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90FE" w14:textId="0C9CA61D" w:rsidR="004E659F" w:rsidRDefault="00952D10">
      <w:pPr>
        <w:spacing w:after="0" w:line="240" w:lineRule="auto"/>
        <w:rPr>
          <w:rFonts w:cs="Arial"/>
          <w:strike/>
          <w:color w:val="FF0000"/>
        </w:rPr>
      </w:pPr>
      <w:r w:rsidRPr="00CD52E3">
        <w:rPr>
          <w:rFonts w:cs="Arial"/>
          <w:strike/>
          <w:color w:val="FF0000"/>
        </w:rPr>
        <w:t xml:space="preserve">      </w:t>
      </w:r>
    </w:p>
    <w:p w14:paraId="709D68B2" w14:textId="77777777" w:rsidR="00CF74FA" w:rsidRPr="00CD52E3" w:rsidRDefault="00CF74FA">
      <w:pPr>
        <w:spacing w:after="0" w:line="240" w:lineRule="auto"/>
        <w:rPr>
          <w:rFonts w:cs="Arial"/>
          <w:strike/>
          <w:color w:val="FF0000"/>
        </w:rPr>
      </w:pPr>
    </w:p>
    <w:p w14:paraId="7D6C4007" w14:textId="77777777" w:rsidR="004E659F" w:rsidRPr="00CD52E3" w:rsidRDefault="004E659F">
      <w:pPr>
        <w:spacing w:after="0" w:line="240" w:lineRule="auto"/>
        <w:rPr>
          <w:rFonts w:cs="Arial"/>
          <w:strike/>
          <w:color w:val="FF0000"/>
        </w:rPr>
      </w:pPr>
    </w:p>
    <w:p w14:paraId="3CE151FE" w14:textId="77777777" w:rsidR="004E659F" w:rsidRPr="00CD52E3" w:rsidRDefault="00952D10">
      <w:pPr>
        <w:spacing w:after="0" w:line="240" w:lineRule="auto"/>
        <w:rPr>
          <w:rFonts w:cs="Arial"/>
          <w:strike/>
          <w:color w:val="FF0000"/>
        </w:rPr>
      </w:pPr>
      <w:r w:rsidRPr="00CD52E3">
        <w:rPr>
          <w:rFonts w:cs="Arial"/>
          <w:strike/>
          <w:noProof/>
          <w:color w:val="FF0000"/>
          <w:lang w:eastAsia="hr-HR"/>
        </w:rPr>
        <w:drawing>
          <wp:anchor distT="0" distB="0" distL="114300" distR="114300" simplePos="0" relativeHeight="4" behindDoc="0" locked="0" layoutInCell="0" allowOverlap="1" wp14:anchorId="48F250B4" wp14:editId="130ED4EC">
            <wp:simplePos x="0" y="0"/>
            <wp:positionH relativeFrom="margin">
              <wp:align>center</wp:align>
            </wp:positionH>
            <wp:positionV relativeFrom="paragraph">
              <wp:posOffset>31750</wp:posOffset>
            </wp:positionV>
            <wp:extent cx="4203065" cy="2256155"/>
            <wp:effectExtent l="0" t="0" r="0" b="0"/>
            <wp:wrapSquare wrapText="bothSides"/>
            <wp:docPr id="1" name="Picture 1" descr="C:\Users\Hulk\Desktop\Ivona Juric\logo-iv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ulk\Desktop\Ivona Juric\logo-iver(small).png"/>
                    <pic:cNvPicPr>
                      <a:picLocks noChangeAspect="1" noChangeArrowheads="1"/>
                    </pic:cNvPicPr>
                  </pic:nvPicPr>
                  <pic:blipFill>
                    <a:blip r:embed="rId8"/>
                    <a:stretch>
                      <a:fillRect/>
                    </a:stretch>
                  </pic:blipFill>
                  <pic:spPr bwMode="auto">
                    <a:xfrm>
                      <a:off x="0" y="0"/>
                      <a:ext cx="4203065" cy="2256155"/>
                    </a:xfrm>
                    <a:prstGeom prst="rect">
                      <a:avLst/>
                    </a:prstGeom>
                  </pic:spPr>
                </pic:pic>
              </a:graphicData>
            </a:graphic>
          </wp:anchor>
        </w:drawing>
      </w:r>
    </w:p>
    <w:p w14:paraId="2B134415" w14:textId="77777777" w:rsidR="004E659F" w:rsidRPr="00CD52E3" w:rsidRDefault="004E659F">
      <w:pPr>
        <w:spacing w:after="0" w:line="240" w:lineRule="auto"/>
        <w:jc w:val="center"/>
        <w:rPr>
          <w:rFonts w:cs="Arial"/>
          <w:strike/>
          <w:color w:val="FF0000"/>
        </w:rPr>
      </w:pPr>
    </w:p>
    <w:p w14:paraId="1D27A60F" w14:textId="77777777" w:rsidR="004E659F" w:rsidRPr="00CD52E3" w:rsidRDefault="004E659F">
      <w:pPr>
        <w:spacing w:after="0" w:line="240" w:lineRule="auto"/>
        <w:jc w:val="center"/>
        <w:rPr>
          <w:rFonts w:cs="Arial"/>
          <w:strike/>
          <w:color w:val="FF0000"/>
        </w:rPr>
      </w:pPr>
    </w:p>
    <w:p w14:paraId="151A4B6B" w14:textId="77777777" w:rsidR="004E659F" w:rsidRPr="00CD52E3" w:rsidRDefault="004E659F">
      <w:pPr>
        <w:spacing w:after="0" w:line="240" w:lineRule="auto"/>
        <w:jc w:val="center"/>
        <w:rPr>
          <w:rFonts w:cs="Arial"/>
          <w:strike/>
          <w:color w:val="FF0000"/>
        </w:rPr>
      </w:pPr>
    </w:p>
    <w:p w14:paraId="2CCC03AA" w14:textId="77777777" w:rsidR="004E659F" w:rsidRPr="00CD52E3" w:rsidRDefault="004E659F">
      <w:pPr>
        <w:spacing w:after="0" w:line="240" w:lineRule="auto"/>
        <w:jc w:val="center"/>
        <w:rPr>
          <w:rFonts w:cs="Arial"/>
          <w:strike/>
          <w:color w:val="FF0000"/>
        </w:rPr>
      </w:pPr>
    </w:p>
    <w:p w14:paraId="29B568A6" w14:textId="77777777" w:rsidR="004E659F" w:rsidRPr="00CD52E3" w:rsidRDefault="004E659F">
      <w:pPr>
        <w:spacing w:after="0" w:line="240" w:lineRule="auto"/>
        <w:jc w:val="center"/>
        <w:rPr>
          <w:rFonts w:cs="Arial"/>
          <w:strike/>
          <w:color w:val="FF0000"/>
        </w:rPr>
      </w:pPr>
    </w:p>
    <w:p w14:paraId="2F7C849E" w14:textId="77777777" w:rsidR="004E659F" w:rsidRPr="00CD52E3" w:rsidRDefault="004E659F">
      <w:pPr>
        <w:spacing w:after="0" w:line="240" w:lineRule="auto"/>
        <w:jc w:val="center"/>
        <w:rPr>
          <w:rFonts w:cs="Arial"/>
          <w:strike/>
          <w:color w:val="FF0000"/>
        </w:rPr>
      </w:pPr>
    </w:p>
    <w:p w14:paraId="56F872D8" w14:textId="77777777" w:rsidR="004E659F" w:rsidRPr="00CD52E3" w:rsidRDefault="004E659F">
      <w:pPr>
        <w:spacing w:after="0" w:line="240" w:lineRule="auto"/>
        <w:jc w:val="center"/>
        <w:rPr>
          <w:rFonts w:cs="Arial"/>
          <w:strike/>
          <w:color w:val="FF0000"/>
        </w:rPr>
      </w:pPr>
    </w:p>
    <w:p w14:paraId="145AB352" w14:textId="77777777" w:rsidR="004E659F" w:rsidRPr="00CD52E3" w:rsidRDefault="004E659F">
      <w:pPr>
        <w:spacing w:after="0" w:line="240" w:lineRule="auto"/>
        <w:jc w:val="center"/>
        <w:rPr>
          <w:rFonts w:cs="Arial"/>
          <w:strike/>
          <w:color w:val="FF0000"/>
        </w:rPr>
      </w:pPr>
    </w:p>
    <w:p w14:paraId="769E0503" w14:textId="77777777" w:rsidR="004E659F" w:rsidRPr="00CD52E3" w:rsidRDefault="004E659F">
      <w:pPr>
        <w:spacing w:after="0" w:line="240" w:lineRule="auto"/>
        <w:jc w:val="center"/>
        <w:rPr>
          <w:rFonts w:cs="Arial"/>
          <w:strike/>
          <w:color w:val="FF0000"/>
        </w:rPr>
      </w:pPr>
    </w:p>
    <w:p w14:paraId="27333515" w14:textId="77777777" w:rsidR="004E659F" w:rsidRPr="00CD52E3" w:rsidRDefault="004E659F">
      <w:pPr>
        <w:spacing w:after="0" w:line="240" w:lineRule="auto"/>
        <w:jc w:val="center"/>
        <w:rPr>
          <w:rFonts w:cs="Arial"/>
          <w:strike/>
          <w:color w:val="FF0000"/>
        </w:rPr>
      </w:pPr>
    </w:p>
    <w:p w14:paraId="72883D2B" w14:textId="77777777" w:rsidR="004E659F" w:rsidRPr="00CD52E3" w:rsidRDefault="004E659F">
      <w:pPr>
        <w:spacing w:after="0" w:line="240" w:lineRule="auto"/>
        <w:jc w:val="center"/>
        <w:rPr>
          <w:rFonts w:cs="Arial"/>
          <w:strike/>
          <w:color w:val="FF0000"/>
        </w:rPr>
      </w:pPr>
    </w:p>
    <w:p w14:paraId="6F9F92F4" w14:textId="77777777" w:rsidR="004E659F" w:rsidRPr="00CD52E3" w:rsidRDefault="004E659F">
      <w:pPr>
        <w:spacing w:after="0" w:line="240" w:lineRule="auto"/>
        <w:jc w:val="center"/>
        <w:rPr>
          <w:rFonts w:cs="Arial"/>
          <w:strike/>
          <w:color w:val="FF0000"/>
        </w:rPr>
      </w:pPr>
    </w:p>
    <w:p w14:paraId="57D5900D" w14:textId="77777777" w:rsidR="004E659F" w:rsidRPr="00CD52E3" w:rsidRDefault="004E659F">
      <w:pPr>
        <w:spacing w:after="0" w:line="240" w:lineRule="auto"/>
        <w:jc w:val="center"/>
        <w:rPr>
          <w:rFonts w:cs="Arial"/>
          <w:strike/>
          <w:color w:val="FF0000"/>
        </w:rPr>
      </w:pPr>
    </w:p>
    <w:p w14:paraId="370434D7" w14:textId="77777777" w:rsidR="004E659F" w:rsidRPr="00CD52E3" w:rsidRDefault="004E659F">
      <w:pPr>
        <w:spacing w:after="0" w:line="240" w:lineRule="auto"/>
        <w:jc w:val="center"/>
        <w:rPr>
          <w:rFonts w:cs="Arial"/>
          <w:strike/>
          <w:color w:val="FF0000"/>
        </w:rPr>
      </w:pPr>
    </w:p>
    <w:p w14:paraId="376BE815" w14:textId="77777777" w:rsidR="004E659F" w:rsidRPr="00CD52E3" w:rsidRDefault="004E659F">
      <w:pPr>
        <w:spacing w:after="0" w:line="240" w:lineRule="auto"/>
        <w:jc w:val="center"/>
        <w:rPr>
          <w:rFonts w:cs="Arial"/>
          <w:strike/>
          <w:color w:val="FF0000"/>
        </w:rPr>
      </w:pPr>
    </w:p>
    <w:p w14:paraId="41B34E83" w14:textId="77777777" w:rsidR="004E659F" w:rsidRPr="00CD52E3" w:rsidRDefault="004E659F">
      <w:pPr>
        <w:spacing w:after="0" w:line="240" w:lineRule="auto"/>
        <w:jc w:val="center"/>
        <w:rPr>
          <w:rFonts w:cs="Arial"/>
          <w:strike/>
          <w:color w:val="FF0000"/>
        </w:rPr>
      </w:pPr>
    </w:p>
    <w:p w14:paraId="16D7CC1D" w14:textId="77777777" w:rsidR="004E659F" w:rsidRPr="00CD52E3" w:rsidRDefault="004E659F">
      <w:pPr>
        <w:spacing w:after="0" w:line="240" w:lineRule="auto"/>
        <w:jc w:val="center"/>
        <w:rPr>
          <w:rFonts w:cs="Arial"/>
          <w:strike/>
          <w:color w:val="FF0000"/>
        </w:rPr>
      </w:pPr>
    </w:p>
    <w:p w14:paraId="6FBE23D0" w14:textId="77777777" w:rsidR="004E659F" w:rsidRPr="00CD52E3" w:rsidRDefault="004E659F">
      <w:pPr>
        <w:spacing w:after="0" w:line="240" w:lineRule="auto"/>
        <w:jc w:val="center"/>
        <w:rPr>
          <w:rFonts w:cs="Arial"/>
          <w:strike/>
          <w:color w:val="FF0000"/>
        </w:rPr>
      </w:pPr>
    </w:p>
    <w:p w14:paraId="6C70D400" w14:textId="77777777" w:rsidR="004E659F" w:rsidRPr="00CD52E3" w:rsidRDefault="004E659F">
      <w:pPr>
        <w:spacing w:after="0" w:line="240" w:lineRule="auto"/>
        <w:jc w:val="center"/>
        <w:rPr>
          <w:rFonts w:cs="Arial"/>
          <w:strike/>
          <w:color w:val="FF0000"/>
        </w:rPr>
      </w:pPr>
    </w:p>
    <w:p w14:paraId="3F820481" w14:textId="77777777" w:rsidR="004E659F" w:rsidRPr="00693A02" w:rsidRDefault="00952D10">
      <w:pPr>
        <w:spacing w:after="0" w:line="240" w:lineRule="auto"/>
        <w:jc w:val="center"/>
        <w:rPr>
          <w:rFonts w:cs="Arial"/>
        </w:rPr>
      </w:pPr>
      <w:r w:rsidRPr="00693A02">
        <w:rPr>
          <w:noProof/>
          <w:lang w:eastAsia="hr-HR"/>
        </w:rPr>
        <mc:AlternateContent>
          <mc:Choice Requires="wps">
            <w:drawing>
              <wp:inline distT="9525" distB="9525" distL="9525" distR="9525" wp14:anchorId="3B0B18CF" wp14:editId="33C38415">
                <wp:extent cx="4565650" cy="3115945"/>
                <wp:effectExtent l="9525" t="9525" r="9525" b="9525"/>
                <wp:docPr id="2" name="Oblik1"/>
                <wp:cNvGraphicFramePr/>
                <a:graphic xmlns:a="http://schemas.openxmlformats.org/drawingml/2006/main">
                  <a:graphicData uri="http://schemas.microsoft.com/office/word/2010/wordprocessingShape">
                    <wps:wsp>
                      <wps:cNvSpPr/>
                      <wps:spPr>
                        <a:xfrm>
                          <a:off x="0" y="0"/>
                          <a:ext cx="4565160" cy="3115440"/>
                        </a:xfrm>
                        <a:prstGeom prst="rect">
                          <a:avLst/>
                        </a:prstGeom>
                        <a:noFill/>
                        <a:ln w="0">
                          <a:noFill/>
                        </a:ln>
                      </wps:spPr>
                      <wps:style>
                        <a:lnRef idx="0">
                          <a:scrgbClr r="0" g="0" b="0"/>
                        </a:lnRef>
                        <a:fillRef idx="0">
                          <a:scrgbClr r="0" g="0" b="0"/>
                        </a:fillRef>
                        <a:effectRef idx="0">
                          <a:scrgbClr r="0" g="0" b="0"/>
                        </a:effectRef>
                        <a:fontRef idx="minor"/>
                      </wps:style>
                      <wps:txbx>
                        <w:txbxContent>
                          <w:p w14:paraId="0ACE21BF" w14:textId="77777777" w:rsidR="00603E92" w:rsidRDefault="00603E92">
                            <w:pPr>
                              <w:pStyle w:val="StandardWeb"/>
                              <w:spacing w:before="280" w:beforeAutospacing="0" w:after="0" w:afterAutospacing="0"/>
                              <w:jc w:val="center"/>
                            </w:pPr>
                            <w:r>
                              <w:rPr>
                                <w:rFonts w:ascii="Arial Black" w:hAnsi="Arial Black"/>
                                <w:i/>
                                <w:iCs/>
                                <w:color w:val="4F81BD" w:themeColor="accent1"/>
                                <w:sz w:val="72"/>
                                <w:szCs w:val="72"/>
                                <w14:textOutline w14:w="9525" w14:cap="flat" w14:cmpd="sng" w14:algn="ctr">
                                  <w14:solidFill>
                                    <w14:srgbClr w14:val="000000"/>
                                  </w14:solidFill>
                                  <w14:prstDash w14:val="solid"/>
                                  <w14:round/>
                                </w14:textOutline>
                              </w:rPr>
                              <w:t xml:space="preserve">ŠKOLSKI KURIKULUM </w:t>
                            </w:r>
                          </w:p>
                          <w:p w14:paraId="20F1429A" w14:textId="77777777" w:rsidR="00603E92" w:rsidRDefault="00603E92">
                            <w:pPr>
                              <w:pStyle w:val="StandardWeb"/>
                              <w:spacing w:before="280" w:beforeAutospacing="0" w:after="0" w:afterAutospacing="0"/>
                              <w:jc w:val="center"/>
                            </w:pPr>
                            <w:r>
                              <w:rPr>
                                <w:rFonts w:ascii="Arial Black" w:hAnsi="Arial Black"/>
                                <w:i/>
                                <w:iCs/>
                                <w:color w:val="4F81BD" w:themeColor="accent1"/>
                                <w:sz w:val="72"/>
                                <w:szCs w:val="72"/>
                                <w14:textOutline w14:w="9525" w14:cap="flat" w14:cmpd="sng" w14:algn="ctr">
                                  <w14:solidFill>
                                    <w14:srgbClr w14:val="000000"/>
                                  </w14:solidFill>
                                  <w14:prstDash w14:val="solid"/>
                                  <w14:round/>
                                </w14:textOutline>
                              </w:rPr>
                              <w:t>OSNOVNE ŠKOLE IVER</w:t>
                            </w:r>
                          </w:p>
                        </w:txbxContent>
                      </wps:txbx>
                      <wps:bodyPr numCol="1">
                        <a:prstTxWarp prst="textPlain">
                          <a:avLst/>
                        </a:prstTxWarp>
                        <a:spAutoFit/>
                      </wps:bodyPr>
                    </wps:wsp>
                  </a:graphicData>
                </a:graphic>
              </wp:inline>
            </w:drawing>
          </mc:Choice>
          <mc:Fallback>
            <w:pict>
              <v:rect w14:anchorId="3B0B18CF" id="Oblik1" o:spid="_x0000_s1026" style="width:359.5pt;height:2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" filled="f" stroked="f" strokeweight="0">
                <v:textbox style="mso-fit-shape-to-text:t">
                  <w:txbxContent>
                    <w:p w14:paraId="0ACE21BF" w14:textId="77777777" w:rsidR="00603E92" w:rsidRDefault="00603E92">
                      <w:pPr>
                        <w:pStyle w:val="StandardWeb"/>
                        <w:spacing w:before="280" w:beforeAutospacing="0" w:after="0" w:afterAutospacing="0"/>
                        <w:jc w:val="center"/>
                      </w:pPr>
                      <w:r>
                        <w:rPr>
                          <w:rFonts w:ascii="Arial Black" w:hAnsi="Arial Black"/>
                          <w:i/>
                          <w:iCs/>
                          <w:color w:val="4F81BD" w:themeColor="accent1"/>
                          <w:sz w:val="72"/>
                          <w:szCs w:val="72"/>
                          <w14:textOutline w14:w="9525" w14:cap="flat" w14:cmpd="sng" w14:algn="ctr">
                            <w14:solidFill>
                              <w14:srgbClr w14:val="000000"/>
                            </w14:solidFill>
                            <w14:prstDash w14:val="solid"/>
                            <w14:round/>
                          </w14:textOutline>
                        </w:rPr>
                        <w:t xml:space="preserve">ŠKOLSKI KURIKULUM </w:t>
                      </w:r>
                    </w:p>
                    <w:p w14:paraId="20F1429A" w14:textId="77777777" w:rsidR="00603E92" w:rsidRDefault="00603E92">
                      <w:pPr>
                        <w:pStyle w:val="StandardWeb"/>
                        <w:spacing w:before="280" w:beforeAutospacing="0" w:after="0" w:afterAutospacing="0"/>
                        <w:jc w:val="center"/>
                      </w:pPr>
                      <w:r>
                        <w:rPr>
                          <w:rFonts w:ascii="Arial Black" w:hAnsi="Arial Black"/>
                          <w:i/>
                          <w:iCs/>
                          <w:color w:val="4F81BD" w:themeColor="accent1"/>
                          <w:sz w:val="72"/>
                          <w:szCs w:val="72"/>
                          <w14:textOutline w14:w="9525" w14:cap="flat" w14:cmpd="sng" w14:algn="ctr">
                            <w14:solidFill>
                              <w14:srgbClr w14:val="000000"/>
                            </w14:solidFill>
                            <w14:prstDash w14:val="solid"/>
                            <w14:round/>
                          </w14:textOutline>
                        </w:rPr>
                        <w:t>OSNOVNE ŠKOLE IVER</w:t>
                      </w:r>
                    </w:p>
                  </w:txbxContent>
                </v:textbox>
                <w10:anchorlock/>
              </v:rect>
            </w:pict>
          </mc:Fallback>
        </mc:AlternateContent>
      </w:r>
    </w:p>
    <w:p w14:paraId="79F3901E" w14:textId="77777777" w:rsidR="004E659F" w:rsidRPr="00693A02" w:rsidRDefault="004E659F">
      <w:pPr>
        <w:spacing w:after="0" w:line="240" w:lineRule="auto"/>
        <w:jc w:val="center"/>
        <w:rPr>
          <w:rFonts w:cs="Arial"/>
        </w:rPr>
      </w:pPr>
    </w:p>
    <w:p w14:paraId="0FECC523" w14:textId="77777777" w:rsidR="004E659F" w:rsidRPr="00693A02" w:rsidRDefault="004E659F">
      <w:pPr>
        <w:spacing w:after="0" w:line="240" w:lineRule="auto"/>
        <w:jc w:val="center"/>
        <w:rPr>
          <w:rFonts w:cs="Arial"/>
        </w:rPr>
      </w:pPr>
    </w:p>
    <w:p w14:paraId="09539B79" w14:textId="77777777" w:rsidR="004E659F" w:rsidRPr="00693A02" w:rsidRDefault="004E659F">
      <w:pPr>
        <w:spacing w:after="0" w:line="240" w:lineRule="auto"/>
        <w:jc w:val="center"/>
        <w:rPr>
          <w:rFonts w:cs="Arial"/>
          <w:b/>
        </w:rPr>
      </w:pPr>
    </w:p>
    <w:p w14:paraId="67801692" w14:textId="791BE30D" w:rsidR="004E659F" w:rsidRPr="00693A02" w:rsidRDefault="00693A02">
      <w:pPr>
        <w:spacing w:after="0" w:line="240" w:lineRule="auto"/>
        <w:jc w:val="center"/>
        <w:rPr>
          <w:rFonts w:cs="Arial"/>
          <w:b/>
        </w:rPr>
      </w:pPr>
      <w:r>
        <w:rPr>
          <w:rFonts w:cs="Arial"/>
          <w:b/>
        </w:rPr>
        <w:t>ZA ŠKOLSKU GODINU 2023./24</w:t>
      </w:r>
      <w:r w:rsidR="00952D10" w:rsidRPr="00693A02">
        <w:rPr>
          <w:rFonts w:cs="Arial"/>
          <w:b/>
        </w:rPr>
        <w:t>.</w:t>
      </w:r>
    </w:p>
    <w:p w14:paraId="37EEBFEC" w14:textId="77777777" w:rsidR="004E659F" w:rsidRPr="00693A02" w:rsidRDefault="004E659F">
      <w:pPr>
        <w:spacing w:after="0" w:line="240" w:lineRule="auto"/>
        <w:rPr>
          <w:rFonts w:cs="Arial"/>
        </w:rPr>
      </w:pPr>
    </w:p>
    <w:p w14:paraId="5D459541" w14:textId="77777777" w:rsidR="004E659F" w:rsidRPr="00CD52E3" w:rsidRDefault="004E659F">
      <w:pPr>
        <w:spacing w:after="0" w:line="240" w:lineRule="auto"/>
        <w:rPr>
          <w:rFonts w:cs="Arial"/>
          <w:strike/>
          <w:color w:val="FF0000"/>
        </w:rPr>
      </w:pPr>
    </w:p>
    <w:p w14:paraId="517BB441" w14:textId="77777777" w:rsidR="004E659F" w:rsidRPr="00CD52E3" w:rsidRDefault="004E659F">
      <w:pPr>
        <w:spacing w:after="0" w:line="240" w:lineRule="auto"/>
        <w:rPr>
          <w:rFonts w:cs="Arial"/>
          <w:strike/>
          <w:color w:val="FF0000"/>
        </w:rPr>
      </w:pPr>
    </w:p>
    <w:p w14:paraId="11BF130F" w14:textId="77777777" w:rsidR="004E659F" w:rsidRPr="00CD52E3" w:rsidRDefault="004E659F">
      <w:pPr>
        <w:spacing w:after="0" w:line="240" w:lineRule="auto"/>
        <w:rPr>
          <w:rFonts w:cs="Arial"/>
          <w:strike/>
          <w:color w:val="FF0000"/>
        </w:rPr>
      </w:pPr>
    </w:p>
    <w:p w14:paraId="6A4ADA13" w14:textId="77777777" w:rsidR="004E659F" w:rsidRPr="00CD52E3" w:rsidRDefault="004E659F">
      <w:pPr>
        <w:spacing w:after="0" w:line="240" w:lineRule="auto"/>
        <w:rPr>
          <w:rFonts w:cs="Arial"/>
          <w:strike/>
          <w:color w:val="FF0000"/>
        </w:rPr>
      </w:pPr>
    </w:p>
    <w:p w14:paraId="549CEA83" w14:textId="77777777" w:rsidR="004E659F" w:rsidRPr="00CD52E3" w:rsidRDefault="004E659F">
      <w:pPr>
        <w:spacing w:after="0" w:line="240" w:lineRule="auto"/>
        <w:rPr>
          <w:rFonts w:cs="Arial"/>
          <w:strike/>
          <w:color w:val="FF0000"/>
        </w:rPr>
      </w:pPr>
    </w:p>
    <w:p w14:paraId="22DD74BD" w14:textId="77777777" w:rsidR="004E659F" w:rsidRPr="00CD52E3" w:rsidRDefault="004E659F">
      <w:pPr>
        <w:spacing w:after="0" w:line="240" w:lineRule="auto"/>
        <w:rPr>
          <w:rFonts w:cs="Arial"/>
          <w:strike/>
          <w:color w:val="FF0000"/>
        </w:rPr>
      </w:pPr>
    </w:p>
    <w:p w14:paraId="24D445A3" w14:textId="77777777" w:rsidR="004E659F" w:rsidRPr="00CD52E3" w:rsidRDefault="004E659F">
      <w:pPr>
        <w:spacing w:after="0" w:line="240" w:lineRule="auto"/>
        <w:rPr>
          <w:rFonts w:cs="Arial"/>
          <w:strike/>
          <w:color w:val="FF0000"/>
        </w:rPr>
      </w:pPr>
    </w:p>
    <w:p w14:paraId="7E8042EC" w14:textId="77777777" w:rsidR="004E659F" w:rsidRPr="00CD52E3" w:rsidRDefault="004E659F">
      <w:pPr>
        <w:spacing w:after="0" w:line="240" w:lineRule="auto"/>
        <w:rPr>
          <w:rFonts w:cs="Arial"/>
          <w:strike/>
          <w:color w:val="FF0000"/>
        </w:rPr>
      </w:pPr>
    </w:p>
    <w:p w14:paraId="1994473B" w14:textId="77777777" w:rsidR="005A2BC8" w:rsidRPr="00CD52E3" w:rsidRDefault="005A2BC8" w:rsidP="005A2BC8">
      <w:pPr>
        <w:spacing w:after="0" w:line="240" w:lineRule="auto"/>
        <w:rPr>
          <w:rFonts w:eastAsia="Calibri" w:cs="Arial"/>
          <w:b/>
          <w:strike/>
          <w:color w:val="FF0000"/>
        </w:rPr>
      </w:pPr>
    </w:p>
    <w:p w14:paraId="687D60B2" w14:textId="77777777" w:rsidR="005A2BC8" w:rsidRPr="00CD52E3" w:rsidRDefault="005A2BC8" w:rsidP="005A2BC8">
      <w:pPr>
        <w:spacing w:after="0" w:line="240" w:lineRule="auto"/>
        <w:rPr>
          <w:rFonts w:cs="Arial"/>
          <w:strike/>
          <w:color w:val="FF0000"/>
        </w:rPr>
      </w:pPr>
    </w:p>
    <w:p w14:paraId="2CF38AB2" w14:textId="4435B4AF" w:rsidR="005A2BC8" w:rsidRPr="00693A02" w:rsidRDefault="005A2BC8" w:rsidP="005A2BC8">
      <w:pPr>
        <w:spacing w:after="0" w:line="240" w:lineRule="auto"/>
        <w:rPr>
          <w:rFonts w:cs="Arial"/>
        </w:rPr>
      </w:pPr>
      <w:r w:rsidRPr="00693A02">
        <w:rPr>
          <w:rFonts w:cs="Arial"/>
          <w:lang w:eastAsia="hr-HR"/>
        </w:rPr>
        <w:t xml:space="preserve">KLASA: </w:t>
      </w:r>
    </w:p>
    <w:p w14:paraId="61B60E59" w14:textId="735F3CA2" w:rsidR="005A2BC8" w:rsidRPr="00693A02" w:rsidRDefault="005A2BC8" w:rsidP="00693A02">
      <w:pPr>
        <w:spacing w:after="0" w:line="240" w:lineRule="auto"/>
        <w:rPr>
          <w:rFonts w:cs="Arial"/>
          <w:bCs/>
        </w:rPr>
      </w:pPr>
      <w:r w:rsidRPr="00693A02">
        <w:rPr>
          <w:rFonts w:cs="Arial"/>
          <w:lang w:eastAsia="hr-HR"/>
        </w:rPr>
        <w:t xml:space="preserve">URBROJ: </w:t>
      </w:r>
    </w:p>
    <w:p w14:paraId="2051560F" w14:textId="77777777" w:rsidR="005A2BC8" w:rsidRPr="00693A02" w:rsidRDefault="005A2BC8" w:rsidP="005A2BC8">
      <w:pPr>
        <w:spacing w:after="0" w:line="240" w:lineRule="auto"/>
        <w:jc w:val="center"/>
        <w:rPr>
          <w:rFonts w:cs="Arial"/>
        </w:rPr>
      </w:pPr>
    </w:p>
    <w:p w14:paraId="6B5F3C3D" w14:textId="77777777" w:rsidR="005A2BC8" w:rsidRPr="00693A02" w:rsidRDefault="005A2BC8" w:rsidP="005A2BC8">
      <w:pPr>
        <w:spacing w:after="0" w:line="240" w:lineRule="auto"/>
        <w:jc w:val="center"/>
        <w:rPr>
          <w:rFonts w:cs="Arial"/>
        </w:rPr>
      </w:pPr>
    </w:p>
    <w:p w14:paraId="3F96D23E" w14:textId="77777777" w:rsidR="005A2BC8" w:rsidRPr="00693A02" w:rsidRDefault="005A2BC8" w:rsidP="005A2BC8">
      <w:pPr>
        <w:spacing w:after="0" w:line="240" w:lineRule="auto"/>
        <w:jc w:val="center"/>
        <w:rPr>
          <w:rFonts w:cs="Arial"/>
        </w:rPr>
      </w:pPr>
    </w:p>
    <w:p w14:paraId="180C6586" w14:textId="77777777" w:rsidR="005A2BC8" w:rsidRPr="00693A02" w:rsidRDefault="005A2BC8" w:rsidP="005A2BC8">
      <w:pPr>
        <w:spacing w:after="0" w:line="240" w:lineRule="auto"/>
        <w:jc w:val="center"/>
        <w:rPr>
          <w:rFonts w:cs="Arial"/>
        </w:rPr>
      </w:pPr>
    </w:p>
    <w:p w14:paraId="2E9F86B8" w14:textId="77777777" w:rsidR="005A2BC8" w:rsidRPr="00693A02" w:rsidRDefault="005A2BC8" w:rsidP="005A2BC8">
      <w:pPr>
        <w:spacing w:after="0" w:line="240" w:lineRule="auto"/>
        <w:jc w:val="center"/>
        <w:rPr>
          <w:rFonts w:cs="Arial"/>
        </w:rPr>
      </w:pPr>
    </w:p>
    <w:p w14:paraId="39000DCC" w14:textId="77777777" w:rsidR="005A2BC8" w:rsidRPr="00693A02" w:rsidRDefault="005A2BC8" w:rsidP="005A2BC8">
      <w:pPr>
        <w:spacing w:after="0" w:line="240" w:lineRule="auto"/>
        <w:jc w:val="center"/>
        <w:rPr>
          <w:rFonts w:cs="Arial"/>
        </w:rPr>
      </w:pPr>
    </w:p>
    <w:p w14:paraId="521E137D" w14:textId="77777777" w:rsidR="005A2BC8" w:rsidRPr="00693A02" w:rsidRDefault="005A2BC8" w:rsidP="005A2BC8">
      <w:pPr>
        <w:spacing w:after="0" w:line="240" w:lineRule="auto"/>
        <w:jc w:val="center"/>
        <w:rPr>
          <w:rFonts w:cs="Arial"/>
        </w:rPr>
      </w:pPr>
    </w:p>
    <w:p w14:paraId="66DE8E14" w14:textId="77777777" w:rsidR="005A2BC8" w:rsidRPr="00693A02" w:rsidRDefault="005A2BC8" w:rsidP="005A2BC8">
      <w:pPr>
        <w:spacing w:after="0" w:line="240" w:lineRule="auto"/>
        <w:rPr>
          <w:rFonts w:cs="Arial"/>
        </w:rPr>
      </w:pPr>
    </w:p>
    <w:p w14:paraId="02FD9625" w14:textId="77777777" w:rsidR="005A2BC8" w:rsidRPr="00693A02" w:rsidRDefault="005A2BC8" w:rsidP="005A2BC8">
      <w:pPr>
        <w:spacing w:after="0" w:line="240" w:lineRule="auto"/>
        <w:jc w:val="center"/>
        <w:rPr>
          <w:rFonts w:cs="Arial"/>
        </w:rPr>
      </w:pPr>
    </w:p>
    <w:p w14:paraId="5575CD1A" w14:textId="77777777" w:rsidR="005A2BC8" w:rsidRPr="00693A02" w:rsidRDefault="005A2BC8" w:rsidP="005A2BC8">
      <w:pPr>
        <w:spacing w:after="0" w:line="240" w:lineRule="auto"/>
        <w:jc w:val="center"/>
        <w:rPr>
          <w:rFonts w:cs="Arial"/>
        </w:rPr>
      </w:pPr>
      <w:r w:rsidRPr="00693A02">
        <w:rPr>
          <w:rFonts w:cs="Arial"/>
        </w:rPr>
        <w:t xml:space="preserve">Temeljem članka 28. Zakona o odgoju i obrazovanju u osnovnoj i srednjoj školi </w:t>
      </w:r>
    </w:p>
    <w:p w14:paraId="234A391D" w14:textId="77777777" w:rsidR="005A2BC8" w:rsidRPr="00693A02" w:rsidRDefault="005A2BC8" w:rsidP="005A2BC8">
      <w:pPr>
        <w:spacing w:after="0" w:line="240" w:lineRule="auto"/>
        <w:jc w:val="center"/>
        <w:rPr>
          <w:rFonts w:cs="Arial"/>
        </w:rPr>
      </w:pPr>
      <w:r w:rsidRPr="00693A02">
        <w:rPr>
          <w:rFonts w:cs="Arial"/>
        </w:rPr>
        <w:t>(NN </w:t>
      </w:r>
      <w:hyperlink r:id="rId9">
        <w:r w:rsidRPr="00693A02">
          <w:rPr>
            <w:rFonts w:cs="Arial"/>
          </w:rPr>
          <w:t>87/08</w:t>
        </w:r>
      </w:hyperlink>
      <w:r w:rsidRPr="00693A02">
        <w:rPr>
          <w:rFonts w:cs="Arial"/>
        </w:rPr>
        <w:t>, </w:t>
      </w:r>
      <w:hyperlink r:id="rId10">
        <w:r w:rsidRPr="00693A02">
          <w:rPr>
            <w:rFonts w:cs="Arial"/>
          </w:rPr>
          <w:t>86/09</w:t>
        </w:r>
      </w:hyperlink>
      <w:r w:rsidRPr="00693A02">
        <w:rPr>
          <w:rFonts w:cs="Arial"/>
        </w:rPr>
        <w:t>, </w:t>
      </w:r>
      <w:hyperlink r:id="rId11">
        <w:r w:rsidRPr="00693A02">
          <w:rPr>
            <w:rFonts w:cs="Arial"/>
          </w:rPr>
          <w:t>92/10</w:t>
        </w:r>
      </w:hyperlink>
      <w:r w:rsidRPr="00693A02">
        <w:rPr>
          <w:rFonts w:cs="Arial"/>
        </w:rPr>
        <w:t>, </w:t>
      </w:r>
      <w:hyperlink r:id="rId12">
        <w:r w:rsidRPr="00693A02">
          <w:rPr>
            <w:rFonts w:cs="Arial"/>
          </w:rPr>
          <w:t>105/10</w:t>
        </w:r>
      </w:hyperlink>
      <w:r w:rsidRPr="00693A02">
        <w:rPr>
          <w:rFonts w:cs="Arial"/>
        </w:rPr>
        <w:t>, </w:t>
      </w:r>
      <w:hyperlink r:id="rId13">
        <w:r w:rsidRPr="00693A02">
          <w:rPr>
            <w:rFonts w:cs="Arial"/>
          </w:rPr>
          <w:t>90/11</w:t>
        </w:r>
      </w:hyperlink>
      <w:r w:rsidRPr="00693A02">
        <w:rPr>
          <w:rFonts w:cs="Arial"/>
        </w:rPr>
        <w:t>, </w:t>
      </w:r>
      <w:hyperlink r:id="rId14">
        <w:r w:rsidRPr="00693A02">
          <w:rPr>
            <w:rFonts w:cs="Arial"/>
          </w:rPr>
          <w:t>5/12</w:t>
        </w:r>
      </w:hyperlink>
      <w:r w:rsidRPr="00693A02">
        <w:rPr>
          <w:rFonts w:cs="Arial"/>
        </w:rPr>
        <w:t>, </w:t>
      </w:r>
      <w:hyperlink r:id="rId15">
        <w:r w:rsidRPr="00693A02">
          <w:rPr>
            <w:rFonts w:cs="Arial"/>
          </w:rPr>
          <w:t>16/12</w:t>
        </w:r>
      </w:hyperlink>
      <w:r w:rsidRPr="00693A02">
        <w:rPr>
          <w:rFonts w:cs="Arial"/>
        </w:rPr>
        <w:t xml:space="preserve">, </w:t>
      </w:r>
      <w:hyperlink r:id="rId16">
        <w:r w:rsidRPr="00693A02">
          <w:rPr>
            <w:rFonts w:cs="Arial"/>
          </w:rPr>
          <w:t>86/12</w:t>
        </w:r>
      </w:hyperlink>
      <w:r w:rsidRPr="00693A02">
        <w:rPr>
          <w:rFonts w:cs="Arial"/>
        </w:rPr>
        <w:t>, </w:t>
      </w:r>
      <w:hyperlink r:id="rId17">
        <w:r w:rsidRPr="00693A02">
          <w:rPr>
            <w:rFonts w:cs="Arial"/>
          </w:rPr>
          <w:t>126/12</w:t>
        </w:r>
      </w:hyperlink>
      <w:r w:rsidRPr="00693A02">
        <w:rPr>
          <w:rFonts w:cs="Arial"/>
        </w:rPr>
        <w:t>, </w:t>
      </w:r>
      <w:hyperlink r:id="rId18">
        <w:r w:rsidRPr="00693A02">
          <w:rPr>
            <w:rFonts w:cs="Arial"/>
          </w:rPr>
          <w:t>94/13</w:t>
        </w:r>
      </w:hyperlink>
      <w:r w:rsidRPr="00693A02">
        <w:rPr>
          <w:rFonts w:cs="Arial"/>
        </w:rPr>
        <w:t>, </w:t>
      </w:r>
      <w:hyperlink r:id="rId19">
        <w:r w:rsidRPr="00693A02">
          <w:rPr>
            <w:rFonts w:cs="Arial"/>
          </w:rPr>
          <w:t>152/14</w:t>
        </w:r>
      </w:hyperlink>
      <w:r w:rsidRPr="00693A02">
        <w:rPr>
          <w:rFonts w:cs="Arial"/>
        </w:rPr>
        <w:t>, 07/17, 68/18, 98/19, 64/20),</w:t>
      </w:r>
    </w:p>
    <w:p w14:paraId="717DCFC5" w14:textId="77777777" w:rsidR="005A2BC8" w:rsidRPr="00693A02" w:rsidRDefault="005A2BC8" w:rsidP="005A2BC8">
      <w:pPr>
        <w:spacing w:after="0" w:line="240" w:lineRule="auto"/>
        <w:jc w:val="center"/>
        <w:rPr>
          <w:rFonts w:cs="Arial"/>
        </w:rPr>
      </w:pPr>
    </w:p>
    <w:p w14:paraId="0298A84A" w14:textId="77777777" w:rsidR="005A2BC8" w:rsidRPr="00693A02" w:rsidRDefault="005A2BC8" w:rsidP="005A2BC8">
      <w:pPr>
        <w:spacing w:after="0" w:line="240" w:lineRule="auto"/>
        <w:jc w:val="center"/>
        <w:rPr>
          <w:rFonts w:cs="Arial"/>
        </w:rPr>
      </w:pPr>
    </w:p>
    <w:p w14:paraId="357CCBC4" w14:textId="77777777" w:rsidR="005A2BC8" w:rsidRPr="00693A02" w:rsidRDefault="005A2BC8" w:rsidP="005A2BC8">
      <w:pPr>
        <w:spacing w:after="0" w:line="240" w:lineRule="auto"/>
        <w:jc w:val="center"/>
        <w:rPr>
          <w:rFonts w:cs="Arial"/>
        </w:rPr>
      </w:pPr>
      <w:r w:rsidRPr="00693A02">
        <w:rPr>
          <w:rFonts w:cs="Arial"/>
        </w:rPr>
        <w:t>Školski odbor Osnovne škole Iver</w:t>
      </w:r>
    </w:p>
    <w:p w14:paraId="0FA1F07B" w14:textId="3FBE9AE7" w:rsidR="005A2BC8" w:rsidRPr="00693A02" w:rsidRDefault="005A2BC8" w:rsidP="005A2BC8">
      <w:pPr>
        <w:spacing w:after="0" w:line="240" w:lineRule="auto"/>
        <w:jc w:val="center"/>
        <w:rPr>
          <w:rFonts w:cs="Arial"/>
        </w:rPr>
      </w:pPr>
      <w:r w:rsidRPr="00693A02">
        <w:rPr>
          <w:rFonts w:cs="Arial"/>
        </w:rPr>
        <w:t>na sjednici</w:t>
      </w:r>
      <w:r w:rsidR="00693A02">
        <w:rPr>
          <w:rFonts w:cs="Arial"/>
        </w:rPr>
        <w:t xml:space="preserve">              </w:t>
      </w:r>
      <w:r w:rsidRPr="00693A02">
        <w:rPr>
          <w:rFonts w:cs="Arial"/>
        </w:rPr>
        <w:t xml:space="preserve"> godine,</w:t>
      </w:r>
    </w:p>
    <w:p w14:paraId="529353BB" w14:textId="77777777" w:rsidR="005A2BC8" w:rsidRPr="00693A02" w:rsidRDefault="005A2BC8" w:rsidP="005A2BC8">
      <w:pPr>
        <w:spacing w:after="0" w:line="240" w:lineRule="auto"/>
        <w:jc w:val="center"/>
        <w:rPr>
          <w:rFonts w:cs="Arial"/>
        </w:rPr>
      </w:pPr>
      <w:r w:rsidRPr="00693A02">
        <w:rPr>
          <w:rFonts w:cs="Arial"/>
        </w:rPr>
        <w:t>na prijedlog Učiteljskog vijeća i ravnateljice,</w:t>
      </w:r>
    </w:p>
    <w:p w14:paraId="79001DD9" w14:textId="77777777" w:rsidR="005A2BC8" w:rsidRPr="00693A02" w:rsidRDefault="005A2BC8" w:rsidP="005A2BC8">
      <w:pPr>
        <w:spacing w:after="0" w:line="240" w:lineRule="auto"/>
        <w:jc w:val="center"/>
        <w:rPr>
          <w:rFonts w:cs="Arial"/>
        </w:rPr>
      </w:pPr>
      <w:r w:rsidRPr="00693A02">
        <w:rPr>
          <w:rFonts w:cs="Arial"/>
        </w:rPr>
        <w:t>donio je</w:t>
      </w:r>
    </w:p>
    <w:p w14:paraId="148603C6" w14:textId="77777777" w:rsidR="005A2BC8" w:rsidRPr="00693A02" w:rsidRDefault="005A2BC8" w:rsidP="005A2BC8">
      <w:pPr>
        <w:spacing w:after="0" w:line="240" w:lineRule="auto"/>
        <w:jc w:val="center"/>
        <w:rPr>
          <w:rFonts w:cs="Arial"/>
        </w:rPr>
      </w:pPr>
    </w:p>
    <w:p w14:paraId="744B72CE" w14:textId="77777777" w:rsidR="005A2BC8" w:rsidRPr="00693A02" w:rsidRDefault="005A2BC8" w:rsidP="005A2BC8">
      <w:pPr>
        <w:spacing w:after="0" w:line="240" w:lineRule="auto"/>
        <w:jc w:val="center"/>
        <w:rPr>
          <w:rFonts w:cs="Arial"/>
        </w:rPr>
      </w:pPr>
    </w:p>
    <w:p w14:paraId="0D804BAA" w14:textId="77777777" w:rsidR="005A2BC8" w:rsidRPr="00693A02" w:rsidRDefault="005A2BC8" w:rsidP="005A2BC8">
      <w:pPr>
        <w:spacing w:after="0" w:line="240" w:lineRule="auto"/>
        <w:jc w:val="center"/>
        <w:rPr>
          <w:rFonts w:cs="Arial"/>
        </w:rPr>
      </w:pPr>
    </w:p>
    <w:p w14:paraId="0DE371EE" w14:textId="77777777" w:rsidR="005A2BC8" w:rsidRPr="00693A02" w:rsidRDefault="005A2BC8" w:rsidP="005A2BC8">
      <w:pPr>
        <w:spacing w:after="0" w:line="240" w:lineRule="auto"/>
        <w:jc w:val="center"/>
        <w:rPr>
          <w:rFonts w:cs="Arial"/>
        </w:rPr>
      </w:pPr>
    </w:p>
    <w:p w14:paraId="699681A3" w14:textId="77777777" w:rsidR="005A2BC8" w:rsidRPr="00693A02" w:rsidRDefault="005A2BC8" w:rsidP="005A2BC8">
      <w:pPr>
        <w:spacing w:after="0" w:line="240" w:lineRule="auto"/>
        <w:jc w:val="center"/>
        <w:rPr>
          <w:rFonts w:cs="Arial"/>
        </w:rPr>
      </w:pPr>
      <w:r w:rsidRPr="00693A02">
        <w:rPr>
          <w:rFonts w:cs="Arial"/>
        </w:rPr>
        <w:t>ŠKOLSKI KURIKULUM OSNOVNE ŠKOLE IVER</w:t>
      </w:r>
    </w:p>
    <w:p w14:paraId="4DF843AC" w14:textId="77777777" w:rsidR="005A2BC8" w:rsidRPr="00693A02" w:rsidRDefault="005A2BC8" w:rsidP="005A2BC8">
      <w:pPr>
        <w:spacing w:after="0" w:line="240" w:lineRule="auto"/>
        <w:ind w:left="3540" w:firstLine="708"/>
        <w:rPr>
          <w:rFonts w:cs="Arial"/>
        </w:rPr>
      </w:pPr>
    </w:p>
    <w:p w14:paraId="4849082F" w14:textId="77777777" w:rsidR="005A2BC8" w:rsidRPr="00693A02" w:rsidRDefault="005A2BC8" w:rsidP="005A2BC8">
      <w:pPr>
        <w:spacing w:after="0" w:line="240" w:lineRule="auto"/>
        <w:ind w:left="3540" w:firstLine="708"/>
        <w:rPr>
          <w:rFonts w:cs="Arial"/>
        </w:rPr>
      </w:pPr>
    </w:p>
    <w:p w14:paraId="34CBBFBA" w14:textId="77777777" w:rsidR="005A2BC8" w:rsidRPr="00693A02" w:rsidRDefault="005A2BC8" w:rsidP="005A2BC8">
      <w:pPr>
        <w:spacing w:after="0" w:line="240" w:lineRule="auto"/>
        <w:ind w:left="3540" w:firstLine="708"/>
        <w:rPr>
          <w:rFonts w:cs="Arial"/>
        </w:rPr>
      </w:pPr>
    </w:p>
    <w:p w14:paraId="07871572" w14:textId="77777777" w:rsidR="005A2BC8" w:rsidRPr="00693A02" w:rsidRDefault="005A2BC8" w:rsidP="005A2BC8">
      <w:pPr>
        <w:spacing w:after="0" w:line="240" w:lineRule="auto"/>
        <w:ind w:left="3540" w:firstLine="708"/>
        <w:rPr>
          <w:rFonts w:cs="Arial"/>
        </w:rPr>
      </w:pPr>
    </w:p>
    <w:p w14:paraId="644E65D7" w14:textId="77777777" w:rsidR="005A2BC8" w:rsidRPr="00693A02" w:rsidRDefault="005A2BC8" w:rsidP="005A2BC8">
      <w:pPr>
        <w:spacing w:after="0" w:line="240" w:lineRule="auto"/>
        <w:rPr>
          <w:rFonts w:cs="Arial"/>
          <w:b/>
        </w:rPr>
      </w:pPr>
    </w:p>
    <w:p w14:paraId="2EA5E87C" w14:textId="77777777" w:rsidR="005A2BC8" w:rsidRPr="00693A02" w:rsidRDefault="005A2BC8" w:rsidP="005A2BC8">
      <w:pPr>
        <w:spacing w:after="0" w:line="240" w:lineRule="auto"/>
        <w:rPr>
          <w:rFonts w:cs="Arial"/>
          <w:b/>
        </w:rPr>
      </w:pPr>
    </w:p>
    <w:p w14:paraId="2DD4AECC" w14:textId="77777777" w:rsidR="005A2BC8" w:rsidRPr="00693A02" w:rsidRDefault="005A2BC8" w:rsidP="005A2BC8">
      <w:pPr>
        <w:spacing w:after="0" w:line="240" w:lineRule="auto"/>
        <w:rPr>
          <w:rFonts w:cs="Arial"/>
          <w:b/>
        </w:rPr>
      </w:pPr>
    </w:p>
    <w:p w14:paraId="5342821A" w14:textId="77777777" w:rsidR="005A2BC8" w:rsidRPr="00693A02" w:rsidRDefault="005A2BC8" w:rsidP="005A2BC8">
      <w:pPr>
        <w:spacing w:after="0" w:line="240" w:lineRule="auto"/>
        <w:rPr>
          <w:rFonts w:cs="Arial"/>
          <w:b/>
        </w:rPr>
      </w:pPr>
    </w:p>
    <w:p w14:paraId="39860FEA" w14:textId="2CB6B019" w:rsidR="005A2BC8" w:rsidRPr="00693A02" w:rsidRDefault="005A2BC8" w:rsidP="005A2BC8">
      <w:pPr>
        <w:spacing w:after="0" w:line="240" w:lineRule="auto"/>
        <w:rPr>
          <w:rFonts w:cs="Arial"/>
        </w:rPr>
      </w:pPr>
      <w:r w:rsidRPr="00693A02">
        <w:rPr>
          <w:rFonts w:cs="Arial"/>
        </w:rPr>
        <w:t xml:space="preserve">  </w:t>
      </w:r>
      <w:r w:rsidR="00720666" w:rsidRPr="00693A02">
        <w:rPr>
          <w:rFonts w:cs="Arial"/>
        </w:rPr>
        <w:t>ravnateljica:</w:t>
      </w:r>
      <w:r w:rsidR="00720666" w:rsidRPr="00693A02">
        <w:rPr>
          <w:rFonts w:cs="Arial"/>
        </w:rPr>
        <w:tab/>
      </w:r>
      <w:r w:rsidR="00720666" w:rsidRPr="00693A02">
        <w:rPr>
          <w:rFonts w:cs="Arial"/>
        </w:rPr>
        <w:tab/>
      </w:r>
      <w:r w:rsidR="00720666" w:rsidRPr="00693A02">
        <w:rPr>
          <w:rFonts w:cs="Arial"/>
        </w:rPr>
        <w:tab/>
      </w:r>
      <w:r w:rsidR="00720666" w:rsidRPr="00693A02">
        <w:rPr>
          <w:rFonts w:cs="Arial"/>
        </w:rPr>
        <w:tab/>
      </w:r>
      <w:r w:rsidR="00720666" w:rsidRPr="00693A02">
        <w:rPr>
          <w:rFonts w:cs="Arial"/>
        </w:rPr>
        <w:tab/>
      </w:r>
      <w:r w:rsidR="00720666" w:rsidRPr="00693A02">
        <w:rPr>
          <w:rFonts w:cs="Arial"/>
        </w:rPr>
        <w:tab/>
      </w:r>
      <w:r w:rsidR="00720666" w:rsidRPr="00693A02">
        <w:rPr>
          <w:rFonts w:cs="Arial"/>
        </w:rPr>
        <w:tab/>
        <w:t>predsjednica</w:t>
      </w:r>
      <w:r w:rsidRPr="00693A02">
        <w:rPr>
          <w:rFonts w:cs="Arial"/>
        </w:rPr>
        <w:t xml:space="preserve"> Školskog odbora:</w:t>
      </w:r>
    </w:p>
    <w:p w14:paraId="671D5022" w14:textId="2671F3A2" w:rsidR="005A2BC8" w:rsidRPr="00693A02" w:rsidRDefault="005A2BC8" w:rsidP="005A2BC8">
      <w:pPr>
        <w:spacing w:after="0" w:line="240" w:lineRule="auto"/>
        <w:rPr>
          <w:rFonts w:cs="Arial"/>
        </w:rPr>
      </w:pPr>
      <w:r w:rsidRPr="00693A02">
        <w:rPr>
          <w:rFonts w:cs="Arial"/>
        </w:rPr>
        <w:t>mr. Katarina Rajković</w:t>
      </w:r>
      <w:r w:rsidRPr="00693A02">
        <w:rPr>
          <w:rFonts w:cs="Arial"/>
        </w:rPr>
        <w:tab/>
      </w:r>
      <w:r w:rsidRPr="00693A02">
        <w:rPr>
          <w:rFonts w:cs="Arial"/>
        </w:rPr>
        <w:tab/>
      </w:r>
      <w:r w:rsidRPr="00693A02">
        <w:rPr>
          <w:rFonts w:cs="Arial"/>
        </w:rPr>
        <w:tab/>
      </w:r>
      <w:r w:rsidRPr="00693A02">
        <w:rPr>
          <w:rFonts w:cs="Arial"/>
        </w:rPr>
        <w:tab/>
      </w:r>
      <w:r w:rsidRPr="00693A02">
        <w:rPr>
          <w:rFonts w:cs="Arial"/>
        </w:rPr>
        <w:tab/>
      </w:r>
      <w:r w:rsidRPr="00693A02">
        <w:rPr>
          <w:rFonts w:cs="Arial"/>
        </w:rPr>
        <w:tab/>
      </w:r>
      <w:r w:rsidR="00741D83" w:rsidRPr="00693A02">
        <w:rPr>
          <w:rFonts w:cs="Arial"/>
        </w:rPr>
        <w:t>dipl.uč. Ankica Kovač</w:t>
      </w:r>
      <w:r w:rsidRPr="00693A02">
        <w:rPr>
          <w:rFonts w:cs="Arial"/>
        </w:rPr>
        <w:tab/>
      </w:r>
      <w:r w:rsidRPr="00693A02">
        <w:rPr>
          <w:rFonts w:cs="Arial"/>
        </w:rPr>
        <w:tab/>
      </w:r>
      <w:r w:rsidRPr="00693A02">
        <w:rPr>
          <w:rFonts w:cs="Arial"/>
        </w:rPr>
        <w:tab/>
      </w:r>
    </w:p>
    <w:p w14:paraId="6A98172B" w14:textId="77777777" w:rsidR="005A2BC8" w:rsidRPr="00693A02" w:rsidRDefault="005A2BC8" w:rsidP="005A2BC8">
      <w:pPr>
        <w:rPr>
          <w:rFonts w:cs="Arial"/>
        </w:rPr>
      </w:pPr>
    </w:p>
    <w:p w14:paraId="67BDBF42" w14:textId="77777777" w:rsidR="005A2BC8" w:rsidRPr="00CD52E3" w:rsidRDefault="005A2BC8" w:rsidP="005A2BC8">
      <w:pPr>
        <w:rPr>
          <w:rFonts w:cs="Arial"/>
          <w:bCs/>
          <w:strike/>
          <w:color w:val="FF0000"/>
        </w:rPr>
      </w:pPr>
    </w:p>
    <w:p w14:paraId="755F43BB" w14:textId="77777777" w:rsidR="004E659F" w:rsidRPr="00CD52E3" w:rsidRDefault="004E659F">
      <w:pPr>
        <w:spacing w:after="0" w:line="240" w:lineRule="auto"/>
        <w:rPr>
          <w:rFonts w:cs="Arial"/>
          <w:strike/>
          <w:color w:val="FF0000"/>
        </w:rPr>
      </w:pPr>
    </w:p>
    <w:p w14:paraId="62B64754" w14:textId="77777777" w:rsidR="004E659F" w:rsidRPr="00CD52E3" w:rsidRDefault="004E659F">
      <w:pPr>
        <w:spacing w:after="0" w:line="240" w:lineRule="auto"/>
        <w:rPr>
          <w:rFonts w:cs="Arial"/>
          <w:strike/>
          <w:color w:val="FF0000"/>
        </w:rPr>
      </w:pPr>
    </w:p>
    <w:sdt>
      <w:sdtPr>
        <w:rPr>
          <w:strike/>
          <w:color w:val="FF0000"/>
        </w:rPr>
        <w:id w:val="-1411840386"/>
        <w:docPartObj>
          <w:docPartGallery w:val="Table of Contents"/>
          <w:docPartUnique/>
        </w:docPartObj>
      </w:sdtPr>
      <w:sdtEndPr>
        <w:rPr>
          <w:strike w:val="0"/>
          <w:color w:val="auto"/>
        </w:rPr>
      </w:sdtEndPr>
      <w:sdtContent>
        <w:p w14:paraId="05DB5F06" w14:textId="77777777" w:rsidR="005A2BC8" w:rsidRPr="00CD52E3" w:rsidRDefault="005A2BC8">
          <w:pPr>
            <w:spacing w:line="240" w:lineRule="auto"/>
            <w:jc w:val="center"/>
            <w:rPr>
              <w:strike/>
              <w:color w:val="FF0000"/>
            </w:rPr>
          </w:pPr>
        </w:p>
        <w:p w14:paraId="4BD9262C" w14:textId="77777777" w:rsidR="005A2BC8" w:rsidRPr="00CD52E3" w:rsidRDefault="005A2BC8">
          <w:pPr>
            <w:spacing w:after="0" w:line="240" w:lineRule="auto"/>
            <w:rPr>
              <w:strike/>
              <w:color w:val="FF0000"/>
            </w:rPr>
          </w:pPr>
          <w:r w:rsidRPr="00CD52E3">
            <w:rPr>
              <w:strike/>
              <w:color w:val="FF0000"/>
            </w:rPr>
            <w:br w:type="page"/>
          </w:r>
        </w:p>
        <w:p w14:paraId="649A3A47" w14:textId="77777777" w:rsidR="004E659F" w:rsidRPr="00693A02" w:rsidRDefault="00952D10">
          <w:pPr>
            <w:spacing w:line="240" w:lineRule="auto"/>
            <w:jc w:val="center"/>
            <w:rPr>
              <w:rFonts w:cs="Arial"/>
            </w:rPr>
          </w:pPr>
          <w:r w:rsidRPr="00693A02">
            <w:rPr>
              <w:rFonts w:cs="Arial"/>
              <w:b/>
            </w:rPr>
            <w:lastRenderedPageBreak/>
            <w:t>SADRŽAJ</w:t>
          </w:r>
        </w:p>
        <w:p w14:paraId="4DEEF01E" w14:textId="04754280" w:rsidR="00040F57" w:rsidRDefault="00952D10">
          <w:pPr>
            <w:pStyle w:val="Sadraj1"/>
            <w:tabs>
              <w:tab w:val="left" w:pos="440"/>
              <w:tab w:val="right" w:leader="dot" w:pos="9062"/>
            </w:tabs>
            <w:rPr>
              <w:rFonts w:asciiTheme="minorHAnsi" w:eastAsiaTheme="minorEastAsia" w:hAnsiTheme="minorHAnsi"/>
              <w:noProof/>
              <w:lang w:eastAsia="hr-HR"/>
            </w:rPr>
          </w:pPr>
          <w:r w:rsidRPr="00693A02">
            <w:fldChar w:fldCharType="begin"/>
          </w:r>
          <w:r w:rsidRPr="00693A02">
            <w:rPr>
              <w:rStyle w:val="Indeksnapoveznica"/>
              <w:webHidden/>
            </w:rPr>
            <w:instrText>TOC \z \o "1-3" \u \h</w:instrText>
          </w:r>
          <w:r w:rsidRPr="00693A02">
            <w:rPr>
              <w:rStyle w:val="Indeksnapoveznica"/>
            </w:rPr>
            <w:fldChar w:fldCharType="separate"/>
          </w:r>
          <w:hyperlink w:anchor="_Toc146888328" w:history="1">
            <w:r w:rsidR="00040F57" w:rsidRPr="004C798C">
              <w:rPr>
                <w:rStyle w:val="Hiperveza"/>
                <w:noProof/>
              </w:rPr>
              <w:t>I.</w:t>
            </w:r>
            <w:r w:rsidR="00040F57">
              <w:rPr>
                <w:rFonts w:asciiTheme="minorHAnsi" w:eastAsiaTheme="minorEastAsia" w:hAnsiTheme="minorHAnsi"/>
                <w:noProof/>
                <w:lang w:eastAsia="hr-HR"/>
              </w:rPr>
              <w:tab/>
            </w:r>
            <w:r w:rsidR="00040F57" w:rsidRPr="004C798C">
              <w:rPr>
                <w:rStyle w:val="Hiperveza"/>
                <w:noProof/>
              </w:rPr>
              <w:t>ŠKOLSKI KURIKULUM</w:t>
            </w:r>
            <w:r w:rsidR="00040F57">
              <w:rPr>
                <w:noProof/>
                <w:webHidden/>
              </w:rPr>
              <w:tab/>
            </w:r>
            <w:r w:rsidR="00040F57">
              <w:rPr>
                <w:noProof/>
                <w:webHidden/>
              </w:rPr>
              <w:fldChar w:fldCharType="begin"/>
            </w:r>
            <w:r w:rsidR="00040F57">
              <w:rPr>
                <w:noProof/>
                <w:webHidden/>
              </w:rPr>
              <w:instrText xml:space="preserve"> PAGEREF _Toc146888328 \h </w:instrText>
            </w:r>
            <w:r w:rsidR="00040F57">
              <w:rPr>
                <w:noProof/>
                <w:webHidden/>
              </w:rPr>
            </w:r>
            <w:r w:rsidR="00040F57">
              <w:rPr>
                <w:noProof/>
                <w:webHidden/>
              </w:rPr>
              <w:fldChar w:fldCharType="separate"/>
            </w:r>
            <w:r w:rsidR="00B81302">
              <w:rPr>
                <w:noProof/>
                <w:webHidden/>
              </w:rPr>
              <w:t>2</w:t>
            </w:r>
            <w:r w:rsidR="00040F57">
              <w:rPr>
                <w:noProof/>
                <w:webHidden/>
              </w:rPr>
              <w:fldChar w:fldCharType="end"/>
            </w:r>
          </w:hyperlink>
        </w:p>
        <w:p w14:paraId="627E7FE5" w14:textId="59569401" w:rsidR="00040F57" w:rsidRDefault="00040F57">
          <w:pPr>
            <w:pStyle w:val="Sadraj1"/>
            <w:tabs>
              <w:tab w:val="left" w:pos="440"/>
              <w:tab w:val="right" w:leader="dot" w:pos="9062"/>
            </w:tabs>
            <w:rPr>
              <w:rFonts w:asciiTheme="minorHAnsi" w:eastAsiaTheme="minorEastAsia" w:hAnsiTheme="minorHAnsi"/>
              <w:noProof/>
              <w:lang w:eastAsia="hr-HR"/>
            </w:rPr>
          </w:pPr>
          <w:hyperlink w:anchor="_Toc146888329" w:history="1">
            <w:r w:rsidRPr="004C798C">
              <w:rPr>
                <w:rStyle w:val="Hiperveza"/>
                <w:noProof/>
              </w:rPr>
              <w:t>II.</w:t>
            </w:r>
            <w:r>
              <w:rPr>
                <w:rFonts w:asciiTheme="minorHAnsi" w:eastAsiaTheme="minorEastAsia" w:hAnsiTheme="minorHAnsi"/>
                <w:noProof/>
                <w:lang w:eastAsia="hr-HR"/>
              </w:rPr>
              <w:tab/>
            </w:r>
            <w:r w:rsidRPr="004C798C">
              <w:rPr>
                <w:rStyle w:val="Hiperveza"/>
                <w:noProof/>
              </w:rPr>
              <w:t>STRATEŠKI CILJEVI RAZVOJA ŠKOLE - RAZVOJNI PRIORITETI ŠKOLE</w:t>
            </w:r>
            <w:r>
              <w:rPr>
                <w:noProof/>
                <w:webHidden/>
              </w:rPr>
              <w:tab/>
            </w:r>
            <w:r>
              <w:rPr>
                <w:noProof/>
                <w:webHidden/>
              </w:rPr>
              <w:fldChar w:fldCharType="begin"/>
            </w:r>
            <w:r>
              <w:rPr>
                <w:noProof/>
                <w:webHidden/>
              </w:rPr>
              <w:instrText xml:space="preserve"> PAGEREF _Toc146888329 \h </w:instrText>
            </w:r>
            <w:r>
              <w:rPr>
                <w:noProof/>
                <w:webHidden/>
              </w:rPr>
            </w:r>
            <w:r>
              <w:rPr>
                <w:noProof/>
                <w:webHidden/>
              </w:rPr>
              <w:fldChar w:fldCharType="separate"/>
            </w:r>
            <w:r w:rsidR="00B81302">
              <w:rPr>
                <w:noProof/>
                <w:webHidden/>
              </w:rPr>
              <w:t>2</w:t>
            </w:r>
            <w:r>
              <w:rPr>
                <w:noProof/>
                <w:webHidden/>
              </w:rPr>
              <w:fldChar w:fldCharType="end"/>
            </w:r>
          </w:hyperlink>
        </w:p>
        <w:p w14:paraId="29FD5B98" w14:textId="58EF11DB"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0" w:history="1">
            <w:r w:rsidRPr="004C798C">
              <w:rPr>
                <w:rStyle w:val="Hiperveza"/>
                <w:noProof/>
              </w:rPr>
              <w:t>III.</w:t>
            </w:r>
            <w:r>
              <w:rPr>
                <w:rFonts w:asciiTheme="minorHAnsi" w:eastAsiaTheme="minorEastAsia" w:hAnsiTheme="minorHAnsi"/>
                <w:noProof/>
                <w:lang w:eastAsia="hr-HR"/>
              </w:rPr>
              <w:tab/>
            </w:r>
            <w:r w:rsidRPr="004C798C">
              <w:rPr>
                <w:rStyle w:val="Hiperveza"/>
                <w:noProof/>
              </w:rPr>
              <w:t>ORGANIZACIJA RADA</w:t>
            </w:r>
            <w:r>
              <w:rPr>
                <w:noProof/>
                <w:webHidden/>
              </w:rPr>
              <w:tab/>
            </w:r>
            <w:r>
              <w:rPr>
                <w:noProof/>
                <w:webHidden/>
              </w:rPr>
              <w:fldChar w:fldCharType="begin"/>
            </w:r>
            <w:r>
              <w:rPr>
                <w:noProof/>
                <w:webHidden/>
              </w:rPr>
              <w:instrText xml:space="preserve"> PAGEREF _Toc146888330 \h </w:instrText>
            </w:r>
            <w:r>
              <w:rPr>
                <w:noProof/>
                <w:webHidden/>
              </w:rPr>
            </w:r>
            <w:r>
              <w:rPr>
                <w:noProof/>
                <w:webHidden/>
              </w:rPr>
              <w:fldChar w:fldCharType="separate"/>
            </w:r>
            <w:r w:rsidR="00B81302">
              <w:rPr>
                <w:noProof/>
                <w:webHidden/>
              </w:rPr>
              <w:t>2</w:t>
            </w:r>
            <w:r>
              <w:rPr>
                <w:noProof/>
                <w:webHidden/>
              </w:rPr>
              <w:fldChar w:fldCharType="end"/>
            </w:r>
          </w:hyperlink>
        </w:p>
        <w:p w14:paraId="77AFA32B" w14:textId="44B28E97"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1" w:history="1">
            <w:r w:rsidRPr="004C798C">
              <w:rPr>
                <w:rStyle w:val="Hiperveza"/>
                <w:noProof/>
              </w:rPr>
              <w:t>IV.</w:t>
            </w:r>
            <w:r>
              <w:rPr>
                <w:rFonts w:asciiTheme="minorHAnsi" w:eastAsiaTheme="minorEastAsia" w:hAnsiTheme="minorHAnsi"/>
                <w:noProof/>
                <w:lang w:eastAsia="hr-HR"/>
              </w:rPr>
              <w:tab/>
            </w:r>
            <w:r w:rsidRPr="004C798C">
              <w:rPr>
                <w:rStyle w:val="Hiperveza"/>
                <w:noProof/>
              </w:rPr>
              <w:t>GODIŠNJI KALENDAR RADA ŠKOLSKE GODINE</w:t>
            </w:r>
            <w:r>
              <w:rPr>
                <w:noProof/>
                <w:webHidden/>
              </w:rPr>
              <w:tab/>
            </w:r>
            <w:r>
              <w:rPr>
                <w:noProof/>
                <w:webHidden/>
              </w:rPr>
              <w:fldChar w:fldCharType="begin"/>
            </w:r>
            <w:r>
              <w:rPr>
                <w:noProof/>
                <w:webHidden/>
              </w:rPr>
              <w:instrText xml:space="preserve"> PAGEREF _Toc146888331 \h </w:instrText>
            </w:r>
            <w:r>
              <w:rPr>
                <w:noProof/>
                <w:webHidden/>
              </w:rPr>
            </w:r>
            <w:r>
              <w:rPr>
                <w:noProof/>
                <w:webHidden/>
              </w:rPr>
              <w:fldChar w:fldCharType="separate"/>
            </w:r>
            <w:r w:rsidR="00B81302">
              <w:rPr>
                <w:noProof/>
                <w:webHidden/>
              </w:rPr>
              <w:t>2</w:t>
            </w:r>
            <w:r>
              <w:rPr>
                <w:noProof/>
                <w:webHidden/>
              </w:rPr>
              <w:fldChar w:fldCharType="end"/>
            </w:r>
          </w:hyperlink>
        </w:p>
        <w:p w14:paraId="2813975E" w14:textId="6D992C14" w:rsidR="00040F57" w:rsidRDefault="00040F57">
          <w:pPr>
            <w:pStyle w:val="Sadraj1"/>
            <w:tabs>
              <w:tab w:val="left" w:pos="440"/>
              <w:tab w:val="right" w:leader="dot" w:pos="9062"/>
            </w:tabs>
            <w:rPr>
              <w:rFonts w:asciiTheme="minorHAnsi" w:eastAsiaTheme="minorEastAsia" w:hAnsiTheme="minorHAnsi"/>
              <w:noProof/>
              <w:lang w:eastAsia="hr-HR"/>
            </w:rPr>
          </w:pPr>
          <w:hyperlink w:anchor="_Toc146888332" w:history="1">
            <w:r w:rsidRPr="004C798C">
              <w:rPr>
                <w:rStyle w:val="Hiperveza"/>
                <w:noProof/>
              </w:rPr>
              <w:t>V.</w:t>
            </w:r>
            <w:r>
              <w:rPr>
                <w:rFonts w:asciiTheme="minorHAnsi" w:eastAsiaTheme="minorEastAsia" w:hAnsiTheme="minorHAnsi"/>
                <w:noProof/>
                <w:lang w:eastAsia="hr-HR"/>
              </w:rPr>
              <w:tab/>
            </w:r>
            <w:r w:rsidRPr="004C798C">
              <w:rPr>
                <w:rStyle w:val="Hiperveza"/>
                <w:noProof/>
              </w:rPr>
              <w:t>PRODUŽENI BORAVAK</w:t>
            </w:r>
            <w:r>
              <w:rPr>
                <w:noProof/>
                <w:webHidden/>
              </w:rPr>
              <w:tab/>
            </w:r>
            <w:r>
              <w:rPr>
                <w:noProof/>
                <w:webHidden/>
              </w:rPr>
              <w:fldChar w:fldCharType="begin"/>
            </w:r>
            <w:r>
              <w:rPr>
                <w:noProof/>
                <w:webHidden/>
              </w:rPr>
              <w:instrText xml:space="preserve"> PAGEREF _Toc146888332 \h </w:instrText>
            </w:r>
            <w:r>
              <w:rPr>
                <w:noProof/>
                <w:webHidden/>
              </w:rPr>
            </w:r>
            <w:r>
              <w:rPr>
                <w:noProof/>
                <w:webHidden/>
              </w:rPr>
              <w:fldChar w:fldCharType="separate"/>
            </w:r>
            <w:r w:rsidR="00B81302">
              <w:rPr>
                <w:noProof/>
                <w:webHidden/>
              </w:rPr>
              <w:t>2</w:t>
            </w:r>
            <w:r>
              <w:rPr>
                <w:noProof/>
                <w:webHidden/>
              </w:rPr>
              <w:fldChar w:fldCharType="end"/>
            </w:r>
          </w:hyperlink>
        </w:p>
        <w:p w14:paraId="12A2B69C" w14:textId="44C79084"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3" w:history="1">
            <w:r w:rsidRPr="004C798C">
              <w:rPr>
                <w:rStyle w:val="Hiperveza"/>
                <w:noProof/>
              </w:rPr>
              <w:t>VI.</w:t>
            </w:r>
            <w:r>
              <w:rPr>
                <w:rFonts w:asciiTheme="minorHAnsi" w:eastAsiaTheme="minorEastAsia" w:hAnsiTheme="minorHAnsi"/>
                <w:noProof/>
                <w:lang w:eastAsia="hr-HR"/>
              </w:rPr>
              <w:tab/>
            </w:r>
            <w:r w:rsidRPr="004C798C">
              <w:rPr>
                <w:rStyle w:val="Hiperveza"/>
                <w:noProof/>
              </w:rPr>
              <w:t>POSEBNI KOMBINIRANI RAZREDNI ODJELI</w:t>
            </w:r>
            <w:r>
              <w:rPr>
                <w:noProof/>
                <w:webHidden/>
              </w:rPr>
              <w:tab/>
            </w:r>
            <w:r>
              <w:rPr>
                <w:noProof/>
                <w:webHidden/>
              </w:rPr>
              <w:fldChar w:fldCharType="begin"/>
            </w:r>
            <w:r>
              <w:rPr>
                <w:noProof/>
                <w:webHidden/>
              </w:rPr>
              <w:instrText xml:space="preserve"> PAGEREF _Toc146888333 \h </w:instrText>
            </w:r>
            <w:r>
              <w:rPr>
                <w:noProof/>
                <w:webHidden/>
              </w:rPr>
            </w:r>
            <w:r>
              <w:rPr>
                <w:noProof/>
                <w:webHidden/>
              </w:rPr>
              <w:fldChar w:fldCharType="separate"/>
            </w:r>
            <w:r w:rsidR="00B81302">
              <w:rPr>
                <w:noProof/>
                <w:webHidden/>
              </w:rPr>
              <w:t>2</w:t>
            </w:r>
            <w:r>
              <w:rPr>
                <w:noProof/>
                <w:webHidden/>
              </w:rPr>
              <w:fldChar w:fldCharType="end"/>
            </w:r>
          </w:hyperlink>
        </w:p>
        <w:p w14:paraId="074440C3" w14:textId="13816F35"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4" w:history="1">
            <w:r w:rsidRPr="004C798C">
              <w:rPr>
                <w:rStyle w:val="Hiperveza"/>
                <w:noProof/>
              </w:rPr>
              <w:t>VII.</w:t>
            </w:r>
            <w:r>
              <w:rPr>
                <w:rFonts w:asciiTheme="minorHAnsi" w:eastAsiaTheme="minorEastAsia" w:hAnsiTheme="minorHAnsi"/>
                <w:noProof/>
                <w:lang w:eastAsia="hr-HR"/>
              </w:rPr>
              <w:tab/>
            </w:r>
            <w:r w:rsidRPr="004C798C">
              <w:rPr>
                <w:rStyle w:val="Hiperveza"/>
                <w:noProof/>
              </w:rPr>
              <w:t>PRODUŽENI STRUČNI POSTUPAK</w:t>
            </w:r>
            <w:r>
              <w:rPr>
                <w:noProof/>
                <w:webHidden/>
              </w:rPr>
              <w:tab/>
            </w:r>
            <w:r>
              <w:rPr>
                <w:noProof/>
                <w:webHidden/>
              </w:rPr>
              <w:fldChar w:fldCharType="begin"/>
            </w:r>
            <w:r>
              <w:rPr>
                <w:noProof/>
                <w:webHidden/>
              </w:rPr>
              <w:instrText xml:space="preserve"> PAGEREF _Toc146888334 \h </w:instrText>
            </w:r>
            <w:r>
              <w:rPr>
                <w:noProof/>
                <w:webHidden/>
              </w:rPr>
            </w:r>
            <w:r>
              <w:rPr>
                <w:noProof/>
                <w:webHidden/>
              </w:rPr>
              <w:fldChar w:fldCharType="separate"/>
            </w:r>
            <w:r w:rsidR="00B81302">
              <w:rPr>
                <w:noProof/>
                <w:webHidden/>
              </w:rPr>
              <w:t>2</w:t>
            </w:r>
            <w:r>
              <w:rPr>
                <w:noProof/>
                <w:webHidden/>
              </w:rPr>
              <w:fldChar w:fldCharType="end"/>
            </w:r>
          </w:hyperlink>
        </w:p>
        <w:p w14:paraId="60753442" w14:textId="325CF510"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5" w:history="1">
            <w:r w:rsidRPr="004C798C">
              <w:rPr>
                <w:rStyle w:val="Hiperveza"/>
                <w:noProof/>
              </w:rPr>
              <w:t>VIII.</w:t>
            </w:r>
            <w:r>
              <w:rPr>
                <w:rFonts w:asciiTheme="minorHAnsi" w:eastAsiaTheme="minorEastAsia" w:hAnsiTheme="minorHAnsi"/>
                <w:noProof/>
                <w:lang w:eastAsia="hr-HR"/>
              </w:rPr>
              <w:tab/>
            </w:r>
            <w:r w:rsidRPr="004C798C">
              <w:rPr>
                <w:rStyle w:val="Hiperveza"/>
                <w:noProof/>
              </w:rPr>
              <w:t>NASTAVA U KUĆI</w:t>
            </w:r>
            <w:r>
              <w:rPr>
                <w:noProof/>
                <w:webHidden/>
              </w:rPr>
              <w:tab/>
            </w:r>
            <w:r>
              <w:rPr>
                <w:noProof/>
                <w:webHidden/>
              </w:rPr>
              <w:fldChar w:fldCharType="begin"/>
            </w:r>
            <w:r>
              <w:rPr>
                <w:noProof/>
                <w:webHidden/>
              </w:rPr>
              <w:instrText xml:space="preserve"> PAGEREF _Toc146888335 \h </w:instrText>
            </w:r>
            <w:r>
              <w:rPr>
                <w:noProof/>
                <w:webHidden/>
              </w:rPr>
            </w:r>
            <w:r>
              <w:rPr>
                <w:noProof/>
                <w:webHidden/>
              </w:rPr>
              <w:fldChar w:fldCharType="separate"/>
            </w:r>
            <w:r w:rsidR="00B81302">
              <w:rPr>
                <w:noProof/>
                <w:webHidden/>
              </w:rPr>
              <w:t>2</w:t>
            </w:r>
            <w:r>
              <w:rPr>
                <w:noProof/>
                <w:webHidden/>
              </w:rPr>
              <w:fldChar w:fldCharType="end"/>
            </w:r>
          </w:hyperlink>
        </w:p>
        <w:p w14:paraId="0B62A365" w14:textId="2A123667"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6" w:history="1">
            <w:r w:rsidRPr="004C798C">
              <w:rPr>
                <w:rStyle w:val="Hiperveza"/>
                <w:noProof/>
              </w:rPr>
              <w:t>IX.</w:t>
            </w:r>
            <w:r>
              <w:rPr>
                <w:rFonts w:asciiTheme="minorHAnsi" w:eastAsiaTheme="minorEastAsia" w:hAnsiTheme="minorHAnsi"/>
                <w:noProof/>
                <w:lang w:eastAsia="hr-HR"/>
              </w:rPr>
              <w:tab/>
            </w:r>
            <w:r w:rsidRPr="004C798C">
              <w:rPr>
                <w:rStyle w:val="Hiperveza"/>
                <w:noProof/>
              </w:rPr>
              <w:t>PRIPREMNA NASTAVA HRVATSKOG JEZIKA</w:t>
            </w:r>
            <w:r>
              <w:rPr>
                <w:noProof/>
                <w:webHidden/>
              </w:rPr>
              <w:tab/>
            </w:r>
            <w:r>
              <w:rPr>
                <w:noProof/>
                <w:webHidden/>
              </w:rPr>
              <w:fldChar w:fldCharType="begin"/>
            </w:r>
            <w:r>
              <w:rPr>
                <w:noProof/>
                <w:webHidden/>
              </w:rPr>
              <w:instrText xml:space="preserve"> PAGEREF _Toc146888336 \h </w:instrText>
            </w:r>
            <w:r>
              <w:rPr>
                <w:noProof/>
                <w:webHidden/>
              </w:rPr>
            </w:r>
            <w:r>
              <w:rPr>
                <w:noProof/>
                <w:webHidden/>
              </w:rPr>
              <w:fldChar w:fldCharType="separate"/>
            </w:r>
            <w:r w:rsidR="00B81302">
              <w:rPr>
                <w:noProof/>
                <w:webHidden/>
              </w:rPr>
              <w:t>2</w:t>
            </w:r>
            <w:r>
              <w:rPr>
                <w:noProof/>
                <w:webHidden/>
              </w:rPr>
              <w:fldChar w:fldCharType="end"/>
            </w:r>
          </w:hyperlink>
        </w:p>
        <w:p w14:paraId="6222FDE1" w14:textId="67C8A9E7" w:rsidR="00040F57" w:rsidRDefault="00040F57">
          <w:pPr>
            <w:pStyle w:val="Sadraj1"/>
            <w:tabs>
              <w:tab w:val="left" w:pos="440"/>
              <w:tab w:val="right" w:leader="dot" w:pos="9062"/>
            </w:tabs>
            <w:rPr>
              <w:rFonts w:asciiTheme="minorHAnsi" w:eastAsiaTheme="minorEastAsia" w:hAnsiTheme="minorHAnsi"/>
              <w:noProof/>
              <w:lang w:eastAsia="hr-HR"/>
            </w:rPr>
          </w:pPr>
          <w:hyperlink w:anchor="_Toc146888337" w:history="1">
            <w:r w:rsidRPr="004C798C">
              <w:rPr>
                <w:rStyle w:val="Hiperveza"/>
                <w:noProof/>
              </w:rPr>
              <w:t>X.</w:t>
            </w:r>
            <w:r>
              <w:rPr>
                <w:rFonts w:asciiTheme="minorHAnsi" w:eastAsiaTheme="minorEastAsia" w:hAnsiTheme="minorHAnsi"/>
                <w:noProof/>
                <w:lang w:eastAsia="hr-HR"/>
              </w:rPr>
              <w:tab/>
            </w:r>
            <w:r w:rsidRPr="004C798C">
              <w:rPr>
                <w:rStyle w:val="Hiperveza"/>
                <w:noProof/>
              </w:rPr>
              <w:t>MEĐUPREDMETNO PLANIRANJE</w:t>
            </w:r>
            <w:r>
              <w:rPr>
                <w:noProof/>
                <w:webHidden/>
              </w:rPr>
              <w:tab/>
            </w:r>
            <w:r>
              <w:rPr>
                <w:noProof/>
                <w:webHidden/>
              </w:rPr>
              <w:fldChar w:fldCharType="begin"/>
            </w:r>
            <w:r>
              <w:rPr>
                <w:noProof/>
                <w:webHidden/>
              </w:rPr>
              <w:instrText xml:space="preserve"> PAGEREF _Toc146888337 \h </w:instrText>
            </w:r>
            <w:r>
              <w:rPr>
                <w:noProof/>
                <w:webHidden/>
              </w:rPr>
            </w:r>
            <w:r>
              <w:rPr>
                <w:noProof/>
                <w:webHidden/>
              </w:rPr>
              <w:fldChar w:fldCharType="separate"/>
            </w:r>
            <w:r w:rsidR="00B81302">
              <w:rPr>
                <w:noProof/>
                <w:webHidden/>
              </w:rPr>
              <w:t>2</w:t>
            </w:r>
            <w:r>
              <w:rPr>
                <w:noProof/>
                <w:webHidden/>
              </w:rPr>
              <w:fldChar w:fldCharType="end"/>
            </w:r>
          </w:hyperlink>
        </w:p>
        <w:p w14:paraId="737296AC" w14:textId="40DC5F35"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8" w:history="1">
            <w:r w:rsidRPr="004C798C">
              <w:rPr>
                <w:rStyle w:val="Hiperveza"/>
                <w:noProof/>
              </w:rPr>
              <w:t>XI.</w:t>
            </w:r>
            <w:r>
              <w:rPr>
                <w:rFonts w:asciiTheme="minorHAnsi" w:eastAsiaTheme="minorEastAsia" w:hAnsiTheme="minorHAnsi"/>
                <w:noProof/>
                <w:lang w:eastAsia="hr-HR"/>
              </w:rPr>
              <w:tab/>
            </w:r>
            <w:r w:rsidRPr="004C798C">
              <w:rPr>
                <w:rStyle w:val="Hiperveza"/>
                <w:noProof/>
              </w:rPr>
              <w:t>IZBORNA NASTAVA</w:t>
            </w:r>
            <w:r>
              <w:rPr>
                <w:noProof/>
                <w:webHidden/>
              </w:rPr>
              <w:tab/>
            </w:r>
            <w:r>
              <w:rPr>
                <w:noProof/>
                <w:webHidden/>
              </w:rPr>
              <w:fldChar w:fldCharType="begin"/>
            </w:r>
            <w:r>
              <w:rPr>
                <w:noProof/>
                <w:webHidden/>
              </w:rPr>
              <w:instrText xml:space="preserve"> PAGEREF _Toc146888338 \h </w:instrText>
            </w:r>
            <w:r>
              <w:rPr>
                <w:noProof/>
                <w:webHidden/>
              </w:rPr>
            </w:r>
            <w:r>
              <w:rPr>
                <w:noProof/>
                <w:webHidden/>
              </w:rPr>
              <w:fldChar w:fldCharType="separate"/>
            </w:r>
            <w:r w:rsidR="00B81302">
              <w:rPr>
                <w:noProof/>
                <w:webHidden/>
              </w:rPr>
              <w:t>2</w:t>
            </w:r>
            <w:r>
              <w:rPr>
                <w:noProof/>
                <w:webHidden/>
              </w:rPr>
              <w:fldChar w:fldCharType="end"/>
            </w:r>
          </w:hyperlink>
        </w:p>
        <w:p w14:paraId="0E0B40F2" w14:textId="076E25F5"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39" w:history="1">
            <w:r w:rsidRPr="004C798C">
              <w:rPr>
                <w:rStyle w:val="Hiperveza"/>
                <w:noProof/>
              </w:rPr>
              <w:t>XII.</w:t>
            </w:r>
            <w:r>
              <w:rPr>
                <w:rFonts w:asciiTheme="minorHAnsi" w:eastAsiaTheme="minorEastAsia" w:hAnsiTheme="minorHAnsi"/>
                <w:noProof/>
                <w:lang w:eastAsia="hr-HR"/>
              </w:rPr>
              <w:tab/>
            </w:r>
            <w:r w:rsidRPr="004C798C">
              <w:rPr>
                <w:rStyle w:val="Hiperveza"/>
                <w:noProof/>
              </w:rPr>
              <w:t>DOPUNSKA NASTAVA</w:t>
            </w:r>
            <w:r>
              <w:rPr>
                <w:noProof/>
                <w:webHidden/>
              </w:rPr>
              <w:tab/>
            </w:r>
            <w:r>
              <w:rPr>
                <w:noProof/>
                <w:webHidden/>
              </w:rPr>
              <w:fldChar w:fldCharType="begin"/>
            </w:r>
            <w:r>
              <w:rPr>
                <w:noProof/>
                <w:webHidden/>
              </w:rPr>
              <w:instrText xml:space="preserve"> PAGEREF _Toc146888339 \h </w:instrText>
            </w:r>
            <w:r>
              <w:rPr>
                <w:noProof/>
                <w:webHidden/>
              </w:rPr>
            </w:r>
            <w:r>
              <w:rPr>
                <w:noProof/>
                <w:webHidden/>
              </w:rPr>
              <w:fldChar w:fldCharType="separate"/>
            </w:r>
            <w:r w:rsidR="00B81302">
              <w:rPr>
                <w:noProof/>
                <w:webHidden/>
              </w:rPr>
              <w:t>2</w:t>
            </w:r>
            <w:r>
              <w:rPr>
                <w:noProof/>
                <w:webHidden/>
              </w:rPr>
              <w:fldChar w:fldCharType="end"/>
            </w:r>
          </w:hyperlink>
        </w:p>
        <w:p w14:paraId="60C72C26" w14:textId="1159095A"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40" w:history="1">
            <w:r w:rsidRPr="004C798C">
              <w:rPr>
                <w:rStyle w:val="Hiperveza"/>
                <w:noProof/>
              </w:rPr>
              <w:t>XIII.</w:t>
            </w:r>
            <w:r>
              <w:rPr>
                <w:rFonts w:asciiTheme="minorHAnsi" w:eastAsiaTheme="minorEastAsia" w:hAnsiTheme="minorHAnsi"/>
                <w:noProof/>
                <w:lang w:eastAsia="hr-HR"/>
              </w:rPr>
              <w:tab/>
            </w:r>
            <w:r w:rsidRPr="004C798C">
              <w:rPr>
                <w:rStyle w:val="Hiperveza"/>
                <w:noProof/>
              </w:rPr>
              <w:t>DODATNA NASTAVA</w:t>
            </w:r>
            <w:r>
              <w:rPr>
                <w:noProof/>
                <w:webHidden/>
              </w:rPr>
              <w:tab/>
            </w:r>
            <w:r>
              <w:rPr>
                <w:noProof/>
                <w:webHidden/>
              </w:rPr>
              <w:fldChar w:fldCharType="begin"/>
            </w:r>
            <w:r>
              <w:rPr>
                <w:noProof/>
                <w:webHidden/>
              </w:rPr>
              <w:instrText xml:space="preserve"> PAGEREF _Toc146888340 \h </w:instrText>
            </w:r>
            <w:r>
              <w:rPr>
                <w:noProof/>
                <w:webHidden/>
              </w:rPr>
            </w:r>
            <w:r>
              <w:rPr>
                <w:noProof/>
                <w:webHidden/>
              </w:rPr>
              <w:fldChar w:fldCharType="separate"/>
            </w:r>
            <w:r w:rsidR="00B81302">
              <w:rPr>
                <w:noProof/>
                <w:webHidden/>
              </w:rPr>
              <w:t>2</w:t>
            </w:r>
            <w:r>
              <w:rPr>
                <w:noProof/>
                <w:webHidden/>
              </w:rPr>
              <w:fldChar w:fldCharType="end"/>
            </w:r>
          </w:hyperlink>
        </w:p>
        <w:p w14:paraId="53F59C66" w14:textId="6B99A43E"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41" w:history="1">
            <w:r w:rsidRPr="004C798C">
              <w:rPr>
                <w:rStyle w:val="Hiperveza"/>
                <w:noProof/>
              </w:rPr>
              <w:t>XIV.</w:t>
            </w:r>
            <w:r>
              <w:rPr>
                <w:rFonts w:asciiTheme="minorHAnsi" w:eastAsiaTheme="minorEastAsia" w:hAnsiTheme="minorHAnsi"/>
                <w:noProof/>
                <w:lang w:eastAsia="hr-HR"/>
              </w:rPr>
              <w:tab/>
            </w:r>
            <w:r w:rsidRPr="004C798C">
              <w:rPr>
                <w:rStyle w:val="Hiperveza"/>
                <w:noProof/>
              </w:rPr>
              <w:t>IZVANNASTAVNE AKTIVNOSTI</w:t>
            </w:r>
            <w:r>
              <w:rPr>
                <w:noProof/>
                <w:webHidden/>
              </w:rPr>
              <w:tab/>
            </w:r>
            <w:r>
              <w:rPr>
                <w:noProof/>
                <w:webHidden/>
              </w:rPr>
              <w:fldChar w:fldCharType="begin"/>
            </w:r>
            <w:r>
              <w:rPr>
                <w:noProof/>
                <w:webHidden/>
              </w:rPr>
              <w:instrText xml:space="preserve"> PAGEREF _Toc146888341 \h </w:instrText>
            </w:r>
            <w:r>
              <w:rPr>
                <w:noProof/>
                <w:webHidden/>
              </w:rPr>
            </w:r>
            <w:r>
              <w:rPr>
                <w:noProof/>
                <w:webHidden/>
              </w:rPr>
              <w:fldChar w:fldCharType="separate"/>
            </w:r>
            <w:r w:rsidR="00B81302">
              <w:rPr>
                <w:noProof/>
                <w:webHidden/>
              </w:rPr>
              <w:t>2</w:t>
            </w:r>
            <w:r>
              <w:rPr>
                <w:noProof/>
                <w:webHidden/>
              </w:rPr>
              <w:fldChar w:fldCharType="end"/>
            </w:r>
          </w:hyperlink>
        </w:p>
        <w:p w14:paraId="107DD2CB" w14:textId="076EF1D6"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42" w:history="1">
            <w:r w:rsidRPr="004C798C">
              <w:rPr>
                <w:rStyle w:val="Hiperveza"/>
                <w:noProof/>
              </w:rPr>
              <w:t>XV.</w:t>
            </w:r>
            <w:r>
              <w:rPr>
                <w:rFonts w:asciiTheme="minorHAnsi" w:eastAsiaTheme="minorEastAsia" w:hAnsiTheme="minorHAnsi"/>
                <w:noProof/>
                <w:lang w:eastAsia="hr-HR"/>
              </w:rPr>
              <w:tab/>
            </w:r>
            <w:r w:rsidRPr="004C798C">
              <w:rPr>
                <w:rStyle w:val="Hiperveza"/>
                <w:noProof/>
              </w:rPr>
              <w:t>TEMATSKE AKTIVNOSTI</w:t>
            </w:r>
            <w:r>
              <w:rPr>
                <w:noProof/>
                <w:webHidden/>
              </w:rPr>
              <w:tab/>
            </w:r>
            <w:r>
              <w:rPr>
                <w:noProof/>
                <w:webHidden/>
              </w:rPr>
              <w:fldChar w:fldCharType="begin"/>
            </w:r>
            <w:r>
              <w:rPr>
                <w:noProof/>
                <w:webHidden/>
              </w:rPr>
              <w:instrText xml:space="preserve"> PAGEREF _Toc146888342 \h </w:instrText>
            </w:r>
            <w:r>
              <w:rPr>
                <w:noProof/>
                <w:webHidden/>
              </w:rPr>
            </w:r>
            <w:r>
              <w:rPr>
                <w:noProof/>
                <w:webHidden/>
              </w:rPr>
              <w:fldChar w:fldCharType="separate"/>
            </w:r>
            <w:r w:rsidR="00B81302">
              <w:rPr>
                <w:noProof/>
                <w:webHidden/>
              </w:rPr>
              <w:t>2</w:t>
            </w:r>
            <w:r>
              <w:rPr>
                <w:noProof/>
                <w:webHidden/>
              </w:rPr>
              <w:fldChar w:fldCharType="end"/>
            </w:r>
          </w:hyperlink>
        </w:p>
        <w:p w14:paraId="460C7223" w14:textId="2B15401D"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43" w:history="1">
            <w:r w:rsidRPr="004C798C">
              <w:rPr>
                <w:rStyle w:val="Hiperveza"/>
                <w:noProof/>
              </w:rPr>
              <w:t>XVI.</w:t>
            </w:r>
            <w:r>
              <w:rPr>
                <w:rFonts w:asciiTheme="minorHAnsi" w:eastAsiaTheme="minorEastAsia" w:hAnsiTheme="minorHAnsi"/>
                <w:noProof/>
                <w:lang w:eastAsia="hr-HR"/>
              </w:rPr>
              <w:tab/>
            </w:r>
            <w:r w:rsidRPr="004C798C">
              <w:rPr>
                <w:rStyle w:val="Hiperveza"/>
                <w:noProof/>
              </w:rPr>
              <w:t>PROJEKTI</w:t>
            </w:r>
            <w:r>
              <w:rPr>
                <w:noProof/>
                <w:webHidden/>
              </w:rPr>
              <w:tab/>
            </w:r>
            <w:r>
              <w:rPr>
                <w:noProof/>
                <w:webHidden/>
              </w:rPr>
              <w:fldChar w:fldCharType="begin"/>
            </w:r>
            <w:r>
              <w:rPr>
                <w:noProof/>
                <w:webHidden/>
              </w:rPr>
              <w:instrText xml:space="preserve"> PAGEREF _Toc146888343 \h </w:instrText>
            </w:r>
            <w:r>
              <w:rPr>
                <w:noProof/>
                <w:webHidden/>
              </w:rPr>
            </w:r>
            <w:r>
              <w:rPr>
                <w:noProof/>
                <w:webHidden/>
              </w:rPr>
              <w:fldChar w:fldCharType="separate"/>
            </w:r>
            <w:r w:rsidR="00B81302">
              <w:rPr>
                <w:noProof/>
                <w:webHidden/>
              </w:rPr>
              <w:t>2</w:t>
            </w:r>
            <w:r>
              <w:rPr>
                <w:noProof/>
                <w:webHidden/>
              </w:rPr>
              <w:fldChar w:fldCharType="end"/>
            </w:r>
          </w:hyperlink>
        </w:p>
        <w:p w14:paraId="668391FD" w14:textId="3D0134BC" w:rsidR="00040F57" w:rsidRDefault="00040F57">
          <w:pPr>
            <w:pStyle w:val="Sadraj1"/>
            <w:tabs>
              <w:tab w:val="left" w:pos="880"/>
              <w:tab w:val="right" w:leader="dot" w:pos="9062"/>
            </w:tabs>
            <w:rPr>
              <w:rFonts w:asciiTheme="minorHAnsi" w:eastAsiaTheme="minorEastAsia" w:hAnsiTheme="minorHAnsi"/>
              <w:noProof/>
              <w:lang w:eastAsia="hr-HR"/>
            </w:rPr>
          </w:pPr>
          <w:hyperlink w:anchor="_Toc146888344" w:history="1">
            <w:r w:rsidRPr="004C798C">
              <w:rPr>
                <w:rStyle w:val="Hiperveza"/>
                <w:noProof/>
              </w:rPr>
              <w:t>XVII.</w:t>
            </w:r>
            <w:r>
              <w:rPr>
                <w:rFonts w:asciiTheme="minorHAnsi" w:eastAsiaTheme="minorEastAsia" w:hAnsiTheme="minorHAnsi"/>
                <w:noProof/>
                <w:lang w:eastAsia="hr-HR"/>
              </w:rPr>
              <w:tab/>
            </w:r>
            <w:r w:rsidRPr="004C798C">
              <w:rPr>
                <w:rStyle w:val="Hiperveza"/>
                <w:noProof/>
              </w:rPr>
              <w:t>KULTURNA I JAVNA DJELATNOST</w:t>
            </w:r>
            <w:r>
              <w:rPr>
                <w:noProof/>
                <w:webHidden/>
              </w:rPr>
              <w:tab/>
            </w:r>
            <w:r>
              <w:rPr>
                <w:noProof/>
                <w:webHidden/>
              </w:rPr>
              <w:fldChar w:fldCharType="begin"/>
            </w:r>
            <w:r>
              <w:rPr>
                <w:noProof/>
                <w:webHidden/>
              </w:rPr>
              <w:instrText xml:space="preserve"> PAGEREF _Toc146888344 \h </w:instrText>
            </w:r>
            <w:r>
              <w:rPr>
                <w:noProof/>
                <w:webHidden/>
              </w:rPr>
            </w:r>
            <w:r>
              <w:rPr>
                <w:noProof/>
                <w:webHidden/>
              </w:rPr>
              <w:fldChar w:fldCharType="separate"/>
            </w:r>
            <w:r w:rsidR="00B81302">
              <w:rPr>
                <w:noProof/>
                <w:webHidden/>
              </w:rPr>
              <w:t>2</w:t>
            </w:r>
            <w:r>
              <w:rPr>
                <w:noProof/>
                <w:webHidden/>
              </w:rPr>
              <w:fldChar w:fldCharType="end"/>
            </w:r>
          </w:hyperlink>
        </w:p>
        <w:p w14:paraId="6084789D" w14:textId="25303285" w:rsidR="00040F57" w:rsidRDefault="00040F57">
          <w:pPr>
            <w:pStyle w:val="Sadraj1"/>
            <w:tabs>
              <w:tab w:val="left" w:pos="880"/>
              <w:tab w:val="right" w:leader="dot" w:pos="9062"/>
            </w:tabs>
            <w:rPr>
              <w:rFonts w:asciiTheme="minorHAnsi" w:eastAsiaTheme="minorEastAsia" w:hAnsiTheme="minorHAnsi"/>
              <w:noProof/>
              <w:lang w:eastAsia="hr-HR"/>
            </w:rPr>
          </w:pPr>
          <w:hyperlink w:anchor="_Toc146888345" w:history="1">
            <w:r w:rsidRPr="004C798C">
              <w:rPr>
                <w:rStyle w:val="Hiperveza"/>
                <w:noProof/>
              </w:rPr>
              <w:t>XVIII.</w:t>
            </w:r>
            <w:r>
              <w:rPr>
                <w:rFonts w:asciiTheme="minorHAnsi" w:eastAsiaTheme="minorEastAsia" w:hAnsiTheme="minorHAnsi"/>
                <w:noProof/>
                <w:lang w:eastAsia="hr-HR"/>
              </w:rPr>
              <w:tab/>
            </w:r>
            <w:r w:rsidRPr="004C798C">
              <w:rPr>
                <w:rStyle w:val="Hiperveza"/>
                <w:noProof/>
              </w:rPr>
              <w:t>IZVANUČIONIČKA NASTAVA I DRUGE ODGOJNO-OBRAZOVNE AKTIVNOSTI IZVAN ŠKOLE</w:t>
            </w:r>
            <w:r>
              <w:rPr>
                <w:noProof/>
                <w:webHidden/>
              </w:rPr>
              <w:tab/>
            </w:r>
            <w:r>
              <w:rPr>
                <w:noProof/>
                <w:webHidden/>
              </w:rPr>
              <w:fldChar w:fldCharType="begin"/>
            </w:r>
            <w:r>
              <w:rPr>
                <w:noProof/>
                <w:webHidden/>
              </w:rPr>
              <w:instrText xml:space="preserve"> PAGEREF _Toc146888345 \h </w:instrText>
            </w:r>
            <w:r>
              <w:rPr>
                <w:noProof/>
                <w:webHidden/>
              </w:rPr>
            </w:r>
            <w:r>
              <w:rPr>
                <w:noProof/>
                <w:webHidden/>
              </w:rPr>
              <w:fldChar w:fldCharType="separate"/>
            </w:r>
            <w:r w:rsidR="00B81302">
              <w:rPr>
                <w:noProof/>
                <w:webHidden/>
              </w:rPr>
              <w:t>2</w:t>
            </w:r>
            <w:r>
              <w:rPr>
                <w:noProof/>
                <w:webHidden/>
              </w:rPr>
              <w:fldChar w:fldCharType="end"/>
            </w:r>
          </w:hyperlink>
        </w:p>
        <w:p w14:paraId="551419D7" w14:textId="643CB5F3" w:rsidR="00040F57" w:rsidRDefault="00040F57">
          <w:pPr>
            <w:pStyle w:val="Sadraj2"/>
            <w:tabs>
              <w:tab w:val="left" w:pos="660"/>
            </w:tabs>
            <w:rPr>
              <w:rFonts w:asciiTheme="minorHAnsi" w:eastAsiaTheme="minorEastAsia" w:hAnsiTheme="minorHAnsi"/>
              <w:noProof/>
              <w:lang w:eastAsia="hr-HR"/>
            </w:rPr>
          </w:pPr>
          <w:hyperlink w:anchor="_Toc146888346" w:history="1">
            <w:r w:rsidRPr="004C798C">
              <w:rPr>
                <w:rStyle w:val="Hiperveza"/>
                <w:noProof/>
              </w:rPr>
              <w:t>a)</w:t>
            </w:r>
            <w:r>
              <w:rPr>
                <w:rFonts w:asciiTheme="minorHAnsi" w:eastAsiaTheme="minorEastAsia" w:hAnsiTheme="minorHAnsi"/>
                <w:noProof/>
                <w:lang w:eastAsia="hr-HR"/>
              </w:rPr>
              <w:tab/>
            </w:r>
            <w:r w:rsidRPr="004C798C">
              <w:rPr>
                <w:rStyle w:val="Hiperveza"/>
                <w:noProof/>
              </w:rPr>
              <w:t>ŠKOLSKI IZLETI - JEDNODNEVNA IZVANUČIONIČKA NASTAVA</w:t>
            </w:r>
            <w:r>
              <w:rPr>
                <w:noProof/>
                <w:webHidden/>
              </w:rPr>
              <w:tab/>
            </w:r>
            <w:r>
              <w:rPr>
                <w:noProof/>
                <w:webHidden/>
              </w:rPr>
              <w:fldChar w:fldCharType="begin"/>
            </w:r>
            <w:r>
              <w:rPr>
                <w:noProof/>
                <w:webHidden/>
              </w:rPr>
              <w:instrText xml:space="preserve"> PAGEREF _Toc146888346 \h </w:instrText>
            </w:r>
            <w:r>
              <w:rPr>
                <w:noProof/>
                <w:webHidden/>
              </w:rPr>
            </w:r>
            <w:r>
              <w:rPr>
                <w:noProof/>
                <w:webHidden/>
              </w:rPr>
              <w:fldChar w:fldCharType="separate"/>
            </w:r>
            <w:r w:rsidR="00B81302">
              <w:rPr>
                <w:noProof/>
                <w:webHidden/>
              </w:rPr>
              <w:t>2</w:t>
            </w:r>
            <w:r>
              <w:rPr>
                <w:noProof/>
                <w:webHidden/>
              </w:rPr>
              <w:fldChar w:fldCharType="end"/>
            </w:r>
          </w:hyperlink>
        </w:p>
        <w:p w14:paraId="7F304224" w14:textId="5FE678B4" w:rsidR="00040F57" w:rsidRDefault="00040F57">
          <w:pPr>
            <w:pStyle w:val="Sadraj2"/>
            <w:tabs>
              <w:tab w:val="left" w:pos="660"/>
            </w:tabs>
            <w:rPr>
              <w:rFonts w:asciiTheme="minorHAnsi" w:eastAsiaTheme="minorEastAsia" w:hAnsiTheme="minorHAnsi"/>
              <w:noProof/>
              <w:lang w:eastAsia="hr-HR"/>
            </w:rPr>
          </w:pPr>
          <w:hyperlink w:anchor="_Toc146888347" w:history="1">
            <w:r w:rsidRPr="004C798C">
              <w:rPr>
                <w:rStyle w:val="Hiperveza"/>
                <w:noProof/>
              </w:rPr>
              <w:t>b)</w:t>
            </w:r>
            <w:r>
              <w:rPr>
                <w:rFonts w:asciiTheme="minorHAnsi" w:eastAsiaTheme="minorEastAsia" w:hAnsiTheme="minorHAnsi"/>
                <w:noProof/>
                <w:lang w:eastAsia="hr-HR"/>
              </w:rPr>
              <w:tab/>
            </w:r>
            <w:r w:rsidRPr="004C798C">
              <w:rPr>
                <w:rStyle w:val="Hiperveza"/>
                <w:noProof/>
              </w:rPr>
              <w:t>ŠKOLSKA EKSKURZIJA - VIŠEDNEVNA IZVANUČIONIČKA NASTAVA</w:t>
            </w:r>
            <w:r>
              <w:rPr>
                <w:noProof/>
                <w:webHidden/>
              </w:rPr>
              <w:tab/>
            </w:r>
            <w:r>
              <w:rPr>
                <w:noProof/>
                <w:webHidden/>
              </w:rPr>
              <w:fldChar w:fldCharType="begin"/>
            </w:r>
            <w:r>
              <w:rPr>
                <w:noProof/>
                <w:webHidden/>
              </w:rPr>
              <w:instrText xml:space="preserve"> PAGEREF _Toc146888347 \h </w:instrText>
            </w:r>
            <w:r>
              <w:rPr>
                <w:noProof/>
                <w:webHidden/>
              </w:rPr>
            </w:r>
            <w:r>
              <w:rPr>
                <w:noProof/>
                <w:webHidden/>
              </w:rPr>
              <w:fldChar w:fldCharType="separate"/>
            </w:r>
            <w:r w:rsidR="00B81302">
              <w:rPr>
                <w:noProof/>
                <w:webHidden/>
              </w:rPr>
              <w:t>2</w:t>
            </w:r>
            <w:r>
              <w:rPr>
                <w:noProof/>
                <w:webHidden/>
              </w:rPr>
              <w:fldChar w:fldCharType="end"/>
            </w:r>
          </w:hyperlink>
        </w:p>
        <w:p w14:paraId="796654A3" w14:textId="5CAAC542" w:rsidR="00040F57" w:rsidRDefault="00040F57">
          <w:pPr>
            <w:pStyle w:val="Sadraj2"/>
            <w:tabs>
              <w:tab w:val="left" w:pos="660"/>
            </w:tabs>
            <w:rPr>
              <w:rFonts w:asciiTheme="minorHAnsi" w:eastAsiaTheme="minorEastAsia" w:hAnsiTheme="minorHAnsi"/>
              <w:noProof/>
              <w:lang w:eastAsia="hr-HR"/>
            </w:rPr>
          </w:pPr>
          <w:hyperlink w:anchor="_Toc146888348" w:history="1">
            <w:r w:rsidRPr="004C798C">
              <w:rPr>
                <w:rStyle w:val="Hiperveza"/>
                <w:noProof/>
              </w:rPr>
              <w:t>c)</w:t>
            </w:r>
            <w:r>
              <w:rPr>
                <w:rFonts w:asciiTheme="minorHAnsi" w:eastAsiaTheme="minorEastAsia" w:hAnsiTheme="minorHAnsi"/>
                <w:noProof/>
                <w:lang w:eastAsia="hr-HR"/>
              </w:rPr>
              <w:tab/>
            </w:r>
            <w:r w:rsidRPr="004C798C">
              <w:rPr>
                <w:rStyle w:val="Hiperveza"/>
                <w:noProof/>
              </w:rPr>
              <w:t>ŠKOLA U PRIRODI</w:t>
            </w:r>
            <w:r>
              <w:rPr>
                <w:noProof/>
                <w:webHidden/>
              </w:rPr>
              <w:tab/>
            </w:r>
            <w:r>
              <w:rPr>
                <w:noProof/>
                <w:webHidden/>
              </w:rPr>
              <w:fldChar w:fldCharType="begin"/>
            </w:r>
            <w:r>
              <w:rPr>
                <w:noProof/>
                <w:webHidden/>
              </w:rPr>
              <w:instrText xml:space="preserve"> PAGEREF _Toc146888348 \h </w:instrText>
            </w:r>
            <w:r>
              <w:rPr>
                <w:noProof/>
                <w:webHidden/>
              </w:rPr>
            </w:r>
            <w:r>
              <w:rPr>
                <w:noProof/>
                <w:webHidden/>
              </w:rPr>
              <w:fldChar w:fldCharType="separate"/>
            </w:r>
            <w:r w:rsidR="00B81302">
              <w:rPr>
                <w:noProof/>
                <w:webHidden/>
              </w:rPr>
              <w:t>2</w:t>
            </w:r>
            <w:r>
              <w:rPr>
                <w:noProof/>
                <w:webHidden/>
              </w:rPr>
              <w:fldChar w:fldCharType="end"/>
            </w:r>
          </w:hyperlink>
        </w:p>
        <w:p w14:paraId="65C9F144" w14:textId="269A5037" w:rsidR="00040F57" w:rsidRDefault="00040F57">
          <w:pPr>
            <w:pStyle w:val="Sadraj2"/>
            <w:tabs>
              <w:tab w:val="left" w:pos="660"/>
            </w:tabs>
            <w:rPr>
              <w:rFonts w:asciiTheme="minorHAnsi" w:eastAsiaTheme="minorEastAsia" w:hAnsiTheme="minorHAnsi"/>
              <w:noProof/>
              <w:lang w:eastAsia="hr-HR"/>
            </w:rPr>
          </w:pPr>
          <w:hyperlink w:anchor="_Toc146888349" w:history="1">
            <w:r w:rsidRPr="004C798C">
              <w:rPr>
                <w:rStyle w:val="Hiperveza"/>
                <w:noProof/>
              </w:rPr>
              <w:t>d)</w:t>
            </w:r>
            <w:r>
              <w:rPr>
                <w:rFonts w:asciiTheme="minorHAnsi" w:eastAsiaTheme="minorEastAsia" w:hAnsiTheme="minorHAnsi"/>
                <w:noProof/>
                <w:lang w:eastAsia="hr-HR"/>
              </w:rPr>
              <w:tab/>
            </w:r>
            <w:r w:rsidRPr="004C798C">
              <w:rPr>
                <w:rStyle w:val="Hiperveza"/>
                <w:noProof/>
              </w:rPr>
              <w:t>TERENSKA NASTAVA I DRUGE ODGOJNO-OBRAZOVNE AKTIVNOSTI IZVAN ŠKOLE</w:t>
            </w:r>
            <w:r>
              <w:rPr>
                <w:noProof/>
                <w:webHidden/>
              </w:rPr>
              <w:tab/>
            </w:r>
            <w:r>
              <w:rPr>
                <w:noProof/>
                <w:webHidden/>
              </w:rPr>
              <w:fldChar w:fldCharType="begin"/>
            </w:r>
            <w:r>
              <w:rPr>
                <w:noProof/>
                <w:webHidden/>
              </w:rPr>
              <w:instrText xml:space="preserve"> PAGEREF _Toc146888349 \h </w:instrText>
            </w:r>
            <w:r>
              <w:rPr>
                <w:noProof/>
                <w:webHidden/>
              </w:rPr>
            </w:r>
            <w:r>
              <w:rPr>
                <w:noProof/>
                <w:webHidden/>
              </w:rPr>
              <w:fldChar w:fldCharType="separate"/>
            </w:r>
            <w:r w:rsidR="00B81302">
              <w:rPr>
                <w:noProof/>
                <w:webHidden/>
              </w:rPr>
              <w:t>2</w:t>
            </w:r>
            <w:r>
              <w:rPr>
                <w:noProof/>
                <w:webHidden/>
              </w:rPr>
              <w:fldChar w:fldCharType="end"/>
            </w:r>
          </w:hyperlink>
        </w:p>
        <w:p w14:paraId="0F39A7E1" w14:textId="7D3F4E90"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50" w:history="1">
            <w:r w:rsidRPr="004C798C">
              <w:rPr>
                <w:rStyle w:val="Hiperveza"/>
                <w:noProof/>
              </w:rPr>
              <w:t>XIX.</w:t>
            </w:r>
            <w:r>
              <w:rPr>
                <w:rFonts w:asciiTheme="minorHAnsi" w:eastAsiaTheme="minorEastAsia" w:hAnsiTheme="minorHAnsi"/>
                <w:noProof/>
                <w:lang w:eastAsia="hr-HR"/>
              </w:rPr>
              <w:tab/>
            </w:r>
            <w:r w:rsidRPr="004C798C">
              <w:rPr>
                <w:rStyle w:val="Hiperveza"/>
                <w:noProof/>
              </w:rPr>
              <w:t>ŠKOLSKA ZADRUGA</w:t>
            </w:r>
            <w:r>
              <w:rPr>
                <w:noProof/>
                <w:webHidden/>
              </w:rPr>
              <w:tab/>
            </w:r>
            <w:r>
              <w:rPr>
                <w:noProof/>
                <w:webHidden/>
              </w:rPr>
              <w:fldChar w:fldCharType="begin"/>
            </w:r>
            <w:r>
              <w:rPr>
                <w:noProof/>
                <w:webHidden/>
              </w:rPr>
              <w:instrText xml:space="preserve"> PAGEREF _Toc146888350 \h </w:instrText>
            </w:r>
            <w:r>
              <w:rPr>
                <w:noProof/>
                <w:webHidden/>
              </w:rPr>
            </w:r>
            <w:r>
              <w:rPr>
                <w:noProof/>
                <w:webHidden/>
              </w:rPr>
              <w:fldChar w:fldCharType="separate"/>
            </w:r>
            <w:r w:rsidR="00B81302">
              <w:rPr>
                <w:noProof/>
                <w:webHidden/>
              </w:rPr>
              <w:t>2</w:t>
            </w:r>
            <w:r>
              <w:rPr>
                <w:noProof/>
                <w:webHidden/>
              </w:rPr>
              <w:fldChar w:fldCharType="end"/>
            </w:r>
          </w:hyperlink>
        </w:p>
        <w:p w14:paraId="31EA24FA" w14:textId="5F6E0AA1"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51" w:history="1">
            <w:r w:rsidRPr="004C798C">
              <w:rPr>
                <w:rStyle w:val="Hiperveza"/>
                <w:noProof/>
              </w:rPr>
              <w:t>XX.</w:t>
            </w:r>
            <w:r>
              <w:rPr>
                <w:rFonts w:asciiTheme="minorHAnsi" w:eastAsiaTheme="minorEastAsia" w:hAnsiTheme="minorHAnsi"/>
                <w:noProof/>
                <w:lang w:eastAsia="hr-HR"/>
              </w:rPr>
              <w:tab/>
            </w:r>
            <w:r w:rsidRPr="004C798C">
              <w:rPr>
                <w:rStyle w:val="Hiperveza"/>
                <w:noProof/>
              </w:rPr>
              <w:t>ŠKOLSKO ŠPORTSKO DRUŠTVO</w:t>
            </w:r>
            <w:r>
              <w:rPr>
                <w:noProof/>
                <w:webHidden/>
              </w:rPr>
              <w:tab/>
            </w:r>
            <w:r>
              <w:rPr>
                <w:noProof/>
                <w:webHidden/>
              </w:rPr>
              <w:fldChar w:fldCharType="begin"/>
            </w:r>
            <w:r>
              <w:rPr>
                <w:noProof/>
                <w:webHidden/>
              </w:rPr>
              <w:instrText xml:space="preserve"> PAGEREF _Toc146888351 \h </w:instrText>
            </w:r>
            <w:r>
              <w:rPr>
                <w:noProof/>
                <w:webHidden/>
              </w:rPr>
            </w:r>
            <w:r>
              <w:rPr>
                <w:noProof/>
                <w:webHidden/>
              </w:rPr>
              <w:fldChar w:fldCharType="separate"/>
            </w:r>
            <w:r w:rsidR="00B81302">
              <w:rPr>
                <w:noProof/>
                <w:webHidden/>
              </w:rPr>
              <w:t>2</w:t>
            </w:r>
            <w:r>
              <w:rPr>
                <w:noProof/>
                <w:webHidden/>
              </w:rPr>
              <w:fldChar w:fldCharType="end"/>
            </w:r>
          </w:hyperlink>
        </w:p>
        <w:p w14:paraId="7E99542C" w14:textId="155DC04D" w:rsidR="00040F57" w:rsidRDefault="00040F57">
          <w:pPr>
            <w:pStyle w:val="Sadraj1"/>
            <w:tabs>
              <w:tab w:val="left" w:pos="660"/>
              <w:tab w:val="right" w:leader="dot" w:pos="9062"/>
            </w:tabs>
            <w:rPr>
              <w:rFonts w:asciiTheme="minorHAnsi" w:eastAsiaTheme="minorEastAsia" w:hAnsiTheme="minorHAnsi"/>
              <w:noProof/>
              <w:lang w:eastAsia="hr-HR"/>
            </w:rPr>
          </w:pPr>
          <w:hyperlink w:anchor="_Toc146888352" w:history="1">
            <w:r w:rsidRPr="004C798C">
              <w:rPr>
                <w:rStyle w:val="Hiperveza"/>
                <w:noProof/>
              </w:rPr>
              <w:t>XXI.</w:t>
            </w:r>
            <w:r>
              <w:rPr>
                <w:rFonts w:asciiTheme="minorHAnsi" w:eastAsiaTheme="minorEastAsia" w:hAnsiTheme="minorHAnsi"/>
                <w:noProof/>
                <w:lang w:eastAsia="hr-HR"/>
              </w:rPr>
              <w:tab/>
            </w:r>
            <w:r w:rsidRPr="004C798C">
              <w:rPr>
                <w:rStyle w:val="Hiperveza"/>
                <w:noProof/>
              </w:rPr>
              <w:t>ŠPORTSKE AKTIVNOSTI U ŠKOLI</w:t>
            </w:r>
            <w:r>
              <w:rPr>
                <w:noProof/>
                <w:webHidden/>
              </w:rPr>
              <w:tab/>
            </w:r>
            <w:r>
              <w:rPr>
                <w:noProof/>
                <w:webHidden/>
              </w:rPr>
              <w:fldChar w:fldCharType="begin"/>
            </w:r>
            <w:r>
              <w:rPr>
                <w:noProof/>
                <w:webHidden/>
              </w:rPr>
              <w:instrText xml:space="preserve"> PAGEREF _Toc146888352 \h </w:instrText>
            </w:r>
            <w:r>
              <w:rPr>
                <w:noProof/>
                <w:webHidden/>
              </w:rPr>
            </w:r>
            <w:r>
              <w:rPr>
                <w:noProof/>
                <w:webHidden/>
              </w:rPr>
              <w:fldChar w:fldCharType="separate"/>
            </w:r>
            <w:r w:rsidR="00B81302">
              <w:rPr>
                <w:noProof/>
                <w:webHidden/>
              </w:rPr>
              <w:t>2</w:t>
            </w:r>
            <w:r>
              <w:rPr>
                <w:noProof/>
                <w:webHidden/>
              </w:rPr>
              <w:fldChar w:fldCharType="end"/>
            </w:r>
          </w:hyperlink>
        </w:p>
        <w:p w14:paraId="5B3F1584" w14:textId="4B27A17F" w:rsidR="00040F57" w:rsidRDefault="00040F57">
          <w:pPr>
            <w:pStyle w:val="Sadraj1"/>
            <w:tabs>
              <w:tab w:val="left" w:pos="880"/>
              <w:tab w:val="right" w:leader="dot" w:pos="9062"/>
            </w:tabs>
            <w:rPr>
              <w:rFonts w:asciiTheme="minorHAnsi" w:eastAsiaTheme="minorEastAsia" w:hAnsiTheme="minorHAnsi"/>
              <w:noProof/>
              <w:lang w:eastAsia="hr-HR"/>
            </w:rPr>
          </w:pPr>
          <w:hyperlink w:anchor="_Toc146888353" w:history="1">
            <w:r w:rsidRPr="004C798C">
              <w:rPr>
                <w:rStyle w:val="Hiperveza"/>
                <w:noProof/>
              </w:rPr>
              <w:t>XXII.</w:t>
            </w:r>
            <w:r>
              <w:rPr>
                <w:rFonts w:asciiTheme="minorHAnsi" w:eastAsiaTheme="minorEastAsia" w:hAnsiTheme="minorHAnsi"/>
                <w:noProof/>
                <w:lang w:eastAsia="hr-HR"/>
              </w:rPr>
              <w:tab/>
            </w:r>
            <w:r w:rsidRPr="004C798C">
              <w:rPr>
                <w:rStyle w:val="Hiperveza"/>
                <w:noProof/>
              </w:rPr>
              <w:t>ŠKOLSKA PREVENTIVNA STRATEGIJA</w:t>
            </w:r>
            <w:r>
              <w:rPr>
                <w:noProof/>
                <w:webHidden/>
              </w:rPr>
              <w:tab/>
            </w:r>
            <w:r>
              <w:rPr>
                <w:noProof/>
                <w:webHidden/>
              </w:rPr>
              <w:fldChar w:fldCharType="begin"/>
            </w:r>
            <w:r>
              <w:rPr>
                <w:noProof/>
                <w:webHidden/>
              </w:rPr>
              <w:instrText xml:space="preserve"> PAGEREF _Toc146888353 \h </w:instrText>
            </w:r>
            <w:r>
              <w:rPr>
                <w:noProof/>
                <w:webHidden/>
              </w:rPr>
            </w:r>
            <w:r>
              <w:rPr>
                <w:noProof/>
                <w:webHidden/>
              </w:rPr>
              <w:fldChar w:fldCharType="separate"/>
            </w:r>
            <w:r w:rsidR="00B81302">
              <w:rPr>
                <w:noProof/>
                <w:webHidden/>
              </w:rPr>
              <w:t>2</w:t>
            </w:r>
            <w:r>
              <w:rPr>
                <w:noProof/>
                <w:webHidden/>
              </w:rPr>
              <w:fldChar w:fldCharType="end"/>
            </w:r>
          </w:hyperlink>
        </w:p>
        <w:p w14:paraId="1E295AC6" w14:textId="1785C7B2" w:rsidR="00040F57" w:rsidRDefault="00040F57">
          <w:pPr>
            <w:pStyle w:val="Sadraj1"/>
            <w:tabs>
              <w:tab w:val="left" w:pos="880"/>
              <w:tab w:val="right" w:leader="dot" w:pos="9062"/>
            </w:tabs>
            <w:rPr>
              <w:rFonts w:asciiTheme="minorHAnsi" w:eastAsiaTheme="minorEastAsia" w:hAnsiTheme="minorHAnsi"/>
              <w:noProof/>
              <w:lang w:eastAsia="hr-HR"/>
            </w:rPr>
          </w:pPr>
          <w:hyperlink w:anchor="_Toc146888354" w:history="1">
            <w:r w:rsidRPr="004C798C">
              <w:rPr>
                <w:rStyle w:val="Hiperveza"/>
                <w:noProof/>
              </w:rPr>
              <w:t>XXIII.</w:t>
            </w:r>
            <w:r>
              <w:rPr>
                <w:rFonts w:asciiTheme="minorHAnsi" w:eastAsiaTheme="minorEastAsia" w:hAnsiTheme="minorHAnsi"/>
                <w:noProof/>
                <w:lang w:eastAsia="hr-HR"/>
              </w:rPr>
              <w:tab/>
            </w:r>
            <w:r w:rsidRPr="004C798C">
              <w:rPr>
                <w:rStyle w:val="Hiperveza"/>
                <w:noProof/>
              </w:rPr>
              <w:t>DAROVITI UČENICI</w:t>
            </w:r>
            <w:r>
              <w:rPr>
                <w:noProof/>
                <w:webHidden/>
              </w:rPr>
              <w:tab/>
            </w:r>
            <w:r>
              <w:rPr>
                <w:noProof/>
                <w:webHidden/>
              </w:rPr>
              <w:fldChar w:fldCharType="begin"/>
            </w:r>
            <w:r>
              <w:rPr>
                <w:noProof/>
                <w:webHidden/>
              </w:rPr>
              <w:instrText xml:space="preserve"> PAGEREF _Toc146888354 \h </w:instrText>
            </w:r>
            <w:r>
              <w:rPr>
                <w:noProof/>
                <w:webHidden/>
              </w:rPr>
            </w:r>
            <w:r>
              <w:rPr>
                <w:noProof/>
                <w:webHidden/>
              </w:rPr>
              <w:fldChar w:fldCharType="separate"/>
            </w:r>
            <w:r w:rsidR="00B81302">
              <w:rPr>
                <w:noProof/>
                <w:webHidden/>
              </w:rPr>
              <w:t>2</w:t>
            </w:r>
            <w:r>
              <w:rPr>
                <w:noProof/>
                <w:webHidden/>
              </w:rPr>
              <w:fldChar w:fldCharType="end"/>
            </w:r>
          </w:hyperlink>
        </w:p>
        <w:p w14:paraId="338C0E09" w14:textId="09F56351" w:rsidR="00040F57" w:rsidRDefault="00040F57">
          <w:pPr>
            <w:pStyle w:val="Sadraj1"/>
            <w:tabs>
              <w:tab w:val="left" w:pos="880"/>
              <w:tab w:val="right" w:leader="dot" w:pos="9062"/>
            </w:tabs>
            <w:rPr>
              <w:rFonts w:asciiTheme="minorHAnsi" w:eastAsiaTheme="minorEastAsia" w:hAnsiTheme="minorHAnsi"/>
              <w:noProof/>
              <w:lang w:eastAsia="hr-HR"/>
            </w:rPr>
          </w:pPr>
          <w:hyperlink w:anchor="_Toc146888355" w:history="1">
            <w:r w:rsidRPr="004C798C">
              <w:rPr>
                <w:rStyle w:val="Hiperveza"/>
                <w:noProof/>
              </w:rPr>
              <w:t>XXIV.</w:t>
            </w:r>
            <w:r>
              <w:rPr>
                <w:rFonts w:asciiTheme="minorHAnsi" w:eastAsiaTheme="minorEastAsia" w:hAnsiTheme="minorHAnsi"/>
                <w:noProof/>
                <w:lang w:eastAsia="hr-HR"/>
              </w:rPr>
              <w:tab/>
            </w:r>
            <w:r w:rsidRPr="004C798C">
              <w:rPr>
                <w:rStyle w:val="Hiperveza"/>
                <w:noProof/>
              </w:rPr>
              <w:t>OSTALO</w:t>
            </w:r>
            <w:r>
              <w:rPr>
                <w:noProof/>
                <w:webHidden/>
              </w:rPr>
              <w:tab/>
            </w:r>
            <w:r>
              <w:rPr>
                <w:noProof/>
                <w:webHidden/>
              </w:rPr>
              <w:fldChar w:fldCharType="begin"/>
            </w:r>
            <w:r>
              <w:rPr>
                <w:noProof/>
                <w:webHidden/>
              </w:rPr>
              <w:instrText xml:space="preserve"> PAGEREF _Toc146888355 \h </w:instrText>
            </w:r>
            <w:r>
              <w:rPr>
                <w:noProof/>
                <w:webHidden/>
              </w:rPr>
            </w:r>
            <w:r>
              <w:rPr>
                <w:noProof/>
                <w:webHidden/>
              </w:rPr>
              <w:fldChar w:fldCharType="separate"/>
            </w:r>
            <w:r w:rsidR="00B81302">
              <w:rPr>
                <w:noProof/>
                <w:webHidden/>
              </w:rPr>
              <w:t>2</w:t>
            </w:r>
            <w:r>
              <w:rPr>
                <w:noProof/>
                <w:webHidden/>
              </w:rPr>
              <w:fldChar w:fldCharType="end"/>
            </w:r>
          </w:hyperlink>
        </w:p>
        <w:p w14:paraId="46CB77C2" w14:textId="3C88248C" w:rsidR="004E659F" w:rsidRPr="00693A02" w:rsidRDefault="00952D10">
          <w:pPr>
            <w:pStyle w:val="Sadraj1"/>
            <w:tabs>
              <w:tab w:val="left" w:pos="660"/>
              <w:tab w:val="right" w:leader="dot" w:pos="9060"/>
            </w:tabs>
            <w:spacing w:line="240" w:lineRule="auto"/>
            <w:rPr>
              <w:rFonts w:cs="Arial"/>
            </w:rPr>
          </w:pPr>
          <w:r w:rsidRPr="00693A02">
            <w:rPr>
              <w:rFonts w:cs="Arial"/>
            </w:rPr>
            <w:fldChar w:fldCharType="end"/>
          </w:r>
        </w:p>
      </w:sdtContent>
    </w:sdt>
    <w:p w14:paraId="06BE38ED" w14:textId="77777777" w:rsidR="004E659F" w:rsidRPr="00693A02" w:rsidRDefault="004E659F">
      <w:pPr>
        <w:spacing w:after="0" w:line="240" w:lineRule="auto"/>
        <w:rPr>
          <w:rFonts w:cs="Arial"/>
          <w:b/>
        </w:rPr>
      </w:pPr>
    </w:p>
    <w:p w14:paraId="4A9AA1B5" w14:textId="77777777" w:rsidR="004E659F" w:rsidRPr="00693A02" w:rsidRDefault="004E659F">
      <w:pPr>
        <w:spacing w:after="0" w:line="240" w:lineRule="auto"/>
        <w:jc w:val="center"/>
        <w:rPr>
          <w:rFonts w:cs="Arial"/>
          <w:b/>
        </w:rPr>
      </w:pPr>
    </w:p>
    <w:p w14:paraId="293A6CC7" w14:textId="77777777" w:rsidR="004E659F" w:rsidRPr="00693A02" w:rsidRDefault="004E659F">
      <w:pPr>
        <w:spacing w:after="0" w:line="240" w:lineRule="auto"/>
        <w:jc w:val="center"/>
        <w:rPr>
          <w:rFonts w:cs="Arial"/>
          <w:b/>
        </w:rPr>
      </w:pPr>
    </w:p>
    <w:p w14:paraId="416BE7D5" w14:textId="77777777" w:rsidR="004E659F" w:rsidRPr="00693A02" w:rsidRDefault="004E659F">
      <w:pPr>
        <w:spacing w:after="0" w:line="240" w:lineRule="auto"/>
        <w:jc w:val="center"/>
        <w:rPr>
          <w:rFonts w:cs="Arial"/>
          <w:b/>
        </w:rPr>
      </w:pPr>
    </w:p>
    <w:p w14:paraId="63A9B28A" w14:textId="77777777" w:rsidR="004E659F" w:rsidRPr="00693A02" w:rsidRDefault="004E659F">
      <w:pPr>
        <w:spacing w:after="0" w:line="240" w:lineRule="auto"/>
        <w:rPr>
          <w:rFonts w:cs="Arial"/>
          <w:b/>
        </w:rPr>
      </w:pPr>
    </w:p>
    <w:p w14:paraId="00334203" w14:textId="77777777" w:rsidR="004E659F" w:rsidRPr="00693A02" w:rsidRDefault="004E659F">
      <w:pPr>
        <w:spacing w:after="0" w:line="240" w:lineRule="auto"/>
        <w:jc w:val="center"/>
        <w:rPr>
          <w:rFonts w:cs="Arial"/>
          <w:b/>
        </w:rPr>
      </w:pPr>
    </w:p>
    <w:p w14:paraId="49781374" w14:textId="77777777" w:rsidR="004E659F" w:rsidRPr="00693A02" w:rsidRDefault="004E659F">
      <w:pPr>
        <w:spacing w:after="0" w:line="240" w:lineRule="auto"/>
        <w:jc w:val="center"/>
        <w:rPr>
          <w:rFonts w:cs="Arial"/>
          <w:b/>
        </w:rPr>
      </w:pPr>
    </w:p>
    <w:p w14:paraId="1E8F22FC" w14:textId="77777777" w:rsidR="004E659F" w:rsidRPr="00693A02" w:rsidRDefault="004E659F">
      <w:pPr>
        <w:spacing w:after="0" w:line="240" w:lineRule="auto"/>
        <w:jc w:val="center"/>
        <w:rPr>
          <w:rFonts w:cs="Arial"/>
          <w:b/>
        </w:rPr>
      </w:pPr>
    </w:p>
    <w:p w14:paraId="743DD73D" w14:textId="77777777" w:rsidR="004E659F" w:rsidRPr="00693A02" w:rsidRDefault="00952D10">
      <w:pPr>
        <w:spacing w:after="0" w:line="240" w:lineRule="auto"/>
        <w:jc w:val="center"/>
        <w:rPr>
          <w:rFonts w:cs="Arial"/>
          <w:b/>
          <w:i/>
        </w:rPr>
      </w:pPr>
      <w:r w:rsidRPr="00693A02">
        <w:rPr>
          <w:rFonts w:cs="Arial"/>
          <w:b/>
        </w:rPr>
        <w:t xml:space="preserve">OSNOVNI PODACI OSNOVNE ŠKOLE </w:t>
      </w:r>
      <w:r w:rsidRPr="00693A02">
        <w:rPr>
          <w:rFonts w:cs="Arial"/>
          <w:b/>
          <w:i/>
        </w:rPr>
        <w:t>IVER</w:t>
      </w:r>
    </w:p>
    <w:p w14:paraId="03773A1F" w14:textId="77777777" w:rsidR="004E659F" w:rsidRPr="00693A02" w:rsidRDefault="004E659F">
      <w:pPr>
        <w:spacing w:after="0" w:line="240" w:lineRule="auto"/>
        <w:jc w:val="center"/>
        <w:rPr>
          <w:rFonts w:cs="Arial"/>
          <w:b/>
          <w:i/>
        </w:rPr>
      </w:pPr>
    </w:p>
    <w:p w14:paraId="0FFD6D97" w14:textId="77777777" w:rsidR="004E659F" w:rsidRPr="00693A02" w:rsidRDefault="004E659F">
      <w:pPr>
        <w:spacing w:after="0" w:line="240" w:lineRule="auto"/>
        <w:jc w:val="center"/>
        <w:rPr>
          <w:rFonts w:cs="Arial"/>
          <w:b/>
          <w:i/>
        </w:rPr>
      </w:pPr>
    </w:p>
    <w:p w14:paraId="0861E16C" w14:textId="77777777" w:rsidR="004E659F" w:rsidRPr="00693A02" w:rsidRDefault="004E659F">
      <w:pPr>
        <w:spacing w:after="0" w:line="240" w:lineRule="auto"/>
        <w:jc w:val="center"/>
        <w:rPr>
          <w:rFonts w:cs="Arial"/>
          <w:b/>
          <w:i/>
        </w:rPr>
      </w:pPr>
    </w:p>
    <w:tbl>
      <w:tblPr>
        <w:tblStyle w:val="Reetkatablice"/>
        <w:tblW w:w="6192" w:type="dxa"/>
        <w:jc w:val="center"/>
        <w:tblLayout w:type="fixed"/>
        <w:tblLook w:val="04A0" w:firstRow="1" w:lastRow="0" w:firstColumn="1" w:lastColumn="0" w:noHBand="0" w:noVBand="1"/>
      </w:tblPr>
      <w:tblGrid>
        <w:gridCol w:w="3098"/>
        <w:gridCol w:w="3094"/>
      </w:tblGrid>
      <w:tr w:rsidR="00693A02" w:rsidRPr="00693A02" w14:paraId="0E2A7606" w14:textId="77777777">
        <w:trPr>
          <w:trHeight w:val="567"/>
          <w:jc w:val="center"/>
        </w:trPr>
        <w:tc>
          <w:tcPr>
            <w:tcW w:w="3097" w:type="dxa"/>
            <w:vAlign w:val="center"/>
          </w:tcPr>
          <w:p w14:paraId="2E119C1D" w14:textId="77777777" w:rsidR="004E659F" w:rsidRPr="00693A02" w:rsidRDefault="00952D10">
            <w:pPr>
              <w:widowControl w:val="0"/>
              <w:spacing w:after="0" w:line="240" w:lineRule="auto"/>
              <w:contextualSpacing/>
              <w:rPr>
                <w:rFonts w:cs="Arial"/>
                <w:b/>
                <w:i/>
              </w:rPr>
            </w:pPr>
            <w:r w:rsidRPr="00693A02">
              <w:rPr>
                <w:rFonts w:eastAsia="Times New Roman" w:cs="Arial"/>
                <w:lang w:eastAsia="hr-HR"/>
              </w:rPr>
              <w:t>NAZIV ŠKOLE</w:t>
            </w:r>
          </w:p>
        </w:tc>
        <w:tc>
          <w:tcPr>
            <w:tcW w:w="3094" w:type="dxa"/>
            <w:vAlign w:val="center"/>
          </w:tcPr>
          <w:p w14:paraId="749EE0FE" w14:textId="77777777" w:rsidR="004E659F" w:rsidRPr="00693A02" w:rsidRDefault="00952D10">
            <w:pPr>
              <w:widowControl w:val="0"/>
              <w:spacing w:after="0" w:line="240" w:lineRule="auto"/>
              <w:jc w:val="center"/>
              <w:rPr>
                <w:rFonts w:cs="Arial"/>
                <w:i/>
              </w:rPr>
            </w:pPr>
            <w:r w:rsidRPr="00693A02">
              <w:rPr>
                <w:rFonts w:eastAsia="Calibri" w:cs="Arial"/>
              </w:rPr>
              <w:t xml:space="preserve">Osnovna škola </w:t>
            </w:r>
            <w:r w:rsidRPr="00693A02">
              <w:rPr>
                <w:rFonts w:eastAsia="Calibri" w:cs="Arial"/>
                <w:i/>
              </w:rPr>
              <w:t>Iver</w:t>
            </w:r>
          </w:p>
        </w:tc>
      </w:tr>
      <w:tr w:rsidR="00693A02" w:rsidRPr="00693A02" w14:paraId="6E45C9E1" w14:textId="77777777">
        <w:trPr>
          <w:trHeight w:val="567"/>
          <w:jc w:val="center"/>
        </w:trPr>
        <w:tc>
          <w:tcPr>
            <w:tcW w:w="3097" w:type="dxa"/>
            <w:vAlign w:val="center"/>
          </w:tcPr>
          <w:p w14:paraId="0DFE8080" w14:textId="77777777" w:rsidR="004E659F" w:rsidRPr="00693A02" w:rsidRDefault="00952D10">
            <w:pPr>
              <w:widowControl w:val="0"/>
              <w:spacing w:after="0" w:line="240" w:lineRule="auto"/>
              <w:contextualSpacing/>
              <w:rPr>
                <w:rFonts w:cs="Arial"/>
                <w:b/>
                <w:i/>
              </w:rPr>
            </w:pPr>
            <w:r w:rsidRPr="00693A02">
              <w:rPr>
                <w:rFonts w:eastAsia="Times New Roman" w:cs="Arial"/>
                <w:lang w:eastAsia="hr-HR"/>
              </w:rPr>
              <w:t>SJEDIŠTE/ ADRESA</w:t>
            </w:r>
          </w:p>
        </w:tc>
        <w:tc>
          <w:tcPr>
            <w:tcW w:w="3094" w:type="dxa"/>
            <w:vAlign w:val="center"/>
          </w:tcPr>
          <w:p w14:paraId="77946A71" w14:textId="77777777" w:rsidR="004E659F" w:rsidRPr="00693A02" w:rsidRDefault="00952D10">
            <w:pPr>
              <w:widowControl w:val="0"/>
              <w:spacing w:after="0" w:line="240" w:lineRule="auto"/>
              <w:jc w:val="center"/>
              <w:rPr>
                <w:rFonts w:cs="Arial"/>
              </w:rPr>
            </w:pPr>
            <w:r w:rsidRPr="00693A02">
              <w:rPr>
                <w:rFonts w:eastAsia="Calibri" w:cs="Arial"/>
              </w:rPr>
              <w:t>Ulica Mladena Halape 8</w:t>
            </w:r>
          </w:p>
          <w:p w14:paraId="13C456E2" w14:textId="77777777" w:rsidR="004E659F" w:rsidRPr="00693A02" w:rsidRDefault="00952D10">
            <w:pPr>
              <w:widowControl w:val="0"/>
              <w:spacing w:after="0" w:line="240" w:lineRule="auto"/>
              <w:jc w:val="center"/>
              <w:rPr>
                <w:rFonts w:cs="Arial"/>
              </w:rPr>
            </w:pPr>
            <w:r w:rsidRPr="00693A02">
              <w:rPr>
                <w:rFonts w:eastAsia="Calibri" w:cs="Arial"/>
              </w:rPr>
              <w:t>10361 Sesvetski Kraljevec</w:t>
            </w:r>
          </w:p>
        </w:tc>
      </w:tr>
      <w:tr w:rsidR="00693A02" w:rsidRPr="00693A02" w14:paraId="140FD9D3" w14:textId="77777777">
        <w:trPr>
          <w:trHeight w:val="567"/>
          <w:jc w:val="center"/>
        </w:trPr>
        <w:tc>
          <w:tcPr>
            <w:tcW w:w="3097" w:type="dxa"/>
            <w:vAlign w:val="center"/>
          </w:tcPr>
          <w:p w14:paraId="065EBC45" w14:textId="77777777" w:rsidR="004E659F" w:rsidRPr="00693A02" w:rsidRDefault="00952D10">
            <w:pPr>
              <w:widowControl w:val="0"/>
              <w:spacing w:after="0" w:line="240" w:lineRule="auto"/>
              <w:contextualSpacing/>
              <w:rPr>
                <w:rFonts w:eastAsia="Times New Roman" w:cs="Arial"/>
                <w:lang w:eastAsia="hr-HR"/>
              </w:rPr>
            </w:pPr>
            <w:r w:rsidRPr="00693A02">
              <w:rPr>
                <w:rFonts w:eastAsia="Times New Roman" w:cs="Arial"/>
                <w:lang w:eastAsia="hr-HR"/>
              </w:rPr>
              <w:t>BROJ I NAZIV ŽUPANIJE</w:t>
            </w:r>
          </w:p>
        </w:tc>
        <w:tc>
          <w:tcPr>
            <w:tcW w:w="3094" w:type="dxa"/>
            <w:vAlign w:val="center"/>
          </w:tcPr>
          <w:p w14:paraId="7B695C88" w14:textId="77777777" w:rsidR="004E659F" w:rsidRPr="00693A02" w:rsidRDefault="00952D10">
            <w:pPr>
              <w:widowControl w:val="0"/>
              <w:spacing w:after="0" w:line="240" w:lineRule="auto"/>
              <w:jc w:val="center"/>
              <w:rPr>
                <w:rFonts w:cs="Arial"/>
                <w:b/>
                <w:i/>
              </w:rPr>
            </w:pPr>
            <w:r w:rsidRPr="00693A02">
              <w:rPr>
                <w:rFonts w:eastAsia="Times New Roman" w:cs="Arial"/>
                <w:lang w:eastAsia="hr-HR"/>
              </w:rPr>
              <w:t>21 Grad Zagreb</w:t>
            </w:r>
          </w:p>
        </w:tc>
      </w:tr>
      <w:tr w:rsidR="00693A02" w:rsidRPr="00693A02" w14:paraId="50D6047B" w14:textId="77777777">
        <w:trPr>
          <w:trHeight w:val="567"/>
          <w:jc w:val="center"/>
        </w:trPr>
        <w:tc>
          <w:tcPr>
            <w:tcW w:w="3097" w:type="dxa"/>
            <w:vAlign w:val="center"/>
          </w:tcPr>
          <w:p w14:paraId="3F24366A" w14:textId="77777777" w:rsidR="004E659F" w:rsidRPr="00693A02" w:rsidRDefault="00952D10">
            <w:pPr>
              <w:widowControl w:val="0"/>
              <w:spacing w:after="0" w:line="240" w:lineRule="auto"/>
              <w:contextualSpacing/>
              <w:rPr>
                <w:rFonts w:eastAsia="Times New Roman" w:cs="Arial"/>
                <w:lang w:eastAsia="hr-HR"/>
              </w:rPr>
            </w:pPr>
            <w:r w:rsidRPr="00693A02">
              <w:rPr>
                <w:rFonts w:eastAsia="Times New Roman" w:cs="Arial"/>
                <w:lang w:eastAsia="hr-HR"/>
              </w:rPr>
              <w:t>RAVNATELJICA ŠKOLE</w:t>
            </w:r>
          </w:p>
        </w:tc>
        <w:tc>
          <w:tcPr>
            <w:tcW w:w="3094" w:type="dxa"/>
            <w:vAlign w:val="center"/>
          </w:tcPr>
          <w:p w14:paraId="6B485446" w14:textId="77777777" w:rsidR="004E659F" w:rsidRPr="00693A02" w:rsidRDefault="00952D10">
            <w:pPr>
              <w:widowControl w:val="0"/>
              <w:spacing w:after="0" w:line="240" w:lineRule="auto"/>
              <w:jc w:val="center"/>
              <w:rPr>
                <w:rFonts w:eastAsia="Times New Roman" w:cs="Arial"/>
                <w:lang w:eastAsia="hr-HR"/>
              </w:rPr>
            </w:pPr>
            <w:r w:rsidRPr="00693A02">
              <w:rPr>
                <w:rFonts w:eastAsia="Times New Roman" w:cs="Arial"/>
                <w:lang w:eastAsia="hr-HR"/>
              </w:rPr>
              <w:t>mr. Katarina Rajković</w:t>
            </w:r>
          </w:p>
        </w:tc>
      </w:tr>
      <w:tr w:rsidR="00693A02" w:rsidRPr="00693A02" w14:paraId="77C2255B" w14:textId="77777777">
        <w:trPr>
          <w:trHeight w:val="567"/>
          <w:jc w:val="center"/>
        </w:trPr>
        <w:tc>
          <w:tcPr>
            <w:tcW w:w="3097" w:type="dxa"/>
            <w:vAlign w:val="center"/>
          </w:tcPr>
          <w:p w14:paraId="3D76B0AF" w14:textId="77777777" w:rsidR="004E659F" w:rsidRPr="00693A02" w:rsidRDefault="00952D10">
            <w:pPr>
              <w:widowControl w:val="0"/>
              <w:spacing w:after="0" w:line="240" w:lineRule="auto"/>
              <w:contextualSpacing/>
              <w:rPr>
                <w:rFonts w:eastAsia="Times New Roman" w:cs="Arial"/>
                <w:lang w:eastAsia="hr-HR"/>
              </w:rPr>
            </w:pPr>
            <w:r w:rsidRPr="00693A02">
              <w:rPr>
                <w:rFonts w:eastAsia="Times New Roman" w:cs="Arial"/>
                <w:lang w:eastAsia="hr-HR"/>
              </w:rPr>
              <w:t>MATIČNI BROJ ŠKOLE</w:t>
            </w:r>
          </w:p>
        </w:tc>
        <w:tc>
          <w:tcPr>
            <w:tcW w:w="3094" w:type="dxa"/>
            <w:vAlign w:val="center"/>
          </w:tcPr>
          <w:p w14:paraId="0D6506CA" w14:textId="77777777" w:rsidR="004E659F" w:rsidRPr="00693A02" w:rsidRDefault="00952D10">
            <w:pPr>
              <w:widowControl w:val="0"/>
              <w:spacing w:after="0" w:line="240" w:lineRule="auto"/>
              <w:jc w:val="center"/>
              <w:rPr>
                <w:rFonts w:eastAsia="Times New Roman" w:cs="Arial"/>
                <w:lang w:eastAsia="hr-HR"/>
              </w:rPr>
            </w:pPr>
            <w:r w:rsidRPr="00693A02">
              <w:rPr>
                <w:rFonts w:eastAsia="Times New Roman" w:cs="Arial"/>
                <w:lang w:eastAsia="hr-HR"/>
              </w:rPr>
              <w:t>4245121</w:t>
            </w:r>
          </w:p>
        </w:tc>
      </w:tr>
      <w:tr w:rsidR="00693A02" w:rsidRPr="00693A02" w14:paraId="70B759A8" w14:textId="77777777">
        <w:trPr>
          <w:trHeight w:val="567"/>
          <w:jc w:val="center"/>
        </w:trPr>
        <w:tc>
          <w:tcPr>
            <w:tcW w:w="3097" w:type="dxa"/>
            <w:vAlign w:val="center"/>
          </w:tcPr>
          <w:p w14:paraId="6E201A2E" w14:textId="77777777" w:rsidR="004E659F" w:rsidRPr="00693A02" w:rsidRDefault="00952D10">
            <w:pPr>
              <w:widowControl w:val="0"/>
              <w:spacing w:after="0" w:line="240" w:lineRule="auto"/>
              <w:contextualSpacing/>
              <w:rPr>
                <w:rFonts w:eastAsia="Times New Roman" w:cs="Arial"/>
                <w:lang w:eastAsia="hr-HR"/>
              </w:rPr>
            </w:pPr>
            <w:r w:rsidRPr="00693A02">
              <w:rPr>
                <w:rFonts w:eastAsia="Times New Roman" w:cs="Arial"/>
                <w:lang w:eastAsia="hr-HR"/>
              </w:rPr>
              <w:t>ŠIFRA ŠKOLE</w:t>
            </w:r>
          </w:p>
        </w:tc>
        <w:tc>
          <w:tcPr>
            <w:tcW w:w="3094" w:type="dxa"/>
            <w:vAlign w:val="center"/>
          </w:tcPr>
          <w:p w14:paraId="609935F1" w14:textId="77777777" w:rsidR="004E659F" w:rsidRPr="00693A02" w:rsidRDefault="00952D10">
            <w:pPr>
              <w:widowControl w:val="0"/>
              <w:spacing w:after="0" w:line="240" w:lineRule="auto"/>
              <w:jc w:val="center"/>
              <w:rPr>
                <w:rFonts w:eastAsia="Times New Roman" w:cs="Arial"/>
                <w:lang w:eastAsia="hr-HR"/>
              </w:rPr>
            </w:pPr>
            <w:r w:rsidRPr="00693A02">
              <w:rPr>
                <w:rFonts w:eastAsia="Times New Roman" w:cs="Arial"/>
                <w:lang w:eastAsia="hr-HR"/>
              </w:rPr>
              <w:t>21-114-111</w:t>
            </w:r>
          </w:p>
        </w:tc>
      </w:tr>
      <w:tr w:rsidR="004E659F" w:rsidRPr="00693A02" w14:paraId="109C4F53" w14:textId="77777777">
        <w:trPr>
          <w:trHeight w:val="567"/>
          <w:jc w:val="center"/>
        </w:trPr>
        <w:tc>
          <w:tcPr>
            <w:tcW w:w="3097" w:type="dxa"/>
            <w:vAlign w:val="center"/>
          </w:tcPr>
          <w:p w14:paraId="44F76C94" w14:textId="77777777" w:rsidR="004E659F" w:rsidRPr="00693A02" w:rsidRDefault="00952D10">
            <w:pPr>
              <w:widowControl w:val="0"/>
              <w:spacing w:after="0" w:line="240" w:lineRule="auto"/>
              <w:contextualSpacing/>
              <w:rPr>
                <w:rFonts w:eastAsia="Times New Roman" w:cs="Arial"/>
                <w:lang w:eastAsia="hr-HR"/>
              </w:rPr>
            </w:pPr>
            <w:r w:rsidRPr="00693A02">
              <w:rPr>
                <w:rFonts w:eastAsia="Times New Roman" w:cs="Arial"/>
                <w:lang w:eastAsia="hr-HR"/>
              </w:rPr>
              <w:t>IBAN ŽIRO RAČUNA</w:t>
            </w:r>
          </w:p>
        </w:tc>
        <w:tc>
          <w:tcPr>
            <w:tcW w:w="3094" w:type="dxa"/>
            <w:vAlign w:val="center"/>
          </w:tcPr>
          <w:p w14:paraId="630D4EFE" w14:textId="77777777" w:rsidR="004E659F" w:rsidRPr="00693A02" w:rsidRDefault="00952D10">
            <w:pPr>
              <w:widowControl w:val="0"/>
              <w:spacing w:after="0" w:line="240" w:lineRule="auto"/>
              <w:jc w:val="center"/>
              <w:rPr>
                <w:rFonts w:eastAsia="Times New Roman" w:cs="Arial"/>
                <w:lang w:eastAsia="hr-HR"/>
              </w:rPr>
            </w:pPr>
            <w:r w:rsidRPr="00693A02">
              <w:rPr>
                <w:rFonts w:eastAsia="Times New Roman" w:cs="Arial"/>
                <w:lang w:eastAsia="hr-HR"/>
              </w:rPr>
              <w:t>HR19 2340 0091 1106 6783</w:t>
            </w:r>
          </w:p>
        </w:tc>
      </w:tr>
    </w:tbl>
    <w:p w14:paraId="579BEFF4" w14:textId="77777777" w:rsidR="004E659F" w:rsidRPr="00693A02" w:rsidRDefault="004E659F">
      <w:pPr>
        <w:spacing w:after="0" w:line="240" w:lineRule="auto"/>
        <w:jc w:val="center"/>
        <w:rPr>
          <w:rFonts w:cs="Arial"/>
          <w:b/>
          <w:i/>
        </w:rPr>
      </w:pPr>
    </w:p>
    <w:p w14:paraId="14514473" w14:textId="77777777" w:rsidR="004E659F" w:rsidRPr="00693A02" w:rsidRDefault="004E659F">
      <w:pPr>
        <w:spacing w:after="0" w:line="240" w:lineRule="auto"/>
        <w:jc w:val="center"/>
        <w:rPr>
          <w:rFonts w:cs="Arial"/>
          <w:b/>
          <w:i/>
        </w:rPr>
      </w:pPr>
    </w:p>
    <w:p w14:paraId="0CBBBD55" w14:textId="77777777" w:rsidR="004E659F" w:rsidRPr="00693A02" w:rsidRDefault="004E659F">
      <w:pPr>
        <w:spacing w:after="0" w:line="240" w:lineRule="auto"/>
        <w:rPr>
          <w:rFonts w:cs="Arial"/>
        </w:rPr>
      </w:pPr>
    </w:p>
    <w:p w14:paraId="195B1948" w14:textId="77777777" w:rsidR="004E659F" w:rsidRPr="00CD52E3" w:rsidRDefault="00952D10">
      <w:pPr>
        <w:spacing w:after="0" w:line="240" w:lineRule="auto"/>
        <w:rPr>
          <w:rFonts w:cs="Arial"/>
          <w:b/>
          <w:strike/>
          <w:color w:val="FF0000"/>
        </w:rPr>
      </w:pPr>
      <w:r w:rsidRPr="00CD52E3">
        <w:rPr>
          <w:strike/>
          <w:color w:val="FF0000"/>
        </w:rPr>
        <w:br w:type="page"/>
      </w:r>
    </w:p>
    <w:p w14:paraId="56E5A9DC" w14:textId="77777777" w:rsidR="004E659F" w:rsidRPr="00693A02" w:rsidRDefault="00952D10" w:rsidP="00BC0797">
      <w:pPr>
        <w:pStyle w:val="naslov1"/>
      </w:pPr>
      <w:bookmarkStart w:id="0" w:name="_Toc146888328"/>
      <w:r w:rsidRPr="00693A02">
        <w:lastRenderedPageBreak/>
        <w:t>ŠKOLSKI KURIKULUM</w:t>
      </w:r>
      <w:bookmarkEnd w:id="0"/>
    </w:p>
    <w:p w14:paraId="43B23A6F" w14:textId="77777777" w:rsidR="004E659F" w:rsidRPr="00693A02" w:rsidRDefault="004E659F">
      <w:pPr>
        <w:spacing w:after="0" w:line="240" w:lineRule="auto"/>
        <w:rPr>
          <w:rFonts w:cs="Arial"/>
        </w:rPr>
      </w:pPr>
    </w:p>
    <w:p w14:paraId="2778822D" w14:textId="77777777" w:rsidR="004E659F" w:rsidRPr="00693A02" w:rsidRDefault="00952D10">
      <w:pPr>
        <w:spacing w:after="0" w:line="240" w:lineRule="auto"/>
        <w:ind w:left="142" w:right="27"/>
        <w:jc w:val="both"/>
        <w:rPr>
          <w:rFonts w:cs="Arial"/>
        </w:rPr>
      </w:pPr>
      <w:r w:rsidRPr="00693A02">
        <w:rPr>
          <w:rFonts w:cs="Arial"/>
        </w:rPr>
        <w:tab/>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14:paraId="5526C79F" w14:textId="77777777" w:rsidR="004E659F" w:rsidRPr="00693A02" w:rsidRDefault="004E659F">
      <w:pPr>
        <w:spacing w:after="0" w:line="240" w:lineRule="auto"/>
        <w:ind w:left="142" w:right="27"/>
        <w:jc w:val="both"/>
        <w:rPr>
          <w:rFonts w:cs="Arial"/>
        </w:rPr>
      </w:pPr>
    </w:p>
    <w:p w14:paraId="4BC4FF58" w14:textId="77777777" w:rsidR="004E659F" w:rsidRPr="00693A02" w:rsidRDefault="00952D10">
      <w:pPr>
        <w:spacing w:after="0" w:line="240" w:lineRule="auto"/>
        <w:ind w:left="142" w:right="27"/>
        <w:jc w:val="both"/>
        <w:rPr>
          <w:rFonts w:cs="Arial"/>
        </w:rPr>
      </w:pPr>
      <w:r w:rsidRPr="00693A02">
        <w:rPr>
          <w:rFonts w:cs="Arial"/>
        </w:rPr>
        <w:tab/>
        <w:t xml:space="preserve">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p>
    <w:p w14:paraId="5F84B1FA" w14:textId="77777777" w:rsidR="004E659F" w:rsidRPr="00693A02" w:rsidRDefault="004E659F">
      <w:pPr>
        <w:spacing w:after="0" w:line="240" w:lineRule="auto"/>
        <w:ind w:left="142" w:right="27"/>
        <w:jc w:val="both"/>
        <w:rPr>
          <w:rFonts w:cs="Arial"/>
        </w:rPr>
      </w:pPr>
    </w:p>
    <w:p w14:paraId="00ACA9F4" w14:textId="77777777" w:rsidR="004E659F" w:rsidRPr="00693A02" w:rsidRDefault="00952D10">
      <w:pPr>
        <w:spacing w:after="0" w:line="240" w:lineRule="auto"/>
        <w:ind w:left="142" w:right="27"/>
        <w:jc w:val="both"/>
        <w:rPr>
          <w:rFonts w:cs="Arial"/>
        </w:rPr>
      </w:pPr>
      <w:r w:rsidRPr="00693A02">
        <w:rPr>
          <w:rFonts w:cs="Arial"/>
        </w:rPr>
        <w:tab/>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w:t>
      </w:r>
    </w:p>
    <w:p w14:paraId="7B0098DB" w14:textId="77777777" w:rsidR="004E659F" w:rsidRPr="00693A02" w:rsidRDefault="004E659F">
      <w:pPr>
        <w:spacing w:after="0" w:line="240" w:lineRule="auto"/>
        <w:ind w:left="142" w:right="27"/>
        <w:jc w:val="both"/>
        <w:rPr>
          <w:rFonts w:cs="Arial"/>
        </w:rPr>
      </w:pPr>
    </w:p>
    <w:p w14:paraId="60F4F1A2" w14:textId="77777777" w:rsidR="004E659F" w:rsidRPr="00693A02" w:rsidRDefault="00952D10">
      <w:pPr>
        <w:spacing w:after="0" w:line="240" w:lineRule="auto"/>
        <w:ind w:firstLine="708"/>
        <w:jc w:val="both"/>
        <w:rPr>
          <w:rFonts w:cs="Arial"/>
        </w:rPr>
      </w:pPr>
      <w:r w:rsidRPr="00693A02">
        <w:rPr>
          <w:rFonts w:cs="Arial"/>
        </w:rPr>
        <w:t>Školski kurikulum izrađen je na osnovi temeljnih dokumenata Republike Hrvatske koji se odnose na osnovno obrazovanje:</w:t>
      </w:r>
    </w:p>
    <w:p w14:paraId="2FE6C4C5" w14:textId="77777777" w:rsidR="004E659F" w:rsidRPr="00693A02" w:rsidRDefault="00952D10">
      <w:pPr>
        <w:numPr>
          <w:ilvl w:val="0"/>
          <w:numId w:val="3"/>
        </w:numPr>
        <w:spacing w:beforeAutospacing="1" w:after="0" w:line="240" w:lineRule="auto"/>
        <w:ind w:left="0" w:firstLine="0"/>
        <w:jc w:val="both"/>
        <w:rPr>
          <w:rFonts w:cs="Arial"/>
        </w:rPr>
      </w:pPr>
      <w:r w:rsidRPr="00693A02">
        <w:rPr>
          <w:rFonts w:cs="Arial"/>
        </w:rPr>
        <w:t xml:space="preserve">Zakon o odgoju i obrazovanju u osnovnoj i srednjoj školi </w:t>
      </w:r>
    </w:p>
    <w:p w14:paraId="43178924" w14:textId="77777777" w:rsidR="004E659F" w:rsidRPr="00693A02" w:rsidRDefault="00952D10">
      <w:pPr>
        <w:numPr>
          <w:ilvl w:val="0"/>
          <w:numId w:val="3"/>
        </w:numPr>
        <w:spacing w:after="0" w:line="240" w:lineRule="auto"/>
        <w:ind w:left="0" w:firstLine="0"/>
        <w:jc w:val="both"/>
        <w:rPr>
          <w:rFonts w:cs="Arial"/>
        </w:rPr>
      </w:pPr>
      <w:r w:rsidRPr="00693A02">
        <w:rPr>
          <w:rFonts w:cs="Arial"/>
        </w:rPr>
        <w:t xml:space="preserve">Državni pedagoški standard odgoja i obrazovanja </w:t>
      </w:r>
    </w:p>
    <w:p w14:paraId="78F5002B" w14:textId="77777777" w:rsidR="004E659F" w:rsidRPr="00693A02" w:rsidRDefault="00952D10">
      <w:pPr>
        <w:numPr>
          <w:ilvl w:val="0"/>
          <w:numId w:val="3"/>
        </w:numPr>
        <w:spacing w:after="0" w:line="240" w:lineRule="auto"/>
        <w:ind w:left="0" w:firstLine="0"/>
        <w:jc w:val="both"/>
        <w:rPr>
          <w:rFonts w:cs="Arial"/>
        </w:rPr>
      </w:pPr>
      <w:r w:rsidRPr="00693A02">
        <w:rPr>
          <w:rFonts w:cs="Arial"/>
        </w:rPr>
        <w:t xml:space="preserve">Nastavni plan i program za osnovnu školu </w:t>
      </w:r>
    </w:p>
    <w:p w14:paraId="6A146682" w14:textId="77777777" w:rsidR="004E659F" w:rsidRPr="00693A02" w:rsidRDefault="00952D10">
      <w:pPr>
        <w:numPr>
          <w:ilvl w:val="0"/>
          <w:numId w:val="3"/>
        </w:numPr>
        <w:spacing w:after="0" w:line="240" w:lineRule="auto"/>
        <w:ind w:left="0" w:firstLine="0"/>
        <w:jc w:val="both"/>
        <w:rPr>
          <w:rFonts w:cs="Arial"/>
        </w:rPr>
      </w:pPr>
      <w:r w:rsidRPr="00693A02">
        <w:rPr>
          <w:rFonts w:cs="Arial"/>
        </w:rPr>
        <w:t xml:space="preserve">Strategija za izradbu i razvoj Nacionalnog kurikuluma </w:t>
      </w:r>
    </w:p>
    <w:p w14:paraId="2BAD70DB" w14:textId="77777777" w:rsidR="004E659F" w:rsidRPr="00693A02" w:rsidRDefault="00952D10">
      <w:pPr>
        <w:numPr>
          <w:ilvl w:val="0"/>
          <w:numId w:val="3"/>
        </w:numPr>
        <w:spacing w:after="0" w:line="240" w:lineRule="auto"/>
        <w:ind w:left="0" w:firstLine="0"/>
        <w:jc w:val="both"/>
        <w:rPr>
          <w:rFonts w:cs="Arial"/>
        </w:rPr>
      </w:pPr>
      <w:r w:rsidRPr="00693A02">
        <w:rPr>
          <w:rFonts w:cs="Arial"/>
        </w:rPr>
        <w:t>Kurikulum nastavnih predmeta.</w:t>
      </w:r>
    </w:p>
    <w:p w14:paraId="37CF3D0D" w14:textId="77777777" w:rsidR="004E659F" w:rsidRPr="00693A02" w:rsidRDefault="004E659F">
      <w:pPr>
        <w:spacing w:after="0" w:line="240" w:lineRule="auto"/>
        <w:jc w:val="both"/>
        <w:rPr>
          <w:rFonts w:cs="Arial"/>
        </w:rPr>
      </w:pPr>
    </w:p>
    <w:p w14:paraId="2465FE1B" w14:textId="77777777" w:rsidR="004E659F" w:rsidRPr="00693A02" w:rsidRDefault="00952D10">
      <w:pPr>
        <w:spacing w:after="0" w:line="240" w:lineRule="auto"/>
        <w:jc w:val="both"/>
        <w:rPr>
          <w:rFonts w:cs="Arial"/>
        </w:rPr>
      </w:pPr>
      <w:r w:rsidRPr="00693A02">
        <w:rPr>
          <w:rFonts w:cs="Arial"/>
        </w:rPr>
        <w:t xml:space="preserve">Proces učenja doživljava svoju transformaciju pri čemu ga određuju: </w:t>
      </w:r>
    </w:p>
    <w:p w14:paraId="77D2183D" w14:textId="77777777" w:rsidR="004E659F" w:rsidRPr="00693A02" w:rsidRDefault="00952D10">
      <w:pPr>
        <w:pStyle w:val="Odlomakpopisa"/>
        <w:numPr>
          <w:ilvl w:val="0"/>
          <w:numId w:val="4"/>
        </w:numPr>
        <w:spacing w:after="0" w:line="240" w:lineRule="auto"/>
        <w:jc w:val="both"/>
        <w:rPr>
          <w:rFonts w:cs="Arial"/>
        </w:rPr>
      </w:pPr>
      <w:r w:rsidRPr="00693A02">
        <w:rPr>
          <w:rFonts w:cs="Arial"/>
        </w:rPr>
        <w:t>interakcija sudionika koji uče u otvorenom okruženju umjesto interakcije samo između učitelja i učenika</w:t>
      </w:r>
    </w:p>
    <w:p w14:paraId="51F8D279" w14:textId="77777777" w:rsidR="004E659F" w:rsidRPr="00693A02" w:rsidRDefault="00952D10">
      <w:pPr>
        <w:pStyle w:val="Odlomakpopisa"/>
        <w:numPr>
          <w:ilvl w:val="0"/>
          <w:numId w:val="4"/>
        </w:numPr>
        <w:spacing w:after="0" w:line="240" w:lineRule="auto"/>
        <w:jc w:val="both"/>
        <w:rPr>
          <w:rFonts w:cs="Arial"/>
        </w:rPr>
      </w:pPr>
      <w:r w:rsidRPr="00693A02">
        <w:rPr>
          <w:rFonts w:cs="Arial"/>
        </w:rPr>
        <w:t>učenikovo konstruiranje znanja temeljeno na rješavanju problema i projektima umjesto prijenosa „znanja“ učenicima</w:t>
      </w:r>
    </w:p>
    <w:p w14:paraId="51AF3E9A" w14:textId="77777777" w:rsidR="004E659F" w:rsidRPr="00693A02" w:rsidRDefault="00952D10">
      <w:pPr>
        <w:pStyle w:val="Odlomakpopisa"/>
        <w:numPr>
          <w:ilvl w:val="0"/>
          <w:numId w:val="4"/>
        </w:numPr>
        <w:spacing w:after="0" w:line="240" w:lineRule="auto"/>
        <w:jc w:val="both"/>
        <w:rPr>
          <w:rFonts w:cs="Arial"/>
        </w:rPr>
      </w:pPr>
      <w:r w:rsidRPr="00693A02">
        <w:rPr>
          <w:rFonts w:cs="Arial"/>
        </w:rPr>
        <w:t>razvoj učenikovih kompetencija za snalaženje u novim situacijama umjesto učenikova pamćenja činjenica</w:t>
      </w:r>
    </w:p>
    <w:p w14:paraId="4B018132" w14:textId="77777777" w:rsidR="004E659F" w:rsidRPr="00693A02" w:rsidRDefault="00952D10">
      <w:pPr>
        <w:pStyle w:val="Odlomakpopisa"/>
        <w:numPr>
          <w:ilvl w:val="0"/>
          <w:numId w:val="4"/>
        </w:numPr>
        <w:spacing w:after="0" w:line="240" w:lineRule="auto"/>
        <w:jc w:val="both"/>
        <w:rPr>
          <w:rFonts w:cs="Arial"/>
        </w:rPr>
      </w:pPr>
      <w:r w:rsidRPr="00693A02">
        <w:rPr>
          <w:rFonts w:cs="Arial"/>
        </w:rPr>
        <w:t>situacijsko i praktično učenje umjesto teorijskog i verbalnog učenja</w:t>
      </w:r>
    </w:p>
    <w:p w14:paraId="13C6408C" w14:textId="77777777" w:rsidR="004E659F" w:rsidRPr="00693A02" w:rsidRDefault="00952D10">
      <w:pPr>
        <w:pStyle w:val="Odlomakpopisa"/>
        <w:numPr>
          <w:ilvl w:val="0"/>
          <w:numId w:val="4"/>
        </w:numPr>
        <w:spacing w:after="0" w:line="240" w:lineRule="auto"/>
        <w:jc w:val="both"/>
        <w:rPr>
          <w:rFonts w:cs="Arial"/>
        </w:rPr>
      </w:pPr>
      <w:r w:rsidRPr="00693A02">
        <w:rPr>
          <w:rFonts w:cs="Arial"/>
        </w:rPr>
        <w:t>učenje usmjereno na pitanja, probleme i istraživanja koja zanimaju učenika umjesto učenja usmjerenog na zadane sadržaje</w:t>
      </w:r>
    </w:p>
    <w:p w14:paraId="37A6E51F" w14:textId="77777777" w:rsidR="004E659F" w:rsidRPr="00693A02" w:rsidRDefault="004E659F">
      <w:pPr>
        <w:spacing w:after="0" w:line="240" w:lineRule="auto"/>
        <w:jc w:val="both"/>
        <w:rPr>
          <w:rFonts w:cs="Arial"/>
        </w:rPr>
      </w:pPr>
    </w:p>
    <w:p w14:paraId="18B09AD3" w14:textId="77777777" w:rsidR="004E659F" w:rsidRPr="00693A02" w:rsidRDefault="00952D10">
      <w:pPr>
        <w:spacing w:after="0" w:line="240" w:lineRule="auto"/>
        <w:jc w:val="both"/>
        <w:rPr>
          <w:rFonts w:cs="Arial"/>
        </w:rPr>
      </w:pPr>
      <w:r w:rsidRPr="00693A02">
        <w:rPr>
          <w:rFonts w:cs="Arial"/>
        </w:rPr>
        <w:tab/>
        <w:t xml:space="preserve">Pretpostavka samostalnog (samo)vođenja učenja je učenikovo razumijevanje učenja, zahtjeva koji se pred njega postavljaju i kriterija vrednovanja njegova rada. Učenik mora imati mogućnost osvrnuti se na vlastiti rad i vrednovati svoje znanstveno razumijevanje i sposobnosti. Razvoj učenikovih vještina prosudbe vlastitog rada otvara proces njegove samoinicijative i odgovornosti prema učenju. (Samo)vrednovanjem vlastitog rada učenik razvrstava ideje i odlučuje o daljnjim postupcima. </w:t>
      </w:r>
    </w:p>
    <w:p w14:paraId="4A304BD8" w14:textId="77777777" w:rsidR="004E659F" w:rsidRPr="00693A02" w:rsidRDefault="00952D10">
      <w:pPr>
        <w:spacing w:after="0" w:line="240" w:lineRule="auto"/>
        <w:jc w:val="both"/>
        <w:rPr>
          <w:rFonts w:cs="Arial"/>
        </w:rPr>
      </w:pPr>
      <w:r w:rsidRPr="00693A02">
        <w:rPr>
          <w:rFonts w:cs="Arial"/>
        </w:rPr>
        <w:t>Razvoj vještina samostalnog vođenja učenik pokazuje:</w:t>
      </w:r>
    </w:p>
    <w:p w14:paraId="39DA8A57" w14:textId="77777777" w:rsidR="004E659F" w:rsidRPr="00693A02" w:rsidRDefault="00952D10">
      <w:pPr>
        <w:pStyle w:val="Odlomakpopisa"/>
        <w:numPr>
          <w:ilvl w:val="0"/>
          <w:numId w:val="5"/>
        </w:numPr>
        <w:spacing w:after="0" w:line="240" w:lineRule="auto"/>
        <w:jc w:val="both"/>
        <w:rPr>
          <w:rFonts w:cs="Arial"/>
        </w:rPr>
      </w:pPr>
      <w:r w:rsidRPr="00693A02">
        <w:rPr>
          <w:rFonts w:cs="Arial"/>
        </w:rPr>
        <w:t>isticanjem svojeg razumijevanja znanstvene koncepcije, načela, zakona i sposobnosti vođenja istraživanja</w:t>
      </w:r>
    </w:p>
    <w:p w14:paraId="0FFA0287" w14:textId="77777777" w:rsidR="004E659F" w:rsidRPr="00693A02" w:rsidRDefault="00952D10">
      <w:pPr>
        <w:pStyle w:val="Odlomakpopisa"/>
        <w:numPr>
          <w:ilvl w:val="0"/>
          <w:numId w:val="5"/>
        </w:numPr>
        <w:spacing w:after="0" w:line="240" w:lineRule="auto"/>
        <w:jc w:val="both"/>
        <w:rPr>
          <w:rFonts w:cs="Arial"/>
        </w:rPr>
      </w:pPr>
      <w:r w:rsidRPr="00693A02">
        <w:rPr>
          <w:rFonts w:cs="Arial"/>
        </w:rPr>
        <w:t>objašnjenjem ili prikazivanjem primjera koji podupiru njegovo razumijevanje</w:t>
      </w:r>
    </w:p>
    <w:p w14:paraId="053F9D22" w14:textId="77777777" w:rsidR="004E659F" w:rsidRPr="00693A02" w:rsidRDefault="00952D10">
      <w:pPr>
        <w:pStyle w:val="Odlomakpopisa"/>
        <w:numPr>
          <w:ilvl w:val="0"/>
          <w:numId w:val="5"/>
        </w:numPr>
        <w:spacing w:after="0" w:line="240" w:lineRule="auto"/>
        <w:jc w:val="both"/>
        <w:rPr>
          <w:rFonts w:cs="Arial"/>
        </w:rPr>
      </w:pPr>
      <w:r w:rsidRPr="00693A02">
        <w:rPr>
          <w:rFonts w:cs="Arial"/>
        </w:rPr>
        <w:t>kritičkim osvrtom na vlastiti rad uporabom učiteljevih kriterija i standarda</w:t>
      </w:r>
    </w:p>
    <w:p w14:paraId="747BDBA5" w14:textId="77777777" w:rsidR="004E659F" w:rsidRPr="00693A02" w:rsidRDefault="00952D10">
      <w:pPr>
        <w:pStyle w:val="Odlomakpopisa"/>
        <w:numPr>
          <w:ilvl w:val="0"/>
          <w:numId w:val="5"/>
        </w:numPr>
        <w:spacing w:after="0" w:line="240" w:lineRule="auto"/>
        <w:jc w:val="both"/>
        <w:rPr>
          <w:rFonts w:cs="Arial"/>
        </w:rPr>
      </w:pPr>
      <w:r w:rsidRPr="00693A02">
        <w:rPr>
          <w:rFonts w:cs="Arial"/>
        </w:rPr>
        <w:t>kritičkim osvrtom na rad ostalih učenika na konstruktivan način, prema usvojenim kriterijima</w:t>
      </w:r>
    </w:p>
    <w:p w14:paraId="4EA62EEB" w14:textId="77777777" w:rsidR="004E659F" w:rsidRPr="00693A02" w:rsidRDefault="004E659F">
      <w:pPr>
        <w:spacing w:after="0" w:line="240" w:lineRule="auto"/>
        <w:ind w:right="310"/>
        <w:rPr>
          <w:rFonts w:cs="Arial"/>
          <w:b/>
        </w:rPr>
      </w:pPr>
    </w:p>
    <w:p w14:paraId="5862CF73" w14:textId="77777777" w:rsidR="004E659F" w:rsidRPr="00693A02" w:rsidRDefault="004E659F">
      <w:pPr>
        <w:spacing w:after="0" w:line="240" w:lineRule="auto"/>
        <w:ind w:firstLine="360"/>
        <w:jc w:val="both"/>
        <w:rPr>
          <w:rFonts w:eastAsia="Times New Roman" w:cs="Arial"/>
          <w:lang w:eastAsia="hr-HR"/>
        </w:rPr>
      </w:pPr>
    </w:p>
    <w:p w14:paraId="61BD6610" w14:textId="77777777" w:rsidR="004E659F" w:rsidRPr="00693A02" w:rsidRDefault="004E659F">
      <w:pPr>
        <w:spacing w:after="0" w:line="240" w:lineRule="auto"/>
        <w:ind w:firstLine="360"/>
        <w:jc w:val="both"/>
        <w:rPr>
          <w:rFonts w:eastAsia="Times New Roman" w:cs="Arial"/>
          <w:lang w:eastAsia="hr-HR"/>
        </w:rPr>
      </w:pPr>
    </w:p>
    <w:p w14:paraId="3A01543F" w14:textId="77777777" w:rsidR="004E659F" w:rsidRPr="00693A02" w:rsidRDefault="004E659F">
      <w:pPr>
        <w:spacing w:after="0" w:line="240" w:lineRule="auto"/>
        <w:ind w:firstLine="360"/>
        <w:jc w:val="both"/>
        <w:rPr>
          <w:rFonts w:eastAsia="Times New Roman" w:cs="Arial"/>
          <w:lang w:eastAsia="hr-HR"/>
        </w:rPr>
      </w:pPr>
    </w:p>
    <w:p w14:paraId="6009C5F5" w14:textId="0B8913A9" w:rsidR="004E659F" w:rsidRPr="00693A02" w:rsidRDefault="00952D10">
      <w:pPr>
        <w:spacing w:after="0" w:line="240" w:lineRule="auto"/>
        <w:ind w:firstLine="360"/>
        <w:jc w:val="both"/>
        <w:rPr>
          <w:rFonts w:eastAsia="Times New Roman" w:cs="Arial"/>
          <w:lang w:eastAsia="hr-HR"/>
        </w:rPr>
      </w:pPr>
      <w:r w:rsidRPr="00693A02">
        <w:rPr>
          <w:rFonts w:eastAsia="Times New Roman" w:cs="Arial"/>
          <w:lang w:eastAsia="hr-HR"/>
        </w:rPr>
        <w:t>Godišnji plan i program rada škole i Kurikulum škole izrađen je na osnovi dokumenata koji reguliraju rad osnovnih škola za školsku godinu</w:t>
      </w:r>
      <w:r w:rsidR="00AA71EC">
        <w:rPr>
          <w:rFonts w:eastAsia="Times New Roman" w:cs="Arial"/>
          <w:lang w:eastAsia="hr-HR"/>
        </w:rPr>
        <w:t>.</w:t>
      </w:r>
    </w:p>
    <w:p w14:paraId="2C86E531" w14:textId="77777777" w:rsidR="004E659F" w:rsidRPr="00693A02" w:rsidRDefault="00952D10">
      <w:pPr>
        <w:spacing w:beforeAutospacing="1" w:after="0" w:line="240" w:lineRule="auto"/>
        <w:jc w:val="both"/>
        <w:rPr>
          <w:rFonts w:eastAsia="Times New Roman" w:cs="Arial"/>
          <w:lang w:eastAsia="hr-HR"/>
        </w:rPr>
      </w:pPr>
      <w:r w:rsidRPr="00693A02">
        <w:rPr>
          <w:rFonts w:eastAsia="Times New Roman" w:cs="Arial"/>
          <w:lang w:eastAsia="hr-HR"/>
        </w:rPr>
        <w:tab/>
        <w:t>Škola radi na temelju školskog kurikuluma i godišnjeg plana i programa rada. Školski kurikulum utvrđuje dugoročni i kratkoročni plan i program škole s izvannastavnim i izvanškolskim aktivnostima, a donosi se na temelju Nacionalnog kurikuluma i Nastavnog plana i programa.</w:t>
      </w:r>
    </w:p>
    <w:p w14:paraId="4E135B39" w14:textId="77777777" w:rsidR="004E659F" w:rsidRPr="00693A02" w:rsidRDefault="00952D10">
      <w:pPr>
        <w:spacing w:beforeAutospacing="1" w:after="0" w:line="240" w:lineRule="auto"/>
        <w:jc w:val="both"/>
        <w:rPr>
          <w:rFonts w:eastAsia="Times New Roman" w:cs="Arial"/>
          <w:lang w:eastAsia="hr-HR"/>
        </w:rPr>
      </w:pPr>
      <w:r w:rsidRPr="00693A02">
        <w:rPr>
          <w:rFonts w:eastAsia="Times New Roman" w:cs="Arial"/>
          <w:lang w:eastAsia="hr-HR"/>
        </w:rPr>
        <w:tab/>
        <w:t>Školski kurikulum određuje nastavni plan i program izbornih predmeta, izvannastavne i izvanškolske aktivnosti i druge odgojno-obrazovne aktivnosti, programe i projekte prema smjernicama Hrvatskog nacionalnog obrazovnog standarda.</w:t>
      </w:r>
    </w:p>
    <w:p w14:paraId="579F6C0D" w14:textId="77777777" w:rsidR="004E659F" w:rsidRPr="00693A02" w:rsidRDefault="00952D10">
      <w:pPr>
        <w:spacing w:beforeAutospacing="1" w:after="0" w:line="240" w:lineRule="auto"/>
        <w:rPr>
          <w:rFonts w:eastAsia="Times New Roman" w:cs="Arial"/>
          <w:lang w:eastAsia="hr-HR"/>
        </w:rPr>
      </w:pPr>
      <w:r w:rsidRPr="00693A02">
        <w:rPr>
          <w:rFonts w:eastAsia="Times New Roman" w:cs="Arial"/>
          <w:lang w:eastAsia="hr-HR"/>
        </w:rPr>
        <w:tab/>
        <w:t>Školskim kurikulumom se utvrđuje:</w:t>
      </w:r>
      <w:r w:rsidRPr="00693A02">
        <w:rPr>
          <w:rFonts w:eastAsia="Times New Roman" w:cs="Arial"/>
          <w:lang w:eastAsia="hr-HR"/>
        </w:rPr>
        <w:br/>
        <w:t>–  aktivnost, program i/ili projekt</w:t>
      </w:r>
      <w:r w:rsidRPr="00693A02">
        <w:rPr>
          <w:rFonts w:eastAsia="Times New Roman" w:cs="Arial"/>
          <w:lang w:eastAsia="hr-HR"/>
        </w:rPr>
        <w:br/>
        <w:t>–  ciljevi aktivnosti, programa i/ili projekta</w:t>
      </w:r>
      <w:r w:rsidRPr="00693A02">
        <w:rPr>
          <w:rFonts w:eastAsia="Times New Roman" w:cs="Arial"/>
          <w:lang w:eastAsia="hr-HR"/>
        </w:rPr>
        <w:br/>
        <w:t>–  namjena aktivnosti, programa i/ili projekta</w:t>
      </w:r>
      <w:r w:rsidRPr="00693A02">
        <w:rPr>
          <w:rFonts w:eastAsia="Times New Roman" w:cs="Arial"/>
          <w:lang w:eastAsia="hr-HR"/>
        </w:rPr>
        <w:br/>
        <w:t>–  nositelji aktivnosti, programa i/ili projekta i njihova odgovornost</w:t>
      </w:r>
      <w:r w:rsidRPr="00693A02">
        <w:rPr>
          <w:rFonts w:eastAsia="Times New Roman" w:cs="Arial"/>
          <w:lang w:eastAsia="hr-HR"/>
        </w:rPr>
        <w:br/>
        <w:t>–  način realizacije aktivnosti, programa i/ili projekta</w:t>
      </w:r>
      <w:r w:rsidRPr="00693A02">
        <w:rPr>
          <w:rFonts w:eastAsia="Times New Roman" w:cs="Arial"/>
          <w:lang w:eastAsia="hr-HR"/>
        </w:rPr>
        <w:br/>
        <w:t>–  vremenik aktivnosti, programa i/ili projekta</w:t>
      </w:r>
      <w:r w:rsidRPr="00693A02">
        <w:rPr>
          <w:rFonts w:eastAsia="Times New Roman" w:cs="Arial"/>
          <w:lang w:eastAsia="hr-HR"/>
        </w:rPr>
        <w:br/>
        <w:t>–  detaljan troškovnik aktivnosti, programa i/ili projekta</w:t>
      </w:r>
      <w:r w:rsidRPr="00693A02">
        <w:rPr>
          <w:rFonts w:eastAsia="Times New Roman" w:cs="Arial"/>
          <w:lang w:eastAsia="hr-HR"/>
        </w:rPr>
        <w:br/>
        <w:t>–  način vrednovanja i način korištenja rezultata vrednovanja.</w:t>
      </w:r>
    </w:p>
    <w:p w14:paraId="1A012077" w14:textId="7D79D002" w:rsidR="004E659F" w:rsidRPr="00693A02" w:rsidRDefault="00952D10">
      <w:pPr>
        <w:spacing w:beforeAutospacing="1" w:after="0" w:line="240" w:lineRule="auto"/>
        <w:jc w:val="both"/>
        <w:rPr>
          <w:rFonts w:eastAsia="Times New Roman" w:cs="Arial"/>
          <w:lang w:eastAsia="hr-HR"/>
        </w:rPr>
      </w:pPr>
      <w:r w:rsidRPr="00693A02">
        <w:rPr>
          <w:rFonts w:eastAsia="Times New Roman" w:cs="Arial"/>
          <w:lang w:eastAsia="hr-HR"/>
        </w:rPr>
        <w:tab/>
        <w:t>Školski kurikulum donosi Školski odbor do 7. listopada tekuće školske godine na prijedlog rav</w:t>
      </w:r>
      <w:r w:rsidR="00AA71EC">
        <w:rPr>
          <w:rFonts w:eastAsia="Times New Roman" w:cs="Arial"/>
          <w:lang w:eastAsia="hr-HR"/>
        </w:rPr>
        <w:t>nateljice i  Učiteljskog vijeća uz pozitivno mišljenje Vijeća roditelja.</w:t>
      </w:r>
    </w:p>
    <w:p w14:paraId="384744BB" w14:textId="77777777" w:rsidR="004E659F" w:rsidRPr="00693A02" w:rsidRDefault="00952D10">
      <w:pPr>
        <w:spacing w:after="0" w:line="240" w:lineRule="auto"/>
        <w:ind w:left="142" w:right="27"/>
        <w:jc w:val="both"/>
        <w:rPr>
          <w:rFonts w:eastAsia="Times New Roman" w:cs="Arial"/>
          <w:lang w:eastAsia="hr-HR"/>
        </w:rPr>
      </w:pPr>
      <w:r w:rsidRPr="00693A02">
        <w:rPr>
          <w:rFonts w:eastAsia="Times New Roman" w:cs="Arial"/>
          <w:lang w:eastAsia="hr-HR"/>
        </w:rPr>
        <w:tab/>
        <w:t xml:space="preserve">Školski kurikulum mora biti dostupan svakom roditelju i učeniku </w:t>
      </w:r>
      <w:r w:rsidRPr="00693A02">
        <w:rPr>
          <w:rFonts w:cs="Arial"/>
        </w:rPr>
        <w:t xml:space="preserve">i svima zainteresiranima za život i rad škole </w:t>
      </w:r>
      <w:r w:rsidRPr="00693A02">
        <w:rPr>
          <w:rFonts w:eastAsia="Times New Roman" w:cs="Arial"/>
          <w:lang w:eastAsia="hr-HR"/>
        </w:rPr>
        <w:t>u pisanom obliku.</w:t>
      </w:r>
      <w:r w:rsidRPr="00693A02">
        <w:rPr>
          <w:rFonts w:eastAsia="Times New Roman" w:cs="Arial"/>
          <w:lang w:eastAsia="hr-HR"/>
        </w:rPr>
        <w:br/>
        <w:t>Smatra se da je školski kurikulum dostupan svakom roditelju i učeniku u pisanom obliku, ako je objavljen na mrežnim stranicama škole i dostupan u knjižnici škole.</w:t>
      </w:r>
    </w:p>
    <w:p w14:paraId="2124890F" w14:textId="77777777" w:rsidR="004E659F" w:rsidRPr="00693A02" w:rsidRDefault="004E659F">
      <w:pPr>
        <w:rPr>
          <w:b/>
          <w:bCs/>
        </w:rPr>
      </w:pPr>
    </w:p>
    <w:p w14:paraId="11AAD719" w14:textId="77777777" w:rsidR="004E659F" w:rsidRPr="00693A02" w:rsidRDefault="004E659F">
      <w:pPr>
        <w:rPr>
          <w:b/>
          <w:bCs/>
        </w:rPr>
      </w:pPr>
    </w:p>
    <w:p w14:paraId="620A9AF8" w14:textId="77777777" w:rsidR="004E659F" w:rsidRPr="00693A02" w:rsidRDefault="004E659F">
      <w:pPr>
        <w:rPr>
          <w:b/>
          <w:bCs/>
        </w:rPr>
      </w:pPr>
    </w:p>
    <w:p w14:paraId="4BE80179" w14:textId="77777777" w:rsidR="004E659F" w:rsidRPr="00693A02" w:rsidRDefault="00952D10">
      <w:pPr>
        <w:rPr>
          <w:b/>
          <w:bCs/>
        </w:rPr>
      </w:pPr>
      <w:r w:rsidRPr="00693A02">
        <w:rPr>
          <w:b/>
          <w:bCs/>
        </w:rPr>
        <w:t>STRUKTURA RADNIH TIMOVA ZA IZRADU ŠKOLSKOG KURIKULUMA</w:t>
      </w:r>
    </w:p>
    <w:p w14:paraId="1E8D4F95" w14:textId="77777777" w:rsidR="004E659F" w:rsidRPr="00693A02" w:rsidRDefault="00952D10">
      <w:pPr>
        <w:spacing w:after="0" w:line="240" w:lineRule="auto"/>
        <w:jc w:val="both"/>
        <w:rPr>
          <w:rFonts w:cs="Arial"/>
        </w:rPr>
      </w:pPr>
      <w:r w:rsidRPr="00693A02">
        <w:rPr>
          <w:rFonts w:cs="Arial"/>
          <w:bCs/>
        </w:rPr>
        <w:t xml:space="preserve">1.  </w:t>
      </w:r>
      <w:r w:rsidRPr="00693A02">
        <w:rPr>
          <w:rFonts w:cs="Arial"/>
        </w:rPr>
        <w:t>Stručna vijeća razredne i predmetne nastave</w:t>
      </w:r>
    </w:p>
    <w:p w14:paraId="2E32CBB1" w14:textId="77777777" w:rsidR="004E659F" w:rsidRPr="00693A02" w:rsidRDefault="00952D10">
      <w:pPr>
        <w:spacing w:after="0" w:line="240" w:lineRule="auto"/>
        <w:jc w:val="both"/>
        <w:rPr>
          <w:rFonts w:cs="Arial"/>
        </w:rPr>
      </w:pPr>
      <w:r w:rsidRPr="00693A02">
        <w:rPr>
          <w:rFonts w:cs="Arial"/>
          <w:bCs/>
        </w:rPr>
        <w:t xml:space="preserve">2.  </w:t>
      </w:r>
      <w:r w:rsidRPr="00693A02">
        <w:rPr>
          <w:rFonts w:cs="Arial"/>
        </w:rPr>
        <w:t>Stručna vijeća pojedinih razreda (razrednici 1. - 4. razreda i razrednici 5. - 8. razreda, u suradnji s predmetnim učiteljima pojedinih predmeta)</w:t>
      </w:r>
    </w:p>
    <w:p w14:paraId="6DBD007E" w14:textId="7A37942F" w:rsidR="00C970D4" w:rsidRDefault="00952D10">
      <w:pPr>
        <w:spacing w:after="0" w:line="240" w:lineRule="auto"/>
        <w:jc w:val="both"/>
        <w:rPr>
          <w:rFonts w:cs="Arial"/>
        </w:rPr>
      </w:pPr>
      <w:r w:rsidRPr="00693A02">
        <w:rPr>
          <w:rFonts w:cs="Arial"/>
          <w:bCs/>
        </w:rPr>
        <w:t xml:space="preserve">3.  </w:t>
      </w:r>
      <w:r w:rsidRPr="00693A02">
        <w:rPr>
          <w:rFonts w:cs="Arial"/>
        </w:rPr>
        <w:t>Stručna vijeća predmetnih učitelja</w:t>
      </w:r>
    </w:p>
    <w:p w14:paraId="06C8CEA6" w14:textId="77777777" w:rsidR="004E659F" w:rsidRPr="00693A02" w:rsidRDefault="00952D10">
      <w:pPr>
        <w:spacing w:after="0" w:line="240" w:lineRule="auto"/>
        <w:jc w:val="both"/>
        <w:rPr>
          <w:rFonts w:cs="Arial"/>
        </w:rPr>
      </w:pPr>
      <w:r w:rsidRPr="00693A02">
        <w:rPr>
          <w:rFonts w:cs="Arial"/>
          <w:bCs/>
        </w:rPr>
        <w:t xml:space="preserve">4.   </w:t>
      </w:r>
      <w:r w:rsidRPr="00693A02">
        <w:rPr>
          <w:rFonts w:cs="Arial"/>
        </w:rPr>
        <w:t>Tim za kvalitetu</w:t>
      </w:r>
    </w:p>
    <w:p w14:paraId="60AC66EE" w14:textId="77777777" w:rsidR="004E659F" w:rsidRPr="00693A02" w:rsidRDefault="00952D10" w:rsidP="00D30B53">
      <w:pPr>
        <w:pStyle w:val="Odlomakpopisa"/>
        <w:numPr>
          <w:ilvl w:val="0"/>
          <w:numId w:val="7"/>
        </w:numPr>
        <w:spacing w:after="0" w:line="240" w:lineRule="auto"/>
        <w:jc w:val="both"/>
        <w:rPr>
          <w:rFonts w:cs="Arial"/>
        </w:rPr>
      </w:pPr>
      <w:r w:rsidRPr="00693A02">
        <w:rPr>
          <w:rFonts w:cs="Arial"/>
        </w:rPr>
        <w:t>Nikolina Prosoli, pedagoginja savjetnica</w:t>
      </w:r>
    </w:p>
    <w:p w14:paraId="13AD8BFE" w14:textId="2548C831" w:rsidR="00D24030" w:rsidRPr="00693A02" w:rsidRDefault="00D24030" w:rsidP="00D30B53">
      <w:pPr>
        <w:pStyle w:val="Odlomakpopisa"/>
        <w:numPr>
          <w:ilvl w:val="0"/>
          <w:numId w:val="7"/>
        </w:numPr>
        <w:spacing w:after="0" w:line="240" w:lineRule="auto"/>
        <w:jc w:val="both"/>
        <w:rPr>
          <w:rFonts w:cs="Arial"/>
        </w:rPr>
      </w:pPr>
      <w:r w:rsidRPr="00693A02">
        <w:rPr>
          <w:rFonts w:cs="Arial"/>
        </w:rPr>
        <w:t>Mirela Rod-Slipčević, vjeroučiteljica mentorica</w:t>
      </w:r>
    </w:p>
    <w:p w14:paraId="4F747E83" w14:textId="1A0EDFEE" w:rsidR="00D24030" w:rsidRPr="00693A02" w:rsidRDefault="00D24030" w:rsidP="00D30B53">
      <w:pPr>
        <w:pStyle w:val="Odlomakpopisa"/>
        <w:numPr>
          <w:ilvl w:val="0"/>
          <w:numId w:val="7"/>
        </w:numPr>
        <w:spacing w:after="0" w:line="240" w:lineRule="auto"/>
        <w:jc w:val="both"/>
        <w:rPr>
          <w:rFonts w:cs="Arial"/>
        </w:rPr>
      </w:pPr>
      <w:r w:rsidRPr="00693A02">
        <w:rPr>
          <w:rFonts w:cs="Arial"/>
        </w:rPr>
        <w:t>Miroslav Klarica, učitelj tjelesne i zdravstvene kulture, mentor</w:t>
      </w:r>
    </w:p>
    <w:p w14:paraId="7FBF0E55" w14:textId="166A270E" w:rsidR="00D24030" w:rsidRPr="00693A02" w:rsidRDefault="00D24030" w:rsidP="00D30B53">
      <w:pPr>
        <w:pStyle w:val="Odlomakpopisa"/>
        <w:numPr>
          <w:ilvl w:val="0"/>
          <w:numId w:val="7"/>
        </w:numPr>
        <w:spacing w:after="0" w:line="240" w:lineRule="auto"/>
        <w:jc w:val="both"/>
        <w:rPr>
          <w:rFonts w:cs="Arial"/>
        </w:rPr>
      </w:pPr>
      <w:r w:rsidRPr="00693A02">
        <w:rPr>
          <w:rFonts w:cs="Arial"/>
        </w:rPr>
        <w:t>Nina Martić, učiteljica povijesti, mentorica</w:t>
      </w:r>
    </w:p>
    <w:p w14:paraId="7D108B0E" w14:textId="73CA339F" w:rsidR="004E659F" w:rsidRPr="00693A02" w:rsidRDefault="00952D10" w:rsidP="00D30B53">
      <w:pPr>
        <w:pStyle w:val="Odlomakpopisa"/>
        <w:numPr>
          <w:ilvl w:val="0"/>
          <w:numId w:val="7"/>
        </w:numPr>
        <w:spacing w:after="0" w:line="240" w:lineRule="auto"/>
        <w:jc w:val="both"/>
        <w:rPr>
          <w:rFonts w:cs="Arial"/>
        </w:rPr>
      </w:pPr>
      <w:r w:rsidRPr="00693A02">
        <w:rPr>
          <w:rFonts w:cs="Arial"/>
        </w:rPr>
        <w:t>Iva Vuko</w:t>
      </w:r>
      <w:r w:rsidR="00D24030" w:rsidRPr="00693A02">
        <w:rPr>
          <w:rFonts w:cs="Arial"/>
        </w:rPr>
        <w:t xml:space="preserve">ja, učiteljica razredne nastave, </w:t>
      </w:r>
      <w:r w:rsidRPr="00693A02">
        <w:rPr>
          <w:rFonts w:cs="Arial"/>
        </w:rPr>
        <w:t>mentorica</w:t>
      </w:r>
    </w:p>
    <w:p w14:paraId="2F2B514D" w14:textId="42756756" w:rsidR="00B220D8" w:rsidRPr="00693A02" w:rsidRDefault="00B220D8" w:rsidP="00D30B53">
      <w:pPr>
        <w:pStyle w:val="Odlomakpopisa"/>
        <w:numPr>
          <w:ilvl w:val="0"/>
          <w:numId w:val="7"/>
        </w:numPr>
        <w:spacing w:after="0" w:line="240" w:lineRule="auto"/>
        <w:jc w:val="both"/>
        <w:rPr>
          <w:rFonts w:cs="Arial"/>
        </w:rPr>
      </w:pPr>
      <w:r w:rsidRPr="00693A02">
        <w:rPr>
          <w:rFonts w:cs="Arial"/>
        </w:rPr>
        <w:t>Vlatka Sabolović, učiteljica razredne nastave, mentorica</w:t>
      </w:r>
    </w:p>
    <w:p w14:paraId="0147227F" w14:textId="516593C8" w:rsidR="00D24030" w:rsidRPr="00693A02" w:rsidRDefault="00D24030" w:rsidP="00D30B53">
      <w:pPr>
        <w:pStyle w:val="Odlomakpopisa"/>
        <w:numPr>
          <w:ilvl w:val="0"/>
          <w:numId w:val="7"/>
        </w:numPr>
        <w:spacing w:after="0" w:line="240" w:lineRule="auto"/>
        <w:jc w:val="both"/>
        <w:rPr>
          <w:rFonts w:cs="Arial"/>
        </w:rPr>
      </w:pPr>
      <w:r w:rsidRPr="00693A02">
        <w:rPr>
          <w:rFonts w:cs="Arial"/>
        </w:rPr>
        <w:t xml:space="preserve">Ljiljana Lepan, ravnateljica OŠ Jelkovec, kritički prijatelj </w:t>
      </w:r>
    </w:p>
    <w:p w14:paraId="4CC62B1B" w14:textId="77777777" w:rsidR="004E659F" w:rsidRPr="00693A02" w:rsidRDefault="004E659F">
      <w:pPr>
        <w:spacing w:after="0" w:line="240" w:lineRule="auto"/>
        <w:jc w:val="both"/>
        <w:rPr>
          <w:rFonts w:cs="Arial"/>
        </w:rPr>
      </w:pPr>
    </w:p>
    <w:p w14:paraId="69709488" w14:textId="77777777" w:rsidR="004E659F" w:rsidRPr="00693A02" w:rsidRDefault="004E659F">
      <w:pPr>
        <w:spacing w:after="0" w:line="240" w:lineRule="auto"/>
        <w:jc w:val="both"/>
        <w:rPr>
          <w:rFonts w:cs="Arial"/>
        </w:rPr>
      </w:pPr>
    </w:p>
    <w:p w14:paraId="1EFF0A90" w14:textId="77777777" w:rsidR="004E659F" w:rsidRPr="00693A02" w:rsidRDefault="00952D10">
      <w:pPr>
        <w:spacing w:after="0" w:line="240" w:lineRule="auto"/>
        <w:jc w:val="both"/>
        <w:rPr>
          <w:rFonts w:cs="Arial"/>
        </w:rPr>
        <w:sectPr w:rsidR="004E659F" w:rsidRPr="00693A02" w:rsidSect="00952D10">
          <w:footerReference w:type="default" r:id="rId20"/>
          <w:headerReference w:type="first" r:id="rId21"/>
          <w:type w:val="continuous"/>
          <w:pgSz w:w="11906" w:h="16838"/>
          <w:pgMar w:top="1417" w:right="1417" w:bottom="1417" w:left="1417" w:header="709" w:footer="709" w:gutter="0"/>
          <w:cols w:space="720"/>
          <w:formProt w:val="0"/>
          <w:titlePg/>
          <w:docGrid w:linePitch="360" w:charSpace="8192"/>
        </w:sectPr>
      </w:pPr>
      <w:r w:rsidRPr="00693A02">
        <w:rPr>
          <w:rFonts w:cs="Arial"/>
        </w:rPr>
        <w:tab/>
      </w:r>
    </w:p>
    <w:p w14:paraId="4E9FD10E" w14:textId="0F34850F" w:rsidR="00693A02" w:rsidRPr="00693A02" w:rsidRDefault="00693A02" w:rsidP="00642F89">
      <w:pPr>
        <w:pStyle w:val="naslov1"/>
      </w:pPr>
      <w:bookmarkStart w:id="1" w:name="_Toc146888329"/>
      <w:bookmarkStart w:id="2" w:name="_GoBack"/>
      <w:bookmarkEnd w:id="2"/>
      <w:r w:rsidRPr="00CD52E3">
        <w:lastRenderedPageBreak/>
        <w:t>STRATEŠKI CILJEVI RAZVOJA ŠKOLE - RAZVOJNI PRIORITETI ŠKOLE</w:t>
      </w:r>
      <w:bookmarkEnd w:id="1"/>
    </w:p>
    <w:p w14:paraId="4D7434C8" w14:textId="77777777" w:rsidR="00642F89" w:rsidRDefault="00642F89" w:rsidP="00642F89">
      <w:pPr>
        <w:spacing w:after="0"/>
        <w:rPr>
          <w:b/>
        </w:rPr>
      </w:pPr>
    </w:p>
    <w:p w14:paraId="3ADBC13E" w14:textId="2BD9613D" w:rsidR="00000FFF" w:rsidRPr="00693A02" w:rsidRDefault="00693A02" w:rsidP="00642F89">
      <w:pPr>
        <w:spacing w:after="0"/>
        <w:rPr>
          <w:b/>
          <w:strike/>
          <w:color w:val="FF0000"/>
        </w:rPr>
      </w:pPr>
      <w:r>
        <w:rPr>
          <w:b/>
        </w:rPr>
        <w:t>DIGITALNA ZRELOST 2023.-2025. ZA ŠKOLSKU GODINU 2023./2024</w:t>
      </w:r>
      <w:r w:rsidRPr="00693A02">
        <w:rPr>
          <w:b/>
        </w:rPr>
        <w:t>.</w:t>
      </w:r>
    </w:p>
    <w:p w14:paraId="19491BFD" w14:textId="3B3ADD4C" w:rsidR="00693A02" w:rsidRPr="000F3F78" w:rsidRDefault="00693A02" w:rsidP="00642F89">
      <w:pPr>
        <w:spacing w:after="0"/>
        <w:ind w:left="142" w:firstLine="360"/>
        <w:jc w:val="both"/>
      </w:pPr>
      <w:r w:rsidRPr="000F3F78">
        <w:t xml:space="preserve">Samovrednovanje i vanjsko vrednovanje </w:t>
      </w:r>
      <w:r>
        <w:t xml:space="preserve">digitalne zrelosti </w:t>
      </w:r>
      <w:r w:rsidRPr="000F3F78">
        <w:t>ponovljeno je u proljeće 2023. godine u okviru projekta "</w:t>
      </w:r>
      <w:hyperlink r:id="rId22">
        <w:r w:rsidRPr="000F3F78">
          <w:t>e-Škole</w:t>
        </w:r>
      </w:hyperlink>
      <w:r w:rsidRPr="000F3F78">
        <w:t>“.</w:t>
      </w:r>
    </w:p>
    <w:p w14:paraId="24C36F03" w14:textId="77777777" w:rsidR="00693A02" w:rsidRPr="000F3F78" w:rsidRDefault="00693A02" w:rsidP="00642F89">
      <w:pPr>
        <w:spacing w:after="0"/>
        <w:ind w:left="142" w:firstLine="360"/>
        <w:jc w:val="both"/>
      </w:pPr>
      <w:r w:rsidRPr="000F3F78">
        <w:t>Samovrednovanje je provedeno kroz dva upitnika. Glavni upitnik za samovrednovanje ispunjavala je ravnateljica, a dugi upitnik informativne prirode ispunjavali su učitelji naše škole. Upitnik kojeg je ispunila ravnateljica temelj je za izračun rezultata digitalne zrelosti škole. Temeljem prikupljenih podataka u samovrednovanju škola, pripremljene su povratne informaciju o razini digitalne zrelosti škole te usporedbe samoprocjene digitalne zrelosti škole u 2020. i 2023. godini.</w:t>
      </w:r>
    </w:p>
    <w:p w14:paraId="78867F1B" w14:textId="2E926639" w:rsidR="00693A02" w:rsidRDefault="00693A02" w:rsidP="00642F89">
      <w:pPr>
        <w:spacing w:after="0"/>
        <w:ind w:left="142" w:firstLine="360"/>
        <w:jc w:val="both"/>
      </w:pPr>
      <w:r w:rsidRPr="000F3F78">
        <w:t xml:space="preserve">Na osnovi rezultata samovrednovanja sastavljen je dvogodišnji Razvojni plan digitalna zrelost 2023.-25. </w:t>
      </w:r>
      <w:r>
        <w:t xml:space="preserve">prema kojem će se </w:t>
      </w:r>
      <w:r w:rsidR="00642F89">
        <w:t>uklanjati zabilježeni nedostaci.</w:t>
      </w:r>
    </w:p>
    <w:p w14:paraId="5A2C1F7B" w14:textId="77777777" w:rsidR="00642F89" w:rsidRDefault="00642F89" w:rsidP="00642F89">
      <w:pPr>
        <w:spacing w:after="0"/>
        <w:ind w:firstLine="142"/>
      </w:pPr>
    </w:p>
    <w:p w14:paraId="20D56005" w14:textId="4A16724F" w:rsidR="004E659F" w:rsidRDefault="00952D10" w:rsidP="00642F89">
      <w:pPr>
        <w:spacing w:after="0"/>
        <w:ind w:firstLine="502"/>
      </w:pPr>
      <w:r w:rsidRPr="00642F89">
        <w:t xml:space="preserve">Na temelju razvojnih planova prethodnih školskih godina, </w:t>
      </w:r>
      <w:r w:rsidR="00000FFF" w:rsidRPr="00642F89">
        <w:t xml:space="preserve">razvojnog plana digitalne zrelosti, stupnja </w:t>
      </w:r>
      <w:r w:rsidRPr="00642F89">
        <w:t xml:space="preserve">realizacije </w:t>
      </w:r>
      <w:r w:rsidR="00642F89">
        <w:t xml:space="preserve">prethodnih </w:t>
      </w:r>
      <w:r w:rsidR="00000FFF" w:rsidRPr="00642F89">
        <w:t xml:space="preserve">planova </w:t>
      </w:r>
      <w:r w:rsidRPr="00642F89">
        <w:t>i samoprocjene sačinjen je razvojni plan Škole.</w:t>
      </w:r>
    </w:p>
    <w:p w14:paraId="2555362B" w14:textId="77777777" w:rsidR="00642F89" w:rsidRPr="00642F89" w:rsidRDefault="00642F89" w:rsidP="00642F89">
      <w:pPr>
        <w:spacing w:after="0"/>
        <w:ind w:firstLine="142"/>
        <w:rPr>
          <w:rFonts w:cs="Arial"/>
        </w:rPr>
      </w:pPr>
    </w:p>
    <w:tbl>
      <w:tblPr>
        <w:tblStyle w:val="Reetkatablice"/>
        <w:tblW w:w="14217" w:type="dxa"/>
        <w:tblLayout w:type="fixed"/>
        <w:tblLook w:val="04A0" w:firstRow="1" w:lastRow="0" w:firstColumn="1" w:lastColumn="0" w:noHBand="0" w:noVBand="1"/>
      </w:tblPr>
      <w:tblGrid>
        <w:gridCol w:w="2025"/>
        <w:gridCol w:w="2023"/>
        <w:gridCol w:w="2275"/>
        <w:gridCol w:w="2112"/>
        <w:gridCol w:w="1836"/>
        <w:gridCol w:w="1865"/>
        <w:gridCol w:w="2081"/>
      </w:tblGrid>
      <w:tr w:rsidR="00642F89" w:rsidRPr="00642F89" w14:paraId="52B8B249" w14:textId="77777777" w:rsidTr="00093DE4">
        <w:trPr>
          <w:trHeight w:val="1214"/>
        </w:trPr>
        <w:tc>
          <w:tcPr>
            <w:tcW w:w="14217" w:type="dxa"/>
            <w:gridSpan w:val="7"/>
            <w:vAlign w:val="center"/>
          </w:tcPr>
          <w:p w14:paraId="34D164C0" w14:textId="77777777" w:rsidR="004E659F" w:rsidRPr="00642F89" w:rsidRDefault="00952D10">
            <w:pPr>
              <w:widowControl w:val="0"/>
              <w:spacing w:after="0"/>
              <w:rPr>
                <w:rFonts w:cs="Arial"/>
                <w:b/>
                <w:sz w:val="20"/>
                <w:szCs w:val="20"/>
                <w:lang w:eastAsia="hr-HR"/>
              </w:rPr>
            </w:pPr>
            <w:r w:rsidRPr="00642F89">
              <w:rPr>
                <w:rFonts w:eastAsia="Calibri" w:cs="Arial"/>
                <w:b/>
                <w:sz w:val="20"/>
                <w:szCs w:val="20"/>
                <w:lang w:eastAsia="hr-HR"/>
              </w:rPr>
              <w:t>VIZIJA RAZVOJA ŠKOLE</w:t>
            </w:r>
          </w:p>
          <w:p w14:paraId="6012F7C9" w14:textId="77777777" w:rsidR="004E659F" w:rsidRPr="00642F89" w:rsidRDefault="00952D10">
            <w:pPr>
              <w:widowControl w:val="0"/>
              <w:spacing w:after="0"/>
              <w:jc w:val="both"/>
              <w:rPr>
                <w:rFonts w:cs="Arial"/>
                <w:sz w:val="20"/>
                <w:szCs w:val="20"/>
                <w:lang w:eastAsia="hr-HR"/>
              </w:rPr>
            </w:pPr>
            <w:r w:rsidRPr="00642F89">
              <w:rPr>
                <w:rFonts w:eastAsia="Calibri" w:cs="Arial"/>
                <w:sz w:val="20"/>
                <w:szCs w:val="20"/>
                <w:lang w:eastAsia="hr-HR"/>
              </w:rPr>
              <w:t xml:space="preserve"> </w:t>
            </w:r>
            <w:r w:rsidRPr="00642F89">
              <w:rPr>
                <w:rFonts w:eastAsia="Calibri" w:cs="Arial"/>
                <w:sz w:val="20"/>
                <w:szCs w:val="20"/>
                <w:lang w:eastAsia="hr-HR"/>
              </w:rPr>
              <w:tab/>
              <w:t>Vidimo se kao škola zadovoljnih učenika i djelatnika gdje se kroz njegovanje samopouzdanja i poštivanje individualnosti potiče stalna želja za stjecanjem znanja te maksimalnim razvojem vještina i sposobnosti. Također se vidimo kao pokretača aktivnosti u lokalnoj zajednici, kao okosnicu kulturnih i sportskih događanja.</w:t>
            </w:r>
            <w:r w:rsidRPr="00642F89">
              <w:rPr>
                <w:rFonts w:eastAsia="Calibri" w:cs="Arial"/>
                <w:sz w:val="20"/>
                <w:szCs w:val="20"/>
                <w:lang w:eastAsia="hr-HR"/>
              </w:rPr>
              <w:tab/>
            </w:r>
          </w:p>
        </w:tc>
      </w:tr>
      <w:tr w:rsidR="00642F89" w:rsidRPr="00642F89" w14:paraId="661911EB" w14:textId="77777777" w:rsidTr="00093DE4">
        <w:tc>
          <w:tcPr>
            <w:tcW w:w="2025" w:type="dxa"/>
            <w:vAlign w:val="center"/>
          </w:tcPr>
          <w:p w14:paraId="129C7350" w14:textId="77777777" w:rsidR="004E659F" w:rsidRPr="00642F89" w:rsidRDefault="00952D10">
            <w:pPr>
              <w:widowControl w:val="0"/>
              <w:spacing w:after="0"/>
              <w:jc w:val="center"/>
              <w:rPr>
                <w:rFonts w:cs="Arial"/>
                <w:b/>
                <w:sz w:val="20"/>
                <w:szCs w:val="20"/>
                <w:lang w:eastAsia="hr-HR"/>
              </w:rPr>
            </w:pPr>
            <w:r w:rsidRPr="00642F89">
              <w:rPr>
                <w:rFonts w:eastAsia="Calibri" w:cs="Arial"/>
                <w:b/>
                <w:sz w:val="20"/>
                <w:szCs w:val="20"/>
                <w:lang w:eastAsia="hr-HR"/>
              </w:rPr>
              <w:t>PRIORITETNO PODRUČJE</w:t>
            </w:r>
          </w:p>
        </w:tc>
        <w:tc>
          <w:tcPr>
            <w:tcW w:w="2023" w:type="dxa"/>
            <w:vAlign w:val="center"/>
          </w:tcPr>
          <w:p w14:paraId="170080E8" w14:textId="77777777" w:rsidR="004E659F" w:rsidRPr="00642F89" w:rsidRDefault="00952D10">
            <w:pPr>
              <w:widowControl w:val="0"/>
              <w:spacing w:after="0"/>
              <w:jc w:val="center"/>
              <w:rPr>
                <w:rFonts w:cs="Arial"/>
                <w:b/>
                <w:sz w:val="20"/>
                <w:szCs w:val="20"/>
                <w:lang w:eastAsia="hr-HR"/>
              </w:rPr>
            </w:pPr>
            <w:r w:rsidRPr="00642F89">
              <w:rPr>
                <w:rFonts w:eastAsia="Calibri" w:cs="Arial"/>
                <w:b/>
                <w:sz w:val="20"/>
                <w:szCs w:val="20"/>
                <w:lang w:eastAsia="hr-HR"/>
              </w:rPr>
              <w:t>CILJEVI</w:t>
            </w:r>
          </w:p>
        </w:tc>
        <w:tc>
          <w:tcPr>
            <w:tcW w:w="2275" w:type="dxa"/>
            <w:vAlign w:val="center"/>
          </w:tcPr>
          <w:p w14:paraId="095E0AA5" w14:textId="77777777" w:rsidR="004E659F" w:rsidRPr="00642F89" w:rsidRDefault="00952D10">
            <w:pPr>
              <w:widowControl w:val="0"/>
              <w:spacing w:after="0"/>
              <w:jc w:val="center"/>
              <w:rPr>
                <w:rFonts w:cs="Arial"/>
                <w:b/>
                <w:sz w:val="20"/>
                <w:szCs w:val="20"/>
                <w:lang w:eastAsia="hr-HR"/>
              </w:rPr>
            </w:pPr>
            <w:r w:rsidRPr="00642F89">
              <w:rPr>
                <w:rFonts w:eastAsia="Calibri" w:cs="Arial"/>
                <w:b/>
                <w:sz w:val="20"/>
                <w:szCs w:val="20"/>
                <w:lang w:eastAsia="hr-HR"/>
              </w:rPr>
              <w:t>AKTIVNOSTI ZA OSTVARIVANJE CILJEVA</w:t>
            </w:r>
          </w:p>
        </w:tc>
        <w:tc>
          <w:tcPr>
            <w:tcW w:w="2112" w:type="dxa"/>
            <w:vAlign w:val="center"/>
          </w:tcPr>
          <w:p w14:paraId="77CAFE8E" w14:textId="77777777" w:rsidR="004E659F" w:rsidRPr="00642F89" w:rsidRDefault="00952D10">
            <w:pPr>
              <w:widowControl w:val="0"/>
              <w:spacing w:after="0"/>
              <w:jc w:val="center"/>
              <w:rPr>
                <w:rFonts w:cs="Arial"/>
                <w:b/>
                <w:sz w:val="20"/>
                <w:szCs w:val="20"/>
                <w:lang w:eastAsia="hr-HR"/>
              </w:rPr>
            </w:pPr>
            <w:r w:rsidRPr="00642F89">
              <w:rPr>
                <w:rFonts w:eastAsia="Calibri" w:cs="Arial"/>
                <w:b/>
                <w:sz w:val="20"/>
                <w:szCs w:val="20"/>
                <w:lang w:eastAsia="hr-HR"/>
              </w:rPr>
              <w:t>NUŽNI RESURSI</w:t>
            </w:r>
          </w:p>
        </w:tc>
        <w:tc>
          <w:tcPr>
            <w:tcW w:w="1836" w:type="dxa"/>
            <w:vAlign w:val="center"/>
          </w:tcPr>
          <w:p w14:paraId="41948AA4" w14:textId="77777777" w:rsidR="004E659F" w:rsidRPr="00642F89" w:rsidRDefault="00952D10">
            <w:pPr>
              <w:widowControl w:val="0"/>
              <w:spacing w:after="0"/>
              <w:jc w:val="center"/>
              <w:rPr>
                <w:rFonts w:cs="Arial"/>
                <w:b/>
                <w:sz w:val="20"/>
                <w:szCs w:val="20"/>
                <w:lang w:eastAsia="hr-HR"/>
              </w:rPr>
            </w:pPr>
            <w:r w:rsidRPr="00642F89">
              <w:rPr>
                <w:rFonts w:eastAsia="Calibri" w:cs="Arial"/>
                <w:b/>
                <w:sz w:val="20"/>
                <w:szCs w:val="20"/>
                <w:lang w:eastAsia="hr-HR"/>
              </w:rPr>
              <w:t>VREMENSKO ODREĐENJE</w:t>
            </w:r>
          </w:p>
        </w:tc>
        <w:tc>
          <w:tcPr>
            <w:tcW w:w="1865" w:type="dxa"/>
            <w:vAlign w:val="center"/>
          </w:tcPr>
          <w:p w14:paraId="7A97958F" w14:textId="77777777" w:rsidR="004E659F" w:rsidRPr="00642F89" w:rsidRDefault="00952D10">
            <w:pPr>
              <w:widowControl w:val="0"/>
              <w:spacing w:after="0"/>
              <w:jc w:val="center"/>
              <w:rPr>
                <w:rFonts w:cs="Arial"/>
                <w:b/>
                <w:sz w:val="20"/>
                <w:szCs w:val="20"/>
                <w:lang w:eastAsia="hr-HR"/>
              </w:rPr>
            </w:pPr>
            <w:r w:rsidRPr="00642F89">
              <w:rPr>
                <w:rFonts w:eastAsia="Calibri" w:cs="Arial"/>
                <w:b/>
                <w:sz w:val="20"/>
                <w:szCs w:val="20"/>
                <w:lang w:eastAsia="hr-HR"/>
              </w:rPr>
              <w:t>NADLEŽNE OSOBE</w:t>
            </w:r>
          </w:p>
        </w:tc>
        <w:tc>
          <w:tcPr>
            <w:tcW w:w="2081" w:type="dxa"/>
            <w:vAlign w:val="center"/>
          </w:tcPr>
          <w:p w14:paraId="245182F1" w14:textId="77777777" w:rsidR="004E659F" w:rsidRPr="00642F89" w:rsidRDefault="00952D10">
            <w:pPr>
              <w:widowControl w:val="0"/>
              <w:spacing w:after="0"/>
              <w:jc w:val="center"/>
              <w:rPr>
                <w:rFonts w:cs="Arial"/>
                <w:b/>
                <w:sz w:val="20"/>
                <w:szCs w:val="20"/>
                <w:lang w:eastAsia="hr-HR"/>
              </w:rPr>
            </w:pPr>
            <w:r w:rsidRPr="00642F89">
              <w:rPr>
                <w:rFonts w:eastAsia="Calibri" w:cs="Arial"/>
                <w:b/>
                <w:sz w:val="20"/>
                <w:szCs w:val="20"/>
                <w:lang w:eastAsia="hr-HR"/>
              </w:rPr>
              <w:t>MJERLJIVI POKAZATELJI</w:t>
            </w:r>
          </w:p>
        </w:tc>
      </w:tr>
      <w:tr w:rsidR="00642F89" w:rsidRPr="00642F89" w14:paraId="1E03F51E" w14:textId="77777777" w:rsidTr="000640B8">
        <w:trPr>
          <w:trHeight w:val="1307"/>
        </w:trPr>
        <w:tc>
          <w:tcPr>
            <w:tcW w:w="2025" w:type="dxa"/>
            <w:shd w:val="clear" w:color="auto" w:fill="FFFFFF" w:themeFill="background1"/>
            <w:vAlign w:val="center"/>
          </w:tcPr>
          <w:p w14:paraId="2D16C874"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Opremanje škole audio-vizualnom opremom</w:t>
            </w:r>
          </w:p>
        </w:tc>
        <w:tc>
          <w:tcPr>
            <w:tcW w:w="2023" w:type="dxa"/>
            <w:shd w:val="clear" w:color="auto" w:fill="FFFFFF" w:themeFill="background1"/>
            <w:vAlign w:val="center"/>
          </w:tcPr>
          <w:p w14:paraId="5E14E0C2"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Svaka učionica razredne nastave sa primjerenom audio-vizualnom opremom (projektor, pametna ploča,</w:t>
            </w:r>
            <w:r w:rsidRPr="00642F89">
              <w:rPr>
                <w:rFonts w:eastAsia="Calibri"/>
                <w:sz w:val="18"/>
                <w:szCs w:val="18"/>
                <w:lang w:eastAsia="hr-HR"/>
              </w:rPr>
              <w:t xml:space="preserve"> zvučnici</w:t>
            </w:r>
            <w:r w:rsidRPr="00642F89">
              <w:rPr>
                <w:rFonts w:eastAsia="Calibri" w:cs="Arial"/>
                <w:sz w:val="18"/>
                <w:szCs w:val="18"/>
                <w:lang w:eastAsia="hr-HR"/>
              </w:rPr>
              <w:t>).</w:t>
            </w:r>
          </w:p>
        </w:tc>
        <w:tc>
          <w:tcPr>
            <w:tcW w:w="2275" w:type="dxa"/>
            <w:shd w:val="clear" w:color="auto" w:fill="FFFFFF" w:themeFill="background1"/>
          </w:tcPr>
          <w:p w14:paraId="61FF4B6A"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 xml:space="preserve">Prikupiti financijska sredstva i kupiti opremu – 6 pametnih ploča, zvučnici za pametne ploče </w:t>
            </w:r>
          </w:p>
        </w:tc>
        <w:tc>
          <w:tcPr>
            <w:tcW w:w="2112" w:type="dxa"/>
            <w:shd w:val="clear" w:color="auto" w:fill="FFFFFF" w:themeFill="background1"/>
            <w:vAlign w:val="center"/>
          </w:tcPr>
          <w:p w14:paraId="19FD12A7"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Znatna financijska sredstava iz vlastitih sredstava, donacija i materijalnih sredstava škole.</w:t>
            </w:r>
          </w:p>
        </w:tc>
        <w:tc>
          <w:tcPr>
            <w:tcW w:w="1836" w:type="dxa"/>
            <w:shd w:val="clear" w:color="auto" w:fill="FFFFFF" w:themeFill="background1"/>
            <w:vAlign w:val="center"/>
          </w:tcPr>
          <w:p w14:paraId="1CC14EC9"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srpanj 2024.</w:t>
            </w:r>
          </w:p>
        </w:tc>
        <w:tc>
          <w:tcPr>
            <w:tcW w:w="1865" w:type="dxa"/>
            <w:shd w:val="clear" w:color="auto" w:fill="FFFFFF" w:themeFill="background1"/>
            <w:vAlign w:val="center"/>
          </w:tcPr>
          <w:p w14:paraId="3EF83EC0"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ravnateljica, učitelji informatike</w:t>
            </w:r>
          </w:p>
        </w:tc>
        <w:tc>
          <w:tcPr>
            <w:tcW w:w="2081" w:type="dxa"/>
            <w:shd w:val="clear" w:color="auto" w:fill="FFFFFF" w:themeFill="background1"/>
            <w:vAlign w:val="center"/>
          </w:tcPr>
          <w:p w14:paraId="548C1B66"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oprema</w:t>
            </w:r>
          </w:p>
        </w:tc>
      </w:tr>
      <w:tr w:rsidR="00642F89" w:rsidRPr="00642F89" w14:paraId="5DFDAE16" w14:textId="77777777" w:rsidTr="000640B8">
        <w:trPr>
          <w:trHeight w:val="919"/>
        </w:trPr>
        <w:tc>
          <w:tcPr>
            <w:tcW w:w="2025" w:type="dxa"/>
            <w:shd w:val="clear" w:color="auto" w:fill="FFFFFF" w:themeFill="background1"/>
          </w:tcPr>
          <w:p w14:paraId="28E506D6"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Razvoj digitalnih kompetencija učitelja, stručnih suradnika i učenika</w:t>
            </w:r>
          </w:p>
        </w:tc>
        <w:tc>
          <w:tcPr>
            <w:tcW w:w="2023" w:type="dxa"/>
            <w:shd w:val="clear" w:color="auto" w:fill="FFFFFF" w:themeFill="background1"/>
          </w:tcPr>
          <w:p w14:paraId="754417DB"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Digitalno kompetentan i samopouzdan učitelj, stručni suradnik i učenik.</w:t>
            </w:r>
          </w:p>
        </w:tc>
        <w:tc>
          <w:tcPr>
            <w:tcW w:w="2275" w:type="dxa"/>
            <w:shd w:val="clear" w:color="auto" w:fill="FFFFFF" w:themeFill="background1"/>
          </w:tcPr>
          <w:p w14:paraId="50541DC6"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 xml:space="preserve">Aktivnosti koje proizlaze iz zadanih ciljeva podizanja razina digitalne kompetencije </w:t>
            </w:r>
          </w:p>
        </w:tc>
        <w:tc>
          <w:tcPr>
            <w:tcW w:w="2112" w:type="dxa"/>
            <w:shd w:val="clear" w:color="auto" w:fill="FFFFFF" w:themeFill="background1"/>
          </w:tcPr>
          <w:p w14:paraId="46072074" w14:textId="77777777" w:rsidR="00642F89" w:rsidRPr="00642F89" w:rsidRDefault="00642F89" w:rsidP="00785391">
            <w:pPr>
              <w:widowControl w:val="0"/>
              <w:spacing w:after="0"/>
              <w:rPr>
                <w:rFonts w:eastAsia="Times New Roman" w:cs="Arial"/>
                <w:sz w:val="18"/>
                <w:szCs w:val="18"/>
                <w:lang w:eastAsia="hr-HR"/>
              </w:rPr>
            </w:pPr>
          </w:p>
          <w:p w14:paraId="1A74CEB8"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 xml:space="preserve">Sredstva za stručno usavršavanje </w:t>
            </w:r>
          </w:p>
        </w:tc>
        <w:tc>
          <w:tcPr>
            <w:tcW w:w="1836" w:type="dxa"/>
            <w:shd w:val="clear" w:color="auto" w:fill="FFFFFF" w:themeFill="background1"/>
            <w:vAlign w:val="center"/>
          </w:tcPr>
          <w:p w14:paraId="0E2B34C0" w14:textId="77777777" w:rsidR="00642F89" w:rsidRPr="00642F89" w:rsidRDefault="00642F89" w:rsidP="000640B8">
            <w:pPr>
              <w:widowControl w:val="0"/>
              <w:spacing w:after="0"/>
              <w:jc w:val="center"/>
              <w:rPr>
                <w:rFonts w:cs="Arial"/>
                <w:sz w:val="18"/>
                <w:szCs w:val="18"/>
                <w:lang w:eastAsia="hr-HR"/>
              </w:rPr>
            </w:pPr>
          </w:p>
          <w:p w14:paraId="2A935D4D"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srpanj 2024.</w:t>
            </w:r>
          </w:p>
        </w:tc>
        <w:tc>
          <w:tcPr>
            <w:tcW w:w="1865" w:type="dxa"/>
            <w:shd w:val="clear" w:color="auto" w:fill="FFFFFF" w:themeFill="background1"/>
            <w:vAlign w:val="center"/>
          </w:tcPr>
          <w:p w14:paraId="726F2B9C"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ravnateljica, učitelji informatike</w:t>
            </w:r>
          </w:p>
        </w:tc>
        <w:tc>
          <w:tcPr>
            <w:tcW w:w="2081" w:type="dxa"/>
            <w:shd w:val="clear" w:color="auto" w:fill="FFFFFF" w:themeFill="background1"/>
            <w:vAlign w:val="center"/>
          </w:tcPr>
          <w:p w14:paraId="2DE8FB4E"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samovrednovanje -podizanje razina digitalne kompetencije</w:t>
            </w:r>
          </w:p>
        </w:tc>
      </w:tr>
    </w:tbl>
    <w:p w14:paraId="3EE0DF80" w14:textId="005AFC32" w:rsidR="00642F89" w:rsidRDefault="00642F89"/>
    <w:tbl>
      <w:tblPr>
        <w:tblStyle w:val="Reetkatablice"/>
        <w:tblW w:w="14217" w:type="dxa"/>
        <w:tblLayout w:type="fixed"/>
        <w:tblLook w:val="04A0" w:firstRow="1" w:lastRow="0" w:firstColumn="1" w:lastColumn="0" w:noHBand="0" w:noVBand="1"/>
      </w:tblPr>
      <w:tblGrid>
        <w:gridCol w:w="2025"/>
        <w:gridCol w:w="2023"/>
        <w:gridCol w:w="2275"/>
        <w:gridCol w:w="2112"/>
        <w:gridCol w:w="1836"/>
        <w:gridCol w:w="1865"/>
        <w:gridCol w:w="2081"/>
      </w:tblGrid>
      <w:tr w:rsidR="00642F89" w:rsidRPr="00642F89" w14:paraId="0AE27068" w14:textId="77777777" w:rsidTr="00785391">
        <w:tc>
          <w:tcPr>
            <w:tcW w:w="2025" w:type="dxa"/>
            <w:vAlign w:val="center"/>
          </w:tcPr>
          <w:p w14:paraId="3DB048A0" w14:textId="77777777" w:rsidR="00642F89" w:rsidRPr="00642F89" w:rsidRDefault="00642F89" w:rsidP="00785391">
            <w:pPr>
              <w:widowControl w:val="0"/>
              <w:spacing w:after="0"/>
              <w:jc w:val="center"/>
              <w:rPr>
                <w:rFonts w:cs="Arial"/>
                <w:b/>
                <w:sz w:val="20"/>
                <w:szCs w:val="20"/>
                <w:lang w:eastAsia="hr-HR"/>
              </w:rPr>
            </w:pPr>
            <w:r w:rsidRPr="00642F89">
              <w:rPr>
                <w:rFonts w:eastAsia="Calibri" w:cs="Arial"/>
                <w:b/>
                <w:sz w:val="20"/>
                <w:szCs w:val="20"/>
                <w:lang w:eastAsia="hr-HR"/>
              </w:rPr>
              <w:lastRenderedPageBreak/>
              <w:t>PRIORITETNO PODRUČJE</w:t>
            </w:r>
          </w:p>
        </w:tc>
        <w:tc>
          <w:tcPr>
            <w:tcW w:w="2023" w:type="dxa"/>
            <w:vAlign w:val="center"/>
          </w:tcPr>
          <w:p w14:paraId="2EDF0A0D" w14:textId="77777777" w:rsidR="00642F89" w:rsidRPr="00642F89" w:rsidRDefault="00642F89" w:rsidP="00785391">
            <w:pPr>
              <w:widowControl w:val="0"/>
              <w:spacing w:after="0"/>
              <w:jc w:val="center"/>
              <w:rPr>
                <w:rFonts w:cs="Arial"/>
                <w:b/>
                <w:sz w:val="20"/>
                <w:szCs w:val="20"/>
                <w:lang w:eastAsia="hr-HR"/>
              </w:rPr>
            </w:pPr>
            <w:r w:rsidRPr="00642F89">
              <w:rPr>
                <w:rFonts w:eastAsia="Calibri" w:cs="Arial"/>
                <w:b/>
                <w:sz w:val="20"/>
                <w:szCs w:val="20"/>
                <w:lang w:eastAsia="hr-HR"/>
              </w:rPr>
              <w:t>CILJEVI</w:t>
            </w:r>
          </w:p>
        </w:tc>
        <w:tc>
          <w:tcPr>
            <w:tcW w:w="2275" w:type="dxa"/>
            <w:vAlign w:val="center"/>
          </w:tcPr>
          <w:p w14:paraId="3D916C17" w14:textId="77777777" w:rsidR="00642F89" w:rsidRPr="00642F89" w:rsidRDefault="00642F89" w:rsidP="00785391">
            <w:pPr>
              <w:widowControl w:val="0"/>
              <w:spacing w:after="0"/>
              <w:jc w:val="center"/>
              <w:rPr>
                <w:rFonts w:cs="Arial"/>
                <w:b/>
                <w:sz w:val="20"/>
                <w:szCs w:val="20"/>
                <w:lang w:eastAsia="hr-HR"/>
              </w:rPr>
            </w:pPr>
            <w:r w:rsidRPr="00642F89">
              <w:rPr>
                <w:rFonts w:eastAsia="Calibri" w:cs="Arial"/>
                <w:b/>
                <w:sz w:val="20"/>
                <w:szCs w:val="20"/>
                <w:lang w:eastAsia="hr-HR"/>
              </w:rPr>
              <w:t>AKTIVNOSTI ZA OSTVARIVANJE CILJEVA</w:t>
            </w:r>
          </w:p>
        </w:tc>
        <w:tc>
          <w:tcPr>
            <w:tcW w:w="2112" w:type="dxa"/>
            <w:vAlign w:val="center"/>
          </w:tcPr>
          <w:p w14:paraId="0EEC8041" w14:textId="77777777" w:rsidR="00642F89" w:rsidRPr="00642F89" w:rsidRDefault="00642F89" w:rsidP="00785391">
            <w:pPr>
              <w:widowControl w:val="0"/>
              <w:spacing w:after="0"/>
              <w:jc w:val="center"/>
              <w:rPr>
                <w:rFonts w:cs="Arial"/>
                <w:b/>
                <w:sz w:val="20"/>
                <w:szCs w:val="20"/>
                <w:lang w:eastAsia="hr-HR"/>
              </w:rPr>
            </w:pPr>
            <w:r w:rsidRPr="00642F89">
              <w:rPr>
                <w:rFonts w:eastAsia="Calibri" w:cs="Arial"/>
                <w:b/>
                <w:sz w:val="20"/>
                <w:szCs w:val="20"/>
                <w:lang w:eastAsia="hr-HR"/>
              </w:rPr>
              <w:t>NUŽNI RESURSI</w:t>
            </w:r>
          </w:p>
        </w:tc>
        <w:tc>
          <w:tcPr>
            <w:tcW w:w="1836" w:type="dxa"/>
            <w:vAlign w:val="center"/>
          </w:tcPr>
          <w:p w14:paraId="2201058C" w14:textId="77777777" w:rsidR="00642F89" w:rsidRPr="00642F89" w:rsidRDefault="00642F89" w:rsidP="00785391">
            <w:pPr>
              <w:widowControl w:val="0"/>
              <w:spacing w:after="0"/>
              <w:jc w:val="center"/>
              <w:rPr>
                <w:rFonts w:cs="Arial"/>
                <w:b/>
                <w:sz w:val="20"/>
                <w:szCs w:val="20"/>
                <w:lang w:eastAsia="hr-HR"/>
              </w:rPr>
            </w:pPr>
            <w:r w:rsidRPr="00642F89">
              <w:rPr>
                <w:rFonts w:eastAsia="Calibri" w:cs="Arial"/>
                <w:b/>
                <w:sz w:val="20"/>
                <w:szCs w:val="20"/>
                <w:lang w:eastAsia="hr-HR"/>
              </w:rPr>
              <w:t>VREMENSKO ODREĐENJE</w:t>
            </w:r>
          </w:p>
        </w:tc>
        <w:tc>
          <w:tcPr>
            <w:tcW w:w="1865" w:type="dxa"/>
            <w:vAlign w:val="center"/>
          </w:tcPr>
          <w:p w14:paraId="1C3E8DB9" w14:textId="77777777" w:rsidR="00642F89" w:rsidRPr="00642F89" w:rsidRDefault="00642F89" w:rsidP="00785391">
            <w:pPr>
              <w:widowControl w:val="0"/>
              <w:spacing w:after="0"/>
              <w:jc w:val="center"/>
              <w:rPr>
                <w:rFonts w:cs="Arial"/>
                <w:b/>
                <w:sz w:val="20"/>
                <w:szCs w:val="20"/>
                <w:lang w:eastAsia="hr-HR"/>
              </w:rPr>
            </w:pPr>
            <w:r w:rsidRPr="00642F89">
              <w:rPr>
                <w:rFonts w:eastAsia="Calibri" w:cs="Arial"/>
                <w:b/>
                <w:sz w:val="20"/>
                <w:szCs w:val="20"/>
                <w:lang w:eastAsia="hr-HR"/>
              </w:rPr>
              <w:t>NADLEŽNE OSOBE</w:t>
            </w:r>
          </w:p>
        </w:tc>
        <w:tc>
          <w:tcPr>
            <w:tcW w:w="2081" w:type="dxa"/>
            <w:vAlign w:val="center"/>
          </w:tcPr>
          <w:p w14:paraId="26CFBF16" w14:textId="77777777" w:rsidR="00642F89" w:rsidRPr="00642F89" w:rsidRDefault="00642F89" w:rsidP="00785391">
            <w:pPr>
              <w:widowControl w:val="0"/>
              <w:spacing w:after="0"/>
              <w:jc w:val="center"/>
              <w:rPr>
                <w:rFonts w:cs="Arial"/>
                <w:b/>
                <w:sz w:val="20"/>
                <w:szCs w:val="20"/>
                <w:lang w:eastAsia="hr-HR"/>
              </w:rPr>
            </w:pPr>
            <w:r w:rsidRPr="00642F89">
              <w:rPr>
                <w:rFonts w:eastAsia="Calibri" w:cs="Arial"/>
                <w:b/>
                <w:sz w:val="20"/>
                <w:szCs w:val="20"/>
                <w:lang w:eastAsia="hr-HR"/>
              </w:rPr>
              <w:t>MJERLJIVI POKAZATELJI</w:t>
            </w:r>
          </w:p>
        </w:tc>
      </w:tr>
      <w:tr w:rsidR="00642F89" w:rsidRPr="00642F89" w14:paraId="783E6F96" w14:textId="77777777" w:rsidTr="000640B8">
        <w:trPr>
          <w:trHeight w:val="1363"/>
        </w:trPr>
        <w:tc>
          <w:tcPr>
            <w:tcW w:w="2025" w:type="dxa"/>
            <w:vAlign w:val="center"/>
          </w:tcPr>
          <w:p w14:paraId="4A29C164"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Integracija informacijsko-komunikacijskih tehnologija (IKT) u učenju i poučavanju</w:t>
            </w:r>
          </w:p>
        </w:tc>
        <w:tc>
          <w:tcPr>
            <w:tcW w:w="2023" w:type="dxa"/>
            <w:vAlign w:val="center"/>
          </w:tcPr>
          <w:p w14:paraId="3EECF318"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Svrhovito planiranje i redovita primjena IKT-a u radu učitelja i stručnih suradnika.</w:t>
            </w:r>
          </w:p>
        </w:tc>
        <w:tc>
          <w:tcPr>
            <w:tcW w:w="2275" w:type="dxa"/>
            <w:vAlign w:val="center"/>
          </w:tcPr>
          <w:p w14:paraId="2336AA6D" w14:textId="77777777" w:rsidR="00642F89" w:rsidRPr="00642F89" w:rsidRDefault="00642F89" w:rsidP="00785391">
            <w:pPr>
              <w:widowControl w:val="0"/>
              <w:spacing w:after="0"/>
              <w:rPr>
                <w:rFonts w:cs="Arial"/>
                <w:sz w:val="18"/>
                <w:szCs w:val="18"/>
                <w:lang w:eastAsia="hr-HR"/>
              </w:rPr>
            </w:pPr>
            <w:r w:rsidRPr="00642F89">
              <w:rPr>
                <w:rFonts w:eastAsia="Calibri" w:cs="Arial"/>
                <w:sz w:val="18"/>
                <w:szCs w:val="18"/>
                <w:lang w:eastAsia="hr-HR"/>
              </w:rPr>
              <w:t>Individualno stručno usavršavanje učitelja i stručnih suradnika.</w:t>
            </w:r>
          </w:p>
        </w:tc>
        <w:tc>
          <w:tcPr>
            <w:tcW w:w="2112" w:type="dxa"/>
            <w:vAlign w:val="center"/>
          </w:tcPr>
          <w:p w14:paraId="0334CEC0" w14:textId="525452A8" w:rsidR="00642F89" w:rsidRPr="00642F89" w:rsidRDefault="00642F89" w:rsidP="00642F89">
            <w:pPr>
              <w:widowControl w:val="0"/>
              <w:spacing w:after="0"/>
              <w:rPr>
                <w:rFonts w:cs="Arial"/>
                <w:sz w:val="18"/>
                <w:szCs w:val="18"/>
                <w:lang w:eastAsia="hr-HR"/>
              </w:rPr>
            </w:pPr>
            <w:r>
              <w:rPr>
                <w:rFonts w:eastAsia="Calibri" w:cs="Arial"/>
                <w:sz w:val="18"/>
                <w:szCs w:val="18"/>
                <w:lang w:eastAsia="hr-HR"/>
              </w:rPr>
              <w:t>f</w:t>
            </w:r>
            <w:r w:rsidRPr="00642F89">
              <w:rPr>
                <w:rFonts w:eastAsia="Calibri" w:cs="Arial"/>
                <w:sz w:val="18"/>
                <w:szCs w:val="18"/>
                <w:lang w:eastAsia="hr-HR"/>
              </w:rPr>
              <w:t>inancijska sredstva za rad predavača i voditelja radionica.</w:t>
            </w:r>
          </w:p>
        </w:tc>
        <w:tc>
          <w:tcPr>
            <w:tcW w:w="1836" w:type="dxa"/>
            <w:vAlign w:val="center"/>
          </w:tcPr>
          <w:p w14:paraId="1BEC433D" w14:textId="4DCD3D89"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kontinuirano</w:t>
            </w:r>
          </w:p>
        </w:tc>
        <w:tc>
          <w:tcPr>
            <w:tcW w:w="1865" w:type="dxa"/>
            <w:vAlign w:val="center"/>
          </w:tcPr>
          <w:p w14:paraId="51DC4A70"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ravnateljica, učitelji informatike</w:t>
            </w:r>
          </w:p>
        </w:tc>
        <w:tc>
          <w:tcPr>
            <w:tcW w:w="2081" w:type="dxa"/>
            <w:vAlign w:val="center"/>
          </w:tcPr>
          <w:p w14:paraId="0B207BEA" w14:textId="77777777" w:rsidR="00642F89" w:rsidRPr="00642F89" w:rsidRDefault="00642F89" w:rsidP="000640B8">
            <w:pPr>
              <w:widowControl w:val="0"/>
              <w:spacing w:after="0"/>
              <w:jc w:val="center"/>
              <w:rPr>
                <w:rFonts w:cs="Arial"/>
                <w:sz w:val="18"/>
                <w:szCs w:val="18"/>
                <w:lang w:eastAsia="hr-HR"/>
              </w:rPr>
            </w:pPr>
            <w:r w:rsidRPr="00642F89">
              <w:rPr>
                <w:rFonts w:eastAsia="Calibri" w:cs="Arial"/>
                <w:sz w:val="18"/>
                <w:szCs w:val="18"/>
                <w:lang w:eastAsia="hr-HR"/>
              </w:rPr>
              <w:t>uvidi u nastavu</w:t>
            </w:r>
          </w:p>
        </w:tc>
      </w:tr>
      <w:tr w:rsidR="00642F89" w:rsidRPr="00642F89" w14:paraId="472E50A4" w14:textId="77777777" w:rsidTr="000640B8">
        <w:tc>
          <w:tcPr>
            <w:tcW w:w="2025" w:type="dxa"/>
            <w:vAlign w:val="center"/>
          </w:tcPr>
          <w:p w14:paraId="58CEE75B" w14:textId="77777777"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Komunikacijske kompetencije učitelja i motivacija za postignućem</w:t>
            </w:r>
          </w:p>
        </w:tc>
        <w:tc>
          <w:tcPr>
            <w:tcW w:w="2023" w:type="dxa"/>
            <w:vAlign w:val="center"/>
          </w:tcPr>
          <w:p w14:paraId="148E6953" w14:textId="77777777"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 xml:space="preserve">Unapređivanje radne klime poboljšanjem učiteljskih kompetencija u komunikaciji sa učenicima, roditeljima i kolegama. </w:t>
            </w:r>
          </w:p>
        </w:tc>
        <w:tc>
          <w:tcPr>
            <w:tcW w:w="2275" w:type="dxa"/>
          </w:tcPr>
          <w:p w14:paraId="366B51C5" w14:textId="77777777"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Realizacija tema na stručnom usavršavanju i izvan škole.</w:t>
            </w:r>
          </w:p>
        </w:tc>
        <w:tc>
          <w:tcPr>
            <w:tcW w:w="2112" w:type="dxa"/>
            <w:vAlign w:val="center"/>
          </w:tcPr>
          <w:p w14:paraId="4E2CCA62" w14:textId="77777777" w:rsidR="004E659F" w:rsidRPr="00642F89" w:rsidRDefault="00952D10" w:rsidP="00642F89">
            <w:pPr>
              <w:widowControl w:val="0"/>
              <w:spacing w:after="0"/>
              <w:rPr>
                <w:rFonts w:cs="Arial"/>
                <w:sz w:val="18"/>
                <w:szCs w:val="18"/>
                <w:lang w:eastAsia="hr-HR"/>
              </w:rPr>
            </w:pPr>
            <w:r w:rsidRPr="00642F89">
              <w:rPr>
                <w:rFonts w:eastAsia="Calibri" w:cs="Arial"/>
                <w:sz w:val="18"/>
                <w:szCs w:val="18"/>
                <w:lang w:eastAsia="hr-HR"/>
              </w:rPr>
              <w:t>Financijska sredstva za rad predavača i voditelja radionica.</w:t>
            </w:r>
          </w:p>
        </w:tc>
        <w:tc>
          <w:tcPr>
            <w:tcW w:w="1836" w:type="dxa"/>
            <w:vAlign w:val="center"/>
          </w:tcPr>
          <w:p w14:paraId="275CE6F2"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kontinuirano</w:t>
            </w:r>
          </w:p>
        </w:tc>
        <w:tc>
          <w:tcPr>
            <w:tcW w:w="1865" w:type="dxa"/>
            <w:vAlign w:val="center"/>
          </w:tcPr>
          <w:p w14:paraId="3214A77C"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ravnateljica, pedagoška služba</w:t>
            </w:r>
          </w:p>
        </w:tc>
        <w:tc>
          <w:tcPr>
            <w:tcW w:w="2081" w:type="dxa"/>
            <w:vAlign w:val="center"/>
          </w:tcPr>
          <w:p w14:paraId="5D6A0428"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iskazi djelatnika</w:t>
            </w:r>
          </w:p>
        </w:tc>
      </w:tr>
      <w:tr w:rsidR="00642F89" w:rsidRPr="00642F89" w14:paraId="2BB05A3B" w14:textId="77777777" w:rsidTr="000640B8">
        <w:tc>
          <w:tcPr>
            <w:tcW w:w="2025" w:type="dxa"/>
            <w:vAlign w:val="center"/>
          </w:tcPr>
          <w:p w14:paraId="07179DE3" w14:textId="672FD57D" w:rsidR="00642F89" w:rsidRPr="00642F89" w:rsidRDefault="00642F89">
            <w:pPr>
              <w:widowControl w:val="0"/>
              <w:spacing w:after="0"/>
              <w:rPr>
                <w:rFonts w:eastAsia="Calibri" w:cs="Arial"/>
                <w:sz w:val="18"/>
                <w:szCs w:val="18"/>
                <w:lang w:eastAsia="hr-HR"/>
              </w:rPr>
            </w:pPr>
            <w:r>
              <w:rPr>
                <w:rFonts w:eastAsia="Calibri" w:cs="Arial"/>
                <w:sz w:val="18"/>
                <w:szCs w:val="18"/>
                <w:lang w:eastAsia="hr-HR"/>
              </w:rPr>
              <w:t>Erasmus+ projekti</w:t>
            </w:r>
          </w:p>
        </w:tc>
        <w:tc>
          <w:tcPr>
            <w:tcW w:w="2023" w:type="dxa"/>
            <w:vAlign w:val="center"/>
          </w:tcPr>
          <w:p w14:paraId="3010B4A8" w14:textId="0F4A7F2F" w:rsidR="00642F89" w:rsidRPr="00642F89" w:rsidRDefault="00642F89">
            <w:pPr>
              <w:widowControl w:val="0"/>
              <w:spacing w:after="0"/>
              <w:rPr>
                <w:rFonts w:eastAsia="Calibri" w:cs="Arial"/>
                <w:sz w:val="18"/>
                <w:szCs w:val="18"/>
                <w:lang w:eastAsia="hr-HR"/>
              </w:rPr>
            </w:pPr>
            <w:r>
              <w:rPr>
                <w:rFonts w:eastAsia="Calibri" w:cs="Arial"/>
                <w:sz w:val="18"/>
                <w:szCs w:val="18"/>
                <w:lang w:eastAsia="hr-HR"/>
              </w:rPr>
              <w:t>Sudjelovanje učitelja i učenika u Erasmus+ projektima</w:t>
            </w:r>
          </w:p>
        </w:tc>
        <w:tc>
          <w:tcPr>
            <w:tcW w:w="2275" w:type="dxa"/>
          </w:tcPr>
          <w:p w14:paraId="0BEF5B6E" w14:textId="007174DA" w:rsidR="00642F89" w:rsidRPr="00642F89" w:rsidRDefault="00642F89">
            <w:pPr>
              <w:widowControl w:val="0"/>
              <w:spacing w:after="0"/>
              <w:rPr>
                <w:rFonts w:eastAsia="Calibri" w:cs="Arial"/>
                <w:sz w:val="18"/>
                <w:szCs w:val="18"/>
                <w:lang w:eastAsia="hr-HR"/>
              </w:rPr>
            </w:pPr>
            <w:r>
              <w:rPr>
                <w:rFonts w:eastAsia="Calibri" w:cs="Arial"/>
                <w:sz w:val="18"/>
                <w:szCs w:val="18"/>
                <w:lang w:eastAsia="hr-HR"/>
              </w:rPr>
              <w:t>Realizacija Erasmus+ programa i nastavak sudjelovanja u europskim projektima odgoja i obrazovanja</w:t>
            </w:r>
          </w:p>
        </w:tc>
        <w:tc>
          <w:tcPr>
            <w:tcW w:w="2112" w:type="dxa"/>
            <w:vAlign w:val="center"/>
          </w:tcPr>
          <w:p w14:paraId="78933D59" w14:textId="13C606D2" w:rsidR="00642F89" w:rsidRPr="00642F89" w:rsidRDefault="00642F89" w:rsidP="00642F89">
            <w:pPr>
              <w:widowControl w:val="0"/>
              <w:spacing w:after="0"/>
              <w:rPr>
                <w:rFonts w:eastAsia="Calibri" w:cs="Arial"/>
                <w:sz w:val="18"/>
                <w:szCs w:val="18"/>
                <w:lang w:eastAsia="hr-HR"/>
              </w:rPr>
            </w:pPr>
            <w:r>
              <w:rPr>
                <w:rFonts w:eastAsia="Calibri" w:cs="Arial"/>
                <w:sz w:val="18"/>
                <w:szCs w:val="18"/>
                <w:lang w:eastAsia="hr-HR"/>
              </w:rPr>
              <w:t>vlastiti prihodi za vanredne troškove van odobrenih sredstva</w:t>
            </w:r>
          </w:p>
        </w:tc>
        <w:tc>
          <w:tcPr>
            <w:tcW w:w="1836" w:type="dxa"/>
            <w:vAlign w:val="center"/>
          </w:tcPr>
          <w:p w14:paraId="43A5723C" w14:textId="1BFF986B" w:rsidR="00642F89" w:rsidRPr="00642F89" w:rsidRDefault="00642F89" w:rsidP="000640B8">
            <w:pPr>
              <w:widowControl w:val="0"/>
              <w:spacing w:after="0"/>
              <w:jc w:val="center"/>
              <w:rPr>
                <w:rFonts w:eastAsia="Calibri" w:cs="Arial"/>
                <w:sz w:val="18"/>
                <w:szCs w:val="18"/>
                <w:lang w:eastAsia="hr-HR"/>
              </w:rPr>
            </w:pPr>
            <w:r>
              <w:rPr>
                <w:rFonts w:eastAsia="Calibri" w:cs="Arial"/>
                <w:sz w:val="18"/>
                <w:szCs w:val="18"/>
                <w:lang w:eastAsia="hr-HR"/>
              </w:rPr>
              <w:t>kolovoz 2023.</w:t>
            </w:r>
          </w:p>
        </w:tc>
        <w:tc>
          <w:tcPr>
            <w:tcW w:w="1865" w:type="dxa"/>
            <w:vAlign w:val="center"/>
          </w:tcPr>
          <w:p w14:paraId="3D1C436F" w14:textId="67400EF4" w:rsidR="00642F89" w:rsidRPr="00642F89" w:rsidRDefault="00642F89" w:rsidP="000640B8">
            <w:pPr>
              <w:widowControl w:val="0"/>
              <w:spacing w:after="0"/>
              <w:jc w:val="center"/>
              <w:rPr>
                <w:rFonts w:eastAsia="Calibri" w:cs="Arial"/>
                <w:sz w:val="18"/>
                <w:szCs w:val="18"/>
                <w:lang w:eastAsia="hr-HR"/>
              </w:rPr>
            </w:pPr>
            <w:r>
              <w:rPr>
                <w:rFonts w:eastAsia="Calibri" w:cs="Arial"/>
                <w:sz w:val="18"/>
                <w:szCs w:val="18"/>
                <w:lang w:eastAsia="hr-HR"/>
              </w:rPr>
              <w:t>koordinator Erasmus+ projekta, Erasmus tim, ravnateljica</w:t>
            </w:r>
          </w:p>
        </w:tc>
        <w:tc>
          <w:tcPr>
            <w:tcW w:w="2081" w:type="dxa"/>
            <w:vAlign w:val="center"/>
          </w:tcPr>
          <w:p w14:paraId="0053D8C9" w14:textId="39C3D040" w:rsidR="00642F89" w:rsidRPr="00642F89" w:rsidRDefault="00642F89" w:rsidP="000640B8">
            <w:pPr>
              <w:widowControl w:val="0"/>
              <w:spacing w:after="0"/>
              <w:jc w:val="center"/>
              <w:rPr>
                <w:rFonts w:eastAsia="Calibri" w:cs="Arial"/>
                <w:sz w:val="18"/>
                <w:szCs w:val="18"/>
                <w:lang w:eastAsia="hr-HR"/>
              </w:rPr>
            </w:pPr>
            <w:r>
              <w:rPr>
                <w:rFonts w:eastAsia="Calibri" w:cs="Arial"/>
                <w:sz w:val="18"/>
                <w:szCs w:val="18"/>
                <w:lang w:eastAsia="hr-HR"/>
              </w:rPr>
              <w:t>provođenje Erasmus+ projekta, apliciranje za nove projekte</w:t>
            </w:r>
          </w:p>
        </w:tc>
      </w:tr>
      <w:tr w:rsidR="00642F89" w:rsidRPr="00642F89" w14:paraId="3E8CF6E7" w14:textId="77777777" w:rsidTr="000640B8">
        <w:trPr>
          <w:trHeight w:val="1247"/>
        </w:trPr>
        <w:tc>
          <w:tcPr>
            <w:tcW w:w="2025" w:type="dxa"/>
            <w:vAlign w:val="center"/>
          </w:tcPr>
          <w:p w14:paraId="22A3DE5E" w14:textId="77777777"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Uključivanje lokalne zajednice i roditelja</w:t>
            </w:r>
          </w:p>
        </w:tc>
        <w:tc>
          <w:tcPr>
            <w:tcW w:w="2023" w:type="dxa"/>
            <w:vAlign w:val="center"/>
          </w:tcPr>
          <w:p w14:paraId="03967386" w14:textId="42C8A61E"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Škola kao okosnica sportskih i kulturnih događanja u lokalnoj zajednici</w:t>
            </w:r>
            <w:r w:rsidR="00282FF1" w:rsidRPr="00642F89">
              <w:rPr>
                <w:rFonts w:eastAsia="Calibri" w:cs="Arial"/>
                <w:sz w:val="18"/>
                <w:szCs w:val="18"/>
                <w:lang w:eastAsia="hr-HR"/>
              </w:rPr>
              <w:t>, kazališne predstave za učenike i lakalnu zajednicu</w:t>
            </w:r>
          </w:p>
        </w:tc>
        <w:tc>
          <w:tcPr>
            <w:tcW w:w="2275" w:type="dxa"/>
            <w:vAlign w:val="center"/>
          </w:tcPr>
          <w:p w14:paraId="3DDA9813" w14:textId="77777777"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Aktivnosti će biti određene i provedene tijekom godine</w:t>
            </w:r>
          </w:p>
        </w:tc>
        <w:tc>
          <w:tcPr>
            <w:tcW w:w="2112" w:type="dxa"/>
            <w:vAlign w:val="center"/>
          </w:tcPr>
          <w:p w14:paraId="0608D3D1" w14:textId="3209309F" w:rsidR="004E659F" w:rsidRPr="00642F89" w:rsidRDefault="00642F89" w:rsidP="00642F89">
            <w:pPr>
              <w:widowControl w:val="0"/>
              <w:spacing w:after="0"/>
              <w:rPr>
                <w:rFonts w:cs="Arial"/>
                <w:sz w:val="18"/>
                <w:szCs w:val="18"/>
                <w:lang w:eastAsia="hr-HR"/>
              </w:rPr>
            </w:pPr>
            <w:r>
              <w:rPr>
                <w:rFonts w:eastAsia="Calibri" w:cs="Arial"/>
                <w:sz w:val="18"/>
                <w:szCs w:val="18"/>
                <w:lang w:eastAsia="hr-HR"/>
              </w:rPr>
              <w:t>f</w:t>
            </w:r>
            <w:r w:rsidR="00952D10" w:rsidRPr="00642F89">
              <w:rPr>
                <w:rFonts w:eastAsia="Calibri" w:cs="Arial"/>
                <w:sz w:val="18"/>
                <w:szCs w:val="18"/>
                <w:lang w:eastAsia="hr-HR"/>
              </w:rPr>
              <w:t>inanciranje iz materijalnih sredstava škole i vlastitih prihoda</w:t>
            </w:r>
          </w:p>
        </w:tc>
        <w:tc>
          <w:tcPr>
            <w:tcW w:w="1836" w:type="dxa"/>
            <w:vAlign w:val="center"/>
          </w:tcPr>
          <w:p w14:paraId="1BB2B446"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kontinuirano</w:t>
            </w:r>
          </w:p>
        </w:tc>
        <w:tc>
          <w:tcPr>
            <w:tcW w:w="1865" w:type="dxa"/>
            <w:vAlign w:val="center"/>
          </w:tcPr>
          <w:p w14:paraId="31BA8F83"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učitelji organizatori događanja</w:t>
            </w:r>
          </w:p>
        </w:tc>
        <w:tc>
          <w:tcPr>
            <w:tcW w:w="2081" w:type="dxa"/>
            <w:vAlign w:val="center"/>
          </w:tcPr>
          <w:p w14:paraId="5D206343"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provedena događanja</w:t>
            </w:r>
          </w:p>
        </w:tc>
      </w:tr>
      <w:tr w:rsidR="00642F89" w:rsidRPr="00642F89" w14:paraId="304CC513" w14:textId="77777777" w:rsidTr="000640B8">
        <w:trPr>
          <w:trHeight w:val="1247"/>
        </w:trPr>
        <w:tc>
          <w:tcPr>
            <w:tcW w:w="2025" w:type="dxa"/>
            <w:vAlign w:val="center"/>
          </w:tcPr>
          <w:p w14:paraId="40E8D588" w14:textId="77777777"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Odnos učitelja, roditelja i škole</w:t>
            </w:r>
          </w:p>
        </w:tc>
        <w:tc>
          <w:tcPr>
            <w:tcW w:w="2023" w:type="dxa"/>
            <w:vAlign w:val="center"/>
          </w:tcPr>
          <w:p w14:paraId="3F54A589" w14:textId="77777777" w:rsidR="004E659F" w:rsidRPr="00642F89" w:rsidRDefault="00952D10">
            <w:pPr>
              <w:widowControl w:val="0"/>
              <w:spacing w:after="0"/>
              <w:rPr>
                <w:rFonts w:cs="Arial"/>
                <w:sz w:val="18"/>
                <w:szCs w:val="18"/>
                <w:lang w:eastAsia="hr-HR"/>
              </w:rPr>
            </w:pPr>
            <w:r w:rsidRPr="00642F89">
              <w:rPr>
                <w:rFonts w:eastAsia="Calibri" w:cs="Arial"/>
                <w:sz w:val="18"/>
                <w:szCs w:val="18"/>
                <w:lang w:eastAsia="hr-HR"/>
              </w:rPr>
              <w:t>Ostvariti i unaprijediti bliski i suradnički odnos s roditeljima pomoću adekvatnih sadržaja.</w:t>
            </w:r>
          </w:p>
        </w:tc>
        <w:tc>
          <w:tcPr>
            <w:tcW w:w="2275" w:type="dxa"/>
            <w:vAlign w:val="center"/>
          </w:tcPr>
          <w:p w14:paraId="2D5F5E86" w14:textId="77777777" w:rsidR="004E659F" w:rsidRPr="000640B8" w:rsidRDefault="00952D10">
            <w:pPr>
              <w:widowControl w:val="0"/>
              <w:spacing w:after="0"/>
              <w:rPr>
                <w:rFonts w:cs="Arial"/>
                <w:sz w:val="16"/>
                <w:szCs w:val="16"/>
                <w:lang w:eastAsia="hr-HR"/>
              </w:rPr>
            </w:pPr>
            <w:r w:rsidRPr="000640B8">
              <w:rPr>
                <w:rFonts w:eastAsia="Calibri" w:cs="Arial"/>
                <w:sz w:val="16"/>
                <w:szCs w:val="16"/>
                <w:lang w:eastAsia="hr-HR"/>
              </w:rPr>
              <w:t>Poticanje roditelja  na samoinicijativni dolazak na informacije. Osmišljavanje  kreativnih roditeljskih sastanaka,  organiziranje sastanaka manjih skupina roditelja, formiranje savjetovališta za roditelje. Uključivanje roditelja u zajedničke akcije.</w:t>
            </w:r>
          </w:p>
        </w:tc>
        <w:tc>
          <w:tcPr>
            <w:tcW w:w="2112" w:type="dxa"/>
          </w:tcPr>
          <w:p w14:paraId="3EBA07C8" w14:textId="77777777" w:rsidR="004E659F" w:rsidRPr="00642F89" w:rsidRDefault="004E659F">
            <w:pPr>
              <w:widowControl w:val="0"/>
              <w:spacing w:after="0"/>
              <w:rPr>
                <w:rFonts w:eastAsia="Times New Roman" w:cs="Arial"/>
                <w:sz w:val="18"/>
                <w:szCs w:val="18"/>
                <w:lang w:eastAsia="hr-HR"/>
              </w:rPr>
            </w:pPr>
          </w:p>
          <w:p w14:paraId="01C959FA" w14:textId="77777777" w:rsidR="004E659F" w:rsidRPr="00642F89" w:rsidRDefault="004E659F">
            <w:pPr>
              <w:widowControl w:val="0"/>
              <w:spacing w:after="0"/>
              <w:rPr>
                <w:rFonts w:eastAsia="Times New Roman" w:cs="Arial"/>
                <w:sz w:val="18"/>
                <w:szCs w:val="18"/>
                <w:lang w:eastAsia="hr-HR"/>
              </w:rPr>
            </w:pPr>
          </w:p>
          <w:p w14:paraId="248D88E4" w14:textId="192278E6" w:rsidR="004E659F" w:rsidRPr="00642F89" w:rsidRDefault="000640B8">
            <w:pPr>
              <w:widowControl w:val="0"/>
              <w:spacing w:after="0"/>
              <w:rPr>
                <w:rFonts w:cs="Arial"/>
                <w:sz w:val="18"/>
                <w:szCs w:val="18"/>
                <w:lang w:eastAsia="hr-HR"/>
              </w:rPr>
            </w:pPr>
            <w:r>
              <w:rPr>
                <w:rFonts w:eastAsia="Calibri" w:cs="Arial"/>
                <w:sz w:val="18"/>
                <w:szCs w:val="18"/>
                <w:lang w:eastAsia="hr-HR"/>
              </w:rPr>
              <w:t>-</w:t>
            </w:r>
          </w:p>
        </w:tc>
        <w:tc>
          <w:tcPr>
            <w:tcW w:w="1836" w:type="dxa"/>
            <w:vAlign w:val="center"/>
          </w:tcPr>
          <w:p w14:paraId="64C947BA"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kontinuirano</w:t>
            </w:r>
          </w:p>
        </w:tc>
        <w:tc>
          <w:tcPr>
            <w:tcW w:w="1865" w:type="dxa"/>
            <w:vAlign w:val="center"/>
          </w:tcPr>
          <w:p w14:paraId="18D1A48E"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stručna službe</w:t>
            </w:r>
          </w:p>
          <w:p w14:paraId="3DA2AA56"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razrednici</w:t>
            </w:r>
          </w:p>
          <w:p w14:paraId="246D7B69"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učitelji</w:t>
            </w:r>
          </w:p>
          <w:p w14:paraId="172440A4" w14:textId="77777777"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ravnateljica</w:t>
            </w:r>
          </w:p>
        </w:tc>
        <w:tc>
          <w:tcPr>
            <w:tcW w:w="2081" w:type="dxa"/>
            <w:vAlign w:val="center"/>
          </w:tcPr>
          <w:p w14:paraId="64D090B8" w14:textId="777398CE" w:rsidR="004E659F" w:rsidRPr="00642F89" w:rsidRDefault="00952D10" w:rsidP="000640B8">
            <w:pPr>
              <w:widowControl w:val="0"/>
              <w:spacing w:after="0"/>
              <w:jc w:val="center"/>
              <w:rPr>
                <w:rFonts w:cs="Arial"/>
                <w:sz w:val="18"/>
                <w:szCs w:val="18"/>
                <w:lang w:eastAsia="hr-HR"/>
              </w:rPr>
            </w:pPr>
            <w:r w:rsidRPr="00642F89">
              <w:rPr>
                <w:rFonts w:eastAsia="Calibri" w:cs="Arial"/>
                <w:sz w:val="18"/>
                <w:szCs w:val="18"/>
                <w:lang w:eastAsia="hr-HR"/>
              </w:rPr>
              <w:t>suradnja s roditeljima</w:t>
            </w:r>
          </w:p>
        </w:tc>
      </w:tr>
    </w:tbl>
    <w:p w14:paraId="1161156B" w14:textId="77777777" w:rsidR="000640B8" w:rsidRDefault="000640B8"/>
    <w:tbl>
      <w:tblPr>
        <w:tblStyle w:val="Reetkatablice"/>
        <w:tblW w:w="14217" w:type="dxa"/>
        <w:tblLayout w:type="fixed"/>
        <w:tblLook w:val="04A0" w:firstRow="1" w:lastRow="0" w:firstColumn="1" w:lastColumn="0" w:noHBand="0" w:noVBand="1"/>
      </w:tblPr>
      <w:tblGrid>
        <w:gridCol w:w="2025"/>
        <w:gridCol w:w="2023"/>
        <w:gridCol w:w="2275"/>
        <w:gridCol w:w="2112"/>
        <w:gridCol w:w="1836"/>
        <w:gridCol w:w="1865"/>
        <w:gridCol w:w="2081"/>
      </w:tblGrid>
      <w:tr w:rsidR="000640B8" w:rsidRPr="00642F89" w14:paraId="07513886" w14:textId="77777777" w:rsidTr="000640B8">
        <w:tc>
          <w:tcPr>
            <w:tcW w:w="2025" w:type="dxa"/>
            <w:vAlign w:val="center"/>
          </w:tcPr>
          <w:p w14:paraId="1CD9FC62" w14:textId="77777777" w:rsidR="000640B8" w:rsidRPr="00642F89" w:rsidRDefault="000640B8" w:rsidP="000640B8">
            <w:pPr>
              <w:widowControl w:val="0"/>
              <w:spacing w:after="0"/>
              <w:jc w:val="center"/>
              <w:rPr>
                <w:rFonts w:cs="Arial"/>
                <w:b/>
                <w:sz w:val="20"/>
                <w:szCs w:val="20"/>
                <w:lang w:eastAsia="hr-HR"/>
              </w:rPr>
            </w:pPr>
            <w:r w:rsidRPr="00642F89">
              <w:rPr>
                <w:rFonts w:eastAsia="Calibri" w:cs="Arial"/>
                <w:b/>
                <w:sz w:val="20"/>
                <w:szCs w:val="20"/>
                <w:lang w:eastAsia="hr-HR"/>
              </w:rPr>
              <w:lastRenderedPageBreak/>
              <w:t>PRIORITETNO PODRUČJE</w:t>
            </w:r>
          </w:p>
        </w:tc>
        <w:tc>
          <w:tcPr>
            <w:tcW w:w="2023" w:type="dxa"/>
            <w:vAlign w:val="center"/>
          </w:tcPr>
          <w:p w14:paraId="71B4046E" w14:textId="77777777" w:rsidR="000640B8" w:rsidRPr="00642F89" w:rsidRDefault="000640B8" w:rsidP="000640B8">
            <w:pPr>
              <w:widowControl w:val="0"/>
              <w:spacing w:after="0"/>
              <w:jc w:val="center"/>
              <w:rPr>
                <w:rFonts w:cs="Arial"/>
                <w:b/>
                <w:sz w:val="20"/>
                <w:szCs w:val="20"/>
                <w:lang w:eastAsia="hr-HR"/>
              </w:rPr>
            </w:pPr>
            <w:r w:rsidRPr="00642F89">
              <w:rPr>
                <w:rFonts w:eastAsia="Calibri" w:cs="Arial"/>
                <w:b/>
                <w:sz w:val="20"/>
                <w:szCs w:val="20"/>
                <w:lang w:eastAsia="hr-HR"/>
              </w:rPr>
              <w:t>CILJEVI</w:t>
            </w:r>
          </w:p>
        </w:tc>
        <w:tc>
          <w:tcPr>
            <w:tcW w:w="2275" w:type="dxa"/>
            <w:vAlign w:val="center"/>
          </w:tcPr>
          <w:p w14:paraId="221ADF15" w14:textId="77777777" w:rsidR="000640B8" w:rsidRPr="00642F89" w:rsidRDefault="000640B8" w:rsidP="000640B8">
            <w:pPr>
              <w:widowControl w:val="0"/>
              <w:spacing w:after="0"/>
              <w:jc w:val="center"/>
              <w:rPr>
                <w:rFonts w:cs="Arial"/>
                <w:b/>
                <w:sz w:val="20"/>
                <w:szCs w:val="20"/>
                <w:lang w:eastAsia="hr-HR"/>
              </w:rPr>
            </w:pPr>
            <w:r w:rsidRPr="00642F89">
              <w:rPr>
                <w:rFonts w:eastAsia="Calibri" w:cs="Arial"/>
                <w:b/>
                <w:sz w:val="20"/>
                <w:szCs w:val="20"/>
                <w:lang w:eastAsia="hr-HR"/>
              </w:rPr>
              <w:t>AKTIVNOSTI ZA OSTVARIVANJE CILJEVA</w:t>
            </w:r>
          </w:p>
        </w:tc>
        <w:tc>
          <w:tcPr>
            <w:tcW w:w="2112" w:type="dxa"/>
            <w:vAlign w:val="center"/>
          </w:tcPr>
          <w:p w14:paraId="7BECEA7D" w14:textId="77777777" w:rsidR="000640B8" w:rsidRPr="00642F89" w:rsidRDefault="000640B8" w:rsidP="000640B8">
            <w:pPr>
              <w:widowControl w:val="0"/>
              <w:spacing w:after="0"/>
              <w:jc w:val="center"/>
              <w:rPr>
                <w:rFonts w:cs="Arial"/>
                <w:b/>
                <w:sz w:val="20"/>
                <w:szCs w:val="20"/>
                <w:lang w:eastAsia="hr-HR"/>
              </w:rPr>
            </w:pPr>
            <w:r w:rsidRPr="00642F89">
              <w:rPr>
                <w:rFonts w:eastAsia="Calibri" w:cs="Arial"/>
                <w:b/>
                <w:sz w:val="20"/>
                <w:szCs w:val="20"/>
                <w:lang w:eastAsia="hr-HR"/>
              </w:rPr>
              <w:t>NUŽNI RESURSI</w:t>
            </w:r>
          </w:p>
        </w:tc>
        <w:tc>
          <w:tcPr>
            <w:tcW w:w="1836" w:type="dxa"/>
            <w:vAlign w:val="center"/>
          </w:tcPr>
          <w:p w14:paraId="4AECB0A6" w14:textId="77777777" w:rsidR="000640B8" w:rsidRPr="00642F89" w:rsidRDefault="000640B8" w:rsidP="000640B8">
            <w:pPr>
              <w:widowControl w:val="0"/>
              <w:spacing w:after="0"/>
              <w:jc w:val="center"/>
              <w:rPr>
                <w:rFonts w:cs="Arial"/>
                <w:b/>
                <w:sz w:val="20"/>
                <w:szCs w:val="20"/>
                <w:lang w:eastAsia="hr-HR"/>
              </w:rPr>
            </w:pPr>
            <w:r w:rsidRPr="00642F89">
              <w:rPr>
                <w:rFonts w:eastAsia="Calibri" w:cs="Arial"/>
                <w:b/>
                <w:sz w:val="20"/>
                <w:szCs w:val="20"/>
                <w:lang w:eastAsia="hr-HR"/>
              </w:rPr>
              <w:t>VREMENSKO ODREĐENJE</w:t>
            </w:r>
          </w:p>
        </w:tc>
        <w:tc>
          <w:tcPr>
            <w:tcW w:w="1865" w:type="dxa"/>
            <w:vAlign w:val="center"/>
          </w:tcPr>
          <w:p w14:paraId="7541B83A" w14:textId="77777777" w:rsidR="000640B8" w:rsidRPr="00642F89" w:rsidRDefault="000640B8" w:rsidP="000640B8">
            <w:pPr>
              <w:widowControl w:val="0"/>
              <w:spacing w:after="0"/>
              <w:jc w:val="center"/>
              <w:rPr>
                <w:rFonts w:cs="Arial"/>
                <w:b/>
                <w:sz w:val="20"/>
                <w:szCs w:val="20"/>
                <w:lang w:eastAsia="hr-HR"/>
              </w:rPr>
            </w:pPr>
            <w:r w:rsidRPr="00642F89">
              <w:rPr>
                <w:rFonts w:eastAsia="Calibri" w:cs="Arial"/>
                <w:b/>
                <w:sz w:val="20"/>
                <w:szCs w:val="20"/>
                <w:lang w:eastAsia="hr-HR"/>
              </w:rPr>
              <w:t>NADLEŽNE OSOBE</w:t>
            </w:r>
          </w:p>
        </w:tc>
        <w:tc>
          <w:tcPr>
            <w:tcW w:w="2081" w:type="dxa"/>
            <w:vAlign w:val="center"/>
          </w:tcPr>
          <w:p w14:paraId="754586CC" w14:textId="77777777" w:rsidR="000640B8" w:rsidRPr="00642F89" w:rsidRDefault="000640B8" w:rsidP="000640B8">
            <w:pPr>
              <w:widowControl w:val="0"/>
              <w:spacing w:after="0"/>
              <w:jc w:val="center"/>
              <w:rPr>
                <w:rFonts w:cs="Arial"/>
                <w:b/>
                <w:sz w:val="20"/>
                <w:szCs w:val="20"/>
                <w:lang w:eastAsia="hr-HR"/>
              </w:rPr>
            </w:pPr>
            <w:r w:rsidRPr="00642F89">
              <w:rPr>
                <w:rFonts w:eastAsia="Calibri" w:cs="Arial"/>
                <w:b/>
                <w:sz w:val="20"/>
                <w:szCs w:val="20"/>
                <w:lang w:eastAsia="hr-HR"/>
              </w:rPr>
              <w:t>MJERLJIVI POKAZATELJI</w:t>
            </w:r>
          </w:p>
        </w:tc>
      </w:tr>
      <w:tr w:rsidR="00642F89" w:rsidRPr="00642F89" w14:paraId="7FFC9FD6" w14:textId="77777777" w:rsidTr="000640B8">
        <w:trPr>
          <w:trHeight w:val="1247"/>
        </w:trPr>
        <w:tc>
          <w:tcPr>
            <w:tcW w:w="2025" w:type="dxa"/>
            <w:vAlign w:val="center"/>
          </w:tcPr>
          <w:p w14:paraId="0C3148C4" w14:textId="77777777" w:rsidR="004E659F" w:rsidRPr="000640B8" w:rsidRDefault="00952D10">
            <w:pPr>
              <w:widowControl w:val="0"/>
              <w:spacing w:after="0"/>
              <w:rPr>
                <w:rFonts w:cs="Arial"/>
                <w:sz w:val="18"/>
                <w:szCs w:val="18"/>
                <w:lang w:eastAsia="hr-HR"/>
              </w:rPr>
            </w:pPr>
            <w:r w:rsidRPr="000640B8">
              <w:rPr>
                <w:rFonts w:eastAsia="Calibri" w:cs="Arial"/>
                <w:sz w:val="18"/>
                <w:szCs w:val="18"/>
                <w:lang w:eastAsia="hr-HR"/>
              </w:rPr>
              <w:t>Učionica na otvorenom</w:t>
            </w:r>
          </w:p>
        </w:tc>
        <w:tc>
          <w:tcPr>
            <w:tcW w:w="2023" w:type="dxa"/>
            <w:vAlign w:val="center"/>
          </w:tcPr>
          <w:p w14:paraId="59C13907" w14:textId="77777777" w:rsidR="004E659F" w:rsidRPr="000640B8" w:rsidRDefault="00952D10">
            <w:pPr>
              <w:widowControl w:val="0"/>
              <w:spacing w:after="0"/>
              <w:rPr>
                <w:rFonts w:cs="Arial"/>
                <w:sz w:val="18"/>
                <w:szCs w:val="18"/>
                <w:lang w:eastAsia="hr-HR"/>
              </w:rPr>
            </w:pPr>
            <w:r w:rsidRPr="000640B8">
              <w:rPr>
                <w:rFonts w:eastAsia="Calibri" w:cs="Arial"/>
                <w:sz w:val="18"/>
                <w:szCs w:val="18"/>
                <w:lang w:eastAsia="hr-HR"/>
              </w:rPr>
              <w:t>Osposobiti učionicu na otvorenom.</w:t>
            </w:r>
          </w:p>
        </w:tc>
        <w:tc>
          <w:tcPr>
            <w:tcW w:w="2275" w:type="dxa"/>
            <w:vAlign w:val="center"/>
          </w:tcPr>
          <w:p w14:paraId="64B5B9BA" w14:textId="77777777" w:rsidR="004E659F" w:rsidRPr="000640B8" w:rsidRDefault="00952D10">
            <w:pPr>
              <w:widowControl w:val="0"/>
              <w:spacing w:after="0"/>
              <w:rPr>
                <w:rFonts w:cs="Arial"/>
                <w:sz w:val="18"/>
                <w:szCs w:val="18"/>
                <w:lang w:eastAsia="hr-HR"/>
              </w:rPr>
            </w:pPr>
            <w:r w:rsidRPr="000640B8">
              <w:rPr>
                <w:rFonts w:eastAsia="Calibri" w:cs="Arial"/>
                <w:sz w:val="18"/>
                <w:szCs w:val="18"/>
                <w:lang w:eastAsia="hr-HR"/>
              </w:rPr>
              <w:t>Dovršiti učionicu na otvorenom.</w:t>
            </w:r>
          </w:p>
        </w:tc>
        <w:tc>
          <w:tcPr>
            <w:tcW w:w="2112" w:type="dxa"/>
            <w:vAlign w:val="center"/>
          </w:tcPr>
          <w:p w14:paraId="2AA2FBE6" w14:textId="49734FB2" w:rsidR="004E659F" w:rsidRPr="000640B8" w:rsidRDefault="000640B8" w:rsidP="000640B8">
            <w:pPr>
              <w:widowControl w:val="0"/>
              <w:spacing w:after="0"/>
              <w:jc w:val="center"/>
              <w:rPr>
                <w:rFonts w:eastAsia="Times New Roman" w:cs="Arial"/>
                <w:sz w:val="18"/>
                <w:szCs w:val="18"/>
                <w:lang w:eastAsia="hr-HR"/>
              </w:rPr>
            </w:pPr>
            <w:r>
              <w:rPr>
                <w:rFonts w:cs="Arial"/>
                <w:sz w:val="18"/>
                <w:szCs w:val="18"/>
                <w:lang w:eastAsia="hr-HR"/>
              </w:rPr>
              <w:t>f</w:t>
            </w:r>
            <w:r w:rsidR="00952D10" w:rsidRPr="000640B8">
              <w:rPr>
                <w:rFonts w:cs="Arial"/>
                <w:sz w:val="18"/>
                <w:szCs w:val="18"/>
                <w:lang w:eastAsia="hr-HR"/>
              </w:rPr>
              <w:t>inanciranje iz materijalnih sredstava škole i vlastitih prihoda</w:t>
            </w:r>
          </w:p>
        </w:tc>
        <w:tc>
          <w:tcPr>
            <w:tcW w:w="1836" w:type="dxa"/>
            <w:vAlign w:val="center"/>
          </w:tcPr>
          <w:p w14:paraId="49A66C8A" w14:textId="1637B81F" w:rsidR="004E659F" w:rsidRPr="000640B8" w:rsidRDefault="000640B8" w:rsidP="000640B8">
            <w:pPr>
              <w:widowControl w:val="0"/>
              <w:spacing w:after="0"/>
              <w:jc w:val="center"/>
              <w:rPr>
                <w:rFonts w:cs="Arial"/>
                <w:sz w:val="18"/>
                <w:szCs w:val="18"/>
                <w:lang w:eastAsia="hr-HR"/>
              </w:rPr>
            </w:pPr>
            <w:r>
              <w:rPr>
                <w:rFonts w:eastAsia="Calibri" w:cs="Arial"/>
                <w:sz w:val="18"/>
                <w:szCs w:val="18"/>
                <w:lang w:eastAsia="hr-HR"/>
              </w:rPr>
              <w:t>travanj 2024.</w:t>
            </w:r>
          </w:p>
        </w:tc>
        <w:tc>
          <w:tcPr>
            <w:tcW w:w="1865" w:type="dxa"/>
            <w:vAlign w:val="center"/>
          </w:tcPr>
          <w:p w14:paraId="109EB6A3" w14:textId="77777777" w:rsidR="004E659F" w:rsidRPr="000640B8" w:rsidRDefault="00952D10" w:rsidP="000640B8">
            <w:pPr>
              <w:widowControl w:val="0"/>
              <w:spacing w:after="0"/>
              <w:jc w:val="center"/>
              <w:rPr>
                <w:rFonts w:cs="Arial"/>
                <w:sz w:val="18"/>
                <w:szCs w:val="18"/>
                <w:lang w:eastAsia="hr-HR"/>
              </w:rPr>
            </w:pPr>
            <w:r w:rsidRPr="000640B8">
              <w:rPr>
                <w:rFonts w:eastAsia="Calibri" w:cs="Arial"/>
                <w:sz w:val="18"/>
                <w:szCs w:val="18"/>
                <w:lang w:eastAsia="hr-HR"/>
              </w:rPr>
              <w:t>Ravnateljica, domari</w:t>
            </w:r>
          </w:p>
        </w:tc>
        <w:tc>
          <w:tcPr>
            <w:tcW w:w="2081" w:type="dxa"/>
            <w:vAlign w:val="center"/>
          </w:tcPr>
          <w:p w14:paraId="33D15026" w14:textId="77777777" w:rsidR="004E659F" w:rsidRPr="000640B8" w:rsidRDefault="00952D10" w:rsidP="000640B8">
            <w:pPr>
              <w:widowControl w:val="0"/>
              <w:spacing w:after="0"/>
              <w:jc w:val="center"/>
              <w:rPr>
                <w:rFonts w:cs="Arial"/>
                <w:sz w:val="18"/>
                <w:szCs w:val="18"/>
                <w:lang w:eastAsia="hr-HR"/>
              </w:rPr>
            </w:pPr>
            <w:r w:rsidRPr="000640B8">
              <w:rPr>
                <w:rFonts w:eastAsia="Calibri" w:cs="Arial"/>
                <w:sz w:val="18"/>
                <w:szCs w:val="18"/>
                <w:lang w:eastAsia="hr-HR"/>
              </w:rPr>
              <w:t>Učionica na otvorenom</w:t>
            </w:r>
          </w:p>
        </w:tc>
      </w:tr>
      <w:tr w:rsidR="000640B8" w:rsidRPr="00642F89" w14:paraId="24BEF601" w14:textId="77777777" w:rsidTr="000640B8">
        <w:trPr>
          <w:trHeight w:val="1247"/>
        </w:trPr>
        <w:tc>
          <w:tcPr>
            <w:tcW w:w="2025" w:type="dxa"/>
            <w:vAlign w:val="center"/>
          </w:tcPr>
          <w:p w14:paraId="17AB2D58" w14:textId="73067E04" w:rsidR="000640B8" w:rsidRPr="000640B8" w:rsidRDefault="000640B8">
            <w:pPr>
              <w:widowControl w:val="0"/>
              <w:spacing w:after="0"/>
              <w:rPr>
                <w:rFonts w:eastAsia="Calibri" w:cs="Arial"/>
                <w:sz w:val="18"/>
                <w:szCs w:val="18"/>
                <w:lang w:eastAsia="hr-HR"/>
              </w:rPr>
            </w:pPr>
            <w:r>
              <w:rPr>
                <w:rFonts w:eastAsia="Calibri" w:cs="Arial"/>
                <w:sz w:val="18"/>
                <w:szCs w:val="18"/>
                <w:lang w:eastAsia="hr-HR"/>
              </w:rPr>
              <w:t>Vanjski sportski tereni</w:t>
            </w:r>
          </w:p>
        </w:tc>
        <w:tc>
          <w:tcPr>
            <w:tcW w:w="2023" w:type="dxa"/>
            <w:vAlign w:val="center"/>
          </w:tcPr>
          <w:p w14:paraId="1CF74597" w14:textId="1DD8B77B" w:rsidR="000640B8" w:rsidRPr="000640B8" w:rsidRDefault="000640B8">
            <w:pPr>
              <w:widowControl w:val="0"/>
              <w:spacing w:after="0"/>
              <w:rPr>
                <w:rFonts w:eastAsia="Calibri" w:cs="Arial"/>
                <w:sz w:val="18"/>
                <w:szCs w:val="18"/>
                <w:lang w:eastAsia="hr-HR"/>
              </w:rPr>
            </w:pPr>
            <w:r>
              <w:rPr>
                <w:rFonts w:eastAsia="Calibri" w:cs="Arial"/>
                <w:sz w:val="18"/>
                <w:szCs w:val="18"/>
                <w:lang w:eastAsia="hr-HR"/>
              </w:rPr>
              <w:t>Izvršiti popravke vanjskih sportskih terena (tartan, ograde), iscrtati linije na igralištima.</w:t>
            </w:r>
          </w:p>
        </w:tc>
        <w:tc>
          <w:tcPr>
            <w:tcW w:w="2275" w:type="dxa"/>
            <w:vAlign w:val="center"/>
          </w:tcPr>
          <w:p w14:paraId="5535634F" w14:textId="5067A6B3" w:rsidR="000640B8" w:rsidRPr="000640B8" w:rsidRDefault="000640B8" w:rsidP="000640B8">
            <w:pPr>
              <w:widowControl w:val="0"/>
              <w:spacing w:after="0"/>
              <w:rPr>
                <w:rFonts w:eastAsia="Calibri" w:cs="Arial"/>
                <w:sz w:val="18"/>
                <w:szCs w:val="18"/>
                <w:lang w:eastAsia="hr-HR"/>
              </w:rPr>
            </w:pPr>
            <w:r>
              <w:rPr>
                <w:rFonts w:eastAsia="Calibri" w:cs="Arial"/>
                <w:sz w:val="18"/>
                <w:szCs w:val="18"/>
                <w:lang w:eastAsia="hr-HR"/>
              </w:rPr>
              <w:t>Realizirani popravke na osnovu prihvaćenih ponuda izvođača.</w:t>
            </w:r>
          </w:p>
        </w:tc>
        <w:tc>
          <w:tcPr>
            <w:tcW w:w="2112" w:type="dxa"/>
            <w:vAlign w:val="center"/>
          </w:tcPr>
          <w:p w14:paraId="7C2FA30A" w14:textId="59CD4F93" w:rsidR="000640B8" w:rsidRDefault="000640B8" w:rsidP="000640B8">
            <w:pPr>
              <w:widowControl w:val="0"/>
              <w:spacing w:after="0"/>
              <w:jc w:val="center"/>
              <w:rPr>
                <w:rFonts w:cs="Arial"/>
                <w:sz w:val="18"/>
                <w:szCs w:val="18"/>
                <w:lang w:eastAsia="hr-HR"/>
              </w:rPr>
            </w:pPr>
            <w:r>
              <w:rPr>
                <w:rFonts w:cs="Arial"/>
                <w:sz w:val="18"/>
                <w:szCs w:val="18"/>
                <w:lang w:eastAsia="hr-HR"/>
              </w:rPr>
              <w:t>sredstva Gradskog ureda za obrazovanje, sport i mlade, vlastiti prihodi</w:t>
            </w:r>
          </w:p>
        </w:tc>
        <w:tc>
          <w:tcPr>
            <w:tcW w:w="1836" w:type="dxa"/>
            <w:vAlign w:val="center"/>
          </w:tcPr>
          <w:p w14:paraId="4A8EB290" w14:textId="1FE1F9B5" w:rsidR="000640B8" w:rsidRPr="000640B8" w:rsidRDefault="000640B8" w:rsidP="000640B8">
            <w:pPr>
              <w:widowControl w:val="0"/>
              <w:spacing w:after="0"/>
              <w:jc w:val="center"/>
              <w:rPr>
                <w:rFonts w:eastAsia="Calibri" w:cs="Arial"/>
                <w:sz w:val="18"/>
                <w:szCs w:val="18"/>
                <w:lang w:eastAsia="hr-HR"/>
              </w:rPr>
            </w:pPr>
            <w:r>
              <w:rPr>
                <w:rFonts w:eastAsia="Calibri" w:cs="Arial"/>
                <w:sz w:val="18"/>
                <w:szCs w:val="18"/>
                <w:lang w:eastAsia="hr-HR"/>
              </w:rPr>
              <w:t>studeni 2023.</w:t>
            </w:r>
          </w:p>
        </w:tc>
        <w:tc>
          <w:tcPr>
            <w:tcW w:w="1865" w:type="dxa"/>
            <w:vAlign w:val="center"/>
          </w:tcPr>
          <w:p w14:paraId="5F6528EF" w14:textId="101A45C0" w:rsidR="000640B8" w:rsidRPr="000640B8" w:rsidRDefault="000640B8" w:rsidP="000640B8">
            <w:pPr>
              <w:widowControl w:val="0"/>
              <w:spacing w:after="0"/>
              <w:jc w:val="center"/>
              <w:rPr>
                <w:rFonts w:eastAsia="Calibri" w:cs="Arial"/>
                <w:sz w:val="18"/>
                <w:szCs w:val="18"/>
                <w:lang w:eastAsia="hr-HR"/>
              </w:rPr>
            </w:pPr>
            <w:r>
              <w:rPr>
                <w:rFonts w:eastAsia="Calibri" w:cs="Arial"/>
                <w:sz w:val="18"/>
                <w:szCs w:val="18"/>
                <w:lang w:eastAsia="hr-HR"/>
              </w:rPr>
              <w:t>ravnateljica, domari</w:t>
            </w:r>
          </w:p>
        </w:tc>
        <w:tc>
          <w:tcPr>
            <w:tcW w:w="2081" w:type="dxa"/>
            <w:vAlign w:val="center"/>
          </w:tcPr>
          <w:p w14:paraId="46E044DF" w14:textId="294B5825" w:rsidR="000640B8" w:rsidRPr="000640B8" w:rsidRDefault="000640B8" w:rsidP="000640B8">
            <w:pPr>
              <w:widowControl w:val="0"/>
              <w:spacing w:after="0"/>
              <w:jc w:val="center"/>
              <w:rPr>
                <w:rFonts w:eastAsia="Calibri" w:cs="Arial"/>
                <w:sz w:val="18"/>
                <w:szCs w:val="18"/>
                <w:lang w:eastAsia="hr-HR"/>
              </w:rPr>
            </w:pPr>
            <w:r>
              <w:rPr>
                <w:rFonts w:eastAsia="Calibri" w:cs="Arial"/>
                <w:sz w:val="18"/>
                <w:szCs w:val="18"/>
                <w:lang w:eastAsia="hr-HR"/>
              </w:rPr>
              <w:t>izvršeni radovi.</w:t>
            </w:r>
          </w:p>
        </w:tc>
      </w:tr>
    </w:tbl>
    <w:p w14:paraId="198CD360" w14:textId="31A6554C" w:rsidR="004E659F" w:rsidRDefault="004E659F">
      <w:pPr>
        <w:rPr>
          <w:strike/>
          <w:color w:val="FF0000"/>
        </w:rPr>
      </w:pPr>
    </w:p>
    <w:p w14:paraId="5A9CA3DF" w14:textId="4B6D1261" w:rsidR="000640B8" w:rsidRPr="00CD52E3" w:rsidRDefault="000640B8" w:rsidP="000640B8">
      <w:pPr>
        <w:spacing w:after="0" w:line="240" w:lineRule="auto"/>
        <w:jc w:val="both"/>
        <w:rPr>
          <w:rFonts w:cs="Arial"/>
          <w:strike/>
          <w:color w:val="FF0000"/>
        </w:rPr>
      </w:pPr>
    </w:p>
    <w:p w14:paraId="34DF9796" w14:textId="77777777" w:rsidR="000640B8" w:rsidRPr="00CD52E3" w:rsidRDefault="000640B8">
      <w:pPr>
        <w:rPr>
          <w:strike/>
          <w:color w:val="FF0000"/>
        </w:rPr>
        <w:sectPr w:rsidR="000640B8" w:rsidRPr="00CD52E3" w:rsidSect="00952D10">
          <w:headerReference w:type="default" r:id="rId23"/>
          <w:footerReference w:type="default" r:id="rId24"/>
          <w:type w:val="continuous"/>
          <w:pgSz w:w="16838" w:h="11906" w:orient="landscape"/>
          <w:pgMar w:top="1417" w:right="1417" w:bottom="1417" w:left="1417" w:header="0" w:footer="709" w:gutter="0"/>
          <w:cols w:space="720"/>
          <w:formProt w:val="0"/>
          <w:docGrid w:linePitch="360" w:charSpace="8192"/>
        </w:sectPr>
      </w:pPr>
    </w:p>
    <w:p w14:paraId="4F0AB3D9" w14:textId="13DF2B50" w:rsidR="004E659F" w:rsidRPr="00CD52E3" w:rsidRDefault="004E659F">
      <w:pPr>
        <w:spacing w:after="0" w:line="240" w:lineRule="auto"/>
        <w:jc w:val="both"/>
        <w:rPr>
          <w:rFonts w:cs="Arial"/>
          <w:strike/>
          <w:color w:val="FF0000"/>
        </w:rPr>
      </w:pPr>
    </w:p>
    <w:p w14:paraId="17E9DE1E" w14:textId="757EEB84" w:rsidR="00F37990" w:rsidRPr="00CD52E3" w:rsidRDefault="00952D10" w:rsidP="00BC0797">
      <w:pPr>
        <w:pStyle w:val="naslov1"/>
      </w:pPr>
      <w:bookmarkStart w:id="3" w:name="_Toc146888330"/>
      <w:r w:rsidRPr="00CD52E3">
        <w:t>ORGANIZACIJA RADA</w:t>
      </w:r>
      <w:bookmarkEnd w:id="3"/>
    </w:p>
    <w:p w14:paraId="211E1D91" w14:textId="6390E3DF" w:rsidR="00282FF1" w:rsidRPr="00CD52E3" w:rsidRDefault="00282FF1" w:rsidP="00282FF1">
      <w:pPr>
        <w:rPr>
          <w:strike/>
          <w:color w:val="FF0000"/>
          <w:lang w:eastAsia="hr-HR"/>
        </w:rPr>
      </w:pPr>
    </w:p>
    <w:p w14:paraId="37917FC3" w14:textId="77777777" w:rsidR="000640B8" w:rsidRPr="000640B8" w:rsidRDefault="000640B8" w:rsidP="000640B8">
      <w:pPr>
        <w:spacing w:after="0" w:line="240" w:lineRule="auto"/>
        <w:ind w:firstLine="360"/>
        <w:jc w:val="both"/>
        <w:rPr>
          <w:rFonts w:cs="Arial"/>
        </w:rPr>
      </w:pPr>
      <w:bookmarkStart w:id="4" w:name="_Hlk114126904"/>
      <w:r w:rsidRPr="000640B8">
        <w:rPr>
          <w:rFonts w:cs="Arial"/>
        </w:rPr>
        <w:t>Škola radi u jednoj smjeni ali sa dva početka nastave. Viši razredi (5.-7.) i razredi produženog boravka (1.a,b, 2.a i 3.a) počinju s nastavom u 8 sati, a niži razredi (1.-4.) i 8. razredi u 8.50. Odvojene početke diktirao je organizirani prijevoz učenika iz Dumovca.</w:t>
      </w:r>
    </w:p>
    <w:p w14:paraId="63DF3F58" w14:textId="77777777" w:rsidR="000640B8" w:rsidRPr="000640B8" w:rsidRDefault="000640B8" w:rsidP="000640B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36"/>
        <w:gridCol w:w="993"/>
        <w:gridCol w:w="2126"/>
        <w:gridCol w:w="1134"/>
        <w:gridCol w:w="1134"/>
      </w:tblGrid>
      <w:tr w:rsidR="000640B8" w:rsidRPr="000640B8" w14:paraId="150422C7" w14:textId="77777777" w:rsidTr="00785391">
        <w:trPr>
          <w:jc w:val="center"/>
        </w:trPr>
        <w:tc>
          <w:tcPr>
            <w:tcW w:w="1027" w:type="dxa"/>
            <w:vAlign w:val="center"/>
          </w:tcPr>
          <w:p w14:paraId="068DF534" w14:textId="77777777" w:rsidR="000640B8" w:rsidRPr="000640B8" w:rsidRDefault="000640B8" w:rsidP="000640B8">
            <w:pPr>
              <w:spacing w:after="0" w:line="240" w:lineRule="auto"/>
              <w:jc w:val="center"/>
              <w:rPr>
                <w:rFonts w:cs="Arial"/>
                <w:b/>
              </w:rPr>
            </w:pPr>
            <w:r w:rsidRPr="000640B8">
              <w:rPr>
                <w:rFonts w:cs="Arial"/>
                <w:b/>
              </w:rPr>
              <w:t>autobus Dumovec</w:t>
            </w:r>
          </w:p>
        </w:tc>
        <w:tc>
          <w:tcPr>
            <w:tcW w:w="1236" w:type="dxa"/>
          </w:tcPr>
          <w:p w14:paraId="0F048464" w14:textId="77777777" w:rsidR="000640B8" w:rsidRPr="000640B8" w:rsidRDefault="000640B8" w:rsidP="000640B8">
            <w:pPr>
              <w:spacing w:after="0" w:line="240" w:lineRule="auto"/>
              <w:jc w:val="center"/>
              <w:rPr>
                <w:rFonts w:cs="Arial"/>
                <w:b/>
              </w:rPr>
            </w:pPr>
            <w:r w:rsidRPr="000640B8">
              <w:rPr>
                <w:rFonts w:cs="Arial"/>
                <w:b/>
              </w:rPr>
              <w:t xml:space="preserve">PB, 5.-8.  </w:t>
            </w:r>
          </w:p>
          <w:p w14:paraId="3B57A228" w14:textId="77777777" w:rsidR="000640B8" w:rsidRPr="000640B8" w:rsidRDefault="000640B8" w:rsidP="000640B8">
            <w:pPr>
              <w:spacing w:after="0" w:line="240" w:lineRule="auto"/>
              <w:jc w:val="center"/>
              <w:rPr>
                <w:rFonts w:cs="Arial"/>
                <w:b/>
              </w:rPr>
            </w:pPr>
            <w:r w:rsidRPr="000640B8">
              <w:rPr>
                <w:rFonts w:cs="Arial"/>
                <w:b/>
              </w:rPr>
              <w:t>razredi</w:t>
            </w:r>
          </w:p>
        </w:tc>
        <w:tc>
          <w:tcPr>
            <w:tcW w:w="3119" w:type="dxa"/>
            <w:gridSpan w:val="2"/>
            <w:vAlign w:val="center"/>
          </w:tcPr>
          <w:p w14:paraId="2BF4AA5B" w14:textId="77777777" w:rsidR="000640B8" w:rsidRPr="000640B8" w:rsidRDefault="000640B8" w:rsidP="000640B8">
            <w:pPr>
              <w:spacing w:after="0" w:line="240" w:lineRule="auto"/>
              <w:jc w:val="center"/>
              <w:rPr>
                <w:rFonts w:cs="Arial"/>
                <w:b/>
              </w:rPr>
            </w:pPr>
            <w:r w:rsidRPr="000640B8">
              <w:rPr>
                <w:rFonts w:cs="Arial"/>
                <w:b/>
              </w:rPr>
              <w:t>dinamika školskog zvona</w:t>
            </w:r>
          </w:p>
        </w:tc>
        <w:tc>
          <w:tcPr>
            <w:tcW w:w="1134" w:type="dxa"/>
            <w:vAlign w:val="center"/>
          </w:tcPr>
          <w:p w14:paraId="64382605" w14:textId="77777777" w:rsidR="000640B8" w:rsidRPr="000640B8" w:rsidRDefault="000640B8" w:rsidP="000640B8">
            <w:pPr>
              <w:spacing w:after="0" w:line="240" w:lineRule="auto"/>
              <w:jc w:val="center"/>
              <w:rPr>
                <w:rFonts w:cs="Arial"/>
                <w:b/>
              </w:rPr>
            </w:pPr>
            <w:r w:rsidRPr="000640B8">
              <w:rPr>
                <w:rFonts w:cs="Arial"/>
                <w:b/>
              </w:rPr>
              <w:t>2.-4.</w:t>
            </w:r>
          </w:p>
          <w:p w14:paraId="59177A29" w14:textId="77777777" w:rsidR="000640B8" w:rsidRPr="000640B8" w:rsidRDefault="000640B8" w:rsidP="000640B8">
            <w:pPr>
              <w:spacing w:after="0" w:line="240" w:lineRule="auto"/>
              <w:jc w:val="center"/>
              <w:rPr>
                <w:rFonts w:cs="Arial"/>
                <w:b/>
              </w:rPr>
            </w:pPr>
            <w:r w:rsidRPr="000640B8">
              <w:rPr>
                <w:rFonts w:cs="Arial"/>
                <w:b/>
              </w:rPr>
              <w:t>razredi</w:t>
            </w:r>
          </w:p>
        </w:tc>
        <w:tc>
          <w:tcPr>
            <w:tcW w:w="1134" w:type="dxa"/>
          </w:tcPr>
          <w:p w14:paraId="74B669C2" w14:textId="77777777" w:rsidR="000640B8" w:rsidRPr="000640B8" w:rsidRDefault="000640B8" w:rsidP="000640B8">
            <w:pPr>
              <w:spacing w:after="0" w:line="240" w:lineRule="auto"/>
              <w:jc w:val="center"/>
              <w:rPr>
                <w:rFonts w:cs="Arial"/>
                <w:b/>
              </w:rPr>
            </w:pPr>
            <w:r w:rsidRPr="000640B8">
              <w:rPr>
                <w:rFonts w:cs="Arial"/>
                <w:b/>
              </w:rPr>
              <w:t>autobus Iver</w:t>
            </w:r>
          </w:p>
        </w:tc>
      </w:tr>
      <w:tr w:rsidR="000640B8" w:rsidRPr="000640B8" w14:paraId="4761FB22" w14:textId="77777777" w:rsidTr="00785391">
        <w:trPr>
          <w:jc w:val="center"/>
        </w:trPr>
        <w:tc>
          <w:tcPr>
            <w:tcW w:w="1027" w:type="dxa"/>
          </w:tcPr>
          <w:p w14:paraId="5AB6E3F7" w14:textId="77777777" w:rsidR="000640B8" w:rsidRPr="000640B8" w:rsidRDefault="000640B8" w:rsidP="000640B8">
            <w:pPr>
              <w:spacing w:after="0" w:line="240" w:lineRule="auto"/>
              <w:contextualSpacing/>
              <w:jc w:val="both"/>
              <w:rPr>
                <w:rFonts w:cs="Arial"/>
              </w:rPr>
            </w:pPr>
            <w:r w:rsidRPr="000640B8">
              <w:rPr>
                <w:rFonts w:cs="Arial"/>
              </w:rPr>
              <w:t>7.30</w:t>
            </w:r>
          </w:p>
        </w:tc>
        <w:tc>
          <w:tcPr>
            <w:tcW w:w="1236" w:type="dxa"/>
            <w:vAlign w:val="center"/>
          </w:tcPr>
          <w:p w14:paraId="355452FF" w14:textId="77777777" w:rsidR="000640B8" w:rsidRPr="000640B8" w:rsidRDefault="000640B8" w:rsidP="000640B8">
            <w:pPr>
              <w:spacing w:after="0" w:line="240" w:lineRule="auto"/>
              <w:jc w:val="center"/>
              <w:rPr>
                <w:rFonts w:cs="Arial"/>
              </w:rPr>
            </w:pPr>
            <w:r w:rsidRPr="000640B8">
              <w:rPr>
                <w:rFonts w:cs="Arial"/>
              </w:rPr>
              <w:t>1.</w:t>
            </w:r>
          </w:p>
        </w:tc>
        <w:tc>
          <w:tcPr>
            <w:tcW w:w="993" w:type="dxa"/>
          </w:tcPr>
          <w:p w14:paraId="7F00D96C" w14:textId="77777777" w:rsidR="000640B8" w:rsidRPr="000640B8" w:rsidRDefault="000640B8" w:rsidP="000640B8">
            <w:pPr>
              <w:spacing w:after="0" w:line="240" w:lineRule="auto"/>
              <w:rPr>
                <w:rFonts w:cs="Arial"/>
              </w:rPr>
            </w:pPr>
            <w:r w:rsidRPr="000640B8">
              <w:rPr>
                <w:rFonts w:cs="Arial"/>
              </w:rPr>
              <w:t>8.00</w:t>
            </w:r>
          </w:p>
        </w:tc>
        <w:tc>
          <w:tcPr>
            <w:tcW w:w="2126" w:type="dxa"/>
          </w:tcPr>
          <w:p w14:paraId="5EA20DCD" w14:textId="77777777" w:rsidR="000640B8" w:rsidRPr="000640B8" w:rsidRDefault="000640B8" w:rsidP="000640B8">
            <w:pPr>
              <w:spacing w:after="0" w:line="240" w:lineRule="auto"/>
              <w:rPr>
                <w:rFonts w:cs="Arial"/>
              </w:rPr>
            </w:pPr>
            <w:r w:rsidRPr="000640B8">
              <w:rPr>
                <w:rFonts w:cs="Arial"/>
              </w:rPr>
              <w:t>8.45 (doručak PB)</w:t>
            </w:r>
          </w:p>
        </w:tc>
        <w:tc>
          <w:tcPr>
            <w:tcW w:w="1134" w:type="dxa"/>
            <w:vAlign w:val="center"/>
          </w:tcPr>
          <w:p w14:paraId="09F85E32" w14:textId="77777777" w:rsidR="000640B8" w:rsidRPr="000640B8" w:rsidRDefault="000640B8" w:rsidP="000640B8">
            <w:pPr>
              <w:spacing w:after="0" w:line="240" w:lineRule="auto"/>
              <w:jc w:val="center"/>
              <w:rPr>
                <w:rFonts w:cs="Arial"/>
              </w:rPr>
            </w:pPr>
          </w:p>
        </w:tc>
        <w:tc>
          <w:tcPr>
            <w:tcW w:w="1134" w:type="dxa"/>
          </w:tcPr>
          <w:p w14:paraId="18426D26" w14:textId="77777777" w:rsidR="000640B8" w:rsidRPr="000640B8" w:rsidRDefault="000640B8" w:rsidP="000640B8">
            <w:pPr>
              <w:spacing w:after="0" w:line="240" w:lineRule="auto"/>
              <w:jc w:val="center"/>
              <w:rPr>
                <w:rFonts w:cs="Arial"/>
              </w:rPr>
            </w:pPr>
          </w:p>
        </w:tc>
      </w:tr>
      <w:tr w:rsidR="000640B8" w:rsidRPr="000640B8" w14:paraId="4DDFE28B" w14:textId="77777777" w:rsidTr="00785391">
        <w:trPr>
          <w:jc w:val="center"/>
        </w:trPr>
        <w:tc>
          <w:tcPr>
            <w:tcW w:w="1027" w:type="dxa"/>
          </w:tcPr>
          <w:p w14:paraId="14EC2743" w14:textId="77777777" w:rsidR="000640B8" w:rsidRPr="000640B8" w:rsidRDefault="000640B8" w:rsidP="000640B8">
            <w:pPr>
              <w:spacing w:after="0" w:line="240" w:lineRule="auto"/>
              <w:contextualSpacing/>
              <w:jc w:val="both"/>
              <w:rPr>
                <w:rFonts w:cs="Arial"/>
              </w:rPr>
            </w:pPr>
            <w:r w:rsidRPr="000640B8">
              <w:rPr>
                <w:rFonts w:cs="Arial"/>
              </w:rPr>
              <w:t>8.20</w:t>
            </w:r>
          </w:p>
        </w:tc>
        <w:tc>
          <w:tcPr>
            <w:tcW w:w="1236" w:type="dxa"/>
            <w:vAlign w:val="center"/>
          </w:tcPr>
          <w:p w14:paraId="42AAFBFF" w14:textId="77777777" w:rsidR="000640B8" w:rsidRPr="000640B8" w:rsidRDefault="000640B8" w:rsidP="000640B8">
            <w:pPr>
              <w:spacing w:after="0" w:line="240" w:lineRule="auto"/>
              <w:jc w:val="center"/>
              <w:rPr>
                <w:rFonts w:cs="Arial"/>
              </w:rPr>
            </w:pPr>
            <w:r w:rsidRPr="000640B8">
              <w:rPr>
                <w:rFonts w:cs="Arial"/>
              </w:rPr>
              <w:t>2.</w:t>
            </w:r>
          </w:p>
        </w:tc>
        <w:tc>
          <w:tcPr>
            <w:tcW w:w="993" w:type="dxa"/>
          </w:tcPr>
          <w:p w14:paraId="34924A7E" w14:textId="77777777" w:rsidR="000640B8" w:rsidRPr="000640B8" w:rsidRDefault="000640B8" w:rsidP="000640B8">
            <w:pPr>
              <w:spacing w:after="0" w:line="240" w:lineRule="auto"/>
              <w:rPr>
                <w:rFonts w:cs="Arial"/>
              </w:rPr>
            </w:pPr>
            <w:r w:rsidRPr="000640B8">
              <w:rPr>
                <w:rFonts w:cs="Arial"/>
              </w:rPr>
              <w:t>8.50</w:t>
            </w:r>
          </w:p>
        </w:tc>
        <w:tc>
          <w:tcPr>
            <w:tcW w:w="2126" w:type="dxa"/>
          </w:tcPr>
          <w:p w14:paraId="6B4089FB" w14:textId="77777777" w:rsidR="000640B8" w:rsidRPr="000640B8" w:rsidRDefault="000640B8" w:rsidP="000640B8">
            <w:pPr>
              <w:spacing w:after="0" w:line="240" w:lineRule="auto"/>
              <w:rPr>
                <w:rFonts w:cs="Arial"/>
              </w:rPr>
            </w:pPr>
            <w:r w:rsidRPr="000640B8">
              <w:rPr>
                <w:rFonts w:cs="Arial"/>
              </w:rPr>
              <w:t>9.35 (prehrana PN)</w:t>
            </w:r>
          </w:p>
        </w:tc>
        <w:tc>
          <w:tcPr>
            <w:tcW w:w="1134" w:type="dxa"/>
            <w:vAlign w:val="center"/>
          </w:tcPr>
          <w:p w14:paraId="25FA4398" w14:textId="77777777" w:rsidR="000640B8" w:rsidRPr="000640B8" w:rsidRDefault="000640B8" w:rsidP="000640B8">
            <w:pPr>
              <w:spacing w:after="0" w:line="240" w:lineRule="auto"/>
              <w:jc w:val="center"/>
              <w:rPr>
                <w:rFonts w:cs="Arial"/>
              </w:rPr>
            </w:pPr>
            <w:r w:rsidRPr="000640B8">
              <w:rPr>
                <w:rFonts w:cs="Arial"/>
              </w:rPr>
              <w:t>1.</w:t>
            </w:r>
          </w:p>
        </w:tc>
        <w:tc>
          <w:tcPr>
            <w:tcW w:w="1134" w:type="dxa"/>
          </w:tcPr>
          <w:p w14:paraId="0CFFD6CB" w14:textId="77777777" w:rsidR="000640B8" w:rsidRPr="000640B8" w:rsidRDefault="000640B8" w:rsidP="000640B8">
            <w:pPr>
              <w:spacing w:after="0" w:line="240" w:lineRule="auto"/>
              <w:jc w:val="center"/>
              <w:rPr>
                <w:rFonts w:cs="Arial"/>
              </w:rPr>
            </w:pPr>
          </w:p>
        </w:tc>
      </w:tr>
      <w:tr w:rsidR="000640B8" w:rsidRPr="000640B8" w14:paraId="00A4CDC7" w14:textId="77777777" w:rsidTr="00785391">
        <w:trPr>
          <w:jc w:val="center"/>
        </w:trPr>
        <w:tc>
          <w:tcPr>
            <w:tcW w:w="1027" w:type="dxa"/>
            <w:vAlign w:val="center"/>
          </w:tcPr>
          <w:p w14:paraId="2102BC33" w14:textId="77777777" w:rsidR="000640B8" w:rsidRPr="000640B8" w:rsidRDefault="000640B8" w:rsidP="000640B8">
            <w:pPr>
              <w:spacing w:after="0" w:line="240" w:lineRule="auto"/>
              <w:jc w:val="center"/>
              <w:rPr>
                <w:rFonts w:cs="Arial"/>
              </w:rPr>
            </w:pPr>
          </w:p>
        </w:tc>
        <w:tc>
          <w:tcPr>
            <w:tcW w:w="1236" w:type="dxa"/>
            <w:vAlign w:val="center"/>
          </w:tcPr>
          <w:p w14:paraId="00FAB1DE" w14:textId="77777777" w:rsidR="000640B8" w:rsidRPr="000640B8" w:rsidRDefault="000640B8" w:rsidP="000640B8">
            <w:pPr>
              <w:spacing w:after="0" w:line="240" w:lineRule="auto"/>
              <w:jc w:val="center"/>
              <w:rPr>
                <w:rFonts w:cs="Arial"/>
              </w:rPr>
            </w:pPr>
            <w:r w:rsidRPr="000640B8">
              <w:rPr>
                <w:rFonts w:cs="Arial"/>
              </w:rPr>
              <w:t>3.</w:t>
            </w:r>
          </w:p>
        </w:tc>
        <w:tc>
          <w:tcPr>
            <w:tcW w:w="993" w:type="dxa"/>
          </w:tcPr>
          <w:p w14:paraId="2C86541D" w14:textId="77777777" w:rsidR="000640B8" w:rsidRPr="000640B8" w:rsidRDefault="000640B8" w:rsidP="000640B8">
            <w:pPr>
              <w:spacing w:after="0" w:line="240" w:lineRule="auto"/>
              <w:rPr>
                <w:rFonts w:cs="Arial"/>
              </w:rPr>
            </w:pPr>
            <w:r w:rsidRPr="000640B8">
              <w:rPr>
                <w:rFonts w:cs="Arial"/>
              </w:rPr>
              <w:t>9.45</w:t>
            </w:r>
          </w:p>
        </w:tc>
        <w:tc>
          <w:tcPr>
            <w:tcW w:w="2126" w:type="dxa"/>
          </w:tcPr>
          <w:p w14:paraId="3855946F" w14:textId="77777777" w:rsidR="000640B8" w:rsidRPr="000640B8" w:rsidRDefault="000640B8" w:rsidP="000640B8">
            <w:pPr>
              <w:spacing w:after="0" w:line="240" w:lineRule="auto"/>
              <w:rPr>
                <w:rFonts w:cs="Arial"/>
              </w:rPr>
            </w:pPr>
            <w:r w:rsidRPr="000640B8">
              <w:rPr>
                <w:rFonts w:cs="Arial"/>
              </w:rPr>
              <w:t>10.30 (prehrana RN)</w:t>
            </w:r>
          </w:p>
        </w:tc>
        <w:tc>
          <w:tcPr>
            <w:tcW w:w="1134" w:type="dxa"/>
            <w:vAlign w:val="center"/>
          </w:tcPr>
          <w:p w14:paraId="462C38A2" w14:textId="77777777" w:rsidR="000640B8" w:rsidRPr="000640B8" w:rsidRDefault="000640B8" w:rsidP="000640B8">
            <w:pPr>
              <w:spacing w:after="0" w:line="240" w:lineRule="auto"/>
              <w:jc w:val="center"/>
              <w:rPr>
                <w:rFonts w:cs="Arial"/>
              </w:rPr>
            </w:pPr>
            <w:r w:rsidRPr="000640B8">
              <w:rPr>
                <w:rFonts w:cs="Arial"/>
              </w:rPr>
              <w:t>2.</w:t>
            </w:r>
          </w:p>
        </w:tc>
        <w:tc>
          <w:tcPr>
            <w:tcW w:w="1134" w:type="dxa"/>
          </w:tcPr>
          <w:p w14:paraId="298579F7" w14:textId="77777777" w:rsidR="000640B8" w:rsidRPr="000640B8" w:rsidRDefault="000640B8" w:rsidP="000640B8">
            <w:pPr>
              <w:spacing w:after="0" w:line="240" w:lineRule="auto"/>
              <w:jc w:val="center"/>
              <w:rPr>
                <w:rFonts w:cs="Arial"/>
              </w:rPr>
            </w:pPr>
          </w:p>
        </w:tc>
      </w:tr>
      <w:tr w:rsidR="000640B8" w:rsidRPr="000640B8" w14:paraId="21A5FDC4" w14:textId="77777777" w:rsidTr="00785391">
        <w:trPr>
          <w:jc w:val="center"/>
        </w:trPr>
        <w:tc>
          <w:tcPr>
            <w:tcW w:w="1027" w:type="dxa"/>
            <w:vAlign w:val="center"/>
          </w:tcPr>
          <w:p w14:paraId="4D7704FD" w14:textId="77777777" w:rsidR="000640B8" w:rsidRPr="000640B8" w:rsidRDefault="000640B8" w:rsidP="000640B8">
            <w:pPr>
              <w:spacing w:after="0" w:line="240" w:lineRule="auto"/>
              <w:jc w:val="center"/>
              <w:rPr>
                <w:rFonts w:cs="Arial"/>
              </w:rPr>
            </w:pPr>
          </w:p>
        </w:tc>
        <w:tc>
          <w:tcPr>
            <w:tcW w:w="1236" w:type="dxa"/>
            <w:vAlign w:val="center"/>
          </w:tcPr>
          <w:p w14:paraId="6A073281" w14:textId="77777777" w:rsidR="000640B8" w:rsidRPr="000640B8" w:rsidRDefault="000640B8" w:rsidP="000640B8">
            <w:pPr>
              <w:spacing w:after="0" w:line="240" w:lineRule="auto"/>
              <w:jc w:val="center"/>
              <w:rPr>
                <w:rFonts w:cs="Arial"/>
              </w:rPr>
            </w:pPr>
            <w:r w:rsidRPr="000640B8">
              <w:rPr>
                <w:rFonts w:cs="Arial"/>
              </w:rPr>
              <w:t>4.</w:t>
            </w:r>
          </w:p>
        </w:tc>
        <w:tc>
          <w:tcPr>
            <w:tcW w:w="993" w:type="dxa"/>
          </w:tcPr>
          <w:p w14:paraId="312966F1" w14:textId="77777777" w:rsidR="000640B8" w:rsidRPr="000640B8" w:rsidRDefault="000640B8" w:rsidP="000640B8">
            <w:pPr>
              <w:spacing w:after="0" w:line="240" w:lineRule="auto"/>
              <w:rPr>
                <w:rFonts w:cs="Arial"/>
              </w:rPr>
            </w:pPr>
            <w:r w:rsidRPr="000640B8">
              <w:rPr>
                <w:rFonts w:cs="Arial"/>
              </w:rPr>
              <w:t>10.40</w:t>
            </w:r>
          </w:p>
        </w:tc>
        <w:tc>
          <w:tcPr>
            <w:tcW w:w="2126" w:type="dxa"/>
          </w:tcPr>
          <w:p w14:paraId="1C5EEA7E" w14:textId="77777777" w:rsidR="000640B8" w:rsidRPr="000640B8" w:rsidRDefault="000640B8" w:rsidP="000640B8">
            <w:pPr>
              <w:spacing w:after="0" w:line="240" w:lineRule="auto"/>
              <w:rPr>
                <w:rFonts w:cs="Arial"/>
              </w:rPr>
            </w:pPr>
            <w:r w:rsidRPr="000640B8">
              <w:rPr>
                <w:rFonts w:cs="Arial"/>
              </w:rPr>
              <w:t>11.25 (ručak PB)</w:t>
            </w:r>
          </w:p>
        </w:tc>
        <w:tc>
          <w:tcPr>
            <w:tcW w:w="1134" w:type="dxa"/>
            <w:vAlign w:val="center"/>
          </w:tcPr>
          <w:p w14:paraId="0056AD6F" w14:textId="77777777" w:rsidR="000640B8" w:rsidRPr="000640B8" w:rsidRDefault="000640B8" w:rsidP="000640B8">
            <w:pPr>
              <w:spacing w:after="0" w:line="240" w:lineRule="auto"/>
              <w:jc w:val="center"/>
              <w:rPr>
                <w:rFonts w:cs="Arial"/>
              </w:rPr>
            </w:pPr>
            <w:r w:rsidRPr="000640B8">
              <w:rPr>
                <w:rFonts w:cs="Arial"/>
              </w:rPr>
              <w:t>3.</w:t>
            </w:r>
          </w:p>
        </w:tc>
        <w:tc>
          <w:tcPr>
            <w:tcW w:w="1134" w:type="dxa"/>
          </w:tcPr>
          <w:p w14:paraId="18481DA5" w14:textId="77777777" w:rsidR="000640B8" w:rsidRPr="000640B8" w:rsidRDefault="000640B8" w:rsidP="000640B8">
            <w:pPr>
              <w:spacing w:after="0" w:line="240" w:lineRule="auto"/>
              <w:jc w:val="center"/>
              <w:rPr>
                <w:rFonts w:cs="Arial"/>
              </w:rPr>
            </w:pPr>
          </w:p>
        </w:tc>
      </w:tr>
      <w:tr w:rsidR="000640B8" w:rsidRPr="000640B8" w14:paraId="6E496A31" w14:textId="77777777" w:rsidTr="00785391">
        <w:trPr>
          <w:jc w:val="center"/>
        </w:trPr>
        <w:tc>
          <w:tcPr>
            <w:tcW w:w="1027" w:type="dxa"/>
            <w:vAlign w:val="center"/>
          </w:tcPr>
          <w:p w14:paraId="7804FA3C" w14:textId="77777777" w:rsidR="000640B8" w:rsidRPr="000640B8" w:rsidRDefault="000640B8" w:rsidP="000640B8">
            <w:pPr>
              <w:spacing w:after="0" w:line="240" w:lineRule="auto"/>
              <w:jc w:val="center"/>
              <w:rPr>
                <w:rFonts w:cs="Arial"/>
              </w:rPr>
            </w:pPr>
          </w:p>
        </w:tc>
        <w:tc>
          <w:tcPr>
            <w:tcW w:w="1236" w:type="dxa"/>
            <w:vAlign w:val="center"/>
          </w:tcPr>
          <w:p w14:paraId="7200BE63" w14:textId="77777777" w:rsidR="000640B8" w:rsidRPr="000640B8" w:rsidRDefault="000640B8" w:rsidP="000640B8">
            <w:pPr>
              <w:spacing w:after="0" w:line="240" w:lineRule="auto"/>
              <w:jc w:val="center"/>
              <w:rPr>
                <w:rFonts w:cs="Arial"/>
              </w:rPr>
            </w:pPr>
            <w:r w:rsidRPr="000640B8">
              <w:rPr>
                <w:rFonts w:cs="Arial"/>
              </w:rPr>
              <w:t>5.</w:t>
            </w:r>
          </w:p>
        </w:tc>
        <w:tc>
          <w:tcPr>
            <w:tcW w:w="993" w:type="dxa"/>
          </w:tcPr>
          <w:p w14:paraId="2194E011" w14:textId="77777777" w:rsidR="000640B8" w:rsidRPr="000640B8" w:rsidRDefault="000640B8" w:rsidP="000640B8">
            <w:pPr>
              <w:spacing w:after="0" w:line="240" w:lineRule="auto"/>
              <w:rPr>
                <w:rFonts w:cs="Arial"/>
              </w:rPr>
            </w:pPr>
            <w:r w:rsidRPr="000640B8">
              <w:rPr>
                <w:rFonts w:cs="Arial"/>
              </w:rPr>
              <w:t>11.30</w:t>
            </w:r>
          </w:p>
        </w:tc>
        <w:tc>
          <w:tcPr>
            <w:tcW w:w="2126" w:type="dxa"/>
          </w:tcPr>
          <w:p w14:paraId="6764A8A4" w14:textId="77777777" w:rsidR="000640B8" w:rsidRPr="000640B8" w:rsidRDefault="000640B8" w:rsidP="000640B8">
            <w:pPr>
              <w:spacing w:after="0" w:line="240" w:lineRule="auto"/>
              <w:rPr>
                <w:rFonts w:cs="Arial"/>
              </w:rPr>
            </w:pPr>
            <w:r w:rsidRPr="000640B8">
              <w:rPr>
                <w:rFonts w:cs="Arial"/>
              </w:rPr>
              <w:t>12.15</w:t>
            </w:r>
          </w:p>
        </w:tc>
        <w:tc>
          <w:tcPr>
            <w:tcW w:w="1134" w:type="dxa"/>
            <w:vAlign w:val="center"/>
          </w:tcPr>
          <w:p w14:paraId="1BA68BD3" w14:textId="77777777" w:rsidR="000640B8" w:rsidRPr="000640B8" w:rsidRDefault="000640B8" w:rsidP="000640B8">
            <w:pPr>
              <w:spacing w:after="0" w:line="240" w:lineRule="auto"/>
              <w:jc w:val="center"/>
              <w:rPr>
                <w:rFonts w:cs="Arial"/>
              </w:rPr>
            </w:pPr>
            <w:r w:rsidRPr="000640B8">
              <w:rPr>
                <w:rFonts w:cs="Arial"/>
              </w:rPr>
              <w:t>4.</w:t>
            </w:r>
          </w:p>
        </w:tc>
        <w:tc>
          <w:tcPr>
            <w:tcW w:w="1134" w:type="dxa"/>
          </w:tcPr>
          <w:p w14:paraId="5F4ED4DF" w14:textId="77777777" w:rsidR="000640B8" w:rsidRPr="000640B8" w:rsidRDefault="000640B8" w:rsidP="000640B8">
            <w:pPr>
              <w:spacing w:after="0" w:line="240" w:lineRule="auto"/>
              <w:jc w:val="center"/>
              <w:rPr>
                <w:rFonts w:cs="Arial"/>
              </w:rPr>
            </w:pPr>
            <w:r w:rsidRPr="000640B8">
              <w:rPr>
                <w:rFonts w:cs="Arial"/>
              </w:rPr>
              <w:t>12.25</w:t>
            </w:r>
          </w:p>
        </w:tc>
      </w:tr>
      <w:tr w:rsidR="000640B8" w:rsidRPr="000640B8" w14:paraId="1D1446FB" w14:textId="77777777" w:rsidTr="00785391">
        <w:trPr>
          <w:jc w:val="center"/>
        </w:trPr>
        <w:tc>
          <w:tcPr>
            <w:tcW w:w="1027" w:type="dxa"/>
            <w:vAlign w:val="center"/>
          </w:tcPr>
          <w:p w14:paraId="117BCB52" w14:textId="77777777" w:rsidR="000640B8" w:rsidRPr="000640B8" w:rsidRDefault="000640B8" w:rsidP="000640B8">
            <w:pPr>
              <w:spacing w:after="0" w:line="240" w:lineRule="auto"/>
              <w:jc w:val="center"/>
              <w:rPr>
                <w:rFonts w:cs="Arial"/>
              </w:rPr>
            </w:pPr>
          </w:p>
        </w:tc>
        <w:tc>
          <w:tcPr>
            <w:tcW w:w="1236" w:type="dxa"/>
            <w:vAlign w:val="center"/>
          </w:tcPr>
          <w:p w14:paraId="5533C375" w14:textId="77777777" w:rsidR="000640B8" w:rsidRPr="000640B8" w:rsidRDefault="000640B8" w:rsidP="000640B8">
            <w:pPr>
              <w:spacing w:after="0" w:line="240" w:lineRule="auto"/>
              <w:jc w:val="center"/>
              <w:rPr>
                <w:rFonts w:cs="Arial"/>
              </w:rPr>
            </w:pPr>
            <w:r w:rsidRPr="000640B8">
              <w:rPr>
                <w:rFonts w:cs="Arial"/>
              </w:rPr>
              <w:t>6.</w:t>
            </w:r>
          </w:p>
        </w:tc>
        <w:tc>
          <w:tcPr>
            <w:tcW w:w="993" w:type="dxa"/>
          </w:tcPr>
          <w:p w14:paraId="3DDE41F6" w14:textId="77777777" w:rsidR="000640B8" w:rsidRPr="000640B8" w:rsidRDefault="000640B8" w:rsidP="000640B8">
            <w:pPr>
              <w:spacing w:after="0" w:line="240" w:lineRule="auto"/>
              <w:rPr>
                <w:rFonts w:cs="Arial"/>
              </w:rPr>
            </w:pPr>
            <w:r w:rsidRPr="000640B8">
              <w:rPr>
                <w:rFonts w:cs="Arial"/>
              </w:rPr>
              <w:t>12.20</w:t>
            </w:r>
          </w:p>
        </w:tc>
        <w:tc>
          <w:tcPr>
            <w:tcW w:w="2126" w:type="dxa"/>
          </w:tcPr>
          <w:p w14:paraId="129547C5" w14:textId="77777777" w:rsidR="000640B8" w:rsidRPr="000640B8" w:rsidRDefault="000640B8" w:rsidP="000640B8">
            <w:pPr>
              <w:spacing w:after="0" w:line="240" w:lineRule="auto"/>
              <w:rPr>
                <w:rFonts w:cs="Arial"/>
              </w:rPr>
            </w:pPr>
            <w:r w:rsidRPr="000640B8">
              <w:rPr>
                <w:rFonts w:cs="Arial"/>
              </w:rPr>
              <w:t>13.05</w:t>
            </w:r>
          </w:p>
        </w:tc>
        <w:tc>
          <w:tcPr>
            <w:tcW w:w="1134" w:type="dxa"/>
            <w:vAlign w:val="center"/>
          </w:tcPr>
          <w:p w14:paraId="03EF1C66" w14:textId="77777777" w:rsidR="000640B8" w:rsidRPr="000640B8" w:rsidRDefault="000640B8" w:rsidP="000640B8">
            <w:pPr>
              <w:spacing w:after="0" w:line="240" w:lineRule="auto"/>
              <w:jc w:val="center"/>
              <w:rPr>
                <w:rFonts w:cs="Arial"/>
              </w:rPr>
            </w:pPr>
            <w:r w:rsidRPr="000640B8">
              <w:rPr>
                <w:rFonts w:cs="Arial"/>
              </w:rPr>
              <w:t>5.</w:t>
            </w:r>
          </w:p>
        </w:tc>
        <w:tc>
          <w:tcPr>
            <w:tcW w:w="1134" w:type="dxa"/>
          </w:tcPr>
          <w:p w14:paraId="072121A4" w14:textId="77777777" w:rsidR="000640B8" w:rsidRPr="000640B8" w:rsidRDefault="000640B8" w:rsidP="000640B8">
            <w:pPr>
              <w:spacing w:after="0" w:line="240" w:lineRule="auto"/>
              <w:jc w:val="center"/>
              <w:rPr>
                <w:rFonts w:cs="Arial"/>
              </w:rPr>
            </w:pPr>
            <w:r w:rsidRPr="000640B8">
              <w:rPr>
                <w:rFonts w:cs="Arial"/>
              </w:rPr>
              <w:t>13.15</w:t>
            </w:r>
          </w:p>
        </w:tc>
      </w:tr>
      <w:tr w:rsidR="000640B8" w:rsidRPr="000640B8" w14:paraId="239026A7" w14:textId="77777777" w:rsidTr="00785391">
        <w:trPr>
          <w:jc w:val="center"/>
        </w:trPr>
        <w:tc>
          <w:tcPr>
            <w:tcW w:w="1027" w:type="dxa"/>
            <w:vAlign w:val="center"/>
          </w:tcPr>
          <w:p w14:paraId="2DF3B9B7" w14:textId="77777777" w:rsidR="000640B8" w:rsidRPr="000640B8" w:rsidRDefault="000640B8" w:rsidP="000640B8">
            <w:pPr>
              <w:spacing w:after="0" w:line="240" w:lineRule="auto"/>
              <w:jc w:val="center"/>
              <w:rPr>
                <w:rFonts w:cs="Arial"/>
              </w:rPr>
            </w:pPr>
          </w:p>
        </w:tc>
        <w:tc>
          <w:tcPr>
            <w:tcW w:w="1236" w:type="dxa"/>
            <w:vAlign w:val="center"/>
          </w:tcPr>
          <w:p w14:paraId="7A287399" w14:textId="77777777" w:rsidR="000640B8" w:rsidRPr="000640B8" w:rsidRDefault="000640B8" w:rsidP="000640B8">
            <w:pPr>
              <w:spacing w:after="0" w:line="240" w:lineRule="auto"/>
              <w:jc w:val="center"/>
              <w:rPr>
                <w:rFonts w:cs="Arial"/>
              </w:rPr>
            </w:pPr>
            <w:r w:rsidRPr="000640B8">
              <w:rPr>
                <w:rFonts w:cs="Arial"/>
              </w:rPr>
              <w:t>7.</w:t>
            </w:r>
          </w:p>
        </w:tc>
        <w:tc>
          <w:tcPr>
            <w:tcW w:w="993" w:type="dxa"/>
          </w:tcPr>
          <w:p w14:paraId="7CE7B7C7" w14:textId="77777777" w:rsidR="000640B8" w:rsidRPr="000640B8" w:rsidRDefault="000640B8" w:rsidP="000640B8">
            <w:pPr>
              <w:spacing w:after="0" w:line="240" w:lineRule="auto"/>
              <w:rPr>
                <w:rFonts w:cs="Arial"/>
              </w:rPr>
            </w:pPr>
            <w:r w:rsidRPr="000640B8">
              <w:rPr>
                <w:rFonts w:cs="Arial"/>
              </w:rPr>
              <w:t>13.10</w:t>
            </w:r>
          </w:p>
        </w:tc>
        <w:tc>
          <w:tcPr>
            <w:tcW w:w="2126" w:type="dxa"/>
          </w:tcPr>
          <w:p w14:paraId="60824F97" w14:textId="77777777" w:rsidR="000640B8" w:rsidRPr="000640B8" w:rsidRDefault="000640B8" w:rsidP="000640B8">
            <w:pPr>
              <w:spacing w:after="0" w:line="240" w:lineRule="auto"/>
              <w:rPr>
                <w:rFonts w:cs="Arial"/>
              </w:rPr>
            </w:pPr>
            <w:r w:rsidRPr="000640B8">
              <w:rPr>
                <w:rFonts w:cs="Arial"/>
              </w:rPr>
              <w:t>13.55</w:t>
            </w:r>
          </w:p>
        </w:tc>
        <w:tc>
          <w:tcPr>
            <w:tcW w:w="1134" w:type="dxa"/>
            <w:vAlign w:val="center"/>
          </w:tcPr>
          <w:p w14:paraId="02344F44" w14:textId="77777777" w:rsidR="000640B8" w:rsidRPr="000640B8" w:rsidRDefault="000640B8" w:rsidP="000640B8">
            <w:pPr>
              <w:spacing w:after="0" w:line="240" w:lineRule="auto"/>
              <w:jc w:val="center"/>
              <w:rPr>
                <w:rFonts w:cs="Arial"/>
              </w:rPr>
            </w:pPr>
            <w:r w:rsidRPr="000640B8">
              <w:rPr>
                <w:rFonts w:cs="Arial"/>
              </w:rPr>
              <w:t>6.</w:t>
            </w:r>
          </w:p>
        </w:tc>
        <w:tc>
          <w:tcPr>
            <w:tcW w:w="1134" w:type="dxa"/>
          </w:tcPr>
          <w:p w14:paraId="2BD19D66" w14:textId="77777777" w:rsidR="000640B8" w:rsidRPr="000640B8" w:rsidRDefault="000640B8" w:rsidP="000640B8">
            <w:pPr>
              <w:spacing w:after="0" w:line="240" w:lineRule="auto"/>
              <w:jc w:val="center"/>
              <w:rPr>
                <w:rFonts w:cs="Arial"/>
              </w:rPr>
            </w:pPr>
            <w:r w:rsidRPr="000640B8">
              <w:rPr>
                <w:rFonts w:cs="Arial"/>
              </w:rPr>
              <w:t>14.05</w:t>
            </w:r>
          </w:p>
        </w:tc>
      </w:tr>
      <w:tr w:rsidR="000640B8" w:rsidRPr="000640B8" w14:paraId="5F371B83" w14:textId="77777777" w:rsidTr="00785391">
        <w:trPr>
          <w:jc w:val="center"/>
        </w:trPr>
        <w:tc>
          <w:tcPr>
            <w:tcW w:w="1027" w:type="dxa"/>
            <w:vAlign w:val="center"/>
          </w:tcPr>
          <w:p w14:paraId="6C27A1EB" w14:textId="77777777" w:rsidR="000640B8" w:rsidRPr="000640B8" w:rsidRDefault="000640B8" w:rsidP="000640B8">
            <w:pPr>
              <w:spacing w:after="0" w:line="240" w:lineRule="auto"/>
              <w:jc w:val="center"/>
              <w:rPr>
                <w:rFonts w:cs="Arial"/>
              </w:rPr>
            </w:pPr>
          </w:p>
        </w:tc>
        <w:tc>
          <w:tcPr>
            <w:tcW w:w="1236" w:type="dxa"/>
            <w:vAlign w:val="center"/>
          </w:tcPr>
          <w:p w14:paraId="477B98A0" w14:textId="77777777" w:rsidR="000640B8" w:rsidRPr="000640B8" w:rsidRDefault="000640B8" w:rsidP="000640B8">
            <w:pPr>
              <w:spacing w:after="0" w:line="240" w:lineRule="auto"/>
              <w:jc w:val="center"/>
              <w:rPr>
                <w:rFonts w:cs="Arial"/>
              </w:rPr>
            </w:pPr>
            <w:r w:rsidRPr="000640B8">
              <w:rPr>
                <w:rFonts w:cs="Arial"/>
              </w:rPr>
              <w:t>8.</w:t>
            </w:r>
          </w:p>
        </w:tc>
        <w:tc>
          <w:tcPr>
            <w:tcW w:w="993" w:type="dxa"/>
          </w:tcPr>
          <w:p w14:paraId="6B9B0D76" w14:textId="77777777" w:rsidR="000640B8" w:rsidRPr="000640B8" w:rsidRDefault="000640B8" w:rsidP="000640B8">
            <w:pPr>
              <w:spacing w:after="0" w:line="240" w:lineRule="auto"/>
              <w:rPr>
                <w:rFonts w:cs="Arial"/>
              </w:rPr>
            </w:pPr>
            <w:r w:rsidRPr="000640B8">
              <w:rPr>
                <w:rFonts w:cs="Arial"/>
              </w:rPr>
              <w:t>14.00</w:t>
            </w:r>
          </w:p>
        </w:tc>
        <w:tc>
          <w:tcPr>
            <w:tcW w:w="2126" w:type="dxa"/>
          </w:tcPr>
          <w:p w14:paraId="366051D1" w14:textId="77777777" w:rsidR="000640B8" w:rsidRPr="000640B8" w:rsidRDefault="000640B8" w:rsidP="000640B8">
            <w:pPr>
              <w:spacing w:after="0" w:line="240" w:lineRule="auto"/>
              <w:rPr>
                <w:rFonts w:cs="Arial"/>
              </w:rPr>
            </w:pPr>
            <w:r w:rsidRPr="000640B8">
              <w:rPr>
                <w:rFonts w:cs="Arial"/>
              </w:rPr>
              <w:t>14.45</w:t>
            </w:r>
          </w:p>
        </w:tc>
        <w:tc>
          <w:tcPr>
            <w:tcW w:w="1134" w:type="dxa"/>
            <w:vAlign w:val="center"/>
          </w:tcPr>
          <w:p w14:paraId="282F92C6" w14:textId="77777777" w:rsidR="000640B8" w:rsidRPr="000640B8" w:rsidRDefault="000640B8" w:rsidP="000640B8">
            <w:pPr>
              <w:spacing w:after="0" w:line="240" w:lineRule="auto"/>
              <w:jc w:val="center"/>
              <w:rPr>
                <w:rFonts w:cs="Arial"/>
              </w:rPr>
            </w:pPr>
          </w:p>
        </w:tc>
        <w:tc>
          <w:tcPr>
            <w:tcW w:w="1134" w:type="dxa"/>
          </w:tcPr>
          <w:p w14:paraId="441E7339" w14:textId="77777777" w:rsidR="000640B8" w:rsidRPr="000640B8" w:rsidRDefault="000640B8" w:rsidP="000640B8">
            <w:pPr>
              <w:spacing w:after="0" w:line="240" w:lineRule="auto"/>
              <w:jc w:val="center"/>
              <w:rPr>
                <w:rFonts w:cs="Arial"/>
              </w:rPr>
            </w:pPr>
            <w:r w:rsidRPr="000640B8">
              <w:rPr>
                <w:rFonts w:cs="Arial"/>
              </w:rPr>
              <w:t>14.55 (prema potrebi)</w:t>
            </w:r>
          </w:p>
        </w:tc>
      </w:tr>
      <w:bookmarkEnd w:id="4"/>
    </w:tbl>
    <w:p w14:paraId="1575CCF5" w14:textId="77777777" w:rsidR="00282FF1" w:rsidRPr="00CD52E3" w:rsidRDefault="00282FF1" w:rsidP="00282FF1">
      <w:pPr>
        <w:rPr>
          <w:strike/>
          <w:color w:val="FF0000"/>
          <w:lang w:eastAsia="hr-HR"/>
        </w:rPr>
      </w:pPr>
    </w:p>
    <w:p w14:paraId="039644A3" w14:textId="77777777" w:rsidR="004E659F" w:rsidRPr="000640B8" w:rsidRDefault="00952D10">
      <w:pPr>
        <w:spacing w:after="0" w:line="240" w:lineRule="auto"/>
        <w:rPr>
          <w:rFonts w:cs="Arial"/>
          <w:b/>
        </w:rPr>
      </w:pPr>
      <w:r w:rsidRPr="000640B8">
        <w:rPr>
          <w:rFonts w:cs="Arial"/>
          <w:b/>
        </w:rPr>
        <w:t>RAZREDNICI I BROJ UČENIKA U RAZREDNIM ODJELIMA</w:t>
      </w:r>
    </w:p>
    <w:p w14:paraId="36D3DEE2" w14:textId="77777777" w:rsidR="004E659F" w:rsidRPr="000640B8" w:rsidRDefault="004E659F">
      <w:pPr>
        <w:spacing w:after="0" w:line="240" w:lineRule="auto"/>
        <w:rPr>
          <w:rFonts w:cs="Arial"/>
          <w:b/>
        </w:rPr>
      </w:pPr>
    </w:p>
    <w:tbl>
      <w:tblPr>
        <w:tblStyle w:val="Reetkatablice"/>
        <w:tblW w:w="10302" w:type="dxa"/>
        <w:jc w:val="center"/>
        <w:tblLayout w:type="fixed"/>
        <w:tblLook w:val="04A0" w:firstRow="1" w:lastRow="0" w:firstColumn="1" w:lastColumn="0" w:noHBand="0" w:noVBand="1"/>
      </w:tblPr>
      <w:tblGrid>
        <w:gridCol w:w="1504"/>
        <w:gridCol w:w="2463"/>
        <w:gridCol w:w="1434"/>
        <w:gridCol w:w="1682"/>
        <w:gridCol w:w="1973"/>
        <w:gridCol w:w="1246"/>
      </w:tblGrid>
      <w:tr w:rsidR="000640B8" w:rsidRPr="000640B8" w14:paraId="4DE4CEEE" w14:textId="77777777" w:rsidTr="000640B8">
        <w:trPr>
          <w:jc w:val="center"/>
        </w:trPr>
        <w:tc>
          <w:tcPr>
            <w:tcW w:w="1504" w:type="dxa"/>
            <w:vAlign w:val="center"/>
          </w:tcPr>
          <w:p w14:paraId="5275E385" w14:textId="77777777" w:rsidR="00F37990" w:rsidRPr="000640B8" w:rsidRDefault="00F37990" w:rsidP="0058158A">
            <w:pPr>
              <w:widowControl w:val="0"/>
              <w:contextualSpacing/>
              <w:jc w:val="center"/>
              <w:rPr>
                <w:rFonts w:cs="Arial"/>
                <w:b/>
              </w:rPr>
            </w:pPr>
            <w:r w:rsidRPr="000640B8">
              <w:rPr>
                <w:rFonts w:eastAsia="Times New Roman" w:cs="Arial"/>
                <w:b/>
              </w:rPr>
              <w:t>RAZREDNI</w:t>
            </w:r>
          </w:p>
          <w:p w14:paraId="0FA65616" w14:textId="77777777" w:rsidR="00F37990" w:rsidRPr="000640B8" w:rsidRDefault="00F37990" w:rsidP="0058158A">
            <w:pPr>
              <w:widowControl w:val="0"/>
              <w:contextualSpacing/>
              <w:jc w:val="center"/>
              <w:rPr>
                <w:rFonts w:cs="Arial"/>
                <w:b/>
              </w:rPr>
            </w:pPr>
            <w:r w:rsidRPr="000640B8">
              <w:rPr>
                <w:rFonts w:eastAsia="Times New Roman" w:cs="Arial"/>
                <w:b/>
              </w:rPr>
              <w:t>ODJEL</w:t>
            </w:r>
          </w:p>
        </w:tc>
        <w:tc>
          <w:tcPr>
            <w:tcW w:w="2463" w:type="dxa"/>
            <w:vAlign w:val="center"/>
          </w:tcPr>
          <w:p w14:paraId="7B414BA0" w14:textId="77777777" w:rsidR="00F37990" w:rsidRPr="000640B8" w:rsidRDefault="00F37990" w:rsidP="0058158A">
            <w:pPr>
              <w:widowControl w:val="0"/>
              <w:contextualSpacing/>
              <w:jc w:val="center"/>
              <w:rPr>
                <w:rFonts w:cs="Arial"/>
                <w:b/>
              </w:rPr>
            </w:pPr>
            <w:r w:rsidRPr="000640B8">
              <w:rPr>
                <w:rFonts w:eastAsia="Times New Roman" w:cs="Arial"/>
                <w:b/>
              </w:rPr>
              <w:t>razrednik</w:t>
            </w:r>
          </w:p>
        </w:tc>
        <w:tc>
          <w:tcPr>
            <w:tcW w:w="1434" w:type="dxa"/>
            <w:vAlign w:val="center"/>
          </w:tcPr>
          <w:p w14:paraId="12FF3DD3" w14:textId="77777777" w:rsidR="00F37990" w:rsidRPr="000640B8" w:rsidRDefault="00F37990" w:rsidP="0058158A">
            <w:pPr>
              <w:widowControl w:val="0"/>
              <w:contextualSpacing/>
              <w:jc w:val="center"/>
              <w:rPr>
                <w:rFonts w:cs="Arial"/>
                <w:b/>
              </w:rPr>
            </w:pPr>
            <w:r w:rsidRPr="000640B8">
              <w:rPr>
                <w:rFonts w:eastAsia="Times New Roman" w:cs="Arial"/>
                <w:b/>
              </w:rPr>
              <w:t>broj učenika</w:t>
            </w:r>
          </w:p>
        </w:tc>
        <w:tc>
          <w:tcPr>
            <w:tcW w:w="1682" w:type="dxa"/>
            <w:vAlign w:val="center"/>
          </w:tcPr>
          <w:p w14:paraId="3FCFD4BB" w14:textId="77777777" w:rsidR="000640B8" w:rsidRDefault="000640B8" w:rsidP="0058158A">
            <w:pPr>
              <w:widowControl w:val="0"/>
              <w:contextualSpacing/>
              <w:jc w:val="center"/>
              <w:rPr>
                <w:rFonts w:eastAsia="Times New Roman" w:cs="Arial"/>
                <w:b/>
              </w:rPr>
            </w:pPr>
            <w:r>
              <w:rPr>
                <w:rFonts w:eastAsia="Times New Roman" w:cs="Arial"/>
                <w:b/>
              </w:rPr>
              <w:t>produženi</w:t>
            </w:r>
          </w:p>
          <w:p w14:paraId="6FBB4523" w14:textId="6841CFDA" w:rsidR="00F37990" w:rsidRPr="000640B8" w:rsidRDefault="00F37990" w:rsidP="0058158A">
            <w:pPr>
              <w:widowControl w:val="0"/>
              <w:contextualSpacing/>
              <w:jc w:val="center"/>
              <w:rPr>
                <w:rFonts w:cs="Arial"/>
                <w:b/>
              </w:rPr>
            </w:pPr>
            <w:r w:rsidRPr="000640B8">
              <w:rPr>
                <w:rFonts w:eastAsia="Times New Roman" w:cs="Arial"/>
                <w:b/>
              </w:rPr>
              <w:t>boravak</w:t>
            </w:r>
          </w:p>
        </w:tc>
        <w:tc>
          <w:tcPr>
            <w:tcW w:w="1973" w:type="dxa"/>
            <w:vAlign w:val="center"/>
          </w:tcPr>
          <w:p w14:paraId="7E58304B" w14:textId="77777777" w:rsidR="00F37990" w:rsidRPr="000640B8" w:rsidRDefault="00F37990" w:rsidP="0058158A">
            <w:pPr>
              <w:widowControl w:val="0"/>
              <w:contextualSpacing/>
              <w:jc w:val="center"/>
              <w:rPr>
                <w:rFonts w:cs="Arial"/>
                <w:b/>
              </w:rPr>
            </w:pPr>
            <w:r w:rsidRPr="000640B8">
              <w:rPr>
                <w:rFonts w:eastAsia="Times New Roman" w:cs="Arial"/>
                <w:b/>
              </w:rPr>
              <w:t>zamjenik razrednika</w:t>
            </w:r>
          </w:p>
        </w:tc>
        <w:tc>
          <w:tcPr>
            <w:tcW w:w="1246" w:type="dxa"/>
            <w:shd w:val="clear" w:color="auto" w:fill="auto"/>
            <w:vAlign w:val="center"/>
          </w:tcPr>
          <w:p w14:paraId="2D847763" w14:textId="77777777" w:rsidR="00F37990" w:rsidRPr="000640B8" w:rsidRDefault="00F37990" w:rsidP="0058158A">
            <w:pPr>
              <w:widowControl w:val="0"/>
              <w:contextualSpacing/>
              <w:jc w:val="center"/>
              <w:rPr>
                <w:rFonts w:cs="Arial"/>
                <w:b/>
                <w:sz w:val="18"/>
                <w:szCs w:val="18"/>
              </w:rPr>
            </w:pPr>
            <w:r w:rsidRPr="000640B8">
              <w:rPr>
                <w:rFonts w:eastAsia="Times New Roman" w:cs="Arial"/>
                <w:b/>
              </w:rPr>
              <w:t>putnici</w:t>
            </w:r>
          </w:p>
        </w:tc>
      </w:tr>
      <w:tr w:rsidR="000640B8" w:rsidRPr="000640B8" w14:paraId="7701C9B1" w14:textId="77777777" w:rsidTr="000640B8">
        <w:trPr>
          <w:trHeight w:val="340"/>
          <w:jc w:val="center"/>
        </w:trPr>
        <w:tc>
          <w:tcPr>
            <w:tcW w:w="1504" w:type="dxa"/>
          </w:tcPr>
          <w:p w14:paraId="5DE3629E" w14:textId="0D1E029A"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1. A</w:t>
            </w:r>
          </w:p>
        </w:tc>
        <w:tc>
          <w:tcPr>
            <w:tcW w:w="2463" w:type="dxa"/>
          </w:tcPr>
          <w:p w14:paraId="17FC3632" w14:textId="5356894A"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Ivana Mick</w:t>
            </w:r>
          </w:p>
        </w:tc>
        <w:tc>
          <w:tcPr>
            <w:tcW w:w="1434" w:type="dxa"/>
          </w:tcPr>
          <w:p w14:paraId="41B7ED9D" w14:textId="39DDB054" w:rsidR="000640B8" w:rsidRPr="000640B8" w:rsidRDefault="000640B8" w:rsidP="000640B8">
            <w:pPr>
              <w:widowControl w:val="0"/>
              <w:contextualSpacing/>
              <w:jc w:val="center"/>
              <w:rPr>
                <w:rFonts w:cs="Arial"/>
                <w:sz w:val="20"/>
                <w:szCs w:val="20"/>
              </w:rPr>
            </w:pPr>
            <w:r w:rsidRPr="000640B8">
              <w:rPr>
                <w:rFonts w:cs="Arial"/>
                <w:sz w:val="20"/>
                <w:szCs w:val="20"/>
              </w:rPr>
              <w:t>21</w:t>
            </w:r>
          </w:p>
        </w:tc>
        <w:tc>
          <w:tcPr>
            <w:tcW w:w="1682" w:type="dxa"/>
            <w:vMerge w:val="restart"/>
          </w:tcPr>
          <w:p w14:paraId="15B759A7" w14:textId="7777777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24</w:t>
            </w:r>
          </w:p>
          <w:p w14:paraId="3465BAE9" w14:textId="35F71823"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Matea Batinić</w:t>
            </w:r>
          </w:p>
        </w:tc>
        <w:tc>
          <w:tcPr>
            <w:tcW w:w="1973" w:type="dxa"/>
          </w:tcPr>
          <w:p w14:paraId="3DC05330" w14:textId="3A93931B"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Vlatka Sabolović</w:t>
            </w:r>
          </w:p>
        </w:tc>
        <w:tc>
          <w:tcPr>
            <w:tcW w:w="1246" w:type="dxa"/>
            <w:shd w:val="clear" w:color="auto" w:fill="auto"/>
          </w:tcPr>
          <w:p w14:paraId="55960319" w14:textId="551B05A2" w:rsidR="000640B8" w:rsidRPr="000640B8" w:rsidRDefault="000640B8" w:rsidP="000640B8">
            <w:pPr>
              <w:widowControl w:val="0"/>
              <w:contextualSpacing/>
              <w:jc w:val="center"/>
              <w:rPr>
                <w:rFonts w:cs="Arial"/>
                <w:sz w:val="20"/>
                <w:szCs w:val="20"/>
                <w:highlight w:val="yellow"/>
              </w:rPr>
            </w:pPr>
            <w:r w:rsidRPr="000640B8">
              <w:rPr>
                <w:rFonts w:cs="Arial"/>
                <w:sz w:val="20"/>
                <w:szCs w:val="20"/>
              </w:rPr>
              <w:t>0</w:t>
            </w:r>
          </w:p>
        </w:tc>
      </w:tr>
      <w:tr w:rsidR="000640B8" w:rsidRPr="000640B8" w14:paraId="1E68A2B5" w14:textId="77777777" w:rsidTr="000640B8">
        <w:trPr>
          <w:trHeight w:val="340"/>
          <w:jc w:val="center"/>
        </w:trPr>
        <w:tc>
          <w:tcPr>
            <w:tcW w:w="1504" w:type="dxa"/>
          </w:tcPr>
          <w:p w14:paraId="1AA395EC" w14:textId="08C25532" w:rsidR="000640B8" w:rsidRPr="000640B8" w:rsidRDefault="000640B8" w:rsidP="000640B8">
            <w:pPr>
              <w:widowControl w:val="0"/>
              <w:ind w:left="360"/>
              <w:contextualSpacing/>
              <w:jc w:val="center"/>
              <w:rPr>
                <w:rFonts w:eastAsia="Times New Roman" w:cs="Arial"/>
                <w:sz w:val="20"/>
                <w:szCs w:val="20"/>
              </w:rPr>
            </w:pPr>
            <w:r w:rsidRPr="000640B8">
              <w:rPr>
                <w:rFonts w:eastAsia="Times New Roman" w:cs="Arial"/>
                <w:sz w:val="20"/>
                <w:szCs w:val="20"/>
              </w:rPr>
              <w:t>1. B</w:t>
            </w:r>
          </w:p>
        </w:tc>
        <w:tc>
          <w:tcPr>
            <w:tcW w:w="2463" w:type="dxa"/>
          </w:tcPr>
          <w:p w14:paraId="10BB33B6" w14:textId="224B0801"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Vlatka Sabolović</w:t>
            </w:r>
          </w:p>
        </w:tc>
        <w:tc>
          <w:tcPr>
            <w:tcW w:w="1434" w:type="dxa"/>
          </w:tcPr>
          <w:p w14:paraId="78BB90B3" w14:textId="337EC19E"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17</w:t>
            </w:r>
          </w:p>
        </w:tc>
        <w:tc>
          <w:tcPr>
            <w:tcW w:w="1682" w:type="dxa"/>
            <w:vMerge/>
          </w:tcPr>
          <w:p w14:paraId="10AFBA0A" w14:textId="28186E83" w:rsidR="000640B8" w:rsidRPr="000640B8" w:rsidRDefault="000640B8" w:rsidP="000640B8">
            <w:pPr>
              <w:widowControl w:val="0"/>
              <w:contextualSpacing/>
              <w:jc w:val="center"/>
              <w:rPr>
                <w:rFonts w:eastAsia="Times New Roman" w:cs="Arial"/>
                <w:sz w:val="20"/>
                <w:szCs w:val="20"/>
              </w:rPr>
            </w:pPr>
          </w:p>
        </w:tc>
        <w:tc>
          <w:tcPr>
            <w:tcW w:w="1973" w:type="dxa"/>
          </w:tcPr>
          <w:p w14:paraId="4080BD04" w14:textId="4A7F454E"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Ivana Mick</w:t>
            </w:r>
          </w:p>
        </w:tc>
        <w:tc>
          <w:tcPr>
            <w:tcW w:w="1246" w:type="dxa"/>
            <w:shd w:val="clear" w:color="auto" w:fill="auto"/>
          </w:tcPr>
          <w:p w14:paraId="14911F40" w14:textId="08B40720" w:rsidR="000640B8" w:rsidRPr="000640B8" w:rsidRDefault="000640B8" w:rsidP="000640B8">
            <w:pPr>
              <w:widowControl w:val="0"/>
              <w:contextualSpacing/>
              <w:jc w:val="center"/>
              <w:rPr>
                <w:rFonts w:eastAsia="Times New Roman" w:cs="Arial"/>
                <w:sz w:val="20"/>
                <w:szCs w:val="20"/>
                <w:highlight w:val="yellow"/>
              </w:rPr>
            </w:pPr>
            <w:r w:rsidRPr="000640B8">
              <w:rPr>
                <w:rFonts w:eastAsia="Times New Roman" w:cs="Arial"/>
                <w:sz w:val="20"/>
                <w:szCs w:val="20"/>
              </w:rPr>
              <w:t>6</w:t>
            </w:r>
          </w:p>
        </w:tc>
      </w:tr>
      <w:tr w:rsidR="000640B8" w:rsidRPr="000640B8" w14:paraId="57EB6E11" w14:textId="77777777" w:rsidTr="000640B8">
        <w:trPr>
          <w:trHeight w:val="340"/>
          <w:jc w:val="center"/>
        </w:trPr>
        <w:tc>
          <w:tcPr>
            <w:tcW w:w="1504" w:type="dxa"/>
          </w:tcPr>
          <w:p w14:paraId="2F36C608" w14:textId="20D6872B" w:rsidR="000640B8" w:rsidRPr="000640B8" w:rsidRDefault="000640B8" w:rsidP="000640B8">
            <w:pPr>
              <w:widowControl w:val="0"/>
              <w:ind w:left="360"/>
              <w:contextualSpacing/>
              <w:jc w:val="center"/>
              <w:rPr>
                <w:rFonts w:eastAsia="Times New Roman" w:cs="Arial"/>
                <w:sz w:val="20"/>
                <w:szCs w:val="20"/>
              </w:rPr>
            </w:pPr>
            <w:r w:rsidRPr="000640B8">
              <w:rPr>
                <w:rFonts w:eastAsia="Times New Roman" w:cs="Arial"/>
                <w:sz w:val="20"/>
                <w:szCs w:val="20"/>
              </w:rPr>
              <w:t>2. A</w:t>
            </w:r>
          </w:p>
        </w:tc>
        <w:tc>
          <w:tcPr>
            <w:tcW w:w="2463" w:type="dxa"/>
          </w:tcPr>
          <w:p w14:paraId="610C3C02" w14:textId="77777777"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Iva Vukoja</w:t>
            </w:r>
          </w:p>
          <w:p w14:paraId="6357F74C" w14:textId="1B1C7080" w:rsidR="000640B8" w:rsidRPr="000640B8" w:rsidRDefault="000640B8" w:rsidP="000640B8">
            <w:pPr>
              <w:widowControl w:val="0"/>
              <w:contextualSpacing/>
              <w:jc w:val="center"/>
              <w:rPr>
                <w:rFonts w:eastAsia="Times New Roman" w:cs="Arial"/>
                <w:sz w:val="20"/>
                <w:szCs w:val="20"/>
              </w:rPr>
            </w:pPr>
          </w:p>
        </w:tc>
        <w:tc>
          <w:tcPr>
            <w:tcW w:w="1434" w:type="dxa"/>
          </w:tcPr>
          <w:p w14:paraId="40B70902" w14:textId="2D670C31" w:rsidR="000640B8" w:rsidRPr="000640B8" w:rsidRDefault="000640B8" w:rsidP="000640B8">
            <w:pPr>
              <w:widowControl w:val="0"/>
              <w:contextualSpacing/>
              <w:jc w:val="center"/>
              <w:rPr>
                <w:rFonts w:eastAsia="Times New Roman" w:cs="Arial"/>
                <w:sz w:val="20"/>
                <w:szCs w:val="20"/>
              </w:rPr>
            </w:pPr>
            <w:r w:rsidRPr="000640B8">
              <w:rPr>
                <w:rFonts w:cs="Arial"/>
                <w:sz w:val="20"/>
                <w:szCs w:val="20"/>
              </w:rPr>
              <w:t>26</w:t>
            </w:r>
          </w:p>
        </w:tc>
        <w:tc>
          <w:tcPr>
            <w:tcW w:w="1682" w:type="dxa"/>
          </w:tcPr>
          <w:p w14:paraId="6365C098" w14:textId="7777777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15</w:t>
            </w:r>
          </w:p>
          <w:p w14:paraId="0F842AA9" w14:textId="519A64CE"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Ivana Brekalo Pintač</w:t>
            </w:r>
          </w:p>
        </w:tc>
        <w:tc>
          <w:tcPr>
            <w:tcW w:w="1973" w:type="dxa"/>
          </w:tcPr>
          <w:p w14:paraId="5C655622" w14:textId="0F929AA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Petra Oreški Dermišek (z. Mrkonjić)</w:t>
            </w:r>
          </w:p>
        </w:tc>
        <w:tc>
          <w:tcPr>
            <w:tcW w:w="1246" w:type="dxa"/>
            <w:shd w:val="clear" w:color="auto" w:fill="auto"/>
          </w:tcPr>
          <w:p w14:paraId="10A653D9" w14:textId="7D81FFFB" w:rsidR="000640B8" w:rsidRPr="000640B8" w:rsidRDefault="000640B8" w:rsidP="000640B8">
            <w:pPr>
              <w:widowControl w:val="0"/>
              <w:contextualSpacing/>
              <w:jc w:val="center"/>
              <w:rPr>
                <w:rFonts w:eastAsia="Times New Roman" w:cs="Arial"/>
                <w:sz w:val="20"/>
                <w:szCs w:val="20"/>
                <w:highlight w:val="yellow"/>
              </w:rPr>
            </w:pPr>
            <w:r w:rsidRPr="000640B8">
              <w:rPr>
                <w:rFonts w:cs="Arial"/>
                <w:b/>
                <w:sz w:val="20"/>
                <w:szCs w:val="20"/>
              </w:rPr>
              <w:t>0</w:t>
            </w:r>
          </w:p>
        </w:tc>
      </w:tr>
      <w:tr w:rsidR="000640B8" w:rsidRPr="000640B8" w14:paraId="2830374C" w14:textId="77777777" w:rsidTr="000640B8">
        <w:trPr>
          <w:trHeight w:val="340"/>
          <w:jc w:val="center"/>
        </w:trPr>
        <w:tc>
          <w:tcPr>
            <w:tcW w:w="1504" w:type="dxa"/>
          </w:tcPr>
          <w:p w14:paraId="7DEA71E4" w14:textId="654B8A1E" w:rsidR="000640B8" w:rsidRPr="000640B8" w:rsidRDefault="000640B8" w:rsidP="000640B8">
            <w:pPr>
              <w:widowControl w:val="0"/>
              <w:ind w:left="360"/>
              <w:contextualSpacing/>
              <w:jc w:val="center"/>
              <w:rPr>
                <w:rFonts w:eastAsia="Times New Roman" w:cs="Arial"/>
                <w:sz w:val="20"/>
                <w:szCs w:val="20"/>
              </w:rPr>
            </w:pPr>
            <w:r w:rsidRPr="000640B8">
              <w:rPr>
                <w:rFonts w:eastAsia="Times New Roman" w:cs="Arial"/>
                <w:sz w:val="20"/>
                <w:szCs w:val="20"/>
              </w:rPr>
              <w:t>2. B</w:t>
            </w:r>
          </w:p>
        </w:tc>
        <w:tc>
          <w:tcPr>
            <w:tcW w:w="2463" w:type="dxa"/>
          </w:tcPr>
          <w:p w14:paraId="1DFE8455" w14:textId="7777777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 xml:space="preserve">Petra Oreški Dermišek </w:t>
            </w:r>
          </w:p>
          <w:p w14:paraId="2620315D" w14:textId="482765C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(z. Mrkonjić)</w:t>
            </w:r>
          </w:p>
        </w:tc>
        <w:tc>
          <w:tcPr>
            <w:tcW w:w="1434" w:type="dxa"/>
          </w:tcPr>
          <w:p w14:paraId="3C12883D" w14:textId="2A786646"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24</w:t>
            </w:r>
          </w:p>
        </w:tc>
        <w:tc>
          <w:tcPr>
            <w:tcW w:w="1682" w:type="dxa"/>
          </w:tcPr>
          <w:p w14:paraId="2B1A07A8" w14:textId="7777777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16</w:t>
            </w:r>
          </w:p>
          <w:p w14:paraId="0631857F" w14:textId="20A48330"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Brigita Lisičak (z. Marijanović)</w:t>
            </w:r>
          </w:p>
        </w:tc>
        <w:tc>
          <w:tcPr>
            <w:tcW w:w="1973" w:type="dxa"/>
          </w:tcPr>
          <w:p w14:paraId="34DB05CC" w14:textId="0643BFEE"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Iva Vukoja</w:t>
            </w:r>
          </w:p>
        </w:tc>
        <w:tc>
          <w:tcPr>
            <w:tcW w:w="1246" w:type="dxa"/>
            <w:shd w:val="clear" w:color="auto" w:fill="auto"/>
          </w:tcPr>
          <w:p w14:paraId="1595A038" w14:textId="7F464A93" w:rsidR="000640B8" w:rsidRPr="000640B8" w:rsidRDefault="000640B8" w:rsidP="000640B8">
            <w:pPr>
              <w:widowControl w:val="0"/>
              <w:contextualSpacing/>
              <w:jc w:val="center"/>
              <w:rPr>
                <w:rFonts w:eastAsia="Times New Roman" w:cs="Arial"/>
                <w:sz w:val="20"/>
                <w:szCs w:val="20"/>
                <w:highlight w:val="yellow"/>
              </w:rPr>
            </w:pPr>
            <w:r w:rsidRPr="000640B8">
              <w:rPr>
                <w:rFonts w:cs="Arial"/>
                <w:b/>
                <w:sz w:val="20"/>
                <w:szCs w:val="20"/>
              </w:rPr>
              <w:t>8</w:t>
            </w:r>
          </w:p>
        </w:tc>
      </w:tr>
      <w:tr w:rsidR="000640B8" w:rsidRPr="000640B8" w14:paraId="510F61A1" w14:textId="77777777" w:rsidTr="000640B8">
        <w:trPr>
          <w:trHeight w:val="340"/>
          <w:jc w:val="center"/>
        </w:trPr>
        <w:tc>
          <w:tcPr>
            <w:tcW w:w="1504" w:type="dxa"/>
          </w:tcPr>
          <w:p w14:paraId="5CC625DD" w14:textId="67F8633E"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3. A</w:t>
            </w:r>
          </w:p>
        </w:tc>
        <w:tc>
          <w:tcPr>
            <w:tcW w:w="2463" w:type="dxa"/>
          </w:tcPr>
          <w:p w14:paraId="38A78586" w14:textId="3F043D3B"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Danijela Turković</w:t>
            </w:r>
          </w:p>
        </w:tc>
        <w:tc>
          <w:tcPr>
            <w:tcW w:w="1434" w:type="dxa"/>
          </w:tcPr>
          <w:p w14:paraId="0DBA3149" w14:textId="20ADD601"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25</w:t>
            </w:r>
          </w:p>
        </w:tc>
        <w:tc>
          <w:tcPr>
            <w:tcW w:w="1682" w:type="dxa"/>
          </w:tcPr>
          <w:p w14:paraId="62498308" w14:textId="77777777"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20</w:t>
            </w:r>
          </w:p>
          <w:p w14:paraId="406BDAAC" w14:textId="3934A565"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Ivana Oslaković</w:t>
            </w:r>
          </w:p>
        </w:tc>
        <w:tc>
          <w:tcPr>
            <w:tcW w:w="1973" w:type="dxa"/>
          </w:tcPr>
          <w:p w14:paraId="04B0D52D" w14:textId="7026B6F8"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Snježana Nikolić</w:t>
            </w:r>
          </w:p>
        </w:tc>
        <w:tc>
          <w:tcPr>
            <w:tcW w:w="1246" w:type="dxa"/>
            <w:shd w:val="clear" w:color="auto" w:fill="auto"/>
          </w:tcPr>
          <w:p w14:paraId="4DAF16ED" w14:textId="46A7D620"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2</w:t>
            </w:r>
          </w:p>
        </w:tc>
      </w:tr>
      <w:tr w:rsidR="000640B8" w:rsidRPr="000640B8" w14:paraId="42597FA6" w14:textId="77777777" w:rsidTr="000640B8">
        <w:trPr>
          <w:trHeight w:val="340"/>
          <w:jc w:val="center"/>
        </w:trPr>
        <w:tc>
          <w:tcPr>
            <w:tcW w:w="1504" w:type="dxa"/>
          </w:tcPr>
          <w:p w14:paraId="56214E08" w14:textId="47F7A879"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3. B</w:t>
            </w:r>
          </w:p>
        </w:tc>
        <w:tc>
          <w:tcPr>
            <w:tcW w:w="2463" w:type="dxa"/>
          </w:tcPr>
          <w:p w14:paraId="56BB5C00" w14:textId="03070812"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Snježana Nikolić</w:t>
            </w:r>
          </w:p>
        </w:tc>
        <w:tc>
          <w:tcPr>
            <w:tcW w:w="1434" w:type="dxa"/>
          </w:tcPr>
          <w:p w14:paraId="6CC556B2" w14:textId="3FCD5369"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16</w:t>
            </w:r>
          </w:p>
        </w:tc>
        <w:tc>
          <w:tcPr>
            <w:tcW w:w="1682" w:type="dxa"/>
          </w:tcPr>
          <w:p w14:paraId="1B942F29" w14:textId="77777777" w:rsidR="000640B8" w:rsidRPr="000640B8" w:rsidRDefault="000640B8" w:rsidP="000640B8">
            <w:pPr>
              <w:widowControl w:val="0"/>
              <w:contextualSpacing/>
              <w:jc w:val="center"/>
              <w:rPr>
                <w:rFonts w:cs="Arial"/>
                <w:sz w:val="20"/>
                <w:szCs w:val="20"/>
              </w:rPr>
            </w:pPr>
          </w:p>
        </w:tc>
        <w:tc>
          <w:tcPr>
            <w:tcW w:w="1973" w:type="dxa"/>
          </w:tcPr>
          <w:p w14:paraId="1EE1EE4B" w14:textId="18463A10"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Danijela Turković</w:t>
            </w:r>
          </w:p>
        </w:tc>
        <w:tc>
          <w:tcPr>
            <w:tcW w:w="1246" w:type="dxa"/>
            <w:shd w:val="clear" w:color="auto" w:fill="auto"/>
          </w:tcPr>
          <w:p w14:paraId="6466445D" w14:textId="2FCE52AE"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13</w:t>
            </w:r>
          </w:p>
        </w:tc>
      </w:tr>
      <w:tr w:rsidR="000640B8" w:rsidRPr="000640B8" w14:paraId="4DA59C1E" w14:textId="77777777" w:rsidTr="000640B8">
        <w:trPr>
          <w:trHeight w:val="340"/>
          <w:jc w:val="center"/>
        </w:trPr>
        <w:tc>
          <w:tcPr>
            <w:tcW w:w="1504" w:type="dxa"/>
          </w:tcPr>
          <w:p w14:paraId="7E82D14D" w14:textId="4305B7D1"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4. A</w:t>
            </w:r>
          </w:p>
        </w:tc>
        <w:tc>
          <w:tcPr>
            <w:tcW w:w="2463" w:type="dxa"/>
          </w:tcPr>
          <w:p w14:paraId="6FFE2532" w14:textId="4D69A125"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Ankica Kovač</w:t>
            </w:r>
          </w:p>
        </w:tc>
        <w:tc>
          <w:tcPr>
            <w:tcW w:w="1434" w:type="dxa"/>
          </w:tcPr>
          <w:p w14:paraId="03E5F55D" w14:textId="6857E893"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27</w:t>
            </w:r>
          </w:p>
        </w:tc>
        <w:tc>
          <w:tcPr>
            <w:tcW w:w="1682" w:type="dxa"/>
          </w:tcPr>
          <w:p w14:paraId="0A3BDACE" w14:textId="77777777" w:rsidR="000640B8" w:rsidRPr="000640B8" w:rsidRDefault="000640B8" w:rsidP="000640B8">
            <w:pPr>
              <w:widowControl w:val="0"/>
              <w:contextualSpacing/>
              <w:jc w:val="center"/>
              <w:rPr>
                <w:rFonts w:cs="Arial"/>
                <w:sz w:val="20"/>
                <w:szCs w:val="20"/>
              </w:rPr>
            </w:pPr>
          </w:p>
        </w:tc>
        <w:tc>
          <w:tcPr>
            <w:tcW w:w="1973" w:type="dxa"/>
          </w:tcPr>
          <w:p w14:paraId="3545D28D" w14:textId="592E35ED"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Helena Prtenjača</w:t>
            </w:r>
          </w:p>
        </w:tc>
        <w:tc>
          <w:tcPr>
            <w:tcW w:w="1246" w:type="dxa"/>
            <w:shd w:val="clear" w:color="auto" w:fill="auto"/>
          </w:tcPr>
          <w:p w14:paraId="627C17B0" w14:textId="1946BAE0"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4</w:t>
            </w:r>
          </w:p>
        </w:tc>
      </w:tr>
      <w:tr w:rsidR="000640B8" w:rsidRPr="000640B8" w14:paraId="6D6C0A5B" w14:textId="77777777" w:rsidTr="000640B8">
        <w:trPr>
          <w:trHeight w:val="340"/>
          <w:jc w:val="center"/>
        </w:trPr>
        <w:tc>
          <w:tcPr>
            <w:tcW w:w="1504" w:type="dxa"/>
          </w:tcPr>
          <w:p w14:paraId="65631B4A" w14:textId="0F822AF8"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4. B</w:t>
            </w:r>
          </w:p>
        </w:tc>
        <w:tc>
          <w:tcPr>
            <w:tcW w:w="2463" w:type="dxa"/>
          </w:tcPr>
          <w:p w14:paraId="261AD168" w14:textId="0FB71E39"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Helena Prtenjača</w:t>
            </w:r>
          </w:p>
        </w:tc>
        <w:tc>
          <w:tcPr>
            <w:tcW w:w="1434" w:type="dxa"/>
          </w:tcPr>
          <w:p w14:paraId="6DE04F5B" w14:textId="7F0F3809"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21</w:t>
            </w:r>
          </w:p>
        </w:tc>
        <w:tc>
          <w:tcPr>
            <w:tcW w:w="1682" w:type="dxa"/>
          </w:tcPr>
          <w:p w14:paraId="36507224" w14:textId="77777777" w:rsidR="000640B8" w:rsidRPr="000640B8" w:rsidRDefault="000640B8" w:rsidP="000640B8">
            <w:pPr>
              <w:widowControl w:val="0"/>
              <w:contextualSpacing/>
              <w:jc w:val="center"/>
              <w:rPr>
                <w:rFonts w:cs="Arial"/>
                <w:sz w:val="20"/>
                <w:szCs w:val="20"/>
              </w:rPr>
            </w:pPr>
          </w:p>
        </w:tc>
        <w:tc>
          <w:tcPr>
            <w:tcW w:w="1973" w:type="dxa"/>
          </w:tcPr>
          <w:p w14:paraId="3E356716" w14:textId="5CD7B530"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Ankica Kovač</w:t>
            </w:r>
          </w:p>
        </w:tc>
        <w:tc>
          <w:tcPr>
            <w:tcW w:w="1246" w:type="dxa"/>
            <w:shd w:val="clear" w:color="auto" w:fill="auto"/>
          </w:tcPr>
          <w:p w14:paraId="42FC8AF7" w14:textId="497BD8CC"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9</w:t>
            </w:r>
          </w:p>
        </w:tc>
      </w:tr>
      <w:tr w:rsidR="000640B8" w:rsidRPr="000640B8" w14:paraId="3798961F" w14:textId="77777777" w:rsidTr="000640B8">
        <w:trPr>
          <w:trHeight w:val="340"/>
          <w:jc w:val="center"/>
        </w:trPr>
        <w:tc>
          <w:tcPr>
            <w:tcW w:w="1504" w:type="dxa"/>
          </w:tcPr>
          <w:p w14:paraId="64D64316" w14:textId="05E5AE7B"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PRO RN</w:t>
            </w:r>
          </w:p>
        </w:tc>
        <w:tc>
          <w:tcPr>
            <w:tcW w:w="2463" w:type="dxa"/>
          </w:tcPr>
          <w:p w14:paraId="576345E0" w14:textId="77777777" w:rsidR="000640B8" w:rsidRPr="000640B8" w:rsidRDefault="000640B8" w:rsidP="000640B8">
            <w:pPr>
              <w:widowControl w:val="0"/>
              <w:contextualSpacing/>
              <w:jc w:val="center"/>
              <w:rPr>
                <w:rFonts w:eastAsia="Times New Roman" w:cs="Arial"/>
                <w:sz w:val="20"/>
                <w:szCs w:val="20"/>
                <w:highlight w:val="yellow"/>
              </w:rPr>
            </w:pPr>
            <w:r w:rsidRPr="000640B8">
              <w:rPr>
                <w:rFonts w:eastAsia="Times New Roman" w:cs="Arial"/>
                <w:sz w:val="20"/>
                <w:szCs w:val="20"/>
                <w:highlight w:val="yellow"/>
                <w:shd w:val="clear" w:color="auto" w:fill="FFFFFF" w:themeFill="background1"/>
              </w:rPr>
              <w:t>Ana Matošević</w:t>
            </w:r>
            <w:r w:rsidRPr="000640B8">
              <w:rPr>
                <w:rFonts w:eastAsia="Times New Roman" w:cs="Arial"/>
                <w:sz w:val="20"/>
                <w:szCs w:val="20"/>
                <w:highlight w:val="yellow"/>
              </w:rPr>
              <w:t xml:space="preserve"> </w:t>
            </w:r>
          </w:p>
          <w:p w14:paraId="0AD890EA" w14:textId="167C8E20" w:rsidR="000640B8" w:rsidRPr="000640B8" w:rsidRDefault="000640B8" w:rsidP="000640B8">
            <w:pPr>
              <w:widowControl w:val="0"/>
              <w:contextualSpacing/>
              <w:jc w:val="center"/>
              <w:rPr>
                <w:rFonts w:cs="Arial"/>
                <w:sz w:val="20"/>
                <w:szCs w:val="20"/>
                <w:highlight w:val="yellow"/>
              </w:rPr>
            </w:pPr>
            <w:r w:rsidRPr="000640B8">
              <w:rPr>
                <w:rFonts w:cs="Arial"/>
                <w:sz w:val="20"/>
                <w:szCs w:val="20"/>
                <w:highlight w:val="yellow"/>
              </w:rPr>
              <w:t>(z. Lukačević)</w:t>
            </w:r>
          </w:p>
        </w:tc>
        <w:tc>
          <w:tcPr>
            <w:tcW w:w="1434" w:type="dxa"/>
          </w:tcPr>
          <w:p w14:paraId="313C2665" w14:textId="43651CBE" w:rsidR="000640B8" w:rsidRPr="000640B8" w:rsidRDefault="000640B8" w:rsidP="000640B8">
            <w:pPr>
              <w:widowControl w:val="0"/>
              <w:contextualSpacing/>
              <w:jc w:val="center"/>
              <w:rPr>
                <w:rFonts w:cs="Arial"/>
                <w:sz w:val="20"/>
                <w:szCs w:val="20"/>
              </w:rPr>
            </w:pPr>
            <w:r w:rsidRPr="000640B8">
              <w:rPr>
                <w:rFonts w:cs="Arial"/>
                <w:sz w:val="20"/>
                <w:szCs w:val="20"/>
              </w:rPr>
              <w:t>2</w:t>
            </w:r>
          </w:p>
        </w:tc>
        <w:tc>
          <w:tcPr>
            <w:tcW w:w="1682" w:type="dxa"/>
          </w:tcPr>
          <w:p w14:paraId="01610A1B" w14:textId="77777777" w:rsidR="000640B8" w:rsidRPr="000640B8" w:rsidRDefault="000640B8" w:rsidP="000640B8">
            <w:pPr>
              <w:widowControl w:val="0"/>
              <w:contextualSpacing/>
              <w:jc w:val="center"/>
              <w:rPr>
                <w:rFonts w:cs="Arial"/>
                <w:sz w:val="20"/>
                <w:szCs w:val="20"/>
              </w:rPr>
            </w:pPr>
          </w:p>
        </w:tc>
        <w:tc>
          <w:tcPr>
            <w:tcW w:w="1973" w:type="dxa"/>
          </w:tcPr>
          <w:p w14:paraId="02CD627D" w14:textId="5A4EE873"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Daniela Božanić</w:t>
            </w:r>
          </w:p>
        </w:tc>
        <w:tc>
          <w:tcPr>
            <w:tcW w:w="1246" w:type="dxa"/>
            <w:shd w:val="clear" w:color="auto" w:fill="auto"/>
          </w:tcPr>
          <w:p w14:paraId="29DA526B" w14:textId="2F38F782"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2</w:t>
            </w:r>
          </w:p>
        </w:tc>
      </w:tr>
      <w:tr w:rsidR="000640B8" w:rsidRPr="000640B8" w14:paraId="1C8AF2BD" w14:textId="77777777" w:rsidTr="000640B8">
        <w:trPr>
          <w:trHeight w:val="340"/>
          <w:jc w:val="center"/>
        </w:trPr>
        <w:tc>
          <w:tcPr>
            <w:tcW w:w="1504" w:type="dxa"/>
          </w:tcPr>
          <w:p w14:paraId="73C3EAC7" w14:textId="190C8AEE"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PRO PN</w:t>
            </w:r>
          </w:p>
        </w:tc>
        <w:tc>
          <w:tcPr>
            <w:tcW w:w="2463" w:type="dxa"/>
          </w:tcPr>
          <w:p w14:paraId="3E12CFC6" w14:textId="113A8124"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Daniela Božanić</w:t>
            </w:r>
          </w:p>
        </w:tc>
        <w:tc>
          <w:tcPr>
            <w:tcW w:w="1434" w:type="dxa"/>
          </w:tcPr>
          <w:p w14:paraId="72B9C5F4" w14:textId="0C78E9CB"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6</w:t>
            </w:r>
          </w:p>
        </w:tc>
        <w:tc>
          <w:tcPr>
            <w:tcW w:w="1682" w:type="dxa"/>
          </w:tcPr>
          <w:p w14:paraId="0B73DD76" w14:textId="77777777" w:rsidR="000640B8" w:rsidRPr="000640B8" w:rsidRDefault="000640B8" w:rsidP="000640B8">
            <w:pPr>
              <w:widowControl w:val="0"/>
              <w:contextualSpacing/>
              <w:jc w:val="center"/>
              <w:rPr>
                <w:rFonts w:cs="Arial"/>
                <w:sz w:val="20"/>
                <w:szCs w:val="20"/>
              </w:rPr>
            </w:pPr>
          </w:p>
        </w:tc>
        <w:tc>
          <w:tcPr>
            <w:tcW w:w="1973" w:type="dxa"/>
          </w:tcPr>
          <w:p w14:paraId="203860D7" w14:textId="7777777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shd w:val="clear" w:color="auto" w:fill="FFFFFF" w:themeFill="background1"/>
              </w:rPr>
              <w:t>Ana Matošević</w:t>
            </w:r>
            <w:r w:rsidRPr="000640B8">
              <w:rPr>
                <w:rFonts w:eastAsia="Times New Roman" w:cs="Arial"/>
                <w:sz w:val="20"/>
                <w:szCs w:val="20"/>
              </w:rPr>
              <w:t xml:space="preserve"> </w:t>
            </w:r>
          </w:p>
          <w:p w14:paraId="7703A2DF" w14:textId="2DE7E283" w:rsidR="000640B8" w:rsidRPr="000640B8" w:rsidRDefault="000640B8" w:rsidP="000640B8">
            <w:pPr>
              <w:widowControl w:val="0"/>
              <w:contextualSpacing/>
              <w:jc w:val="center"/>
              <w:rPr>
                <w:rFonts w:cs="Arial"/>
                <w:sz w:val="20"/>
                <w:szCs w:val="20"/>
              </w:rPr>
            </w:pPr>
            <w:r w:rsidRPr="000640B8">
              <w:rPr>
                <w:rFonts w:cs="Arial"/>
                <w:sz w:val="20"/>
                <w:szCs w:val="20"/>
              </w:rPr>
              <w:t>(z. Lukačević)</w:t>
            </w:r>
          </w:p>
        </w:tc>
        <w:tc>
          <w:tcPr>
            <w:tcW w:w="1246" w:type="dxa"/>
            <w:shd w:val="clear" w:color="auto" w:fill="auto"/>
          </w:tcPr>
          <w:p w14:paraId="6BF7CD46" w14:textId="377BF132"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2</w:t>
            </w:r>
          </w:p>
        </w:tc>
      </w:tr>
      <w:tr w:rsidR="000640B8" w:rsidRPr="000640B8" w14:paraId="6BF491D7" w14:textId="77777777" w:rsidTr="000640B8">
        <w:trPr>
          <w:trHeight w:val="340"/>
          <w:jc w:val="center"/>
        </w:trPr>
        <w:tc>
          <w:tcPr>
            <w:tcW w:w="1504" w:type="dxa"/>
          </w:tcPr>
          <w:p w14:paraId="198EFD53" w14:textId="15ADCE91"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5. A</w:t>
            </w:r>
          </w:p>
        </w:tc>
        <w:tc>
          <w:tcPr>
            <w:tcW w:w="2463" w:type="dxa"/>
          </w:tcPr>
          <w:p w14:paraId="1D9929A1" w14:textId="47DA3E88" w:rsidR="000640B8" w:rsidRPr="000640B8" w:rsidRDefault="000640B8" w:rsidP="000640B8">
            <w:pPr>
              <w:widowControl w:val="0"/>
              <w:contextualSpacing/>
              <w:jc w:val="center"/>
              <w:rPr>
                <w:rFonts w:cs="Arial"/>
                <w:sz w:val="20"/>
                <w:szCs w:val="20"/>
              </w:rPr>
            </w:pPr>
            <w:r w:rsidRPr="000640B8">
              <w:rPr>
                <w:rFonts w:cs="Arial"/>
                <w:sz w:val="20"/>
                <w:szCs w:val="20"/>
              </w:rPr>
              <w:t>Nikolina Čuljak</w:t>
            </w:r>
          </w:p>
        </w:tc>
        <w:tc>
          <w:tcPr>
            <w:tcW w:w="1434" w:type="dxa"/>
          </w:tcPr>
          <w:p w14:paraId="17DEBC1D" w14:textId="1A9DC78B"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20</w:t>
            </w:r>
          </w:p>
        </w:tc>
        <w:tc>
          <w:tcPr>
            <w:tcW w:w="1682" w:type="dxa"/>
          </w:tcPr>
          <w:p w14:paraId="6D188136" w14:textId="77777777" w:rsidR="000640B8" w:rsidRPr="000640B8" w:rsidRDefault="000640B8" w:rsidP="000640B8">
            <w:pPr>
              <w:widowControl w:val="0"/>
              <w:contextualSpacing/>
              <w:jc w:val="center"/>
              <w:rPr>
                <w:rFonts w:cs="Arial"/>
                <w:sz w:val="20"/>
                <w:szCs w:val="20"/>
              </w:rPr>
            </w:pPr>
          </w:p>
        </w:tc>
        <w:tc>
          <w:tcPr>
            <w:tcW w:w="1973" w:type="dxa"/>
          </w:tcPr>
          <w:p w14:paraId="6021F8F0" w14:textId="33E97D3A" w:rsidR="000640B8" w:rsidRPr="000640B8" w:rsidRDefault="000640B8" w:rsidP="000640B8">
            <w:pPr>
              <w:widowControl w:val="0"/>
              <w:contextualSpacing/>
              <w:jc w:val="center"/>
              <w:rPr>
                <w:rFonts w:cs="Arial"/>
                <w:sz w:val="20"/>
                <w:szCs w:val="20"/>
              </w:rPr>
            </w:pPr>
            <w:r w:rsidRPr="000640B8">
              <w:rPr>
                <w:rFonts w:cs="Arial"/>
                <w:sz w:val="20"/>
                <w:szCs w:val="20"/>
              </w:rPr>
              <w:t>Bernarda Mihoci Koščec</w:t>
            </w:r>
          </w:p>
        </w:tc>
        <w:tc>
          <w:tcPr>
            <w:tcW w:w="1246" w:type="dxa"/>
            <w:shd w:val="clear" w:color="auto" w:fill="auto"/>
          </w:tcPr>
          <w:p w14:paraId="712322A2" w14:textId="28E0E322"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1</w:t>
            </w:r>
          </w:p>
        </w:tc>
      </w:tr>
      <w:tr w:rsidR="000640B8" w:rsidRPr="000640B8" w14:paraId="7DCEF520" w14:textId="77777777" w:rsidTr="000640B8">
        <w:trPr>
          <w:trHeight w:val="340"/>
          <w:jc w:val="center"/>
        </w:trPr>
        <w:tc>
          <w:tcPr>
            <w:tcW w:w="1504" w:type="dxa"/>
          </w:tcPr>
          <w:p w14:paraId="208BE203" w14:textId="31FCD4B2"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5. B</w:t>
            </w:r>
          </w:p>
        </w:tc>
        <w:tc>
          <w:tcPr>
            <w:tcW w:w="2463" w:type="dxa"/>
          </w:tcPr>
          <w:p w14:paraId="316A5F23" w14:textId="4B788927" w:rsidR="000640B8" w:rsidRPr="000640B8" w:rsidRDefault="000640B8" w:rsidP="000640B8">
            <w:pPr>
              <w:widowControl w:val="0"/>
              <w:contextualSpacing/>
              <w:jc w:val="center"/>
              <w:rPr>
                <w:rFonts w:cs="Arial"/>
                <w:sz w:val="20"/>
                <w:szCs w:val="20"/>
              </w:rPr>
            </w:pPr>
            <w:r w:rsidRPr="000640B8">
              <w:rPr>
                <w:rFonts w:cs="Arial"/>
                <w:sz w:val="20"/>
                <w:szCs w:val="20"/>
              </w:rPr>
              <w:t>Bernarda Mihoci Koščec</w:t>
            </w:r>
          </w:p>
        </w:tc>
        <w:tc>
          <w:tcPr>
            <w:tcW w:w="1434" w:type="dxa"/>
          </w:tcPr>
          <w:p w14:paraId="58D09795" w14:textId="6A328ADC"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24</w:t>
            </w:r>
          </w:p>
        </w:tc>
        <w:tc>
          <w:tcPr>
            <w:tcW w:w="1682" w:type="dxa"/>
          </w:tcPr>
          <w:p w14:paraId="14D4992A" w14:textId="77777777" w:rsidR="000640B8" w:rsidRPr="000640B8" w:rsidRDefault="000640B8" w:rsidP="000640B8">
            <w:pPr>
              <w:widowControl w:val="0"/>
              <w:contextualSpacing/>
              <w:jc w:val="center"/>
              <w:rPr>
                <w:rFonts w:cs="Arial"/>
                <w:sz w:val="20"/>
                <w:szCs w:val="20"/>
              </w:rPr>
            </w:pPr>
          </w:p>
        </w:tc>
        <w:tc>
          <w:tcPr>
            <w:tcW w:w="1973" w:type="dxa"/>
          </w:tcPr>
          <w:p w14:paraId="3B049AA1" w14:textId="1F75F868" w:rsidR="000640B8" w:rsidRPr="000640B8" w:rsidRDefault="000640B8" w:rsidP="000640B8">
            <w:pPr>
              <w:widowControl w:val="0"/>
              <w:contextualSpacing/>
              <w:jc w:val="center"/>
              <w:rPr>
                <w:rFonts w:cs="Arial"/>
                <w:sz w:val="20"/>
                <w:szCs w:val="20"/>
              </w:rPr>
            </w:pPr>
            <w:r w:rsidRPr="000640B8">
              <w:rPr>
                <w:rFonts w:cs="Arial"/>
                <w:sz w:val="20"/>
                <w:szCs w:val="20"/>
              </w:rPr>
              <w:t>Nikolina Čuljak</w:t>
            </w:r>
          </w:p>
        </w:tc>
        <w:tc>
          <w:tcPr>
            <w:tcW w:w="1246" w:type="dxa"/>
            <w:shd w:val="clear" w:color="auto" w:fill="auto"/>
          </w:tcPr>
          <w:p w14:paraId="540FD0ED" w14:textId="56764C44"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11</w:t>
            </w:r>
          </w:p>
        </w:tc>
      </w:tr>
      <w:tr w:rsidR="000640B8" w:rsidRPr="000640B8" w14:paraId="13025EC5" w14:textId="77777777" w:rsidTr="000640B8">
        <w:trPr>
          <w:trHeight w:val="340"/>
          <w:jc w:val="center"/>
        </w:trPr>
        <w:tc>
          <w:tcPr>
            <w:tcW w:w="1504" w:type="dxa"/>
          </w:tcPr>
          <w:p w14:paraId="079ED573" w14:textId="30061721"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6. A</w:t>
            </w:r>
          </w:p>
        </w:tc>
        <w:tc>
          <w:tcPr>
            <w:tcW w:w="2463" w:type="dxa"/>
          </w:tcPr>
          <w:p w14:paraId="736F43F6" w14:textId="74B21478" w:rsidR="000640B8" w:rsidRPr="000640B8" w:rsidRDefault="000640B8" w:rsidP="000640B8">
            <w:pPr>
              <w:widowControl w:val="0"/>
              <w:contextualSpacing/>
              <w:jc w:val="center"/>
              <w:rPr>
                <w:rFonts w:cs="Arial"/>
                <w:sz w:val="20"/>
                <w:szCs w:val="20"/>
              </w:rPr>
            </w:pPr>
            <w:r w:rsidRPr="000640B8">
              <w:rPr>
                <w:rFonts w:cs="Arial"/>
                <w:sz w:val="20"/>
                <w:szCs w:val="20"/>
              </w:rPr>
              <w:t>Filip Gorupec (z. Čaić)</w:t>
            </w:r>
          </w:p>
        </w:tc>
        <w:tc>
          <w:tcPr>
            <w:tcW w:w="1434" w:type="dxa"/>
          </w:tcPr>
          <w:p w14:paraId="0E8F347F" w14:textId="6EC8245F"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22</w:t>
            </w:r>
          </w:p>
        </w:tc>
        <w:tc>
          <w:tcPr>
            <w:tcW w:w="1682" w:type="dxa"/>
          </w:tcPr>
          <w:p w14:paraId="22C1F35C" w14:textId="77777777" w:rsidR="000640B8" w:rsidRPr="000640B8" w:rsidRDefault="000640B8" w:rsidP="000640B8">
            <w:pPr>
              <w:widowControl w:val="0"/>
              <w:contextualSpacing/>
              <w:jc w:val="center"/>
              <w:rPr>
                <w:rFonts w:cs="Arial"/>
                <w:sz w:val="20"/>
                <w:szCs w:val="20"/>
              </w:rPr>
            </w:pPr>
          </w:p>
        </w:tc>
        <w:tc>
          <w:tcPr>
            <w:tcW w:w="1973" w:type="dxa"/>
          </w:tcPr>
          <w:p w14:paraId="05A1D609" w14:textId="0BC77B8F" w:rsidR="000640B8" w:rsidRPr="000640B8" w:rsidRDefault="000640B8" w:rsidP="000640B8">
            <w:pPr>
              <w:widowControl w:val="0"/>
              <w:contextualSpacing/>
              <w:jc w:val="center"/>
              <w:rPr>
                <w:rFonts w:cs="Arial"/>
                <w:sz w:val="20"/>
                <w:szCs w:val="20"/>
              </w:rPr>
            </w:pPr>
            <w:r w:rsidRPr="000640B8">
              <w:rPr>
                <w:rFonts w:cs="Arial"/>
                <w:sz w:val="20"/>
                <w:szCs w:val="20"/>
              </w:rPr>
              <w:t>Miroslav Klarica</w:t>
            </w:r>
          </w:p>
        </w:tc>
        <w:tc>
          <w:tcPr>
            <w:tcW w:w="1246" w:type="dxa"/>
            <w:shd w:val="clear" w:color="auto" w:fill="auto"/>
          </w:tcPr>
          <w:p w14:paraId="3017902A" w14:textId="1358C065"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1</w:t>
            </w:r>
          </w:p>
        </w:tc>
      </w:tr>
      <w:tr w:rsidR="000640B8" w:rsidRPr="000640B8" w14:paraId="17A4540A" w14:textId="77777777" w:rsidTr="000640B8">
        <w:trPr>
          <w:trHeight w:val="340"/>
          <w:jc w:val="center"/>
        </w:trPr>
        <w:tc>
          <w:tcPr>
            <w:tcW w:w="1504" w:type="dxa"/>
          </w:tcPr>
          <w:p w14:paraId="5CFA784B" w14:textId="0F283631"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6. B</w:t>
            </w:r>
          </w:p>
        </w:tc>
        <w:tc>
          <w:tcPr>
            <w:tcW w:w="2463" w:type="dxa"/>
          </w:tcPr>
          <w:p w14:paraId="0FE5AF17" w14:textId="14B3BC03" w:rsidR="000640B8" w:rsidRPr="000640B8" w:rsidRDefault="000640B8" w:rsidP="000640B8">
            <w:pPr>
              <w:widowControl w:val="0"/>
              <w:contextualSpacing/>
              <w:jc w:val="center"/>
              <w:rPr>
                <w:rFonts w:cs="Arial"/>
                <w:sz w:val="20"/>
                <w:szCs w:val="20"/>
              </w:rPr>
            </w:pPr>
            <w:r w:rsidRPr="000640B8">
              <w:rPr>
                <w:rFonts w:cs="Arial"/>
                <w:sz w:val="20"/>
                <w:szCs w:val="20"/>
              </w:rPr>
              <w:t>Miroslav Klarica</w:t>
            </w:r>
          </w:p>
        </w:tc>
        <w:tc>
          <w:tcPr>
            <w:tcW w:w="1434" w:type="dxa"/>
          </w:tcPr>
          <w:p w14:paraId="797AB0A9" w14:textId="4E407A22" w:rsidR="000640B8" w:rsidRPr="000640B8" w:rsidRDefault="000640B8" w:rsidP="000640B8">
            <w:pPr>
              <w:widowControl w:val="0"/>
              <w:contextualSpacing/>
              <w:jc w:val="center"/>
              <w:rPr>
                <w:rFonts w:cs="Arial"/>
                <w:sz w:val="20"/>
                <w:szCs w:val="20"/>
              </w:rPr>
            </w:pPr>
            <w:r w:rsidRPr="000640B8">
              <w:rPr>
                <w:rFonts w:cs="Arial"/>
                <w:sz w:val="20"/>
                <w:szCs w:val="20"/>
              </w:rPr>
              <w:t>22</w:t>
            </w:r>
          </w:p>
        </w:tc>
        <w:tc>
          <w:tcPr>
            <w:tcW w:w="1682" w:type="dxa"/>
          </w:tcPr>
          <w:p w14:paraId="6D94D71A" w14:textId="77777777" w:rsidR="000640B8" w:rsidRPr="000640B8" w:rsidRDefault="000640B8" w:rsidP="000640B8">
            <w:pPr>
              <w:widowControl w:val="0"/>
              <w:contextualSpacing/>
              <w:jc w:val="center"/>
              <w:rPr>
                <w:rFonts w:cs="Arial"/>
                <w:sz w:val="20"/>
                <w:szCs w:val="20"/>
              </w:rPr>
            </w:pPr>
          </w:p>
        </w:tc>
        <w:tc>
          <w:tcPr>
            <w:tcW w:w="1973" w:type="dxa"/>
          </w:tcPr>
          <w:p w14:paraId="020CF99C" w14:textId="7EDBE540" w:rsidR="000640B8" w:rsidRPr="000640B8" w:rsidRDefault="000640B8" w:rsidP="000640B8">
            <w:pPr>
              <w:widowControl w:val="0"/>
              <w:contextualSpacing/>
              <w:jc w:val="center"/>
              <w:rPr>
                <w:rFonts w:cs="Arial"/>
                <w:sz w:val="20"/>
                <w:szCs w:val="20"/>
              </w:rPr>
            </w:pPr>
            <w:r w:rsidRPr="000640B8">
              <w:rPr>
                <w:rFonts w:cs="Arial"/>
                <w:sz w:val="20"/>
                <w:szCs w:val="20"/>
              </w:rPr>
              <w:t>Filip Gorupec (z. Čaić)</w:t>
            </w:r>
          </w:p>
        </w:tc>
        <w:tc>
          <w:tcPr>
            <w:tcW w:w="1246" w:type="dxa"/>
            <w:shd w:val="clear" w:color="auto" w:fill="auto"/>
          </w:tcPr>
          <w:p w14:paraId="1202FCAE" w14:textId="4ED9A78D"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11</w:t>
            </w:r>
          </w:p>
        </w:tc>
      </w:tr>
      <w:tr w:rsidR="000640B8" w:rsidRPr="000640B8" w14:paraId="33A28723" w14:textId="77777777" w:rsidTr="000640B8">
        <w:trPr>
          <w:trHeight w:val="340"/>
          <w:jc w:val="center"/>
        </w:trPr>
        <w:tc>
          <w:tcPr>
            <w:tcW w:w="1504" w:type="dxa"/>
          </w:tcPr>
          <w:p w14:paraId="1638B949" w14:textId="1A9A494A"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lastRenderedPageBreak/>
              <w:t>7. A</w:t>
            </w:r>
          </w:p>
        </w:tc>
        <w:tc>
          <w:tcPr>
            <w:tcW w:w="2463" w:type="dxa"/>
          </w:tcPr>
          <w:p w14:paraId="2BFA54AE" w14:textId="7777777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Manuela Marić</w:t>
            </w:r>
          </w:p>
          <w:p w14:paraId="1928DB19" w14:textId="3D8F64E9"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(z. Besednik)</w:t>
            </w:r>
          </w:p>
        </w:tc>
        <w:tc>
          <w:tcPr>
            <w:tcW w:w="1434" w:type="dxa"/>
          </w:tcPr>
          <w:p w14:paraId="4F69FCB0" w14:textId="411F2658"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23</w:t>
            </w:r>
          </w:p>
        </w:tc>
        <w:tc>
          <w:tcPr>
            <w:tcW w:w="1682" w:type="dxa"/>
          </w:tcPr>
          <w:p w14:paraId="68067642" w14:textId="77777777" w:rsidR="000640B8" w:rsidRPr="000640B8" w:rsidRDefault="000640B8" w:rsidP="000640B8">
            <w:pPr>
              <w:widowControl w:val="0"/>
              <w:contextualSpacing/>
              <w:jc w:val="center"/>
              <w:rPr>
                <w:rFonts w:cs="Arial"/>
                <w:sz w:val="20"/>
                <w:szCs w:val="20"/>
              </w:rPr>
            </w:pPr>
          </w:p>
        </w:tc>
        <w:tc>
          <w:tcPr>
            <w:tcW w:w="1973" w:type="dxa"/>
          </w:tcPr>
          <w:p w14:paraId="5AF39E36" w14:textId="54F6D351"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Monika Gregurić</w:t>
            </w:r>
          </w:p>
        </w:tc>
        <w:tc>
          <w:tcPr>
            <w:tcW w:w="1246" w:type="dxa"/>
            <w:shd w:val="clear" w:color="auto" w:fill="auto"/>
          </w:tcPr>
          <w:p w14:paraId="1177952D" w14:textId="0EFDA34B"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0</w:t>
            </w:r>
          </w:p>
        </w:tc>
      </w:tr>
      <w:tr w:rsidR="000640B8" w:rsidRPr="000640B8" w14:paraId="45BD3C58" w14:textId="77777777" w:rsidTr="000640B8">
        <w:trPr>
          <w:trHeight w:val="340"/>
          <w:jc w:val="center"/>
        </w:trPr>
        <w:tc>
          <w:tcPr>
            <w:tcW w:w="1504" w:type="dxa"/>
          </w:tcPr>
          <w:p w14:paraId="7D270E7F" w14:textId="630EE6CB"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7. B</w:t>
            </w:r>
          </w:p>
        </w:tc>
        <w:tc>
          <w:tcPr>
            <w:tcW w:w="2463" w:type="dxa"/>
          </w:tcPr>
          <w:p w14:paraId="5E641499" w14:textId="4DB8D801"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Monika Gregurić</w:t>
            </w:r>
          </w:p>
        </w:tc>
        <w:tc>
          <w:tcPr>
            <w:tcW w:w="1434" w:type="dxa"/>
          </w:tcPr>
          <w:p w14:paraId="4077122A" w14:textId="47438B89"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22</w:t>
            </w:r>
          </w:p>
        </w:tc>
        <w:tc>
          <w:tcPr>
            <w:tcW w:w="1682" w:type="dxa"/>
          </w:tcPr>
          <w:p w14:paraId="3D107AD5" w14:textId="77777777" w:rsidR="000640B8" w:rsidRPr="000640B8" w:rsidRDefault="000640B8" w:rsidP="000640B8">
            <w:pPr>
              <w:widowControl w:val="0"/>
              <w:contextualSpacing/>
              <w:jc w:val="center"/>
              <w:rPr>
                <w:rFonts w:cs="Arial"/>
                <w:sz w:val="20"/>
                <w:szCs w:val="20"/>
              </w:rPr>
            </w:pPr>
          </w:p>
        </w:tc>
        <w:tc>
          <w:tcPr>
            <w:tcW w:w="1973" w:type="dxa"/>
          </w:tcPr>
          <w:p w14:paraId="1C15A910" w14:textId="77777777" w:rsidR="000640B8" w:rsidRPr="000640B8" w:rsidRDefault="000640B8" w:rsidP="000640B8">
            <w:pPr>
              <w:widowControl w:val="0"/>
              <w:contextualSpacing/>
              <w:jc w:val="center"/>
              <w:rPr>
                <w:rFonts w:eastAsia="Times New Roman" w:cs="Arial"/>
                <w:sz w:val="20"/>
                <w:szCs w:val="20"/>
              </w:rPr>
            </w:pPr>
            <w:r w:rsidRPr="000640B8">
              <w:rPr>
                <w:rFonts w:eastAsia="Times New Roman" w:cs="Arial"/>
                <w:sz w:val="20"/>
                <w:szCs w:val="20"/>
              </w:rPr>
              <w:t>Manuela Marić</w:t>
            </w:r>
          </w:p>
          <w:p w14:paraId="3C4506F6" w14:textId="06038E1A"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(z. Besednik)</w:t>
            </w:r>
          </w:p>
        </w:tc>
        <w:tc>
          <w:tcPr>
            <w:tcW w:w="1246" w:type="dxa"/>
            <w:shd w:val="clear" w:color="auto" w:fill="auto"/>
          </w:tcPr>
          <w:p w14:paraId="752273B1" w14:textId="336E2A45"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12</w:t>
            </w:r>
          </w:p>
        </w:tc>
      </w:tr>
      <w:tr w:rsidR="000640B8" w:rsidRPr="000640B8" w14:paraId="1A3A824B" w14:textId="77777777" w:rsidTr="000640B8">
        <w:trPr>
          <w:trHeight w:val="340"/>
          <w:jc w:val="center"/>
        </w:trPr>
        <w:tc>
          <w:tcPr>
            <w:tcW w:w="1504" w:type="dxa"/>
          </w:tcPr>
          <w:p w14:paraId="07C0DD4E" w14:textId="054CD333"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8. A</w:t>
            </w:r>
          </w:p>
        </w:tc>
        <w:tc>
          <w:tcPr>
            <w:tcW w:w="2463" w:type="dxa"/>
          </w:tcPr>
          <w:p w14:paraId="0CF6AAF1" w14:textId="6F4F097E"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Mirela Rod-Slipčević</w:t>
            </w:r>
          </w:p>
        </w:tc>
        <w:tc>
          <w:tcPr>
            <w:tcW w:w="1434" w:type="dxa"/>
          </w:tcPr>
          <w:p w14:paraId="6E089C77" w14:textId="462C08EE"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23</w:t>
            </w:r>
          </w:p>
        </w:tc>
        <w:tc>
          <w:tcPr>
            <w:tcW w:w="1682" w:type="dxa"/>
          </w:tcPr>
          <w:p w14:paraId="2AFD4698" w14:textId="77777777" w:rsidR="000640B8" w:rsidRPr="000640B8" w:rsidRDefault="000640B8" w:rsidP="000640B8">
            <w:pPr>
              <w:widowControl w:val="0"/>
              <w:contextualSpacing/>
              <w:jc w:val="center"/>
              <w:rPr>
                <w:rFonts w:cs="Arial"/>
                <w:sz w:val="20"/>
                <w:szCs w:val="20"/>
              </w:rPr>
            </w:pPr>
          </w:p>
        </w:tc>
        <w:tc>
          <w:tcPr>
            <w:tcW w:w="1973" w:type="dxa"/>
          </w:tcPr>
          <w:p w14:paraId="518A0C49" w14:textId="516F3344"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Gordana Krajnović</w:t>
            </w:r>
          </w:p>
        </w:tc>
        <w:tc>
          <w:tcPr>
            <w:tcW w:w="1246" w:type="dxa"/>
            <w:shd w:val="clear" w:color="auto" w:fill="auto"/>
          </w:tcPr>
          <w:p w14:paraId="6CF8A763" w14:textId="2458717C"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0</w:t>
            </w:r>
          </w:p>
        </w:tc>
      </w:tr>
      <w:tr w:rsidR="000640B8" w:rsidRPr="000640B8" w14:paraId="17C65069" w14:textId="77777777" w:rsidTr="000640B8">
        <w:trPr>
          <w:trHeight w:val="340"/>
          <w:jc w:val="center"/>
        </w:trPr>
        <w:tc>
          <w:tcPr>
            <w:tcW w:w="1504" w:type="dxa"/>
          </w:tcPr>
          <w:p w14:paraId="51A53E81" w14:textId="225F6A81" w:rsidR="000640B8" w:rsidRPr="000640B8" w:rsidRDefault="000640B8" w:rsidP="000640B8">
            <w:pPr>
              <w:widowControl w:val="0"/>
              <w:ind w:left="360"/>
              <w:contextualSpacing/>
              <w:jc w:val="center"/>
              <w:rPr>
                <w:rFonts w:cs="Arial"/>
                <w:sz w:val="20"/>
                <w:szCs w:val="20"/>
              </w:rPr>
            </w:pPr>
            <w:r w:rsidRPr="000640B8">
              <w:rPr>
                <w:rFonts w:eastAsia="Times New Roman" w:cs="Arial"/>
                <w:sz w:val="20"/>
                <w:szCs w:val="20"/>
              </w:rPr>
              <w:t>8. B</w:t>
            </w:r>
          </w:p>
        </w:tc>
        <w:tc>
          <w:tcPr>
            <w:tcW w:w="2463" w:type="dxa"/>
          </w:tcPr>
          <w:p w14:paraId="4B5BAABD" w14:textId="41859AC0"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Gordana Krajnović</w:t>
            </w:r>
          </w:p>
        </w:tc>
        <w:tc>
          <w:tcPr>
            <w:tcW w:w="1434" w:type="dxa"/>
          </w:tcPr>
          <w:p w14:paraId="16B1E044" w14:textId="3D8E80F5"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20</w:t>
            </w:r>
          </w:p>
        </w:tc>
        <w:tc>
          <w:tcPr>
            <w:tcW w:w="1682" w:type="dxa"/>
          </w:tcPr>
          <w:p w14:paraId="1DDAB826" w14:textId="77777777" w:rsidR="000640B8" w:rsidRPr="000640B8" w:rsidRDefault="000640B8" w:rsidP="000640B8">
            <w:pPr>
              <w:widowControl w:val="0"/>
              <w:contextualSpacing/>
              <w:jc w:val="center"/>
              <w:rPr>
                <w:rFonts w:cs="Arial"/>
                <w:sz w:val="20"/>
                <w:szCs w:val="20"/>
              </w:rPr>
            </w:pPr>
          </w:p>
        </w:tc>
        <w:tc>
          <w:tcPr>
            <w:tcW w:w="1973" w:type="dxa"/>
          </w:tcPr>
          <w:p w14:paraId="6AD75D92" w14:textId="320E9DE8" w:rsidR="000640B8" w:rsidRPr="000640B8" w:rsidRDefault="000640B8" w:rsidP="000640B8">
            <w:pPr>
              <w:widowControl w:val="0"/>
              <w:contextualSpacing/>
              <w:jc w:val="center"/>
              <w:rPr>
                <w:rFonts w:cs="Arial"/>
                <w:sz w:val="20"/>
                <w:szCs w:val="20"/>
              </w:rPr>
            </w:pPr>
            <w:r w:rsidRPr="000640B8">
              <w:rPr>
                <w:rFonts w:eastAsia="Times New Roman" w:cs="Arial"/>
                <w:sz w:val="20"/>
                <w:szCs w:val="20"/>
              </w:rPr>
              <w:t>Mirela Rod-Slipčević</w:t>
            </w:r>
          </w:p>
        </w:tc>
        <w:tc>
          <w:tcPr>
            <w:tcW w:w="1246" w:type="dxa"/>
            <w:shd w:val="clear" w:color="auto" w:fill="auto"/>
          </w:tcPr>
          <w:p w14:paraId="04179546" w14:textId="70066268" w:rsidR="000640B8" w:rsidRPr="000640B8" w:rsidRDefault="000640B8" w:rsidP="000640B8">
            <w:pPr>
              <w:widowControl w:val="0"/>
              <w:contextualSpacing/>
              <w:jc w:val="center"/>
              <w:rPr>
                <w:rFonts w:cs="Arial"/>
                <w:sz w:val="20"/>
                <w:szCs w:val="20"/>
                <w:highlight w:val="yellow"/>
              </w:rPr>
            </w:pPr>
            <w:r w:rsidRPr="000640B8">
              <w:rPr>
                <w:rFonts w:cs="Arial"/>
                <w:b/>
                <w:sz w:val="20"/>
                <w:szCs w:val="20"/>
              </w:rPr>
              <w:t>14</w:t>
            </w:r>
          </w:p>
        </w:tc>
      </w:tr>
      <w:tr w:rsidR="000640B8" w:rsidRPr="000640B8" w14:paraId="3809E0F7" w14:textId="77777777" w:rsidTr="000640B8">
        <w:trPr>
          <w:trHeight w:val="340"/>
          <w:jc w:val="center"/>
        </w:trPr>
        <w:tc>
          <w:tcPr>
            <w:tcW w:w="1504" w:type="dxa"/>
          </w:tcPr>
          <w:p w14:paraId="2E07858B" w14:textId="1EF5FC3D" w:rsidR="000640B8" w:rsidRPr="000640B8" w:rsidRDefault="000640B8" w:rsidP="000640B8">
            <w:pPr>
              <w:widowControl w:val="0"/>
              <w:contextualSpacing/>
              <w:jc w:val="center"/>
              <w:rPr>
                <w:rFonts w:eastAsia="Times New Roman" w:cs="Arial"/>
                <w:b/>
                <w:sz w:val="20"/>
                <w:szCs w:val="20"/>
              </w:rPr>
            </w:pPr>
            <w:r w:rsidRPr="000640B8">
              <w:rPr>
                <w:rFonts w:eastAsia="Times New Roman" w:cs="Arial"/>
                <w:b/>
                <w:sz w:val="20"/>
                <w:szCs w:val="20"/>
              </w:rPr>
              <w:t>18</w:t>
            </w:r>
          </w:p>
        </w:tc>
        <w:tc>
          <w:tcPr>
            <w:tcW w:w="2463" w:type="dxa"/>
          </w:tcPr>
          <w:p w14:paraId="719ADE37" w14:textId="77777777" w:rsidR="000640B8" w:rsidRPr="000640B8" w:rsidRDefault="000640B8" w:rsidP="000640B8">
            <w:pPr>
              <w:widowControl w:val="0"/>
              <w:contextualSpacing/>
              <w:jc w:val="center"/>
              <w:rPr>
                <w:rFonts w:eastAsia="Times New Roman" w:cs="Arial"/>
                <w:b/>
                <w:sz w:val="20"/>
                <w:szCs w:val="20"/>
              </w:rPr>
            </w:pPr>
          </w:p>
        </w:tc>
        <w:tc>
          <w:tcPr>
            <w:tcW w:w="1434" w:type="dxa"/>
          </w:tcPr>
          <w:p w14:paraId="5D4BD113" w14:textId="5DDA83B4" w:rsidR="000640B8" w:rsidRPr="000640B8" w:rsidRDefault="000640B8" w:rsidP="000640B8">
            <w:pPr>
              <w:widowControl w:val="0"/>
              <w:contextualSpacing/>
              <w:jc w:val="center"/>
              <w:rPr>
                <w:rFonts w:eastAsia="Times New Roman" w:cs="Arial"/>
                <w:b/>
                <w:sz w:val="20"/>
                <w:szCs w:val="20"/>
              </w:rPr>
            </w:pPr>
            <w:r w:rsidRPr="000640B8">
              <w:rPr>
                <w:rFonts w:cs="Arial"/>
                <w:b/>
                <w:sz w:val="20"/>
                <w:szCs w:val="20"/>
              </w:rPr>
              <w:fldChar w:fldCharType="begin"/>
            </w:r>
            <w:r w:rsidRPr="000640B8">
              <w:rPr>
                <w:rFonts w:cs="Arial"/>
                <w:b/>
                <w:sz w:val="20"/>
                <w:szCs w:val="20"/>
              </w:rPr>
              <w:instrText xml:space="preserve"> =SUM(ABOVE) </w:instrText>
            </w:r>
            <w:r w:rsidRPr="000640B8">
              <w:rPr>
                <w:rFonts w:cs="Arial"/>
                <w:b/>
                <w:sz w:val="20"/>
                <w:szCs w:val="20"/>
              </w:rPr>
              <w:fldChar w:fldCharType="separate"/>
            </w:r>
            <w:r w:rsidRPr="000640B8">
              <w:rPr>
                <w:rFonts w:cs="Arial"/>
                <w:b/>
                <w:noProof/>
                <w:sz w:val="20"/>
                <w:szCs w:val="20"/>
              </w:rPr>
              <w:t>361</w:t>
            </w:r>
            <w:r w:rsidRPr="000640B8">
              <w:rPr>
                <w:rFonts w:cs="Arial"/>
                <w:b/>
                <w:sz w:val="20"/>
                <w:szCs w:val="20"/>
              </w:rPr>
              <w:fldChar w:fldCharType="end"/>
            </w:r>
          </w:p>
        </w:tc>
        <w:tc>
          <w:tcPr>
            <w:tcW w:w="1682" w:type="dxa"/>
          </w:tcPr>
          <w:p w14:paraId="6FCEEEA8" w14:textId="23C5B644" w:rsidR="000640B8" w:rsidRPr="000640B8" w:rsidRDefault="000640B8" w:rsidP="000640B8">
            <w:pPr>
              <w:widowControl w:val="0"/>
              <w:contextualSpacing/>
              <w:jc w:val="center"/>
              <w:rPr>
                <w:rFonts w:eastAsia="Times New Roman" w:cs="Arial"/>
                <w:b/>
                <w:sz w:val="20"/>
                <w:szCs w:val="20"/>
              </w:rPr>
            </w:pPr>
          </w:p>
        </w:tc>
        <w:tc>
          <w:tcPr>
            <w:tcW w:w="1973" w:type="dxa"/>
          </w:tcPr>
          <w:p w14:paraId="70A684CF" w14:textId="77777777" w:rsidR="000640B8" w:rsidRPr="000640B8" w:rsidRDefault="000640B8" w:rsidP="000640B8">
            <w:pPr>
              <w:widowControl w:val="0"/>
              <w:contextualSpacing/>
              <w:jc w:val="center"/>
              <w:rPr>
                <w:rFonts w:eastAsia="Times New Roman" w:cs="Arial"/>
                <w:b/>
                <w:sz w:val="20"/>
                <w:szCs w:val="20"/>
              </w:rPr>
            </w:pPr>
          </w:p>
        </w:tc>
        <w:tc>
          <w:tcPr>
            <w:tcW w:w="1246" w:type="dxa"/>
            <w:shd w:val="clear" w:color="auto" w:fill="auto"/>
          </w:tcPr>
          <w:p w14:paraId="46AB6336" w14:textId="3FFA311C" w:rsidR="000640B8" w:rsidRPr="000640B8" w:rsidRDefault="000640B8" w:rsidP="000640B8">
            <w:pPr>
              <w:widowControl w:val="0"/>
              <w:contextualSpacing/>
              <w:jc w:val="center"/>
              <w:rPr>
                <w:rFonts w:eastAsia="Times New Roman" w:cs="Arial"/>
                <w:b/>
                <w:sz w:val="20"/>
                <w:szCs w:val="20"/>
              </w:rPr>
            </w:pPr>
            <w:r w:rsidRPr="000640B8">
              <w:rPr>
                <w:rFonts w:cs="Arial"/>
                <w:b/>
                <w:sz w:val="20"/>
                <w:szCs w:val="20"/>
              </w:rPr>
              <w:fldChar w:fldCharType="begin"/>
            </w:r>
            <w:r w:rsidRPr="000640B8">
              <w:rPr>
                <w:rFonts w:cs="Arial"/>
                <w:b/>
                <w:sz w:val="20"/>
                <w:szCs w:val="20"/>
              </w:rPr>
              <w:instrText xml:space="preserve"> =SUM(ABOVE) </w:instrText>
            </w:r>
            <w:r w:rsidRPr="000640B8">
              <w:rPr>
                <w:rFonts w:cs="Arial"/>
                <w:b/>
                <w:sz w:val="20"/>
                <w:szCs w:val="20"/>
              </w:rPr>
              <w:fldChar w:fldCharType="separate"/>
            </w:r>
            <w:r w:rsidRPr="000640B8">
              <w:rPr>
                <w:rFonts w:cs="Arial"/>
                <w:b/>
                <w:noProof/>
                <w:sz w:val="20"/>
                <w:szCs w:val="20"/>
              </w:rPr>
              <w:t>96</w:t>
            </w:r>
            <w:r w:rsidRPr="000640B8">
              <w:rPr>
                <w:rFonts w:cs="Arial"/>
                <w:b/>
                <w:sz w:val="20"/>
                <w:szCs w:val="20"/>
              </w:rPr>
              <w:fldChar w:fldCharType="end"/>
            </w:r>
          </w:p>
        </w:tc>
      </w:tr>
    </w:tbl>
    <w:p w14:paraId="4C1E1A5F" w14:textId="1FE8F2F6" w:rsidR="004E659F" w:rsidRPr="00CD52E3" w:rsidRDefault="004E659F">
      <w:pPr>
        <w:spacing w:after="0" w:line="240" w:lineRule="auto"/>
        <w:rPr>
          <w:rFonts w:cs="Arial"/>
          <w:b/>
          <w:strike/>
          <w:color w:val="FF0000"/>
        </w:rPr>
      </w:pPr>
    </w:p>
    <w:p w14:paraId="46BD8961" w14:textId="520D25C9" w:rsidR="00282FF1" w:rsidRPr="00CD52E3" w:rsidRDefault="00282FF1">
      <w:pPr>
        <w:spacing w:after="0" w:line="240" w:lineRule="auto"/>
        <w:rPr>
          <w:rFonts w:cs="Arial"/>
          <w:b/>
          <w:strike/>
          <w:color w:val="FF0000"/>
        </w:rPr>
      </w:pPr>
    </w:p>
    <w:p w14:paraId="5D6F61FD" w14:textId="77777777" w:rsidR="00282FF1" w:rsidRPr="00CD52E3" w:rsidRDefault="00282FF1">
      <w:pPr>
        <w:spacing w:after="0" w:line="240" w:lineRule="auto"/>
        <w:rPr>
          <w:rFonts w:cs="Arial"/>
          <w:b/>
          <w:strike/>
          <w:color w:val="FF0000"/>
        </w:rPr>
      </w:pPr>
    </w:p>
    <w:p w14:paraId="11A9E035" w14:textId="384BE15B" w:rsidR="004E659F" w:rsidRPr="00CD52E3" w:rsidRDefault="00952D10" w:rsidP="00BC0797">
      <w:pPr>
        <w:pStyle w:val="naslov1"/>
      </w:pPr>
      <w:bookmarkStart w:id="5" w:name="_Toc146888331"/>
      <w:r w:rsidRPr="00CD52E3">
        <w:t>GODIŠNJI KALENDAR RADA ŠKOLSKE GODINE</w:t>
      </w:r>
      <w:bookmarkEnd w:id="5"/>
    </w:p>
    <w:p w14:paraId="3D0AFF09" w14:textId="77777777" w:rsidR="004E659F" w:rsidRPr="00CD52E3" w:rsidRDefault="004E659F">
      <w:pPr>
        <w:ind w:firstLine="360"/>
        <w:jc w:val="both"/>
        <w:rPr>
          <w:rFonts w:cs="Arial"/>
          <w:strike/>
          <w:color w:val="FF0000"/>
        </w:rPr>
      </w:pPr>
    </w:p>
    <w:p w14:paraId="2EDD0180" w14:textId="77777777" w:rsidR="003C7A32" w:rsidRPr="003C7A32" w:rsidRDefault="003C7A32" w:rsidP="003C7A32">
      <w:pPr>
        <w:spacing w:after="0" w:line="240" w:lineRule="auto"/>
        <w:ind w:firstLine="360"/>
        <w:jc w:val="both"/>
        <w:rPr>
          <w:shd w:val="clear" w:color="auto" w:fill="FFFFFF"/>
        </w:rPr>
      </w:pPr>
      <w:r w:rsidRPr="003C7A32">
        <w:t xml:space="preserve">Kalendar školske godine sukladan je </w:t>
      </w:r>
      <w:r w:rsidRPr="003C7A32">
        <w:rPr>
          <w:shd w:val="clear" w:color="auto" w:fill="FFFFFF"/>
        </w:rPr>
        <w:t>Odluci o početku i završetku nastavne godine, broju radnih dana i trajanju odmora učenika osnovnih i srednjih škola za školsku godinu 2023./2024.</w:t>
      </w:r>
    </w:p>
    <w:p w14:paraId="6F8F5826" w14:textId="77777777" w:rsidR="003C7A32" w:rsidRPr="003C7A32" w:rsidRDefault="003C7A32" w:rsidP="003C7A32">
      <w:pPr>
        <w:spacing w:after="0" w:line="240" w:lineRule="auto"/>
        <w:ind w:firstLine="360"/>
        <w:jc w:val="both"/>
        <w:rPr>
          <w:rFonts w:eastAsia="Times New Roman" w:cs="Arial"/>
        </w:rPr>
      </w:pPr>
      <w:r w:rsidRPr="003C7A32">
        <w:rPr>
          <w:rFonts w:eastAsia="Times New Roman" w:cs="Arial"/>
        </w:rPr>
        <w:t>Razrada godišnjeg plana rada dio je Kurikuluma škole.</w:t>
      </w:r>
    </w:p>
    <w:p w14:paraId="6935A309" w14:textId="77777777" w:rsidR="003C7A32" w:rsidRPr="003C7A32" w:rsidRDefault="003C7A32" w:rsidP="003C7A32">
      <w:pPr>
        <w:spacing w:after="0" w:line="240" w:lineRule="auto"/>
        <w:ind w:firstLine="360"/>
        <w:jc w:val="both"/>
        <w:rPr>
          <w:rFonts w:eastAsia="Times New Roman" w:cs="Arial"/>
        </w:rPr>
      </w:pPr>
    </w:p>
    <w:tbl>
      <w:tblPr>
        <w:tblStyle w:val="Reetkatablice20"/>
        <w:tblW w:w="9699" w:type="dxa"/>
        <w:jc w:val="center"/>
        <w:tblLayout w:type="fixed"/>
        <w:tblLook w:val="04A0" w:firstRow="1" w:lastRow="0" w:firstColumn="1" w:lastColumn="0" w:noHBand="0" w:noVBand="1"/>
      </w:tblPr>
      <w:tblGrid>
        <w:gridCol w:w="1915"/>
        <w:gridCol w:w="2616"/>
        <w:gridCol w:w="2616"/>
        <w:gridCol w:w="2552"/>
      </w:tblGrid>
      <w:tr w:rsidR="003C7A32" w:rsidRPr="003C7A32" w14:paraId="0F456C2F" w14:textId="77777777" w:rsidTr="00785391">
        <w:trPr>
          <w:jc w:val="center"/>
        </w:trPr>
        <w:tc>
          <w:tcPr>
            <w:tcW w:w="1915" w:type="dxa"/>
          </w:tcPr>
          <w:p w14:paraId="49BC8C93" w14:textId="77777777" w:rsidR="003C7A32" w:rsidRPr="003C7A32" w:rsidRDefault="003C7A32" w:rsidP="003C7A32">
            <w:pPr>
              <w:widowControl w:val="0"/>
              <w:spacing w:after="0" w:line="240" w:lineRule="auto"/>
              <w:rPr>
                <w:b/>
              </w:rPr>
            </w:pPr>
            <w:r w:rsidRPr="003C7A32">
              <w:rPr>
                <w:rFonts w:eastAsia="Times New Roman" w:cs="Times New Roman"/>
                <w:b/>
              </w:rPr>
              <w:t>mjesec</w:t>
            </w:r>
          </w:p>
        </w:tc>
        <w:tc>
          <w:tcPr>
            <w:tcW w:w="2616" w:type="dxa"/>
          </w:tcPr>
          <w:p w14:paraId="6169CA5A" w14:textId="77777777" w:rsidR="003C7A32" w:rsidRPr="003C7A32" w:rsidRDefault="003C7A32" w:rsidP="003C7A32">
            <w:pPr>
              <w:widowControl w:val="0"/>
              <w:spacing w:after="0" w:line="240" w:lineRule="auto"/>
              <w:jc w:val="center"/>
              <w:rPr>
                <w:b/>
              </w:rPr>
            </w:pPr>
            <w:r w:rsidRPr="003C7A32">
              <w:rPr>
                <w:rFonts w:eastAsia="Times New Roman" w:cs="Times New Roman"/>
                <w:b/>
              </w:rPr>
              <w:t>BROJ</w:t>
            </w:r>
          </w:p>
          <w:p w14:paraId="3284CE90" w14:textId="77777777" w:rsidR="003C7A32" w:rsidRPr="003C7A32" w:rsidRDefault="003C7A32" w:rsidP="003C7A32">
            <w:pPr>
              <w:widowControl w:val="0"/>
              <w:spacing w:after="0" w:line="240" w:lineRule="auto"/>
              <w:jc w:val="center"/>
              <w:rPr>
                <w:rFonts w:eastAsia="Times New Roman" w:cs="Times New Roman"/>
                <w:b/>
              </w:rPr>
            </w:pPr>
            <w:r w:rsidRPr="003C7A32">
              <w:rPr>
                <w:rFonts w:eastAsia="Times New Roman" w:cs="Times New Roman"/>
                <w:b/>
              </w:rPr>
              <w:t>RADNIH DANA</w:t>
            </w:r>
          </w:p>
        </w:tc>
        <w:tc>
          <w:tcPr>
            <w:tcW w:w="2616" w:type="dxa"/>
          </w:tcPr>
          <w:p w14:paraId="2BF54B6C" w14:textId="77777777" w:rsidR="003C7A32" w:rsidRPr="003C7A32" w:rsidRDefault="003C7A32" w:rsidP="003C7A32">
            <w:pPr>
              <w:widowControl w:val="0"/>
              <w:spacing w:after="0" w:line="240" w:lineRule="auto"/>
              <w:jc w:val="center"/>
              <w:rPr>
                <w:b/>
              </w:rPr>
            </w:pPr>
            <w:r w:rsidRPr="003C7A32">
              <w:rPr>
                <w:rFonts w:eastAsia="Times New Roman" w:cs="Times New Roman"/>
                <w:b/>
              </w:rPr>
              <w:t>BROJ</w:t>
            </w:r>
          </w:p>
          <w:p w14:paraId="7C5B314B" w14:textId="77777777" w:rsidR="003C7A32" w:rsidRPr="003C7A32" w:rsidRDefault="003C7A32" w:rsidP="003C7A32">
            <w:pPr>
              <w:widowControl w:val="0"/>
              <w:spacing w:after="0" w:line="240" w:lineRule="auto"/>
              <w:jc w:val="center"/>
              <w:rPr>
                <w:b/>
              </w:rPr>
            </w:pPr>
            <w:r w:rsidRPr="003C7A32">
              <w:rPr>
                <w:rFonts w:eastAsia="Times New Roman" w:cs="Times New Roman"/>
                <w:b/>
              </w:rPr>
              <w:t>NASTAVNIH DANA</w:t>
            </w:r>
          </w:p>
        </w:tc>
        <w:tc>
          <w:tcPr>
            <w:tcW w:w="2552" w:type="dxa"/>
            <w:vAlign w:val="center"/>
          </w:tcPr>
          <w:p w14:paraId="517EF9E3" w14:textId="77777777" w:rsidR="003C7A32" w:rsidRPr="003C7A32" w:rsidRDefault="003C7A32" w:rsidP="003C7A32">
            <w:pPr>
              <w:widowControl w:val="0"/>
              <w:spacing w:after="0" w:line="240" w:lineRule="auto"/>
              <w:jc w:val="center"/>
              <w:rPr>
                <w:b/>
              </w:rPr>
            </w:pPr>
            <w:r w:rsidRPr="003C7A32">
              <w:rPr>
                <w:rFonts w:eastAsia="Times New Roman" w:cs="Times New Roman"/>
                <w:b/>
              </w:rPr>
              <w:t>NENASTAVNI DANI</w:t>
            </w:r>
          </w:p>
        </w:tc>
      </w:tr>
      <w:tr w:rsidR="003C7A32" w:rsidRPr="003C7A32" w14:paraId="29A08B0C" w14:textId="77777777" w:rsidTr="00785391">
        <w:trPr>
          <w:jc w:val="center"/>
        </w:trPr>
        <w:tc>
          <w:tcPr>
            <w:tcW w:w="1915" w:type="dxa"/>
          </w:tcPr>
          <w:p w14:paraId="7553FE12"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rujan</w:t>
            </w:r>
          </w:p>
        </w:tc>
        <w:tc>
          <w:tcPr>
            <w:tcW w:w="2616" w:type="dxa"/>
          </w:tcPr>
          <w:p w14:paraId="3246DED1"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21</w:t>
            </w:r>
          </w:p>
        </w:tc>
        <w:tc>
          <w:tcPr>
            <w:tcW w:w="2616" w:type="dxa"/>
          </w:tcPr>
          <w:p w14:paraId="63DECF84"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20</w:t>
            </w:r>
          </w:p>
        </w:tc>
        <w:tc>
          <w:tcPr>
            <w:tcW w:w="2552" w:type="dxa"/>
          </w:tcPr>
          <w:p w14:paraId="75CBE1C0" w14:textId="77777777" w:rsidR="003C7A32" w:rsidRPr="003C7A32" w:rsidRDefault="003C7A32" w:rsidP="003C7A32">
            <w:pPr>
              <w:widowControl w:val="0"/>
              <w:spacing w:after="0" w:line="240" w:lineRule="auto"/>
              <w:rPr>
                <w:rFonts w:eastAsia="Times New Roman" w:cs="Times New Roman"/>
              </w:rPr>
            </w:pPr>
          </w:p>
        </w:tc>
      </w:tr>
      <w:tr w:rsidR="003C7A32" w:rsidRPr="003C7A32" w14:paraId="4EBD892A" w14:textId="77777777" w:rsidTr="00785391">
        <w:trPr>
          <w:jc w:val="center"/>
        </w:trPr>
        <w:tc>
          <w:tcPr>
            <w:tcW w:w="1915" w:type="dxa"/>
          </w:tcPr>
          <w:p w14:paraId="0F030E6C"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listopad</w:t>
            </w:r>
          </w:p>
        </w:tc>
        <w:tc>
          <w:tcPr>
            <w:tcW w:w="2616" w:type="dxa"/>
          </w:tcPr>
          <w:p w14:paraId="034D0E85"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22</w:t>
            </w:r>
          </w:p>
        </w:tc>
        <w:tc>
          <w:tcPr>
            <w:tcW w:w="2616" w:type="dxa"/>
          </w:tcPr>
          <w:p w14:paraId="3E32AA28"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19</w:t>
            </w:r>
          </w:p>
        </w:tc>
        <w:tc>
          <w:tcPr>
            <w:tcW w:w="2552" w:type="dxa"/>
          </w:tcPr>
          <w:p w14:paraId="38B68FF5"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6.10. stručno usavršavanje učitelja</w:t>
            </w:r>
          </w:p>
        </w:tc>
      </w:tr>
      <w:tr w:rsidR="003C7A32" w:rsidRPr="003C7A32" w14:paraId="78CE3254" w14:textId="77777777" w:rsidTr="00785391">
        <w:trPr>
          <w:jc w:val="center"/>
        </w:trPr>
        <w:tc>
          <w:tcPr>
            <w:tcW w:w="1915" w:type="dxa"/>
          </w:tcPr>
          <w:p w14:paraId="5843DDF5"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studeni</w:t>
            </w:r>
          </w:p>
        </w:tc>
        <w:tc>
          <w:tcPr>
            <w:tcW w:w="2616" w:type="dxa"/>
          </w:tcPr>
          <w:p w14:paraId="3EA6E7B4"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21</w:t>
            </w:r>
          </w:p>
        </w:tc>
        <w:tc>
          <w:tcPr>
            <w:tcW w:w="2616" w:type="dxa"/>
          </w:tcPr>
          <w:p w14:paraId="2413CD38"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21</w:t>
            </w:r>
          </w:p>
        </w:tc>
        <w:tc>
          <w:tcPr>
            <w:tcW w:w="2552" w:type="dxa"/>
          </w:tcPr>
          <w:p w14:paraId="26B4953E" w14:textId="77777777" w:rsidR="003C7A32" w:rsidRPr="003C7A32" w:rsidRDefault="003C7A32" w:rsidP="003C7A32">
            <w:pPr>
              <w:widowControl w:val="0"/>
              <w:spacing w:after="0" w:line="240" w:lineRule="auto"/>
            </w:pPr>
          </w:p>
        </w:tc>
      </w:tr>
      <w:tr w:rsidR="003C7A32" w:rsidRPr="003C7A32" w14:paraId="1C0215DE" w14:textId="77777777" w:rsidTr="00785391">
        <w:trPr>
          <w:jc w:val="center"/>
        </w:trPr>
        <w:tc>
          <w:tcPr>
            <w:tcW w:w="1915" w:type="dxa"/>
          </w:tcPr>
          <w:p w14:paraId="196DB34F"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prosinac</w:t>
            </w:r>
          </w:p>
        </w:tc>
        <w:tc>
          <w:tcPr>
            <w:tcW w:w="2616" w:type="dxa"/>
          </w:tcPr>
          <w:p w14:paraId="20849BAB"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19</w:t>
            </w:r>
          </w:p>
        </w:tc>
        <w:tc>
          <w:tcPr>
            <w:tcW w:w="2616" w:type="dxa"/>
          </w:tcPr>
          <w:p w14:paraId="1A54AAEB"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16</w:t>
            </w:r>
          </w:p>
        </w:tc>
        <w:tc>
          <w:tcPr>
            <w:tcW w:w="2552" w:type="dxa"/>
          </w:tcPr>
          <w:p w14:paraId="3D2DAAE6" w14:textId="77777777" w:rsidR="003C7A32" w:rsidRPr="003C7A32" w:rsidRDefault="003C7A32" w:rsidP="003C7A32">
            <w:pPr>
              <w:widowControl w:val="0"/>
              <w:spacing w:after="0" w:line="240" w:lineRule="auto"/>
              <w:rPr>
                <w:rFonts w:eastAsia="Times New Roman" w:cs="Times New Roman"/>
              </w:rPr>
            </w:pPr>
          </w:p>
        </w:tc>
      </w:tr>
      <w:tr w:rsidR="003C7A32" w:rsidRPr="003C7A32" w14:paraId="7A5AB56B" w14:textId="77777777" w:rsidTr="00785391">
        <w:trPr>
          <w:jc w:val="center"/>
        </w:trPr>
        <w:tc>
          <w:tcPr>
            <w:tcW w:w="1915" w:type="dxa"/>
          </w:tcPr>
          <w:p w14:paraId="170DB719" w14:textId="77777777" w:rsidR="003C7A32" w:rsidRPr="003C7A32" w:rsidRDefault="003C7A32" w:rsidP="003C7A32">
            <w:pPr>
              <w:widowControl w:val="0"/>
              <w:spacing w:after="0" w:line="240" w:lineRule="auto"/>
              <w:jc w:val="right"/>
              <w:rPr>
                <w:b/>
              </w:rPr>
            </w:pPr>
            <w:r w:rsidRPr="003C7A32">
              <w:rPr>
                <w:rFonts w:eastAsia="Times New Roman" w:cs="Times New Roman"/>
                <w:b/>
              </w:rPr>
              <w:t>UKUPNO 1. OR</w:t>
            </w:r>
          </w:p>
        </w:tc>
        <w:tc>
          <w:tcPr>
            <w:tcW w:w="2616" w:type="dxa"/>
          </w:tcPr>
          <w:p w14:paraId="0435FE92" w14:textId="77777777" w:rsidR="003C7A32" w:rsidRPr="003C7A32" w:rsidRDefault="003C7A32" w:rsidP="003C7A32">
            <w:pPr>
              <w:widowControl w:val="0"/>
              <w:spacing w:after="0" w:line="240" w:lineRule="auto"/>
              <w:jc w:val="center"/>
              <w:rPr>
                <w:rFonts w:eastAsia="Times New Roman" w:cs="Times New Roman"/>
                <w:b/>
              </w:rPr>
            </w:pPr>
            <w:r w:rsidRPr="003C7A32">
              <w:rPr>
                <w:rFonts w:eastAsia="Times New Roman" w:cs="Times New Roman"/>
                <w:b/>
              </w:rPr>
              <w:t>83 radna dana</w:t>
            </w:r>
          </w:p>
        </w:tc>
        <w:tc>
          <w:tcPr>
            <w:tcW w:w="2616" w:type="dxa"/>
          </w:tcPr>
          <w:p w14:paraId="2673DB44" w14:textId="77777777" w:rsidR="003C7A32" w:rsidRPr="003C7A32" w:rsidRDefault="003C7A32" w:rsidP="003C7A32">
            <w:pPr>
              <w:widowControl w:val="0"/>
              <w:spacing w:after="0" w:line="240" w:lineRule="auto"/>
              <w:jc w:val="center"/>
              <w:rPr>
                <w:b/>
              </w:rPr>
            </w:pPr>
            <w:r w:rsidRPr="003C7A32">
              <w:rPr>
                <w:rFonts w:eastAsia="Times New Roman" w:cs="Times New Roman"/>
                <w:b/>
              </w:rPr>
              <w:t>76 nastavnih dana</w:t>
            </w:r>
          </w:p>
        </w:tc>
        <w:tc>
          <w:tcPr>
            <w:tcW w:w="2552" w:type="dxa"/>
          </w:tcPr>
          <w:p w14:paraId="45AF8A55" w14:textId="77777777" w:rsidR="003C7A32" w:rsidRPr="003C7A32" w:rsidRDefault="003C7A32" w:rsidP="003C7A32">
            <w:pPr>
              <w:widowControl w:val="0"/>
              <w:spacing w:after="0" w:line="240" w:lineRule="auto"/>
              <w:jc w:val="right"/>
              <w:rPr>
                <w:b/>
              </w:rPr>
            </w:pPr>
            <w:r w:rsidRPr="003C7A32">
              <w:rPr>
                <w:b/>
              </w:rPr>
              <w:t>1 nenastavni dan</w:t>
            </w:r>
          </w:p>
        </w:tc>
      </w:tr>
      <w:tr w:rsidR="003C7A32" w:rsidRPr="003C7A32" w14:paraId="1D1537DF" w14:textId="77777777" w:rsidTr="00785391">
        <w:trPr>
          <w:jc w:val="center"/>
        </w:trPr>
        <w:tc>
          <w:tcPr>
            <w:tcW w:w="1915" w:type="dxa"/>
          </w:tcPr>
          <w:p w14:paraId="04EEC236"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siječanj</w:t>
            </w:r>
          </w:p>
        </w:tc>
        <w:tc>
          <w:tcPr>
            <w:tcW w:w="2616" w:type="dxa"/>
          </w:tcPr>
          <w:p w14:paraId="569D3A4D"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22</w:t>
            </w:r>
          </w:p>
        </w:tc>
        <w:tc>
          <w:tcPr>
            <w:tcW w:w="2616" w:type="dxa"/>
          </w:tcPr>
          <w:p w14:paraId="68D28E03"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18</w:t>
            </w:r>
          </w:p>
        </w:tc>
        <w:tc>
          <w:tcPr>
            <w:tcW w:w="2552" w:type="dxa"/>
          </w:tcPr>
          <w:p w14:paraId="709EF476" w14:textId="77777777" w:rsidR="003C7A32" w:rsidRPr="003C7A32" w:rsidRDefault="003C7A32" w:rsidP="003C7A32">
            <w:pPr>
              <w:widowControl w:val="0"/>
              <w:spacing w:after="0" w:line="240" w:lineRule="auto"/>
              <w:rPr>
                <w:rFonts w:eastAsia="Times New Roman" w:cs="Times New Roman"/>
              </w:rPr>
            </w:pPr>
          </w:p>
        </w:tc>
      </w:tr>
      <w:tr w:rsidR="003C7A32" w:rsidRPr="003C7A32" w14:paraId="525635A1" w14:textId="77777777" w:rsidTr="00785391">
        <w:trPr>
          <w:jc w:val="center"/>
        </w:trPr>
        <w:tc>
          <w:tcPr>
            <w:tcW w:w="1915" w:type="dxa"/>
          </w:tcPr>
          <w:p w14:paraId="520D3A28"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veljača</w:t>
            </w:r>
          </w:p>
        </w:tc>
        <w:tc>
          <w:tcPr>
            <w:tcW w:w="2616" w:type="dxa"/>
          </w:tcPr>
          <w:p w14:paraId="607CE9B2"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21</w:t>
            </w:r>
          </w:p>
        </w:tc>
        <w:tc>
          <w:tcPr>
            <w:tcW w:w="2616" w:type="dxa"/>
          </w:tcPr>
          <w:p w14:paraId="331E3159"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16</w:t>
            </w:r>
          </w:p>
        </w:tc>
        <w:tc>
          <w:tcPr>
            <w:tcW w:w="2552" w:type="dxa"/>
          </w:tcPr>
          <w:p w14:paraId="2857FB73" w14:textId="77777777" w:rsidR="003C7A32" w:rsidRPr="003C7A32" w:rsidRDefault="003C7A32" w:rsidP="003C7A32">
            <w:pPr>
              <w:widowControl w:val="0"/>
              <w:spacing w:after="0" w:line="240" w:lineRule="auto"/>
              <w:rPr>
                <w:rFonts w:eastAsia="Times New Roman" w:cs="Times New Roman"/>
              </w:rPr>
            </w:pPr>
          </w:p>
        </w:tc>
      </w:tr>
      <w:tr w:rsidR="003C7A32" w:rsidRPr="003C7A32" w14:paraId="231D3DFE" w14:textId="77777777" w:rsidTr="00785391">
        <w:trPr>
          <w:jc w:val="center"/>
        </w:trPr>
        <w:tc>
          <w:tcPr>
            <w:tcW w:w="1915" w:type="dxa"/>
          </w:tcPr>
          <w:p w14:paraId="50544CEF"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ožujak</w:t>
            </w:r>
          </w:p>
        </w:tc>
        <w:tc>
          <w:tcPr>
            <w:tcW w:w="2616" w:type="dxa"/>
          </w:tcPr>
          <w:p w14:paraId="4D1858CC"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21</w:t>
            </w:r>
          </w:p>
        </w:tc>
        <w:tc>
          <w:tcPr>
            <w:tcW w:w="2616" w:type="dxa"/>
          </w:tcPr>
          <w:p w14:paraId="3A135A22"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19</w:t>
            </w:r>
          </w:p>
        </w:tc>
        <w:tc>
          <w:tcPr>
            <w:tcW w:w="2552" w:type="dxa"/>
          </w:tcPr>
          <w:p w14:paraId="1375A3E5" w14:textId="77777777" w:rsidR="003C7A32" w:rsidRPr="003C7A32" w:rsidRDefault="003C7A32" w:rsidP="003C7A32">
            <w:pPr>
              <w:widowControl w:val="0"/>
              <w:spacing w:after="0" w:line="240" w:lineRule="auto"/>
              <w:rPr>
                <w:rFonts w:eastAsia="Times New Roman" w:cs="Times New Roman"/>
              </w:rPr>
            </w:pPr>
          </w:p>
        </w:tc>
      </w:tr>
      <w:tr w:rsidR="003C7A32" w:rsidRPr="003C7A32" w14:paraId="14D9E091" w14:textId="77777777" w:rsidTr="00785391">
        <w:trPr>
          <w:jc w:val="center"/>
        </w:trPr>
        <w:tc>
          <w:tcPr>
            <w:tcW w:w="1915" w:type="dxa"/>
          </w:tcPr>
          <w:p w14:paraId="33DFFCC9"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travanj</w:t>
            </w:r>
          </w:p>
        </w:tc>
        <w:tc>
          <w:tcPr>
            <w:tcW w:w="2616" w:type="dxa"/>
          </w:tcPr>
          <w:p w14:paraId="32F177BF"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21</w:t>
            </w:r>
          </w:p>
        </w:tc>
        <w:tc>
          <w:tcPr>
            <w:tcW w:w="2616" w:type="dxa"/>
          </w:tcPr>
          <w:p w14:paraId="748BB439"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16</w:t>
            </w:r>
          </w:p>
        </w:tc>
        <w:tc>
          <w:tcPr>
            <w:tcW w:w="2552" w:type="dxa"/>
          </w:tcPr>
          <w:p w14:paraId="2E8DE6BE"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12.4. Eko dan</w:t>
            </w:r>
          </w:p>
        </w:tc>
      </w:tr>
      <w:tr w:rsidR="003C7A32" w:rsidRPr="003C7A32" w14:paraId="3E4B8D5C" w14:textId="77777777" w:rsidTr="00785391">
        <w:trPr>
          <w:jc w:val="center"/>
        </w:trPr>
        <w:tc>
          <w:tcPr>
            <w:tcW w:w="1915" w:type="dxa"/>
          </w:tcPr>
          <w:p w14:paraId="0588D07A"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svibanj</w:t>
            </w:r>
          </w:p>
        </w:tc>
        <w:tc>
          <w:tcPr>
            <w:tcW w:w="2616" w:type="dxa"/>
          </w:tcPr>
          <w:p w14:paraId="6CB29BD4"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21</w:t>
            </w:r>
          </w:p>
        </w:tc>
        <w:tc>
          <w:tcPr>
            <w:tcW w:w="2616" w:type="dxa"/>
          </w:tcPr>
          <w:p w14:paraId="1B11071C"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19</w:t>
            </w:r>
          </w:p>
        </w:tc>
        <w:tc>
          <w:tcPr>
            <w:tcW w:w="2552" w:type="dxa"/>
          </w:tcPr>
          <w:p w14:paraId="774A70A5"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10.5. Dan škole</w:t>
            </w:r>
          </w:p>
          <w:p w14:paraId="7DD061F9"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31.5. stručno usavršavanje učitelja</w:t>
            </w:r>
          </w:p>
        </w:tc>
      </w:tr>
      <w:tr w:rsidR="003C7A32" w:rsidRPr="003C7A32" w14:paraId="78C8D5FC" w14:textId="77777777" w:rsidTr="00785391">
        <w:trPr>
          <w:jc w:val="center"/>
        </w:trPr>
        <w:tc>
          <w:tcPr>
            <w:tcW w:w="1915" w:type="dxa"/>
          </w:tcPr>
          <w:p w14:paraId="737ADEA8"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lipanj</w:t>
            </w:r>
          </w:p>
        </w:tc>
        <w:tc>
          <w:tcPr>
            <w:tcW w:w="2616" w:type="dxa"/>
          </w:tcPr>
          <w:p w14:paraId="4BBCC3DF"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20</w:t>
            </w:r>
          </w:p>
        </w:tc>
        <w:tc>
          <w:tcPr>
            <w:tcW w:w="2616" w:type="dxa"/>
          </w:tcPr>
          <w:p w14:paraId="23B33122"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15</w:t>
            </w:r>
          </w:p>
        </w:tc>
        <w:tc>
          <w:tcPr>
            <w:tcW w:w="2552" w:type="dxa"/>
          </w:tcPr>
          <w:p w14:paraId="2C70A724" w14:textId="77777777" w:rsidR="003C7A32" w:rsidRPr="003C7A32" w:rsidRDefault="003C7A32" w:rsidP="003C7A32">
            <w:pPr>
              <w:widowControl w:val="0"/>
              <w:spacing w:after="0" w:line="240" w:lineRule="auto"/>
              <w:rPr>
                <w:rFonts w:eastAsia="Times New Roman" w:cs="Times New Roman"/>
              </w:rPr>
            </w:pPr>
          </w:p>
        </w:tc>
      </w:tr>
      <w:tr w:rsidR="003C7A32" w:rsidRPr="003C7A32" w14:paraId="299D9274" w14:textId="77777777" w:rsidTr="00785391">
        <w:trPr>
          <w:jc w:val="center"/>
        </w:trPr>
        <w:tc>
          <w:tcPr>
            <w:tcW w:w="1915" w:type="dxa"/>
          </w:tcPr>
          <w:p w14:paraId="4BC61071" w14:textId="77777777" w:rsidR="003C7A32" w:rsidRPr="003C7A32" w:rsidRDefault="003C7A32" w:rsidP="003C7A32">
            <w:pPr>
              <w:widowControl w:val="0"/>
              <w:spacing w:after="0" w:line="240" w:lineRule="auto"/>
              <w:jc w:val="right"/>
              <w:rPr>
                <w:b/>
              </w:rPr>
            </w:pPr>
            <w:r w:rsidRPr="003C7A32">
              <w:rPr>
                <w:rFonts w:eastAsia="Times New Roman" w:cs="Times New Roman"/>
                <w:b/>
              </w:rPr>
              <w:t>UKUPNO 2. OR</w:t>
            </w:r>
          </w:p>
        </w:tc>
        <w:tc>
          <w:tcPr>
            <w:tcW w:w="2616" w:type="dxa"/>
          </w:tcPr>
          <w:p w14:paraId="0871AE79" w14:textId="77777777" w:rsidR="003C7A32" w:rsidRPr="003C7A32" w:rsidRDefault="003C7A32" w:rsidP="003C7A32">
            <w:pPr>
              <w:widowControl w:val="0"/>
              <w:spacing w:after="0" w:line="240" w:lineRule="auto"/>
              <w:jc w:val="center"/>
              <w:rPr>
                <w:rFonts w:eastAsia="Times New Roman" w:cs="Times New Roman"/>
                <w:b/>
              </w:rPr>
            </w:pPr>
            <w:r w:rsidRPr="003C7A32">
              <w:rPr>
                <w:rFonts w:eastAsia="Times New Roman" w:cs="Times New Roman"/>
                <w:b/>
              </w:rPr>
              <w:t>126 radnih dana</w:t>
            </w:r>
          </w:p>
        </w:tc>
        <w:tc>
          <w:tcPr>
            <w:tcW w:w="2616" w:type="dxa"/>
          </w:tcPr>
          <w:p w14:paraId="0C3F0F42" w14:textId="77777777" w:rsidR="003C7A32" w:rsidRPr="003C7A32" w:rsidRDefault="003C7A32" w:rsidP="003C7A32">
            <w:pPr>
              <w:widowControl w:val="0"/>
              <w:spacing w:after="0" w:line="240" w:lineRule="auto"/>
              <w:jc w:val="center"/>
              <w:rPr>
                <w:rFonts w:eastAsia="Times New Roman" w:cs="Times New Roman"/>
                <w:b/>
              </w:rPr>
            </w:pPr>
            <w:r w:rsidRPr="003C7A32">
              <w:rPr>
                <w:rFonts w:eastAsia="Times New Roman" w:cs="Times New Roman"/>
                <w:b/>
              </w:rPr>
              <w:t>103 nastavna dana</w:t>
            </w:r>
          </w:p>
        </w:tc>
        <w:tc>
          <w:tcPr>
            <w:tcW w:w="2552" w:type="dxa"/>
          </w:tcPr>
          <w:p w14:paraId="6A390C66" w14:textId="77777777" w:rsidR="003C7A32" w:rsidRPr="003C7A32" w:rsidRDefault="003C7A32" w:rsidP="003C7A32">
            <w:pPr>
              <w:widowControl w:val="0"/>
              <w:spacing w:after="0" w:line="240" w:lineRule="auto"/>
              <w:jc w:val="center"/>
              <w:rPr>
                <w:b/>
              </w:rPr>
            </w:pPr>
            <w:r w:rsidRPr="003C7A32">
              <w:rPr>
                <w:b/>
              </w:rPr>
              <w:t>3 nenastavna dana</w:t>
            </w:r>
          </w:p>
        </w:tc>
      </w:tr>
      <w:tr w:rsidR="003C7A32" w:rsidRPr="003C7A32" w14:paraId="4242D197" w14:textId="77777777" w:rsidTr="00785391">
        <w:trPr>
          <w:jc w:val="center"/>
        </w:trPr>
        <w:tc>
          <w:tcPr>
            <w:tcW w:w="1915" w:type="dxa"/>
          </w:tcPr>
          <w:p w14:paraId="1D08271D" w14:textId="77777777" w:rsidR="003C7A32" w:rsidRPr="003C7A32" w:rsidRDefault="003C7A32" w:rsidP="003C7A32">
            <w:pPr>
              <w:widowControl w:val="0"/>
              <w:spacing w:after="0" w:line="240" w:lineRule="auto"/>
              <w:rPr>
                <w:rFonts w:eastAsia="Times New Roman" w:cs="Times New Roman"/>
              </w:rPr>
            </w:pPr>
            <w:r w:rsidRPr="003C7A32">
              <w:rPr>
                <w:rFonts w:eastAsia="Times New Roman" w:cs="Times New Roman"/>
              </w:rPr>
              <w:t>srpanj, kolovoz</w:t>
            </w:r>
          </w:p>
        </w:tc>
        <w:tc>
          <w:tcPr>
            <w:tcW w:w="2616" w:type="dxa"/>
          </w:tcPr>
          <w:p w14:paraId="5CD13523" w14:textId="77777777" w:rsidR="003C7A32" w:rsidRPr="003C7A32" w:rsidRDefault="003C7A32" w:rsidP="003C7A32">
            <w:pPr>
              <w:widowControl w:val="0"/>
              <w:spacing w:after="0" w:line="240" w:lineRule="auto"/>
              <w:jc w:val="center"/>
              <w:rPr>
                <w:rFonts w:eastAsia="Times New Roman" w:cs="Times New Roman"/>
              </w:rPr>
            </w:pPr>
            <w:r w:rsidRPr="003C7A32">
              <w:rPr>
                <w:rFonts w:eastAsia="Times New Roman" w:cs="Times New Roman"/>
              </w:rPr>
              <w:t>43</w:t>
            </w:r>
          </w:p>
        </w:tc>
        <w:tc>
          <w:tcPr>
            <w:tcW w:w="2616" w:type="dxa"/>
          </w:tcPr>
          <w:p w14:paraId="60F062FE" w14:textId="77777777" w:rsidR="003C7A32" w:rsidRPr="003C7A32" w:rsidRDefault="003C7A32" w:rsidP="003C7A32">
            <w:pPr>
              <w:widowControl w:val="0"/>
              <w:spacing w:after="0" w:line="240" w:lineRule="auto"/>
              <w:jc w:val="center"/>
              <w:rPr>
                <w:rFonts w:eastAsia="Times New Roman" w:cs="Times New Roman"/>
              </w:rPr>
            </w:pPr>
          </w:p>
        </w:tc>
        <w:tc>
          <w:tcPr>
            <w:tcW w:w="2552" w:type="dxa"/>
          </w:tcPr>
          <w:p w14:paraId="01129DF8" w14:textId="77777777" w:rsidR="003C7A32" w:rsidRPr="003C7A32" w:rsidRDefault="003C7A32" w:rsidP="003C7A32">
            <w:pPr>
              <w:widowControl w:val="0"/>
              <w:spacing w:after="0" w:line="240" w:lineRule="auto"/>
              <w:rPr>
                <w:rFonts w:eastAsia="Times New Roman" w:cs="Times New Roman"/>
              </w:rPr>
            </w:pPr>
          </w:p>
        </w:tc>
      </w:tr>
      <w:tr w:rsidR="003C7A32" w:rsidRPr="003C7A32" w14:paraId="689D6363" w14:textId="77777777" w:rsidTr="00785391">
        <w:trPr>
          <w:jc w:val="center"/>
        </w:trPr>
        <w:tc>
          <w:tcPr>
            <w:tcW w:w="1915" w:type="dxa"/>
          </w:tcPr>
          <w:p w14:paraId="186F64ED" w14:textId="77777777" w:rsidR="003C7A32" w:rsidRPr="003C7A32" w:rsidRDefault="003C7A32" w:rsidP="003C7A32">
            <w:pPr>
              <w:widowControl w:val="0"/>
              <w:spacing w:after="0" w:line="240" w:lineRule="auto"/>
              <w:jc w:val="right"/>
              <w:rPr>
                <w:b/>
              </w:rPr>
            </w:pPr>
            <w:r w:rsidRPr="003C7A32">
              <w:rPr>
                <w:rFonts w:eastAsia="Times New Roman" w:cs="Times New Roman"/>
                <w:b/>
              </w:rPr>
              <w:t>UKUPNO:</w:t>
            </w:r>
          </w:p>
        </w:tc>
        <w:tc>
          <w:tcPr>
            <w:tcW w:w="2616" w:type="dxa"/>
          </w:tcPr>
          <w:p w14:paraId="047F9997" w14:textId="77777777" w:rsidR="003C7A32" w:rsidRPr="003C7A32" w:rsidRDefault="003C7A32" w:rsidP="003C7A32">
            <w:pPr>
              <w:widowControl w:val="0"/>
              <w:spacing w:after="0" w:line="240" w:lineRule="auto"/>
              <w:jc w:val="center"/>
              <w:rPr>
                <w:rFonts w:eastAsia="Times New Roman" w:cs="Times New Roman"/>
                <w:b/>
              </w:rPr>
            </w:pPr>
            <w:r w:rsidRPr="003C7A32">
              <w:rPr>
                <w:rFonts w:eastAsia="Times New Roman" w:cs="Times New Roman"/>
                <w:b/>
              </w:rPr>
              <w:t>252 RADNA DANA</w:t>
            </w:r>
          </w:p>
        </w:tc>
        <w:tc>
          <w:tcPr>
            <w:tcW w:w="2616" w:type="dxa"/>
          </w:tcPr>
          <w:p w14:paraId="2E33DFE4" w14:textId="77777777" w:rsidR="003C7A32" w:rsidRPr="003C7A32" w:rsidRDefault="003C7A32" w:rsidP="003C7A32">
            <w:pPr>
              <w:widowControl w:val="0"/>
              <w:spacing w:after="0" w:line="240" w:lineRule="auto"/>
              <w:jc w:val="center"/>
              <w:rPr>
                <w:b/>
              </w:rPr>
            </w:pPr>
            <w:r w:rsidRPr="003C7A32">
              <w:rPr>
                <w:rFonts w:eastAsia="Times New Roman" w:cs="Times New Roman"/>
                <w:b/>
              </w:rPr>
              <w:t>179 NASTAVNIH DANA</w:t>
            </w:r>
          </w:p>
        </w:tc>
        <w:tc>
          <w:tcPr>
            <w:tcW w:w="2552" w:type="dxa"/>
          </w:tcPr>
          <w:p w14:paraId="172103D9" w14:textId="77777777" w:rsidR="003C7A32" w:rsidRPr="003C7A32" w:rsidRDefault="003C7A32" w:rsidP="003C7A32">
            <w:pPr>
              <w:widowControl w:val="0"/>
              <w:spacing w:after="0" w:line="240" w:lineRule="auto"/>
              <w:jc w:val="center"/>
              <w:rPr>
                <w:b/>
              </w:rPr>
            </w:pPr>
            <w:r w:rsidRPr="003C7A32">
              <w:rPr>
                <w:rFonts w:eastAsia="Times New Roman" w:cs="Times New Roman"/>
                <w:b/>
              </w:rPr>
              <w:t>4 NENASTAVNA DANA</w:t>
            </w:r>
          </w:p>
        </w:tc>
      </w:tr>
    </w:tbl>
    <w:p w14:paraId="78FAB8B5" w14:textId="298F147F" w:rsidR="003C7A32" w:rsidRDefault="003C7A32" w:rsidP="003C7A32">
      <w:pPr>
        <w:spacing w:after="0" w:line="240" w:lineRule="auto"/>
        <w:rPr>
          <w:b/>
        </w:rPr>
      </w:pPr>
    </w:p>
    <w:p w14:paraId="7112024F" w14:textId="561902B8" w:rsidR="00785391" w:rsidRDefault="00785391" w:rsidP="003C7A32">
      <w:pPr>
        <w:spacing w:after="0" w:line="240" w:lineRule="auto"/>
        <w:rPr>
          <w:b/>
        </w:rPr>
      </w:pPr>
    </w:p>
    <w:p w14:paraId="188A3CB7" w14:textId="77777777" w:rsidR="00785391" w:rsidRPr="003C7A32" w:rsidRDefault="00785391" w:rsidP="003C7A32">
      <w:pPr>
        <w:spacing w:after="0" w:line="240" w:lineRule="auto"/>
        <w:rPr>
          <w:b/>
        </w:rPr>
      </w:pPr>
    </w:p>
    <w:tbl>
      <w:tblPr>
        <w:tblStyle w:val="Reetkatablice22"/>
        <w:tblW w:w="0" w:type="auto"/>
        <w:tblLook w:val="04A0" w:firstRow="1" w:lastRow="0" w:firstColumn="1" w:lastColumn="0" w:noHBand="0" w:noVBand="1"/>
      </w:tblPr>
      <w:tblGrid>
        <w:gridCol w:w="5917"/>
        <w:gridCol w:w="3143"/>
      </w:tblGrid>
      <w:tr w:rsidR="00785391" w:rsidRPr="00785391" w14:paraId="4B01532E" w14:textId="77777777" w:rsidTr="00785391">
        <w:tc>
          <w:tcPr>
            <w:tcW w:w="5917" w:type="dxa"/>
          </w:tcPr>
          <w:p w14:paraId="7772F00A" w14:textId="77777777" w:rsidR="00785391" w:rsidRPr="00785391" w:rsidRDefault="00785391" w:rsidP="00785391">
            <w:pPr>
              <w:spacing w:after="0" w:line="240" w:lineRule="auto"/>
              <w:rPr>
                <w:rFonts w:eastAsia="Calibri" w:cs="Arial"/>
                <w:b/>
              </w:rPr>
            </w:pPr>
            <w:r w:rsidRPr="00785391">
              <w:rPr>
                <w:rFonts w:eastAsia="Calibri" w:cs="Arial"/>
                <w:b/>
                <w:bCs/>
                <w:color w:val="000000"/>
              </w:rPr>
              <w:t>SADRŽAJ</w:t>
            </w:r>
          </w:p>
        </w:tc>
        <w:tc>
          <w:tcPr>
            <w:tcW w:w="3143" w:type="dxa"/>
          </w:tcPr>
          <w:p w14:paraId="0F6FB1B6" w14:textId="77777777" w:rsidR="00785391" w:rsidRPr="00785391" w:rsidRDefault="00785391" w:rsidP="00785391">
            <w:pPr>
              <w:spacing w:after="0" w:line="240" w:lineRule="auto"/>
              <w:rPr>
                <w:rFonts w:eastAsia="Calibri" w:cs="Arial"/>
                <w:b/>
              </w:rPr>
            </w:pPr>
            <w:r w:rsidRPr="00785391">
              <w:rPr>
                <w:rFonts w:eastAsia="Calibri" w:cs="Arial"/>
                <w:b/>
              </w:rPr>
              <w:t>DATUM</w:t>
            </w:r>
          </w:p>
        </w:tc>
      </w:tr>
      <w:tr w:rsidR="00785391" w:rsidRPr="00785391" w14:paraId="18536EC9" w14:textId="77777777" w:rsidTr="00785391">
        <w:tc>
          <w:tcPr>
            <w:tcW w:w="5917" w:type="dxa"/>
          </w:tcPr>
          <w:p w14:paraId="0CE0F12B"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 xml:space="preserve">SJEDNICA UČITELJSKOG VIJEĆA </w:t>
            </w:r>
          </w:p>
          <w:p w14:paraId="2C90AFDA"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rPr>
              <w:t>(zaduženja, priprema za šk. god. – prilozi za Godišnji plan rada škole i Kurikulum)</w:t>
            </w:r>
          </w:p>
        </w:tc>
        <w:tc>
          <w:tcPr>
            <w:tcW w:w="3143" w:type="dxa"/>
          </w:tcPr>
          <w:p w14:paraId="45B6FEA2"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1AE4870A" w14:textId="77777777" w:rsidTr="00785391">
        <w:tc>
          <w:tcPr>
            <w:tcW w:w="9060" w:type="dxa"/>
            <w:gridSpan w:val="2"/>
          </w:tcPr>
          <w:p w14:paraId="53CDD801" w14:textId="77777777" w:rsidR="00785391" w:rsidRPr="00785391" w:rsidRDefault="00785391" w:rsidP="00785391">
            <w:pPr>
              <w:spacing w:after="0" w:line="240" w:lineRule="auto"/>
              <w:rPr>
                <w:rFonts w:eastAsia="Calibri" w:cs="Arial"/>
              </w:rPr>
            </w:pPr>
            <w:r w:rsidRPr="00785391">
              <w:rPr>
                <w:rFonts w:eastAsia="Calibri" w:cs="Arial"/>
                <w:b/>
                <w:bCs/>
                <w:color w:val="000000"/>
              </w:rPr>
              <w:t>RUJAN</w:t>
            </w:r>
          </w:p>
        </w:tc>
      </w:tr>
      <w:tr w:rsidR="00785391" w:rsidRPr="00785391" w14:paraId="6A6E3CC3" w14:textId="77777777" w:rsidTr="00785391">
        <w:tc>
          <w:tcPr>
            <w:tcW w:w="5917" w:type="dxa"/>
          </w:tcPr>
          <w:p w14:paraId="4C1D5AF5"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POČETAK ŠKOLSKE GODINE </w:t>
            </w:r>
          </w:p>
        </w:tc>
        <w:tc>
          <w:tcPr>
            <w:tcW w:w="3143" w:type="dxa"/>
          </w:tcPr>
          <w:p w14:paraId="1D37380E"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1.9.</w:t>
            </w:r>
          </w:p>
        </w:tc>
      </w:tr>
      <w:tr w:rsidR="00785391" w:rsidRPr="00785391" w14:paraId="02DDA3E9" w14:textId="77777777" w:rsidTr="00785391">
        <w:tc>
          <w:tcPr>
            <w:tcW w:w="5917" w:type="dxa"/>
          </w:tcPr>
          <w:p w14:paraId="221DF037" w14:textId="41BE2750" w:rsidR="00785391" w:rsidRPr="00785391" w:rsidRDefault="00785391" w:rsidP="00785391">
            <w:pPr>
              <w:spacing w:after="0" w:line="240" w:lineRule="auto"/>
              <w:rPr>
                <w:rFonts w:eastAsia="Calibri" w:cs="Arial"/>
                <w:color w:val="000000"/>
              </w:rPr>
            </w:pPr>
            <w:r w:rsidRPr="00785391">
              <w:rPr>
                <w:rFonts w:eastAsia="Calibri" w:cs="Arial"/>
                <w:bCs/>
                <w:color w:val="000000"/>
              </w:rPr>
              <w:t xml:space="preserve">roditeljski sastanci </w:t>
            </w:r>
          </w:p>
        </w:tc>
        <w:tc>
          <w:tcPr>
            <w:tcW w:w="3143" w:type="dxa"/>
          </w:tcPr>
          <w:p w14:paraId="71952C9E"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u prvom tjednu</w:t>
            </w:r>
          </w:p>
        </w:tc>
      </w:tr>
      <w:tr w:rsidR="00785391" w:rsidRPr="00785391" w14:paraId="25C737E6" w14:textId="77777777" w:rsidTr="00785391">
        <w:tc>
          <w:tcPr>
            <w:tcW w:w="5917" w:type="dxa"/>
            <w:shd w:val="clear" w:color="auto" w:fill="auto"/>
          </w:tcPr>
          <w:p w14:paraId="0BE5D486"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 xml:space="preserve">POČETAK NASTAVNE GODINE </w:t>
            </w:r>
          </w:p>
          <w:p w14:paraId="0B16D8F9"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PRIREDBA ZA UČENIKE 1. RAZREDA</w:t>
            </w:r>
          </w:p>
        </w:tc>
        <w:tc>
          <w:tcPr>
            <w:tcW w:w="3143" w:type="dxa"/>
            <w:shd w:val="clear" w:color="auto" w:fill="auto"/>
          </w:tcPr>
          <w:p w14:paraId="068E8D16"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4.9.</w:t>
            </w:r>
          </w:p>
        </w:tc>
      </w:tr>
      <w:tr w:rsidR="00785391" w:rsidRPr="00785391" w14:paraId="38F18E6B" w14:textId="77777777" w:rsidTr="00785391">
        <w:tc>
          <w:tcPr>
            <w:tcW w:w="5917" w:type="dxa"/>
            <w:shd w:val="clear" w:color="auto" w:fill="auto"/>
          </w:tcPr>
          <w:p w14:paraId="66B83A40"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1. RODITELJSKI SASTANAK – 1. RAZRED (udžbenici, reversi, predstavnik za Vijeće roditelja)</w:t>
            </w:r>
          </w:p>
        </w:tc>
        <w:tc>
          <w:tcPr>
            <w:tcW w:w="3143" w:type="dxa"/>
            <w:shd w:val="clear" w:color="auto" w:fill="auto"/>
          </w:tcPr>
          <w:p w14:paraId="449F93B0"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5.9.</w:t>
            </w:r>
          </w:p>
        </w:tc>
      </w:tr>
      <w:tr w:rsidR="00785391" w:rsidRPr="00785391" w14:paraId="687D15CF" w14:textId="77777777" w:rsidTr="00785391">
        <w:tc>
          <w:tcPr>
            <w:tcW w:w="5917" w:type="dxa"/>
            <w:shd w:val="clear" w:color="auto" w:fill="auto"/>
          </w:tcPr>
          <w:p w14:paraId="25F183A7"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1. RODITELJSKI SASTANCI – 2.-8. RAZRED (udžbenici, reversi, predstavnik za Vijeće roditelja)</w:t>
            </w:r>
          </w:p>
        </w:tc>
        <w:tc>
          <w:tcPr>
            <w:tcW w:w="3143" w:type="dxa"/>
            <w:shd w:val="clear" w:color="auto" w:fill="auto"/>
          </w:tcPr>
          <w:p w14:paraId="3D545CE8"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5.-8.9.</w:t>
            </w:r>
          </w:p>
        </w:tc>
      </w:tr>
      <w:tr w:rsidR="00785391" w:rsidRPr="00785391" w14:paraId="5E9485D6" w14:textId="77777777" w:rsidTr="00785391">
        <w:tc>
          <w:tcPr>
            <w:tcW w:w="5917" w:type="dxa"/>
            <w:shd w:val="clear" w:color="auto" w:fill="auto"/>
          </w:tcPr>
          <w:p w14:paraId="21BA84C3"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vježba evakuacije</w:t>
            </w:r>
          </w:p>
        </w:tc>
        <w:tc>
          <w:tcPr>
            <w:tcW w:w="3143" w:type="dxa"/>
            <w:shd w:val="clear" w:color="auto" w:fill="auto"/>
          </w:tcPr>
          <w:p w14:paraId="0B83E929"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drugi tjedan nastave</w:t>
            </w:r>
          </w:p>
        </w:tc>
      </w:tr>
      <w:tr w:rsidR="00785391" w:rsidRPr="00785391" w14:paraId="465F09F5" w14:textId="77777777" w:rsidTr="00785391">
        <w:tc>
          <w:tcPr>
            <w:tcW w:w="5917" w:type="dxa"/>
          </w:tcPr>
          <w:p w14:paraId="02DF4893" w14:textId="77777777" w:rsidR="00785391" w:rsidRPr="00785391" w:rsidRDefault="00785391" w:rsidP="00785391">
            <w:pPr>
              <w:spacing w:after="0" w:line="240" w:lineRule="auto"/>
              <w:jc w:val="both"/>
              <w:rPr>
                <w:rFonts w:eastAsia="Calibri" w:cs="Arial"/>
              </w:rPr>
            </w:pPr>
            <w:r w:rsidRPr="00785391">
              <w:rPr>
                <w:rFonts w:eastAsia="Calibri" w:cs="Arial"/>
              </w:rPr>
              <w:lastRenderedPageBreak/>
              <w:t xml:space="preserve">SJEDNICE RAZREDNIH VIJEĆA </w:t>
            </w:r>
          </w:p>
          <w:p w14:paraId="4AEFDD1C" w14:textId="77777777" w:rsidR="00785391" w:rsidRPr="00785391" w:rsidRDefault="00785391" w:rsidP="00785391">
            <w:pPr>
              <w:spacing w:after="0" w:line="240" w:lineRule="auto"/>
              <w:jc w:val="both"/>
              <w:rPr>
                <w:rFonts w:eastAsia="Calibri" w:cs="Arial"/>
                <w:color w:val="000000"/>
              </w:rPr>
            </w:pPr>
            <w:r w:rsidRPr="00785391">
              <w:rPr>
                <w:rFonts w:eastAsia="Calibri" w:cs="Arial"/>
                <w:color w:val="000000"/>
              </w:rPr>
              <w:t>Međupredmetno planiranje – kurikulumi međupredmetnih tema, Usvajanje plana međupredmetnih tema</w:t>
            </w:r>
          </w:p>
        </w:tc>
        <w:tc>
          <w:tcPr>
            <w:tcW w:w="3143" w:type="dxa"/>
          </w:tcPr>
          <w:p w14:paraId="6F024D5E"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do 20.9.</w:t>
            </w:r>
          </w:p>
        </w:tc>
      </w:tr>
      <w:tr w:rsidR="00785391" w:rsidRPr="00785391" w14:paraId="5A04B3A6" w14:textId="77777777" w:rsidTr="00785391">
        <w:tc>
          <w:tcPr>
            <w:tcW w:w="5917" w:type="dxa"/>
          </w:tcPr>
          <w:p w14:paraId="470DCAC1"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lang w:eastAsia="ja-JP"/>
              </w:rPr>
              <w:t>ŠKOLA U PRIRODI – 3. RAZRED – Sljeme</w:t>
            </w:r>
          </w:p>
        </w:tc>
        <w:tc>
          <w:tcPr>
            <w:tcW w:w="3143" w:type="dxa"/>
          </w:tcPr>
          <w:p w14:paraId="77282447"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25.09.-29.09.</w:t>
            </w:r>
          </w:p>
        </w:tc>
      </w:tr>
      <w:tr w:rsidR="00785391" w:rsidRPr="00785391" w14:paraId="45B0294D" w14:textId="77777777" w:rsidTr="00785391">
        <w:tc>
          <w:tcPr>
            <w:tcW w:w="9060" w:type="dxa"/>
            <w:gridSpan w:val="2"/>
          </w:tcPr>
          <w:p w14:paraId="016CCAE3" w14:textId="77777777" w:rsidR="00785391" w:rsidRPr="00785391" w:rsidRDefault="00785391" w:rsidP="00785391">
            <w:pPr>
              <w:spacing w:after="0" w:line="240" w:lineRule="auto"/>
              <w:rPr>
                <w:rFonts w:eastAsia="Calibri" w:cs="Arial"/>
              </w:rPr>
            </w:pPr>
            <w:r w:rsidRPr="00785391">
              <w:rPr>
                <w:rFonts w:eastAsia="Calibri" w:cs="Arial"/>
                <w:b/>
                <w:color w:val="000000"/>
              </w:rPr>
              <w:t>LISTOPAD</w:t>
            </w:r>
          </w:p>
        </w:tc>
      </w:tr>
      <w:tr w:rsidR="00785391" w:rsidRPr="00785391" w14:paraId="1A590B17" w14:textId="77777777" w:rsidTr="00785391">
        <w:tc>
          <w:tcPr>
            <w:tcW w:w="5917" w:type="dxa"/>
          </w:tcPr>
          <w:p w14:paraId="122D49B7"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 xml:space="preserve">Stručno usavršavanje učitelja </w:t>
            </w:r>
            <w:r w:rsidRPr="00785391">
              <w:rPr>
                <w:rFonts w:eastAsia="Calibri" w:cs="Arial"/>
                <w:color w:val="FF0000"/>
              </w:rPr>
              <w:t>– NENASTAVNI DAN</w:t>
            </w:r>
          </w:p>
        </w:tc>
        <w:tc>
          <w:tcPr>
            <w:tcW w:w="3143" w:type="dxa"/>
          </w:tcPr>
          <w:p w14:paraId="6E71AF25"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6.10.</w:t>
            </w:r>
          </w:p>
        </w:tc>
      </w:tr>
      <w:tr w:rsidR="00785391" w:rsidRPr="00785391" w14:paraId="6227C393" w14:textId="77777777" w:rsidTr="00785391">
        <w:tc>
          <w:tcPr>
            <w:tcW w:w="5917" w:type="dxa"/>
            <w:shd w:val="clear" w:color="auto" w:fill="auto"/>
          </w:tcPr>
          <w:p w14:paraId="650B3384"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 xml:space="preserve">SJEDNICA UČITELJSKOG VIJEĆA </w:t>
            </w:r>
          </w:p>
          <w:p w14:paraId="79C437B3"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(Godišnji plan rada i Kurikulum)</w:t>
            </w:r>
          </w:p>
        </w:tc>
        <w:tc>
          <w:tcPr>
            <w:tcW w:w="3143" w:type="dxa"/>
            <w:shd w:val="clear" w:color="auto" w:fill="auto"/>
          </w:tcPr>
          <w:p w14:paraId="7799CBAE" w14:textId="77777777" w:rsidR="00785391" w:rsidRPr="00785391" w:rsidRDefault="00785391" w:rsidP="00785391">
            <w:pPr>
              <w:spacing w:after="0" w:line="240" w:lineRule="auto"/>
              <w:rPr>
                <w:rFonts w:eastAsia="Calibri" w:cs="Arial"/>
              </w:rPr>
            </w:pPr>
            <w:r w:rsidRPr="00785391">
              <w:rPr>
                <w:rFonts w:eastAsia="Calibri" w:cs="Arial"/>
                <w:color w:val="000000"/>
              </w:rPr>
              <w:t>do 7.10.</w:t>
            </w:r>
          </w:p>
        </w:tc>
      </w:tr>
      <w:tr w:rsidR="00785391" w:rsidRPr="00785391" w14:paraId="23F5896A" w14:textId="77777777" w:rsidTr="00785391">
        <w:tc>
          <w:tcPr>
            <w:tcW w:w="5917" w:type="dxa"/>
          </w:tcPr>
          <w:p w14:paraId="2A86D7DD" w14:textId="77777777" w:rsidR="00785391" w:rsidRPr="00785391" w:rsidRDefault="00785391" w:rsidP="00785391">
            <w:pPr>
              <w:autoSpaceDE w:val="0"/>
              <w:autoSpaceDN w:val="0"/>
              <w:adjustRightInd w:val="0"/>
              <w:spacing w:after="0" w:line="240" w:lineRule="auto"/>
              <w:rPr>
                <w:rFonts w:eastAsia="Calibri" w:cs="Arial"/>
                <w:b/>
                <w:lang w:eastAsia="ja-JP"/>
              </w:rPr>
            </w:pPr>
            <w:r w:rsidRPr="00785391">
              <w:rPr>
                <w:rFonts w:eastAsia="Calibri" w:cs="Arial"/>
                <w:lang w:eastAsia="ja-JP"/>
              </w:rPr>
              <w:t>ŠKOLA U PRIRODI – 4. RAZRED – Novi Vinodolski</w:t>
            </w:r>
          </w:p>
        </w:tc>
        <w:tc>
          <w:tcPr>
            <w:tcW w:w="3143" w:type="dxa"/>
          </w:tcPr>
          <w:p w14:paraId="1213FD9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16.-20.10.</w:t>
            </w:r>
          </w:p>
        </w:tc>
      </w:tr>
      <w:tr w:rsidR="00785391" w:rsidRPr="00785391" w14:paraId="7C1858EB" w14:textId="77777777" w:rsidTr="00785391">
        <w:tc>
          <w:tcPr>
            <w:tcW w:w="5917" w:type="dxa"/>
          </w:tcPr>
          <w:p w14:paraId="1DA57A62"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 xml:space="preserve">UV - imenovanje voditelja i pratitelja za izlete (1.-6. razredi), </w:t>
            </w:r>
            <w:r w:rsidRPr="00785391">
              <w:rPr>
                <w:rFonts w:eastAsia="Calibri" w:cs="Arial"/>
                <w:lang w:eastAsia="ja-JP"/>
              </w:rPr>
              <w:t>Imenovanje povjerenstva za maturalac, objava, odabir…</w:t>
            </w:r>
          </w:p>
        </w:tc>
        <w:tc>
          <w:tcPr>
            <w:tcW w:w="3143" w:type="dxa"/>
          </w:tcPr>
          <w:p w14:paraId="7054B107" w14:textId="77777777" w:rsidR="00785391" w:rsidRPr="00785391" w:rsidRDefault="00785391" w:rsidP="00785391">
            <w:pPr>
              <w:autoSpaceDE w:val="0"/>
              <w:autoSpaceDN w:val="0"/>
              <w:adjustRightInd w:val="0"/>
              <w:spacing w:after="0" w:line="240" w:lineRule="auto"/>
              <w:rPr>
                <w:rFonts w:eastAsia="Calibri" w:cs="Arial"/>
                <w:color w:val="000000"/>
              </w:rPr>
            </w:pPr>
          </w:p>
        </w:tc>
      </w:tr>
      <w:tr w:rsidR="00785391" w:rsidRPr="00785391" w14:paraId="10ECA1F9" w14:textId="77777777" w:rsidTr="00785391">
        <w:tc>
          <w:tcPr>
            <w:tcW w:w="5917" w:type="dxa"/>
          </w:tcPr>
          <w:p w14:paraId="4D18277B"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 potpisi IP i PP programa do kraja listopada</w:t>
            </w:r>
          </w:p>
        </w:tc>
        <w:tc>
          <w:tcPr>
            <w:tcW w:w="3143" w:type="dxa"/>
          </w:tcPr>
          <w:p w14:paraId="32AF7A1E"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24169192" w14:textId="77777777" w:rsidTr="00785391">
        <w:tc>
          <w:tcPr>
            <w:tcW w:w="5917" w:type="dxa"/>
          </w:tcPr>
          <w:p w14:paraId="610E9576"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 sistematski pregledi djelatnika</w:t>
            </w:r>
          </w:p>
        </w:tc>
        <w:tc>
          <w:tcPr>
            <w:tcW w:w="3143" w:type="dxa"/>
          </w:tcPr>
          <w:p w14:paraId="0788BF1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2D5E72A2" w14:textId="77777777" w:rsidTr="00785391">
        <w:tc>
          <w:tcPr>
            <w:tcW w:w="5917" w:type="dxa"/>
          </w:tcPr>
          <w:p w14:paraId="10DB4FD4"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jesenski odmor učenika</w:t>
            </w:r>
          </w:p>
        </w:tc>
        <w:tc>
          <w:tcPr>
            <w:tcW w:w="3143" w:type="dxa"/>
          </w:tcPr>
          <w:p w14:paraId="48923DEC"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30.10.-31.10.</w:t>
            </w:r>
          </w:p>
        </w:tc>
      </w:tr>
      <w:tr w:rsidR="00785391" w:rsidRPr="00785391" w14:paraId="5F3196F1" w14:textId="77777777" w:rsidTr="00785391">
        <w:tc>
          <w:tcPr>
            <w:tcW w:w="9060" w:type="dxa"/>
            <w:gridSpan w:val="2"/>
          </w:tcPr>
          <w:p w14:paraId="1B6079E9" w14:textId="77777777" w:rsidR="00785391" w:rsidRPr="00785391" w:rsidRDefault="00785391" w:rsidP="00785391">
            <w:pPr>
              <w:spacing w:after="0" w:line="240" w:lineRule="auto"/>
              <w:rPr>
                <w:rFonts w:eastAsia="Calibri" w:cs="Arial"/>
              </w:rPr>
            </w:pPr>
            <w:r w:rsidRPr="00785391">
              <w:rPr>
                <w:rFonts w:eastAsia="Calibri" w:cs="Arial"/>
                <w:b/>
                <w:color w:val="000000"/>
              </w:rPr>
              <w:t>STUDENI</w:t>
            </w:r>
          </w:p>
        </w:tc>
      </w:tr>
      <w:tr w:rsidR="00785391" w:rsidRPr="00785391" w14:paraId="4BD64D8C" w14:textId="77777777" w:rsidTr="00785391">
        <w:tc>
          <w:tcPr>
            <w:tcW w:w="5917" w:type="dxa"/>
          </w:tcPr>
          <w:p w14:paraId="0C787757"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r w:rsidRPr="00785391">
              <w:rPr>
                <w:rFonts w:eastAsia="Calibri" w:cs="Arial"/>
                <w:color w:val="FF0000"/>
              </w:rPr>
              <w:t>SVI SVETI (neradni dan)</w:t>
            </w:r>
          </w:p>
        </w:tc>
        <w:tc>
          <w:tcPr>
            <w:tcW w:w="3143" w:type="dxa"/>
          </w:tcPr>
          <w:p w14:paraId="04870BA4"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r w:rsidRPr="00785391">
              <w:rPr>
                <w:rFonts w:eastAsia="Calibri" w:cs="Arial"/>
                <w:color w:val="FF0000"/>
              </w:rPr>
              <w:t xml:space="preserve">1.11. </w:t>
            </w:r>
          </w:p>
        </w:tc>
      </w:tr>
      <w:tr w:rsidR="00785391" w:rsidRPr="00785391" w14:paraId="6770DE39" w14:textId="77777777" w:rsidTr="00785391">
        <w:tc>
          <w:tcPr>
            <w:tcW w:w="5917" w:type="dxa"/>
          </w:tcPr>
          <w:p w14:paraId="7769CBD2"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Dan sjećanja na žrtve Domovinskog rata i Dan sjećanja na žrtvu Vukovara i Škabrnje</w:t>
            </w:r>
          </w:p>
        </w:tc>
        <w:tc>
          <w:tcPr>
            <w:tcW w:w="3143" w:type="dxa"/>
          </w:tcPr>
          <w:p w14:paraId="30BD40E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18.11.</w:t>
            </w:r>
          </w:p>
        </w:tc>
      </w:tr>
      <w:tr w:rsidR="00785391" w:rsidRPr="00785391" w14:paraId="51589F56" w14:textId="77777777" w:rsidTr="00785391">
        <w:tc>
          <w:tcPr>
            <w:tcW w:w="5917" w:type="dxa"/>
          </w:tcPr>
          <w:p w14:paraId="700A22E5"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SJEDNICA UČITELJSKOG VIJEĆA </w:t>
            </w:r>
          </w:p>
        </w:tc>
        <w:tc>
          <w:tcPr>
            <w:tcW w:w="3143" w:type="dxa"/>
          </w:tcPr>
          <w:p w14:paraId="4FE9A480"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1AADC96A" w14:textId="77777777" w:rsidTr="00785391">
        <w:tc>
          <w:tcPr>
            <w:tcW w:w="5917" w:type="dxa"/>
          </w:tcPr>
          <w:p w14:paraId="4FE5821B"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SJEDNICE RAZREDNIH VIJEĆA – analiza rada i stručne teme, plan ispravljanja negativnih ocjena</w:t>
            </w:r>
          </w:p>
        </w:tc>
        <w:tc>
          <w:tcPr>
            <w:tcW w:w="3143" w:type="dxa"/>
          </w:tcPr>
          <w:p w14:paraId="32BD13C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0C71670E" w14:textId="77777777" w:rsidTr="00785391">
        <w:tc>
          <w:tcPr>
            <w:tcW w:w="5917" w:type="dxa"/>
          </w:tcPr>
          <w:p w14:paraId="1814997D"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2. RODITELJSKI SASTANAK</w:t>
            </w:r>
          </w:p>
          <w:p w14:paraId="695109CE"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(odabir davatelja usluga terenske nastave), plan ispravljanja ocjena</w:t>
            </w:r>
          </w:p>
        </w:tc>
        <w:tc>
          <w:tcPr>
            <w:tcW w:w="3143" w:type="dxa"/>
          </w:tcPr>
          <w:p w14:paraId="64F202EB"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PN I RN – zadnji tjedan studenog</w:t>
            </w:r>
          </w:p>
          <w:p w14:paraId="3366DE78"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7B0FE7C3" w14:textId="77777777" w:rsidTr="00785391">
        <w:tc>
          <w:tcPr>
            <w:tcW w:w="9060" w:type="dxa"/>
            <w:gridSpan w:val="2"/>
          </w:tcPr>
          <w:p w14:paraId="758B462B" w14:textId="77777777" w:rsidR="00785391" w:rsidRPr="00785391" w:rsidRDefault="00785391" w:rsidP="00785391">
            <w:pPr>
              <w:spacing w:after="0" w:line="240" w:lineRule="auto"/>
              <w:rPr>
                <w:rFonts w:eastAsia="Calibri" w:cs="Arial"/>
              </w:rPr>
            </w:pPr>
            <w:r w:rsidRPr="00785391">
              <w:rPr>
                <w:rFonts w:eastAsia="Calibri" w:cs="Arial"/>
                <w:b/>
                <w:color w:val="000000"/>
              </w:rPr>
              <w:t>PROSINAC</w:t>
            </w:r>
          </w:p>
        </w:tc>
      </w:tr>
      <w:tr w:rsidR="00785391" w:rsidRPr="00785391" w14:paraId="4F24F1FA" w14:textId="77777777" w:rsidTr="00785391">
        <w:tc>
          <w:tcPr>
            <w:tcW w:w="5917" w:type="dxa"/>
          </w:tcPr>
          <w:p w14:paraId="2C3B25B1" w14:textId="77777777" w:rsidR="00785391" w:rsidRPr="00785391" w:rsidRDefault="00785391" w:rsidP="00785391">
            <w:pPr>
              <w:autoSpaceDE w:val="0"/>
              <w:autoSpaceDN w:val="0"/>
              <w:adjustRightInd w:val="0"/>
              <w:spacing w:after="0" w:line="240" w:lineRule="auto"/>
              <w:contextualSpacing/>
              <w:rPr>
                <w:rFonts w:eastAsia="Calibri" w:cs="Arial"/>
              </w:rPr>
            </w:pPr>
            <w:r w:rsidRPr="00785391">
              <w:rPr>
                <w:rFonts w:eastAsia="Calibri" w:cs="Arial"/>
              </w:rPr>
              <w:t>UVIDI U NASTAVU – razredna nastava</w:t>
            </w:r>
          </w:p>
        </w:tc>
        <w:tc>
          <w:tcPr>
            <w:tcW w:w="3143" w:type="dxa"/>
          </w:tcPr>
          <w:p w14:paraId="7421C8E5"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p>
        </w:tc>
      </w:tr>
      <w:tr w:rsidR="00785391" w:rsidRPr="00785391" w14:paraId="4878FE80" w14:textId="77777777" w:rsidTr="00785391">
        <w:tc>
          <w:tcPr>
            <w:tcW w:w="5917" w:type="dxa"/>
          </w:tcPr>
          <w:p w14:paraId="5763D62A"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r w:rsidRPr="00785391">
              <w:rPr>
                <w:rFonts w:eastAsia="Calibri" w:cs="Arial"/>
                <w:color w:val="000000"/>
              </w:rPr>
              <w:t>2. SJEDNICA VIJEĆA UČENIKA</w:t>
            </w:r>
          </w:p>
        </w:tc>
        <w:tc>
          <w:tcPr>
            <w:tcW w:w="3143" w:type="dxa"/>
          </w:tcPr>
          <w:p w14:paraId="2C1BFB00"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p>
        </w:tc>
      </w:tr>
      <w:tr w:rsidR="00785391" w:rsidRPr="00785391" w14:paraId="658423D1" w14:textId="77777777" w:rsidTr="00785391">
        <w:tc>
          <w:tcPr>
            <w:tcW w:w="5917" w:type="dxa"/>
          </w:tcPr>
          <w:p w14:paraId="64C8439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SJEDNICA UČITELJSKOG VIJEĆA </w:t>
            </w:r>
          </w:p>
        </w:tc>
        <w:tc>
          <w:tcPr>
            <w:tcW w:w="3143" w:type="dxa"/>
          </w:tcPr>
          <w:p w14:paraId="71D723C5" w14:textId="77777777" w:rsidR="00785391" w:rsidRPr="00785391" w:rsidRDefault="00785391" w:rsidP="00785391">
            <w:pPr>
              <w:autoSpaceDE w:val="0"/>
              <w:autoSpaceDN w:val="0"/>
              <w:adjustRightInd w:val="0"/>
              <w:spacing w:after="0" w:line="240" w:lineRule="auto"/>
              <w:rPr>
                <w:rFonts w:eastAsia="Calibri" w:cs="Arial"/>
                <w:color w:val="000000"/>
                <w:highlight w:val="yellow"/>
                <w:lang w:eastAsia="ja-JP"/>
              </w:rPr>
            </w:pPr>
          </w:p>
        </w:tc>
      </w:tr>
      <w:tr w:rsidR="00785391" w:rsidRPr="00785391" w14:paraId="05E3D3B6" w14:textId="77777777" w:rsidTr="00785391">
        <w:tc>
          <w:tcPr>
            <w:tcW w:w="5917" w:type="dxa"/>
          </w:tcPr>
          <w:p w14:paraId="195EEE75"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inventura</w:t>
            </w:r>
          </w:p>
        </w:tc>
        <w:tc>
          <w:tcPr>
            <w:tcW w:w="3143" w:type="dxa"/>
          </w:tcPr>
          <w:p w14:paraId="69EEB6B3" w14:textId="77777777" w:rsidR="00785391" w:rsidRPr="00785391" w:rsidRDefault="00785391" w:rsidP="00785391">
            <w:pPr>
              <w:autoSpaceDE w:val="0"/>
              <w:autoSpaceDN w:val="0"/>
              <w:adjustRightInd w:val="0"/>
              <w:spacing w:after="0" w:line="240" w:lineRule="auto"/>
              <w:rPr>
                <w:rFonts w:eastAsia="Calibri" w:cs="Arial"/>
                <w:color w:val="000000"/>
                <w:highlight w:val="yellow"/>
                <w:lang w:eastAsia="ja-JP"/>
              </w:rPr>
            </w:pPr>
          </w:p>
        </w:tc>
      </w:tr>
      <w:tr w:rsidR="00785391" w:rsidRPr="00785391" w14:paraId="3ECF857B" w14:textId="77777777" w:rsidTr="00785391">
        <w:tc>
          <w:tcPr>
            <w:tcW w:w="5917" w:type="dxa"/>
          </w:tcPr>
          <w:p w14:paraId="103DA910" w14:textId="77777777" w:rsidR="00785391" w:rsidRPr="00785391" w:rsidRDefault="00785391" w:rsidP="00785391">
            <w:pPr>
              <w:autoSpaceDE w:val="0"/>
              <w:autoSpaceDN w:val="0"/>
              <w:adjustRightInd w:val="0"/>
              <w:spacing w:after="0" w:line="240" w:lineRule="auto"/>
              <w:contextualSpacing/>
              <w:rPr>
                <w:rFonts w:eastAsia="Calibri" w:cs="Arial"/>
              </w:rPr>
            </w:pPr>
            <w:r w:rsidRPr="00785391">
              <w:rPr>
                <w:rFonts w:eastAsia="Calibri" w:cs="Arial"/>
              </w:rPr>
              <w:t>SJEDNICE RAZREDNIH VIJEĆA</w:t>
            </w:r>
          </w:p>
          <w:p w14:paraId="288B8A47" w14:textId="77777777" w:rsidR="00785391" w:rsidRPr="00785391" w:rsidRDefault="00785391" w:rsidP="00785391">
            <w:pPr>
              <w:autoSpaceDE w:val="0"/>
              <w:autoSpaceDN w:val="0"/>
              <w:adjustRightInd w:val="0"/>
              <w:spacing w:after="0" w:line="240" w:lineRule="auto"/>
              <w:contextualSpacing/>
              <w:rPr>
                <w:rFonts w:eastAsia="Calibri" w:cs="Arial"/>
              </w:rPr>
            </w:pPr>
            <w:r w:rsidRPr="00785391">
              <w:rPr>
                <w:rFonts w:eastAsia="Calibri" w:cs="Arial"/>
              </w:rPr>
              <w:t>Analiza rada, Stručne teme, Prijedlog mjera za poboljšanje rada</w:t>
            </w:r>
          </w:p>
        </w:tc>
        <w:tc>
          <w:tcPr>
            <w:tcW w:w="3143" w:type="dxa"/>
          </w:tcPr>
          <w:p w14:paraId="0C4499DE"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lang w:eastAsia="ja-JP"/>
              </w:rPr>
              <w:t>do 15.12.</w:t>
            </w:r>
          </w:p>
        </w:tc>
      </w:tr>
      <w:tr w:rsidR="00785391" w:rsidRPr="00785391" w14:paraId="3774088B" w14:textId="77777777" w:rsidTr="00785391">
        <w:tc>
          <w:tcPr>
            <w:tcW w:w="5917" w:type="dxa"/>
          </w:tcPr>
          <w:p w14:paraId="3A40A37D"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Prodajna izložba (svi djelatnici!!!)</w:t>
            </w:r>
          </w:p>
        </w:tc>
        <w:tc>
          <w:tcPr>
            <w:tcW w:w="3143" w:type="dxa"/>
          </w:tcPr>
          <w:p w14:paraId="5CCCCA26"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21.12.</w:t>
            </w:r>
          </w:p>
        </w:tc>
      </w:tr>
      <w:tr w:rsidR="00785391" w:rsidRPr="00785391" w14:paraId="381D409E" w14:textId="77777777" w:rsidTr="00785391">
        <w:tc>
          <w:tcPr>
            <w:tcW w:w="5917" w:type="dxa"/>
          </w:tcPr>
          <w:p w14:paraId="7978962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ZAVRŠETAK PRVOG POLUGODIŠTA </w:t>
            </w:r>
          </w:p>
        </w:tc>
        <w:tc>
          <w:tcPr>
            <w:tcW w:w="3143" w:type="dxa"/>
          </w:tcPr>
          <w:p w14:paraId="2226732D"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22.12.</w:t>
            </w:r>
          </w:p>
        </w:tc>
      </w:tr>
      <w:tr w:rsidR="00785391" w:rsidRPr="00785391" w14:paraId="540DC4CF" w14:textId="77777777" w:rsidTr="00785391">
        <w:tc>
          <w:tcPr>
            <w:tcW w:w="5917" w:type="dxa"/>
          </w:tcPr>
          <w:p w14:paraId="5544BAE0"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BOŽIĆ</w:t>
            </w:r>
          </w:p>
        </w:tc>
        <w:tc>
          <w:tcPr>
            <w:tcW w:w="3143" w:type="dxa"/>
          </w:tcPr>
          <w:p w14:paraId="48C1F62C"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25.12.</w:t>
            </w:r>
          </w:p>
        </w:tc>
      </w:tr>
      <w:tr w:rsidR="00785391" w:rsidRPr="00785391" w14:paraId="6219B29D" w14:textId="77777777" w:rsidTr="00785391">
        <w:tc>
          <w:tcPr>
            <w:tcW w:w="9060" w:type="dxa"/>
            <w:gridSpan w:val="2"/>
          </w:tcPr>
          <w:p w14:paraId="2F441656" w14:textId="77777777" w:rsidR="00785391" w:rsidRPr="00785391" w:rsidRDefault="00785391" w:rsidP="00785391">
            <w:pPr>
              <w:spacing w:after="0" w:line="240" w:lineRule="auto"/>
              <w:rPr>
                <w:rFonts w:eastAsia="Calibri" w:cs="Arial"/>
              </w:rPr>
            </w:pPr>
            <w:r w:rsidRPr="00785391">
              <w:rPr>
                <w:rFonts w:eastAsia="Calibri" w:cs="Arial"/>
                <w:b/>
                <w:color w:val="000000"/>
              </w:rPr>
              <w:t>SIJEČANJ</w:t>
            </w:r>
          </w:p>
        </w:tc>
      </w:tr>
      <w:tr w:rsidR="00785391" w:rsidRPr="00785391" w14:paraId="1475E41A" w14:textId="77777777" w:rsidTr="00785391">
        <w:tc>
          <w:tcPr>
            <w:tcW w:w="5917" w:type="dxa"/>
          </w:tcPr>
          <w:p w14:paraId="0EE614EB"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NOVA GODINA</w:t>
            </w:r>
          </w:p>
        </w:tc>
        <w:tc>
          <w:tcPr>
            <w:tcW w:w="3143" w:type="dxa"/>
          </w:tcPr>
          <w:p w14:paraId="2BBD33B8"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1.1.</w:t>
            </w:r>
          </w:p>
        </w:tc>
      </w:tr>
      <w:tr w:rsidR="00785391" w:rsidRPr="00785391" w14:paraId="42178BD8" w14:textId="77777777" w:rsidTr="00785391">
        <w:tc>
          <w:tcPr>
            <w:tcW w:w="5917" w:type="dxa"/>
          </w:tcPr>
          <w:p w14:paraId="09BC6D26"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ZIMSKI ODMORA UČENIKA </w:t>
            </w:r>
          </w:p>
        </w:tc>
        <w:tc>
          <w:tcPr>
            <w:tcW w:w="3143" w:type="dxa"/>
          </w:tcPr>
          <w:p w14:paraId="1CB40B05"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do 5.1.</w:t>
            </w:r>
          </w:p>
        </w:tc>
      </w:tr>
      <w:tr w:rsidR="00785391" w:rsidRPr="00785391" w14:paraId="0E64E436" w14:textId="77777777" w:rsidTr="00785391">
        <w:tc>
          <w:tcPr>
            <w:tcW w:w="5917" w:type="dxa"/>
          </w:tcPr>
          <w:p w14:paraId="1C5CACD2"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SVETA TRI KRALJA</w:t>
            </w:r>
          </w:p>
        </w:tc>
        <w:tc>
          <w:tcPr>
            <w:tcW w:w="3143" w:type="dxa"/>
          </w:tcPr>
          <w:p w14:paraId="2A5EB57A"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6.1.</w:t>
            </w:r>
          </w:p>
        </w:tc>
      </w:tr>
      <w:tr w:rsidR="00785391" w:rsidRPr="00785391" w14:paraId="4495163D" w14:textId="77777777" w:rsidTr="00785391">
        <w:tc>
          <w:tcPr>
            <w:tcW w:w="5917" w:type="dxa"/>
          </w:tcPr>
          <w:p w14:paraId="4F93ABC1"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POČETAK DRUGOG POLUGODIŠTA</w:t>
            </w:r>
          </w:p>
        </w:tc>
        <w:tc>
          <w:tcPr>
            <w:tcW w:w="3143" w:type="dxa"/>
          </w:tcPr>
          <w:p w14:paraId="6F30F788"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8.1.</w:t>
            </w:r>
          </w:p>
        </w:tc>
      </w:tr>
      <w:tr w:rsidR="00785391" w:rsidRPr="00785391" w14:paraId="543ADD31" w14:textId="77777777" w:rsidTr="00785391">
        <w:tc>
          <w:tcPr>
            <w:tcW w:w="5917" w:type="dxa"/>
          </w:tcPr>
          <w:p w14:paraId="2683097D" w14:textId="77777777" w:rsidR="00785391" w:rsidRPr="00785391" w:rsidRDefault="00785391" w:rsidP="00785391">
            <w:pPr>
              <w:autoSpaceDE w:val="0"/>
              <w:autoSpaceDN w:val="0"/>
              <w:adjustRightInd w:val="0"/>
              <w:spacing w:after="0" w:line="240" w:lineRule="auto"/>
              <w:contextualSpacing/>
              <w:rPr>
                <w:rFonts w:eastAsia="Calibri" w:cs="Arial"/>
              </w:rPr>
            </w:pPr>
            <w:r w:rsidRPr="00785391">
              <w:rPr>
                <w:rFonts w:eastAsia="Calibri" w:cs="Arial"/>
              </w:rPr>
              <w:t>UVIDI U NASTAVU – predmetna nastava</w:t>
            </w:r>
          </w:p>
        </w:tc>
        <w:tc>
          <w:tcPr>
            <w:tcW w:w="3143" w:type="dxa"/>
          </w:tcPr>
          <w:p w14:paraId="0C0FC666"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p>
        </w:tc>
      </w:tr>
      <w:tr w:rsidR="00785391" w:rsidRPr="00785391" w14:paraId="51F79FFE" w14:textId="77777777" w:rsidTr="00785391">
        <w:tc>
          <w:tcPr>
            <w:tcW w:w="5917" w:type="dxa"/>
          </w:tcPr>
          <w:p w14:paraId="71448C18"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SJEDNICA UČITELJSKOG VIJEĆA</w:t>
            </w:r>
          </w:p>
          <w:p w14:paraId="6DBF791D"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color w:val="000000"/>
              </w:rPr>
              <w:t>Izvješće ravnateljice o stanju sigurnosti, provođenju preventivnih programa te mjerama poduzetim u cilju zaštite prava učenika</w:t>
            </w:r>
          </w:p>
        </w:tc>
        <w:tc>
          <w:tcPr>
            <w:tcW w:w="3143" w:type="dxa"/>
          </w:tcPr>
          <w:p w14:paraId="65964C3D" w14:textId="77777777" w:rsidR="00785391" w:rsidRPr="00785391" w:rsidRDefault="00785391" w:rsidP="00785391">
            <w:pPr>
              <w:autoSpaceDE w:val="0"/>
              <w:autoSpaceDN w:val="0"/>
              <w:adjustRightInd w:val="0"/>
              <w:spacing w:after="0" w:line="240" w:lineRule="auto"/>
              <w:rPr>
                <w:rFonts w:eastAsia="Calibri" w:cs="Arial"/>
                <w:highlight w:val="yellow"/>
                <w:lang w:eastAsia="ja-JP"/>
              </w:rPr>
            </w:pPr>
          </w:p>
        </w:tc>
      </w:tr>
      <w:tr w:rsidR="00785391" w:rsidRPr="00785391" w14:paraId="59EF8E20" w14:textId="77777777" w:rsidTr="00785391">
        <w:tc>
          <w:tcPr>
            <w:tcW w:w="9060" w:type="dxa"/>
            <w:gridSpan w:val="2"/>
          </w:tcPr>
          <w:p w14:paraId="23C1B954" w14:textId="77777777" w:rsidR="00785391" w:rsidRPr="00785391" w:rsidRDefault="00785391" w:rsidP="00785391">
            <w:pPr>
              <w:spacing w:after="0" w:line="240" w:lineRule="auto"/>
              <w:rPr>
                <w:rFonts w:eastAsia="Calibri" w:cs="Arial"/>
              </w:rPr>
            </w:pPr>
            <w:r w:rsidRPr="00785391">
              <w:rPr>
                <w:rFonts w:eastAsia="Calibri" w:cs="Arial"/>
                <w:b/>
              </w:rPr>
              <w:t>VELJAČA</w:t>
            </w:r>
          </w:p>
        </w:tc>
      </w:tr>
      <w:tr w:rsidR="00785391" w:rsidRPr="00785391" w14:paraId="60A26F85" w14:textId="77777777" w:rsidTr="00785391">
        <w:tc>
          <w:tcPr>
            <w:tcW w:w="5917" w:type="dxa"/>
          </w:tcPr>
          <w:p w14:paraId="562C4DD2"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rPr>
              <w:t>Posjet osmaša Vukovaru</w:t>
            </w:r>
          </w:p>
        </w:tc>
        <w:tc>
          <w:tcPr>
            <w:tcW w:w="3143" w:type="dxa"/>
          </w:tcPr>
          <w:p w14:paraId="7CB25637"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5.2.-6.2.2024.</w:t>
            </w:r>
          </w:p>
        </w:tc>
      </w:tr>
      <w:tr w:rsidR="00785391" w:rsidRPr="00785391" w14:paraId="68474208" w14:textId="77777777" w:rsidTr="00785391">
        <w:tc>
          <w:tcPr>
            <w:tcW w:w="5917" w:type="dxa"/>
          </w:tcPr>
          <w:p w14:paraId="529D1EC0"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 xml:space="preserve">FAŠNIK - Ples (niži razredi, </w:t>
            </w:r>
            <w:r w:rsidRPr="00785391">
              <w:rPr>
                <w:rFonts w:eastAsia="Calibri" w:cs="Arial"/>
                <w:lang w:eastAsia="ja-JP"/>
              </w:rPr>
              <w:t>kupi bombone)</w:t>
            </w:r>
          </w:p>
        </w:tc>
        <w:tc>
          <w:tcPr>
            <w:tcW w:w="3143" w:type="dxa"/>
            <w:shd w:val="clear" w:color="auto" w:fill="auto"/>
          </w:tcPr>
          <w:p w14:paraId="70B198FE"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13.2.</w:t>
            </w:r>
          </w:p>
        </w:tc>
      </w:tr>
      <w:tr w:rsidR="00785391" w:rsidRPr="00785391" w14:paraId="57626E6F" w14:textId="77777777" w:rsidTr="00785391">
        <w:tc>
          <w:tcPr>
            <w:tcW w:w="5917" w:type="dxa"/>
          </w:tcPr>
          <w:p w14:paraId="10BD0D31"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drugi dio zimskog odmora učenika</w:t>
            </w:r>
          </w:p>
        </w:tc>
        <w:tc>
          <w:tcPr>
            <w:tcW w:w="3143" w:type="dxa"/>
          </w:tcPr>
          <w:p w14:paraId="3FAFD3F0" w14:textId="77777777" w:rsidR="00785391" w:rsidRPr="00785391" w:rsidRDefault="00785391" w:rsidP="00785391">
            <w:pPr>
              <w:autoSpaceDE w:val="0"/>
              <w:autoSpaceDN w:val="0"/>
              <w:adjustRightInd w:val="0"/>
              <w:spacing w:after="0" w:line="240" w:lineRule="auto"/>
              <w:rPr>
                <w:rFonts w:eastAsia="Calibri" w:cs="Arial"/>
                <w:highlight w:val="yellow"/>
                <w:lang w:eastAsia="ja-JP"/>
              </w:rPr>
            </w:pPr>
            <w:r w:rsidRPr="00785391">
              <w:rPr>
                <w:rFonts w:eastAsia="Calibri" w:cs="Arial"/>
              </w:rPr>
              <w:t>19.2.-23.2.</w:t>
            </w:r>
          </w:p>
        </w:tc>
      </w:tr>
      <w:tr w:rsidR="00785391" w:rsidRPr="00785391" w14:paraId="147BF1DC" w14:textId="77777777" w:rsidTr="00785391">
        <w:tc>
          <w:tcPr>
            <w:tcW w:w="5917" w:type="dxa"/>
          </w:tcPr>
          <w:p w14:paraId="763386C4"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r w:rsidRPr="00785391">
              <w:rPr>
                <w:rFonts w:eastAsia="Calibri" w:cs="Arial"/>
                <w:color w:val="000000"/>
              </w:rPr>
              <w:t>SJEDNICA UČITELJSKOG VIJEĆA</w:t>
            </w:r>
          </w:p>
        </w:tc>
        <w:tc>
          <w:tcPr>
            <w:tcW w:w="3143" w:type="dxa"/>
          </w:tcPr>
          <w:p w14:paraId="31C6035E"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p>
        </w:tc>
      </w:tr>
      <w:tr w:rsidR="00785391" w:rsidRPr="00785391" w14:paraId="1E85AD70" w14:textId="77777777" w:rsidTr="00785391">
        <w:tc>
          <w:tcPr>
            <w:tcW w:w="5917" w:type="dxa"/>
          </w:tcPr>
          <w:p w14:paraId="71FA4E0D" w14:textId="77777777" w:rsidR="00785391" w:rsidRPr="00785391" w:rsidRDefault="00785391" w:rsidP="00785391">
            <w:pPr>
              <w:spacing w:after="0" w:line="240" w:lineRule="auto"/>
              <w:rPr>
                <w:rFonts w:eastAsia="Calibri" w:cs="Arial"/>
              </w:rPr>
            </w:pPr>
            <w:r w:rsidRPr="00785391">
              <w:rPr>
                <w:rFonts w:eastAsia="Calibri" w:cs="Arial"/>
                <w:b/>
                <w:color w:val="000000"/>
              </w:rPr>
              <w:t>OŽUJAK</w:t>
            </w:r>
          </w:p>
        </w:tc>
        <w:tc>
          <w:tcPr>
            <w:tcW w:w="3143" w:type="dxa"/>
          </w:tcPr>
          <w:p w14:paraId="2A912D5A"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p>
        </w:tc>
      </w:tr>
      <w:tr w:rsidR="00785391" w:rsidRPr="00785391" w14:paraId="1D7EEB9A" w14:textId="77777777" w:rsidTr="00785391">
        <w:tc>
          <w:tcPr>
            <w:tcW w:w="5917" w:type="dxa"/>
          </w:tcPr>
          <w:p w14:paraId="095B701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Nacionalni ispiti – 4. razredi</w:t>
            </w:r>
          </w:p>
        </w:tc>
        <w:tc>
          <w:tcPr>
            <w:tcW w:w="3143" w:type="dxa"/>
          </w:tcPr>
          <w:p w14:paraId="13E6EF8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4.-8.3.</w:t>
            </w:r>
          </w:p>
        </w:tc>
      </w:tr>
      <w:tr w:rsidR="00785391" w:rsidRPr="00785391" w14:paraId="2D68784D" w14:textId="77777777" w:rsidTr="00785391">
        <w:tc>
          <w:tcPr>
            <w:tcW w:w="5917" w:type="dxa"/>
          </w:tcPr>
          <w:p w14:paraId="29212E37"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lastRenderedPageBreak/>
              <w:t>Nacionalni ispiti – 8. razredi</w:t>
            </w:r>
          </w:p>
        </w:tc>
        <w:tc>
          <w:tcPr>
            <w:tcW w:w="3143" w:type="dxa"/>
          </w:tcPr>
          <w:p w14:paraId="78F6C174"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11.3.-27.3.</w:t>
            </w:r>
          </w:p>
        </w:tc>
      </w:tr>
      <w:tr w:rsidR="00785391" w:rsidRPr="00785391" w14:paraId="2A7D6F27" w14:textId="77777777" w:rsidTr="00785391">
        <w:tc>
          <w:tcPr>
            <w:tcW w:w="5917" w:type="dxa"/>
          </w:tcPr>
          <w:p w14:paraId="1BDBF0E0"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PROLJETNI ODMOR UČENIKA</w:t>
            </w:r>
          </w:p>
        </w:tc>
        <w:tc>
          <w:tcPr>
            <w:tcW w:w="3143" w:type="dxa"/>
          </w:tcPr>
          <w:p w14:paraId="5FB47F1D"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28.3.-5.4.</w:t>
            </w:r>
          </w:p>
        </w:tc>
      </w:tr>
      <w:tr w:rsidR="00785391" w:rsidRPr="00785391" w14:paraId="61FEAC3A" w14:textId="77777777" w:rsidTr="00785391">
        <w:tc>
          <w:tcPr>
            <w:tcW w:w="5917" w:type="dxa"/>
          </w:tcPr>
          <w:p w14:paraId="291DE90F"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USKRS</w:t>
            </w:r>
          </w:p>
        </w:tc>
        <w:tc>
          <w:tcPr>
            <w:tcW w:w="3143" w:type="dxa"/>
          </w:tcPr>
          <w:p w14:paraId="7B82BFA2"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31.3.</w:t>
            </w:r>
          </w:p>
        </w:tc>
      </w:tr>
      <w:tr w:rsidR="00785391" w:rsidRPr="00785391" w14:paraId="6EC066B1" w14:textId="77777777" w:rsidTr="00785391">
        <w:tc>
          <w:tcPr>
            <w:tcW w:w="9060" w:type="dxa"/>
            <w:gridSpan w:val="2"/>
          </w:tcPr>
          <w:p w14:paraId="02220903" w14:textId="77777777" w:rsidR="00785391" w:rsidRPr="00785391" w:rsidRDefault="00785391" w:rsidP="00785391">
            <w:pPr>
              <w:spacing w:after="0" w:line="240" w:lineRule="auto"/>
              <w:rPr>
                <w:rFonts w:eastAsia="Calibri" w:cs="Arial"/>
              </w:rPr>
            </w:pPr>
            <w:r w:rsidRPr="00785391">
              <w:rPr>
                <w:rFonts w:eastAsia="Calibri" w:cs="Arial"/>
                <w:b/>
                <w:color w:val="000000"/>
              </w:rPr>
              <w:t>TRAVANJ</w:t>
            </w:r>
          </w:p>
        </w:tc>
      </w:tr>
      <w:tr w:rsidR="00785391" w:rsidRPr="00785391" w14:paraId="349EF764" w14:textId="77777777" w:rsidTr="00785391">
        <w:tc>
          <w:tcPr>
            <w:tcW w:w="5917" w:type="dxa"/>
          </w:tcPr>
          <w:p w14:paraId="663093C1"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SJEDNICE RAZREDNIH VIJEĆA</w:t>
            </w:r>
          </w:p>
          <w:p w14:paraId="70A142D4"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color w:val="000000"/>
              </w:rPr>
              <w:t>(plan ispravljanja ocjena)</w:t>
            </w:r>
          </w:p>
        </w:tc>
        <w:tc>
          <w:tcPr>
            <w:tcW w:w="3143" w:type="dxa"/>
          </w:tcPr>
          <w:p w14:paraId="758DB88C" w14:textId="77777777" w:rsidR="00785391" w:rsidRPr="00785391" w:rsidRDefault="00785391" w:rsidP="00785391">
            <w:pPr>
              <w:autoSpaceDE w:val="0"/>
              <w:autoSpaceDN w:val="0"/>
              <w:adjustRightInd w:val="0"/>
              <w:spacing w:after="0" w:line="240" w:lineRule="auto"/>
              <w:contextualSpacing/>
              <w:rPr>
                <w:rFonts w:eastAsia="Calibri" w:cs="Arial"/>
                <w:color w:val="000000"/>
              </w:rPr>
            </w:pPr>
            <w:r w:rsidRPr="00785391">
              <w:rPr>
                <w:rFonts w:eastAsia="Calibri" w:cs="Arial"/>
                <w:color w:val="000000"/>
              </w:rPr>
              <w:t>26.3. sedmi i osmi razredi</w:t>
            </w:r>
          </w:p>
          <w:p w14:paraId="58EDC4AD" w14:textId="77777777" w:rsidR="00785391" w:rsidRPr="00785391" w:rsidRDefault="00785391" w:rsidP="00785391">
            <w:pPr>
              <w:autoSpaceDE w:val="0"/>
              <w:autoSpaceDN w:val="0"/>
              <w:adjustRightInd w:val="0"/>
              <w:spacing w:after="0" w:line="240" w:lineRule="auto"/>
              <w:contextualSpacing/>
              <w:rPr>
                <w:rFonts w:eastAsia="Calibri" w:cs="Arial"/>
                <w:color w:val="000000"/>
              </w:rPr>
            </w:pPr>
            <w:r w:rsidRPr="00785391">
              <w:rPr>
                <w:rFonts w:eastAsia="Calibri" w:cs="Arial"/>
                <w:color w:val="000000"/>
              </w:rPr>
              <w:t>8.4.-10.4. ostali razredi</w:t>
            </w:r>
          </w:p>
        </w:tc>
      </w:tr>
      <w:tr w:rsidR="00785391" w:rsidRPr="00785391" w14:paraId="5F13D81D" w14:textId="77777777" w:rsidTr="00785391">
        <w:tc>
          <w:tcPr>
            <w:tcW w:w="5917" w:type="dxa"/>
          </w:tcPr>
          <w:p w14:paraId="5185894D"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3. RODITELJSKI SASTANAK – sedmi i osmi razredi</w:t>
            </w:r>
          </w:p>
        </w:tc>
        <w:tc>
          <w:tcPr>
            <w:tcW w:w="3143" w:type="dxa"/>
          </w:tcPr>
          <w:p w14:paraId="0AF11DE0"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rPr>
              <w:t>8.4.</w:t>
            </w:r>
          </w:p>
        </w:tc>
      </w:tr>
      <w:tr w:rsidR="00785391" w:rsidRPr="00785391" w14:paraId="50E77CA3" w14:textId="77777777" w:rsidTr="00785391">
        <w:tc>
          <w:tcPr>
            <w:tcW w:w="5917" w:type="dxa"/>
          </w:tcPr>
          <w:p w14:paraId="1756C427"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JEDNODNEVNA IZVANUČIONIČKA (1.-6. razred)</w:t>
            </w:r>
          </w:p>
        </w:tc>
        <w:tc>
          <w:tcPr>
            <w:tcW w:w="3143" w:type="dxa"/>
          </w:tcPr>
          <w:p w14:paraId="76AFCA0E"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11.4.</w:t>
            </w:r>
          </w:p>
        </w:tc>
      </w:tr>
      <w:tr w:rsidR="00785391" w:rsidRPr="00785391" w14:paraId="02A68197" w14:textId="77777777" w:rsidTr="00785391">
        <w:tc>
          <w:tcPr>
            <w:tcW w:w="5917" w:type="dxa"/>
          </w:tcPr>
          <w:p w14:paraId="5BA5554D"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VIŠEDNEVNA IZVANUČIONIČKA NASTAVA (7. I 8. RAZREDI)</w:t>
            </w:r>
          </w:p>
        </w:tc>
        <w:tc>
          <w:tcPr>
            <w:tcW w:w="3143" w:type="dxa"/>
          </w:tcPr>
          <w:p w14:paraId="70C64DE0"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10.-12.4.</w:t>
            </w:r>
          </w:p>
        </w:tc>
      </w:tr>
      <w:tr w:rsidR="00785391" w:rsidRPr="00785391" w14:paraId="0A2E790E" w14:textId="77777777" w:rsidTr="00785391">
        <w:tc>
          <w:tcPr>
            <w:tcW w:w="5917" w:type="dxa"/>
          </w:tcPr>
          <w:p w14:paraId="48C63108"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 xml:space="preserve">Eko dan – tematska aktivnost – SVI DJELATNICI, </w:t>
            </w:r>
            <w:r w:rsidRPr="00785391">
              <w:rPr>
                <w:rFonts w:eastAsia="Calibri" w:cs="Arial"/>
                <w:color w:val="FF0000"/>
                <w:lang w:eastAsia="ja-JP"/>
              </w:rPr>
              <w:t>NENASTAVNI DAN</w:t>
            </w:r>
          </w:p>
        </w:tc>
        <w:tc>
          <w:tcPr>
            <w:tcW w:w="3143" w:type="dxa"/>
          </w:tcPr>
          <w:p w14:paraId="7653DC1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12.4.</w:t>
            </w:r>
          </w:p>
        </w:tc>
      </w:tr>
      <w:tr w:rsidR="00785391" w:rsidRPr="00785391" w14:paraId="38C32F52" w14:textId="77777777" w:rsidTr="00785391">
        <w:tc>
          <w:tcPr>
            <w:tcW w:w="5917" w:type="dxa"/>
          </w:tcPr>
          <w:p w14:paraId="33E6D1BF"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3. RODITELJSKI SASTANAK</w:t>
            </w:r>
          </w:p>
        </w:tc>
        <w:tc>
          <w:tcPr>
            <w:tcW w:w="3143" w:type="dxa"/>
          </w:tcPr>
          <w:p w14:paraId="3909670D"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rPr>
              <w:t>15.4.-18.4.</w:t>
            </w:r>
          </w:p>
        </w:tc>
      </w:tr>
      <w:tr w:rsidR="00785391" w:rsidRPr="00785391" w14:paraId="164B5B1C" w14:textId="77777777" w:rsidTr="00785391">
        <w:tc>
          <w:tcPr>
            <w:tcW w:w="5917" w:type="dxa"/>
          </w:tcPr>
          <w:p w14:paraId="32FB2F36"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SJEDNICA UČITELJSKOG VIJEĆA</w:t>
            </w:r>
          </w:p>
        </w:tc>
        <w:tc>
          <w:tcPr>
            <w:tcW w:w="3143" w:type="dxa"/>
          </w:tcPr>
          <w:p w14:paraId="694EFCF6"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0EEDE452" w14:textId="77777777" w:rsidTr="00785391">
        <w:tc>
          <w:tcPr>
            <w:tcW w:w="5917" w:type="dxa"/>
          </w:tcPr>
          <w:p w14:paraId="63F310AB"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3. SJEDNICA VIJEĆA UČENIKA</w:t>
            </w:r>
          </w:p>
        </w:tc>
        <w:tc>
          <w:tcPr>
            <w:tcW w:w="3143" w:type="dxa"/>
          </w:tcPr>
          <w:p w14:paraId="7ED3659B"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20DA5819" w14:textId="77777777" w:rsidTr="00785391">
        <w:tc>
          <w:tcPr>
            <w:tcW w:w="9060" w:type="dxa"/>
            <w:gridSpan w:val="2"/>
          </w:tcPr>
          <w:p w14:paraId="575CDEC0" w14:textId="77777777" w:rsidR="00785391" w:rsidRPr="00785391" w:rsidRDefault="00785391" w:rsidP="00785391">
            <w:pPr>
              <w:spacing w:after="0" w:line="240" w:lineRule="auto"/>
              <w:rPr>
                <w:rFonts w:eastAsia="Calibri" w:cs="Arial"/>
              </w:rPr>
            </w:pPr>
            <w:r w:rsidRPr="00785391">
              <w:rPr>
                <w:rFonts w:eastAsia="Calibri" w:cs="Arial"/>
              </w:rPr>
              <w:br w:type="page"/>
            </w:r>
            <w:r w:rsidRPr="00785391">
              <w:rPr>
                <w:rFonts w:eastAsia="Calibri" w:cs="Arial"/>
                <w:b/>
              </w:rPr>
              <w:t>SVIBANJ</w:t>
            </w:r>
          </w:p>
        </w:tc>
      </w:tr>
      <w:tr w:rsidR="00785391" w:rsidRPr="00785391" w14:paraId="1EE4F1A3" w14:textId="77777777" w:rsidTr="00785391">
        <w:tc>
          <w:tcPr>
            <w:tcW w:w="5917" w:type="dxa"/>
          </w:tcPr>
          <w:p w14:paraId="73728395"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MEĐUNARODNI PRAZNIK RADA (neradni dan)</w:t>
            </w:r>
          </w:p>
        </w:tc>
        <w:tc>
          <w:tcPr>
            <w:tcW w:w="3143" w:type="dxa"/>
          </w:tcPr>
          <w:p w14:paraId="0B2ED66E"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1.5.</w:t>
            </w:r>
          </w:p>
        </w:tc>
      </w:tr>
      <w:tr w:rsidR="00785391" w:rsidRPr="00785391" w14:paraId="7626EA24" w14:textId="77777777" w:rsidTr="00785391">
        <w:tc>
          <w:tcPr>
            <w:tcW w:w="5917" w:type="dxa"/>
          </w:tcPr>
          <w:p w14:paraId="5016AC1E"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SJEDNICA UČITELJSKOG VIJEĆA</w:t>
            </w:r>
          </w:p>
        </w:tc>
        <w:tc>
          <w:tcPr>
            <w:tcW w:w="3143" w:type="dxa"/>
          </w:tcPr>
          <w:p w14:paraId="10D5D3B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38D620B4" w14:textId="77777777" w:rsidTr="00785391">
        <w:tc>
          <w:tcPr>
            <w:tcW w:w="5917" w:type="dxa"/>
          </w:tcPr>
          <w:p w14:paraId="4DF153CC" w14:textId="6B5CB4E9"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DAN ŠKOLE – DESET GODINA! (</w:t>
            </w:r>
            <w:r w:rsidRPr="00785391">
              <w:rPr>
                <w:rFonts w:eastAsia="Calibri" w:cs="Arial"/>
                <w:color w:val="FF0000"/>
              </w:rPr>
              <w:t>NENASTAVNI DAN</w:t>
            </w:r>
            <w:r w:rsidRPr="00785391">
              <w:rPr>
                <w:rFonts w:eastAsia="Calibri" w:cs="Arial"/>
              </w:rPr>
              <w:t>,</w:t>
            </w:r>
            <w:r w:rsidRPr="00785391">
              <w:rPr>
                <w:rFonts w:eastAsia="Calibri" w:cs="Arial"/>
                <w:lang w:eastAsia="ja-JP"/>
              </w:rPr>
              <w:t xml:space="preserve"> tematska aktivnost</w:t>
            </w:r>
            <w:r>
              <w:rPr>
                <w:rFonts w:eastAsia="Calibri" w:cs="Arial"/>
              </w:rPr>
              <w:t>)</w:t>
            </w:r>
          </w:p>
        </w:tc>
        <w:tc>
          <w:tcPr>
            <w:tcW w:w="3143" w:type="dxa"/>
          </w:tcPr>
          <w:p w14:paraId="3E28A887"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10.5.</w:t>
            </w:r>
          </w:p>
        </w:tc>
      </w:tr>
      <w:tr w:rsidR="00785391" w:rsidRPr="00785391" w14:paraId="4766565B" w14:textId="77777777" w:rsidTr="00785391">
        <w:tc>
          <w:tcPr>
            <w:tcW w:w="5917" w:type="dxa"/>
          </w:tcPr>
          <w:p w14:paraId="09B1752E"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STRUČNA VIJEĆA (trajanje dopunskog rada, udžbenici)</w:t>
            </w:r>
          </w:p>
        </w:tc>
        <w:tc>
          <w:tcPr>
            <w:tcW w:w="3143" w:type="dxa"/>
          </w:tcPr>
          <w:p w14:paraId="77E92CBD"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do 20.5.</w:t>
            </w:r>
          </w:p>
        </w:tc>
      </w:tr>
      <w:tr w:rsidR="00785391" w:rsidRPr="00785391" w14:paraId="3D062C16" w14:textId="77777777" w:rsidTr="00785391">
        <w:tc>
          <w:tcPr>
            <w:tcW w:w="5917" w:type="dxa"/>
          </w:tcPr>
          <w:p w14:paraId="3C0BB91A"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rPr>
              <w:t>SJEDNICA UČITELJSKOG VIJEĆA (trajanje i vremenik dopunskog rada)</w:t>
            </w:r>
          </w:p>
        </w:tc>
        <w:tc>
          <w:tcPr>
            <w:tcW w:w="3143" w:type="dxa"/>
          </w:tcPr>
          <w:p w14:paraId="28C8DE55"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36369E2E" w14:textId="77777777" w:rsidTr="00785391">
        <w:tc>
          <w:tcPr>
            <w:tcW w:w="5917" w:type="dxa"/>
          </w:tcPr>
          <w:p w14:paraId="30D60D3A"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Dan državnosti,Tijelovo– neradni dan</w:t>
            </w:r>
          </w:p>
        </w:tc>
        <w:tc>
          <w:tcPr>
            <w:tcW w:w="3143" w:type="dxa"/>
          </w:tcPr>
          <w:p w14:paraId="1EC63D9E"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30.5.</w:t>
            </w:r>
          </w:p>
        </w:tc>
      </w:tr>
      <w:tr w:rsidR="00785391" w:rsidRPr="00785391" w14:paraId="225DD3ED" w14:textId="77777777" w:rsidTr="00785391">
        <w:tc>
          <w:tcPr>
            <w:tcW w:w="5917" w:type="dxa"/>
          </w:tcPr>
          <w:p w14:paraId="685F24FF"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 xml:space="preserve">stručno usavršavanje – </w:t>
            </w:r>
            <w:r w:rsidRPr="00785391">
              <w:rPr>
                <w:rFonts w:eastAsia="Calibri" w:cs="Arial"/>
                <w:color w:val="FF0000"/>
              </w:rPr>
              <w:t>NENASTAVNI DAN</w:t>
            </w:r>
          </w:p>
        </w:tc>
        <w:tc>
          <w:tcPr>
            <w:tcW w:w="3143" w:type="dxa"/>
          </w:tcPr>
          <w:p w14:paraId="251B461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31.5.</w:t>
            </w:r>
          </w:p>
        </w:tc>
      </w:tr>
      <w:tr w:rsidR="00785391" w:rsidRPr="00785391" w14:paraId="559AED06" w14:textId="77777777" w:rsidTr="00785391">
        <w:tc>
          <w:tcPr>
            <w:tcW w:w="9060" w:type="dxa"/>
            <w:gridSpan w:val="2"/>
          </w:tcPr>
          <w:p w14:paraId="0497FB93" w14:textId="77777777" w:rsidR="00785391" w:rsidRPr="00785391" w:rsidRDefault="00785391" w:rsidP="00785391">
            <w:pPr>
              <w:spacing w:after="0" w:line="240" w:lineRule="auto"/>
              <w:rPr>
                <w:rFonts w:eastAsia="Calibri" w:cs="Arial"/>
              </w:rPr>
            </w:pPr>
            <w:r w:rsidRPr="00785391">
              <w:rPr>
                <w:rFonts w:eastAsia="Calibri" w:cs="Arial"/>
                <w:b/>
                <w:color w:val="000000"/>
              </w:rPr>
              <w:t>LIPANJ</w:t>
            </w:r>
          </w:p>
        </w:tc>
      </w:tr>
      <w:tr w:rsidR="00785391" w:rsidRPr="00785391" w14:paraId="63E3BD82" w14:textId="77777777" w:rsidTr="00785391">
        <w:tc>
          <w:tcPr>
            <w:tcW w:w="5917" w:type="dxa"/>
          </w:tcPr>
          <w:p w14:paraId="3383E8FB"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RODITELJSKI SASTANAK ZA OSMAŠE</w:t>
            </w:r>
          </w:p>
        </w:tc>
        <w:tc>
          <w:tcPr>
            <w:tcW w:w="3143" w:type="dxa"/>
          </w:tcPr>
          <w:p w14:paraId="668DAAF1"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10.6.-14.6.</w:t>
            </w:r>
          </w:p>
        </w:tc>
      </w:tr>
      <w:tr w:rsidR="00785391" w:rsidRPr="00785391" w14:paraId="654735B4" w14:textId="77777777" w:rsidTr="00785391">
        <w:tc>
          <w:tcPr>
            <w:tcW w:w="5917" w:type="dxa"/>
          </w:tcPr>
          <w:p w14:paraId="32EA1BE3"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NOGOMETNI TURNIR – suradnja sa nogometnim klubom Sesvetski Kraljevec</w:t>
            </w:r>
          </w:p>
        </w:tc>
        <w:tc>
          <w:tcPr>
            <w:tcW w:w="3143" w:type="dxa"/>
          </w:tcPr>
          <w:p w14:paraId="5A3CB060"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lipanj</w:t>
            </w:r>
          </w:p>
        </w:tc>
      </w:tr>
      <w:tr w:rsidR="00785391" w:rsidRPr="00785391" w14:paraId="1EAE8517" w14:textId="77777777" w:rsidTr="00785391">
        <w:tc>
          <w:tcPr>
            <w:tcW w:w="5917" w:type="dxa"/>
          </w:tcPr>
          <w:p w14:paraId="77E42AA1"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 xml:space="preserve">javno zaključivanje ocjena iz nastavnih predmeta (na zadnjem nastavnom satu) </w:t>
            </w:r>
          </w:p>
          <w:p w14:paraId="07446671"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 xml:space="preserve">- izricanje prijedloga vladanja na satu razrednika (na zadnjem nastavnom satu) </w:t>
            </w:r>
          </w:p>
          <w:p w14:paraId="661AAB94"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 xml:space="preserve">- prikupljanje starih udžbenika (na zadnjem nastavnom satu) </w:t>
            </w:r>
          </w:p>
        </w:tc>
        <w:tc>
          <w:tcPr>
            <w:tcW w:w="3143" w:type="dxa"/>
          </w:tcPr>
          <w:p w14:paraId="2835454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zadnja dva tjedna</w:t>
            </w:r>
          </w:p>
        </w:tc>
      </w:tr>
      <w:tr w:rsidR="00785391" w:rsidRPr="00785391" w14:paraId="7F0FCA35" w14:textId="77777777" w:rsidTr="00785391">
        <w:tc>
          <w:tcPr>
            <w:tcW w:w="5917" w:type="dxa"/>
          </w:tcPr>
          <w:p w14:paraId="283478DB"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SJEDNICA RAZREDNIH VIJEĆA DO 15 SATI</w:t>
            </w:r>
          </w:p>
          <w:p w14:paraId="000D3790" w14:textId="7B82CC36" w:rsidR="00785391" w:rsidRPr="00785391" w:rsidRDefault="00785391" w:rsidP="00785391">
            <w:pPr>
              <w:autoSpaceDE w:val="0"/>
              <w:autoSpaceDN w:val="0"/>
              <w:adjustRightInd w:val="0"/>
              <w:spacing w:after="0" w:line="240" w:lineRule="auto"/>
              <w:rPr>
                <w:rFonts w:eastAsia="Calibri" w:cs="Arial"/>
                <w:color w:val="000000"/>
                <w:lang w:eastAsia="ja-JP"/>
              </w:rPr>
            </w:pPr>
          </w:p>
        </w:tc>
        <w:tc>
          <w:tcPr>
            <w:tcW w:w="3143" w:type="dxa"/>
          </w:tcPr>
          <w:p w14:paraId="1619462A"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20.6.</w:t>
            </w:r>
          </w:p>
          <w:p w14:paraId="62A56B3C"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predzadnji dan</w:t>
            </w:r>
          </w:p>
        </w:tc>
      </w:tr>
      <w:tr w:rsidR="00785391" w:rsidRPr="00785391" w14:paraId="75848486" w14:textId="77777777" w:rsidTr="00785391">
        <w:tc>
          <w:tcPr>
            <w:tcW w:w="5917" w:type="dxa"/>
          </w:tcPr>
          <w:p w14:paraId="1BCD5316" w14:textId="77777777" w:rsidR="00785391" w:rsidRPr="00785391" w:rsidRDefault="00785391" w:rsidP="00785391">
            <w:pPr>
              <w:autoSpaceDE w:val="0"/>
              <w:autoSpaceDN w:val="0"/>
              <w:adjustRightInd w:val="0"/>
              <w:spacing w:after="0" w:line="240" w:lineRule="auto"/>
              <w:contextualSpacing/>
              <w:rPr>
                <w:rFonts w:eastAsia="Calibri" w:cs="Arial"/>
              </w:rPr>
            </w:pPr>
            <w:r w:rsidRPr="00785391">
              <w:rPr>
                <w:rFonts w:eastAsia="Calibri" w:cs="Arial"/>
              </w:rPr>
              <w:t>SJEDNICA UČITELJSKOG VIJEĆA U 15 SATI</w:t>
            </w:r>
          </w:p>
          <w:p w14:paraId="2EF921F9" w14:textId="6A59A3E0" w:rsidR="00785391" w:rsidRPr="00785391" w:rsidRDefault="00785391" w:rsidP="00785391">
            <w:pPr>
              <w:autoSpaceDE w:val="0"/>
              <w:autoSpaceDN w:val="0"/>
              <w:adjustRightInd w:val="0"/>
              <w:spacing w:after="0" w:line="240" w:lineRule="auto"/>
              <w:rPr>
                <w:rFonts w:eastAsia="Calibri" w:cs="Arial"/>
                <w:color w:val="000000"/>
                <w:lang w:eastAsia="ja-JP"/>
              </w:rPr>
            </w:pPr>
          </w:p>
        </w:tc>
        <w:tc>
          <w:tcPr>
            <w:tcW w:w="3143" w:type="dxa"/>
          </w:tcPr>
          <w:p w14:paraId="26992307"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20.6.</w:t>
            </w:r>
          </w:p>
          <w:p w14:paraId="761DEFC6" w14:textId="465D8C9C"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predzadnji dan</w:t>
            </w:r>
          </w:p>
        </w:tc>
      </w:tr>
      <w:tr w:rsidR="00785391" w:rsidRPr="00785391" w14:paraId="5028F20E" w14:textId="77777777" w:rsidTr="00785391">
        <w:tc>
          <w:tcPr>
            <w:tcW w:w="5917" w:type="dxa"/>
          </w:tcPr>
          <w:p w14:paraId="77DD03C9"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ZAVRŠETAK NASTAVNE GODINE</w:t>
            </w:r>
          </w:p>
          <w:p w14:paraId="74E720A4"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 javno izricanje vladanja</w:t>
            </w:r>
          </w:p>
          <w:p w14:paraId="61DC1FB3"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zadnji dan predaje starih udžbenika (osim učenika koji idu na dopunski rad)</w:t>
            </w:r>
          </w:p>
        </w:tc>
        <w:tc>
          <w:tcPr>
            <w:tcW w:w="3143" w:type="dxa"/>
          </w:tcPr>
          <w:p w14:paraId="54B8F410"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21.6.</w:t>
            </w:r>
          </w:p>
          <w:p w14:paraId="5677E214"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zadnji dan</w:t>
            </w:r>
          </w:p>
        </w:tc>
      </w:tr>
      <w:tr w:rsidR="00785391" w:rsidRPr="00785391" w14:paraId="5B3D33B8" w14:textId="77777777" w:rsidTr="00785391">
        <w:tc>
          <w:tcPr>
            <w:tcW w:w="5917" w:type="dxa"/>
          </w:tcPr>
          <w:p w14:paraId="4DDAE64A"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lang w:eastAsia="ja-JP"/>
              </w:rPr>
              <w:t>- telefonska obavijest roditeljima o negativnim ocjenama, dopunskom radu i vladanju (dobro i loše)</w:t>
            </w:r>
            <w:r w:rsidRPr="00785391">
              <w:rPr>
                <w:rFonts w:eastAsia="Calibri" w:cs="Arial"/>
                <w:color w:val="000000"/>
              </w:rPr>
              <w:t xml:space="preserve"> </w:t>
            </w:r>
          </w:p>
          <w:p w14:paraId="59FBB04A" w14:textId="750B7A58"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rPr>
              <w:t xml:space="preserve">– obavijest o terminima dopunskog rada </w:t>
            </w:r>
          </w:p>
        </w:tc>
        <w:tc>
          <w:tcPr>
            <w:tcW w:w="3143" w:type="dxa"/>
          </w:tcPr>
          <w:p w14:paraId="27A6DD94"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21.6.</w:t>
            </w:r>
          </w:p>
          <w:p w14:paraId="478F304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zadnji dan</w:t>
            </w:r>
          </w:p>
        </w:tc>
      </w:tr>
      <w:tr w:rsidR="00785391" w:rsidRPr="00785391" w14:paraId="33B05D23" w14:textId="77777777" w:rsidTr="00785391">
        <w:tc>
          <w:tcPr>
            <w:tcW w:w="5917" w:type="dxa"/>
          </w:tcPr>
          <w:p w14:paraId="1C6AC3D4"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POČETAK LJETNOG ODMORA UČENIKA</w:t>
            </w:r>
          </w:p>
        </w:tc>
        <w:tc>
          <w:tcPr>
            <w:tcW w:w="3143" w:type="dxa"/>
          </w:tcPr>
          <w:p w14:paraId="46E754E3"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24.6.</w:t>
            </w:r>
          </w:p>
        </w:tc>
      </w:tr>
      <w:tr w:rsidR="00785391" w:rsidRPr="00785391" w14:paraId="0F519987" w14:textId="77777777" w:rsidTr="00785391">
        <w:tc>
          <w:tcPr>
            <w:tcW w:w="5917" w:type="dxa"/>
          </w:tcPr>
          <w:p w14:paraId="1D912F38" w14:textId="77777777" w:rsidR="00785391" w:rsidRPr="00785391" w:rsidRDefault="00785391" w:rsidP="00785391">
            <w:pPr>
              <w:autoSpaceDE w:val="0"/>
              <w:autoSpaceDN w:val="0"/>
              <w:adjustRightInd w:val="0"/>
              <w:spacing w:after="0" w:line="240" w:lineRule="auto"/>
              <w:rPr>
                <w:rFonts w:eastAsia="Calibri" w:cs="Arial"/>
                <w:color w:val="FF0000"/>
              </w:rPr>
            </w:pPr>
            <w:r w:rsidRPr="00785391">
              <w:rPr>
                <w:rFonts w:eastAsia="Calibri" w:cs="Arial"/>
                <w:color w:val="FF0000"/>
              </w:rPr>
              <w:t>Dan antifašističke borbe</w:t>
            </w:r>
          </w:p>
        </w:tc>
        <w:tc>
          <w:tcPr>
            <w:tcW w:w="3143" w:type="dxa"/>
          </w:tcPr>
          <w:p w14:paraId="65CD480A" w14:textId="77777777" w:rsidR="00785391" w:rsidRPr="00785391" w:rsidRDefault="00785391" w:rsidP="00785391">
            <w:pPr>
              <w:spacing w:after="0" w:line="240" w:lineRule="auto"/>
              <w:rPr>
                <w:rFonts w:eastAsia="Calibri" w:cs="Arial"/>
                <w:color w:val="FF0000"/>
              </w:rPr>
            </w:pPr>
            <w:r w:rsidRPr="00785391">
              <w:rPr>
                <w:rFonts w:eastAsia="Calibri" w:cs="Arial"/>
                <w:color w:val="FF0000"/>
              </w:rPr>
              <w:t>22.6.</w:t>
            </w:r>
          </w:p>
        </w:tc>
      </w:tr>
      <w:tr w:rsidR="00785391" w:rsidRPr="00785391" w14:paraId="0E4055CC" w14:textId="77777777" w:rsidTr="00785391">
        <w:tc>
          <w:tcPr>
            <w:tcW w:w="5917" w:type="dxa"/>
          </w:tcPr>
          <w:p w14:paraId="685D92FD" w14:textId="0262801B"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rPr>
              <w:t xml:space="preserve">SJEDNICA UČITELJSKOG VIJEĆA </w:t>
            </w:r>
          </w:p>
        </w:tc>
        <w:tc>
          <w:tcPr>
            <w:tcW w:w="3143" w:type="dxa"/>
          </w:tcPr>
          <w:p w14:paraId="7EBC0608" w14:textId="7D6CADED"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25.6.</w:t>
            </w:r>
          </w:p>
        </w:tc>
      </w:tr>
      <w:tr w:rsidR="00785391" w:rsidRPr="00785391" w14:paraId="515DB287" w14:textId="77777777" w:rsidTr="00785391">
        <w:tc>
          <w:tcPr>
            <w:tcW w:w="5917" w:type="dxa"/>
          </w:tcPr>
          <w:p w14:paraId="5528345F" w14:textId="2D255E76"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 xml:space="preserve">obavijesti za dopunski rad </w:t>
            </w:r>
          </w:p>
        </w:tc>
        <w:tc>
          <w:tcPr>
            <w:tcW w:w="3143" w:type="dxa"/>
          </w:tcPr>
          <w:p w14:paraId="026E025F" w14:textId="77777777" w:rsidR="00785391" w:rsidRPr="00785391" w:rsidRDefault="00785391" w:rsidP="00785391">
            <w:pPr>
              <w:autoSpaceDE w:val="0"/>
              <w:autoSpaceDN w:val="0"/>
              <w:adjustRightInd w:val="0"/>
              <w:spacing w:after="0" w:line="240" w:lineRule="auto"/>
              <w:rPr>
                <w:rFonts w:eastAsia="Calibri" w:cs="Arial"/>
                <w:lang w:eastAsia="ja-JP"/>
              </w:rPr>
            </w:pPr>
          </w:p>
        </w:tc>
      </w:tr>
      <w:tr w:rsidR="00785391" w:rsidRPr="00785391" w14:paraId="0CC464F5" w14:textId="77777777" w:rsidTr="00785391">
        <w:tc>
          <w:tcPr>
            <w:tcW w:w="5917" w:type="dxa"/>
          </w:tcPr>
          <w:p w14:paraId="1296D1D8" w14:textId="77777777" w:rsidR="00785391" w:rsidRPr="00785391" w:rsidRDefault="00785391" w:rsidP="00785391">
            <w:pPr>
              <w:autoSpaceDE w:val="0"/>
              <w:autoSpaceDN w:val="0"/>
              <w:adjustRightInd w:val="0"/>
              <w:spacing w:after="0" w:line="240" w:lineRule="auto"/>
              <w:rPr>
                <w:rFonts w:eastAsia="Calibri" w:cs="Arial"/>
                <w:color w:val="FF0000"/>
              </w:rPr>
            </w:pPr>
            <w:r w:rsidRPr="00785391">
              <w:rPr>
                <w:rFonts w:eastAsia="Calibri" w:cs="Arial"/>
                <w:color w:val="FF0000"/>
              </w:rPr>
              <w:t>DOPUNSKI RAD</w:t>
            </w:r>
          </w:p>
        </w:tc>
        <w:tc>
          <w:tcPr>
            <w:tcW w:w="3143" w:type="dxa"/>
          </w:tcPr>
          <w:p w14:paraId="3EFD0C0F"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p>
        </w:tc>
      </w:tr>
      <w:tr w:rsidR="00785391" w:rsidRPr="00785391" w14:paraId="200AA780" w14:textId="77777777" w:rsidTr="00785391">
        <w:tc>
          <w:tcPr>
            <w:tcW w:w="5917" w:type="dxa"/>
          </w:tcPr>
          <w:p w14:paraId="32EC5929"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rPr>
              <w:t>SVEČANA VEČERA – 8. RAZREDI</w:t>
            </w:r>
          </w:p>
        </w:tc>
        <w:tc>
          <w:tcPr>
            <w:tcW w:w="3143" w:type="dxa"/>
          </w:tcPr>
          <w:p w14:paraId="30253FBB"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rPr>
              <w:t>21.6.  u 18.30 sati</w:t>
            </w:r>
          </w:p>
        </w:tc>
      </w:tr>
      <w:tr w:rsidR="00785391" w:rsidRPr="00785391" w14:paraId="7F3DAFA8" w14:textId="77777777" w:rsidTr="00785391">
        <w:tc>
          <w:tcPr>
            <w:tcW w:w="5917" w:type="dxa"/>
          </w:tcPr>
          <w:p w14:paraId="53C8A6AD"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rPr>
              <w:t>PODJELA SVJEDODŽBI I.-VIII. RAZRED</w:t>
            </w:r>
          </w:p>
        </w:tc>
        <w:tc>
          <w:tcPr>
            <w:tcW w:w="3143" w:type="dxa"/>
          </w:tcPr>
          <w:p w14:paraId="53AF1822" w14:textId="77777777" w:rsidR="00785391" w:rsidRPr="00785391" w:rsidRDefault="00785391" w:rsidP="00785391">
            <w:pPr>
              <w:autoSpaceDE w:val="0"/>
              <w:autoSpaceDN w:val="0"/>
              <w:adjustRightInd w:val="0"/>
              <w:spacing w:after="0" w:line="240" w:lineRule="auto"/>
              <w:contextualSpacing/>
              <w:rPr>
                <w:rFonts w:eastAsia="Calibri" w:cs="Arial"/>
                <w:lang w:eastAsia="ja-JP"/>
              </w:rPr>
            </w:pPr>
            <w:r w:rsidRPr="00785391">
              <w:rPr>
                <w:rFonts w:eastAsia="Calibri" w:cs="Arial"/>
                <w:lang w:eastAsia="ja-JP"/>
              </w:rPr>
              <w:t xml:space="preserve">1.7.  </w:t>
            </w:r>
            <w:r w:rsidRPr="00785391">
              <w:rPr>
                <w:rFonts w:eastAsia="Calibri" w:cs="Arial"/>
              </w:rPr>
              <w:t>17-18 sati</w:t>
            </w:r>
          </w:p>
        </w:tc>
      </w:tr>
      <w:tr w:rsidR="00785391" w:rsidRPr="00785391" w14:paraId="0280954F" w14:textId="77777777" w:rsidTr="00785391">
        <w:tc>
          <w:tcPr>
            <w:tcW w:w="5917" w:type="dxa"/>
          </w:tcPr>
          <w:p w14:paraId="7C88C207"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lastRenderedPageBreak/>
              <w:t>prijava obrazovnih programa za upis u 1. razred srednje škole</w:t>
            </w:r>
          </w:p>
        </w:tc>
        <w:tc>
          <w:tcPr>
            <w:tcW w:w="3143" w:type="dxa"/>
          </w:tcPr>
          <w:p w14:paraId="25888C7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14003DFD" w14:textId="77777777" w:rsidTr="00785391">
        <w:tc>
          <w:tcPr>
            <w:tcW w:w="5917" w:type="dxa"/>
          </w:tcPr>
          <w:p w14:paraId="2D88B642"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STRUČNA VIJEĆA</w:t>
            </w:r>
          </w:p>
          <w:p w14:paraId="70C4C808"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priprema Kurikuluma i Godišnjeg plana škole (projekti, izvanučionička nastava…)</w:t>
            </w:r>
          </w:p>
        </w:tc>
        <w:tc>
          <w:tcPr>
            <w:tcW w:w="3143" w:type="dxa"/>
          </w:tcPr>
          <w:p w14:paraId="483AD4BD"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rPr>
              <w:t>26.6.-28.6.</w:t>
            </w:r>
          </w:p>
        </w:tc>
      </w:tr>
      <w:tr w:rsidR="00785391" w:rsidRPr="00785391" w14:paraId="66CB95B1" w14:textId="77777777" w:rsidTr="00785391">
        <w:tc>
          <w:tcPr>
            <w:tcW w:w="9060" w:type="dxa"/>
            <w:gridSpan w:val="2"/>
          </w:tcPr>
          <w:p w14:paraId="6856D8E4" w14:textId="77777777" w:rsidR="00785391" w:rsidRPr="00785391" w:rsidRDefault="00785391" w:rsidP="00785391">
            <w:pPr>
              <w:spacing w:after="0" w:line="240" w:lineRule="auto"/>
              <w:rPr>
                <w:rFonts w:eastAsia="Calibri" w:cs="Arial"/>
              </w:rPr>
            </w:pPr>
            <w:r w:rsidRPr="00785391">
              <w:rPr>
                <w:rFonts w:eastAsia="Calibri" w:cs="Arial"/>
                <w:b/>
                <w:color w:val="000000"/>
              </w:rPr>
              <w:t>SRPANJ</w:t>
            </w:r>
          </w:p>
        </w:tc>
      </w:tr>
      <w:tr w:rsidR="00785391" w:rsidRPr="00785391" w14:paraId="640DE6A9" w14:textId="77777777" w:rsidTr="00785391">
        <w:tc>
          <w:tcPr>
            <w:tcW w:w="5917" w:type="dxa"/>
          </w:tcPr>
          <w:p w14:paraId="2B3A929A"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ISPIS PRIJAVNICA ZA UPIS U SREDNJU ŠKOLU (Gorupec, razrednici)</w:t>
            </w:r>
          </w:p>
        </w:tc>
        <w:tc>
          <w:tcPr>
            <w:tcW w:w="3143" w:type="dxa"/>
          </w:tcPr>
          <w:p w14:paraId="0116D59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23231206" w14:textId="77777777" w:rsidTr="00785391">
        <w:tc>
          <w:tcPr>
            <w:tcW w:w="5917" w:type="dxa"/>
          </w:tcPr>
          <w:p w14:paraId="13F14988" w14:textId="5C24B461" w:rsidR="00785391" w:rsidRPr="00785391" w:rsidRDefault="00785391" w:rsidP="00C10266">
            <w:pPr>
              <w:autoSpaceDE w:val="0"/>
              <w:autoSpaceDN w:val="0"/>
              <w:adjustRightInd w:val="0"/>
              <w:spacing w:after="0" w:line="240" w:lineRule="auto"/>
              <w:rPr>
                <w:rFonts w:eastAsia="Calibri" w:cs="Arial"/>
                <w:color w:val="000000"/>
              </w:rPr>
            </w:pPr>
            <w:r w:rsidRPr="00785391">
              <w:rPr>
                <w:rFonts w:eastAsia="Calibri" w:cs="Arial"/>
                <w:color w:val="000000"/>
              </w:rPr>
              <w:t>UPISI U SREDNJE ŠKOLE</w:t>
            </w:r>
          </w:p>
        </w:tc>
        <w:tc>
          <w:tcPr>
            <w:tcW w:w="3143" w:type="dxa"/>
          </w:tcPr>
          <w:p w14:paraId="2A9EA4C0"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46BA48AA" w14:textId="77777777" w:rsidTr="00785391">
        <w:tc>
          <w:tcPr>
            <w:tcW w:w="5917" w:type="dxa"/>
          </w:tcPr>
          <w:p w14:paraId="5EFE3A6A" w14:textId="0DA9C119"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STRUČNA USAVRŠAVANJA</w:t>
            </w:r>
          </w:p>
        </w:tc>
        <w:tc>
          <w:tcPr>
            <w:tcW w:w="3143" w:type="dxa"/>
          </w:tcPr>
          <w:p w14:paraId="5A13DAB5"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prvi tjedan srpnja</w:t>
            </w:r>
          </w:p>
        </w:tc>
      </w:tr>
      <w:tr w:rsidR="00785391" w:rsidRPr="00785391" w14:paraId="7250A22E" w14:textId="77777777" w:rsidTr="00785391">
        <w:tc>
          <w:tcPr>
            <w:tcW w:w="5917" w:type="dxa"/>
          </w:tcPr>
          <w:p w14:paraId="738285B6"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SJEDNICA RAZREDNIH VIJEĆA</w:t>
            </w:r>
          </w:p>
          <w:p w14:paraId="71507CCB"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(utvrđivanje općeg uspjeha nakon dopunskog rada, upućivanje na popravni ispit)</w:t>
            </w:r>
          </w:p>
        </w:tc>
        <w:tc>
          <w:tcPr>
            <w:tcW w:w="3143" w:type="dxa"/>
          </w:tcPr>
          <w:p w14:paraId="37D06451"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11.7.</w:t>
            </w:r>
          </w:p>
          <w:p w14:paraId="50A558E8"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prvi tjedan srpnja</w:t>
            </w:r>
          </w:p>
        </w:tc>
      </w:tr>
      <w:tr w:rsidR="00785391" w:rsidRPr="00785391" w14:paraId="53E417D8" w14:textId="77777777" w:rsidTr="00785391">
        <w:tc>
          <w:tcPr>
            <w:tcW w:w="5917" w:type="dxa"/>
          </w:tcPr>
          <w:p w14:paraId="1A6AC01D"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SJEDNICA UČITELJSKOG VIJEĆA</w:t>
            </w:r>
          </w:p>
          <w:p w14:paraId="0C58E6B0" w14:textId="77777777" w:rsidR="00785391" w:rsidRPr="00785391" w:rsidRDefault="00785391" w:rsidP="00785391">
            <w:pPr>
              <w:autoSpaceDE w:val="0"/>
              <w:autoSpaceDN w:val="0"/>
              <w:adjustRightInd w:val="0"/>
              <w:spacing w:after="0" w:line="240" w:lineRule="auto"/>
              <w:rPr>
                <w:rFonts w:eastAsia="Calibri" w:cs="Arial"/>
                <w:color w:val="000000"/>
              </w:rPr>
            </w:pPr>
            <w:r w:rsidRPr="00785391">
              <w:rPr>
                <w:rFonts w:eastAsia="Calibri" w:cs="Arial"/>
                <w:color w:val="000000"/>
              </w:rPr>
              <w:t>(prijedlog zaduženja)</w:t>
            </w:r>
          </w:p>
        </w:tc>
        <w:tc>
          <w:tcPr>
            <w:tcW w:w="3143" w:type="dxa"/>
          </w:tcPr>
          <w:p w14:paraId="4996B2B9"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11.7.</w:t>
            </w:r>
          </w:p>
          <w:p w14:paraId="3553334E"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prvi tjedan srpnja</w:t>
            </w:r>
          </w:p>
        </w:tc>
      </w:tr>
      <w:tr w:rsidR="00785391" w:rsidRPr="00785391" w14:paraId="10AB9BAE" w14:textId="77777777" w:rsidTr="00785391">
        <w:tc>
          <w:tcPr>
            <w:tcW w:w="5917" w:type="dxa"/>
          </w:tcPr>
          <w:p w14:paraId="70739182" w14:textId="7C2AEB31" w:rsidR="00785391" w:rsidRPr="00785391" w:rsidRDefault="00785391" w:rsidP="00C10266">
            <w:pPr>
              <w:autoSpaceDE w:val="0"/>
              <w:autoSpaceDN w:val="0"/>
              <w:adjustRightInd w:val="0"/>
              <w:spacing w:after="0" w:line="240" w:lineRule="auto"/>
              <w:rPr>
                <w:rFonts w:eastAsia="Calibri" w:cs="Arial"/>
                <w:color w:val="000000"/>
              </w:rPr>
            </w:pPr>
            <w:r w:rsidRPr="00785391">
              <w:rPr>
                <w:rFonts w:eastAsia="Calibri" w:cs="Arial"/>
                <w:color w:val="000000"/>
              </w:rPr>
              <w:t xml:space="preserve">termini popravnih </w:t>
            </w:r>
            <w:r w:rsidR="00C10266">
              <w:rPr>
                <w:rFonts w:eastAsia="Calibri" w:cs="Arial"/>
                <w:color w:val="000000"/>
              </w:rPr>
              <w:t xml:space="preserve">ispita </w:t>
            </w:r>
            <w:r w:rsidRPr="00785391">
              <w:rPr>
                <w:rFonts w:eastAsia="Calibri" w:cs="Arial"/>
                <w:color w:val="000000"/>
              </w:rPr>
              <w:t xml:space="preserve">na ulaz </w:t>
            </w:r>
          </w:p>
        </w:tc>
        <w:tc>
          <w:tcPr>
            <w:tcW w:w="3143" w:type="dxa"/>
          </w:tcPr>
          <w:p w14:paraId="1CA2127A"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13B4F38C" w14:textId="77777777" w:rsidTr="00785391">
        <w:tc>
          <w:tcPr>
            <w:tcW w:w="5917" w:type="dxa"/>
          </w:tcPr>
          <w:p w14:paraId="25CCFE1F" w14:textId="1EA705B5" w:rsidR="00785391" w:rsidRPr="00785391" w:rsidRDefault="00785391" w:rsidP="00C10266">
            <w:pPr>
              <w:autoSpaceDE w:val="0"/>
              <w:autoSpaceDN w:val="0"/>
              <w:adjustRightInd w:val="0"/>
              <w:spacing w:after="0" w:line="240" w:lineRule="auto"/>
              <w:rPr>
                <w:rFonts w:eastAsia="Calibri" w:cs="Arial"/>
                <w:color w:val="000000"/>
              </w:rPr>
            </w:pPr>
            <w:r w:rsidRPr="00785391">
              <w:rPr>
                <w:rFonts w:eastAsia="Calibri" w:cs="Arial"/>
                <w:color w:val="000000"/>
              </w:rPr>
              <w:t>ISPIS SVJEDODŽB</w:t>
            </w:r>
            <w:r w:rsidR="00C10266">
              <w:rPr>
                <w:rFonts w:eastAsia="Calibri" w:cs="Arial"/>
                <w:color w:val="000000"/>
              </w:rPr>
              <w:t xml:space="preserve">I UČENICIMA SA DOPUNSKE NASTAVE, </w:t>
            </w:r>
            <w:r w:rsidRPr="00785391">
              <w:rPr>
                <w:rFonts w:eastAsia="Calibri" w:cs="Arial"/>
                <w:color w:val="000000"/>
              </w:rPr>
              <w:t>PODJELA SVJEDODŽBI</w:t>
            </w:r>
          </w:p>
        </w:tc>
        <w:tc>
          <w:tcPr>
            <w:tcW w:w="3143" w:type="dxa"/>
          </w:tcPr>
          <w:p w14:paraId="443DB3CB"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11.7.</w:t>
            </w:r>
          </w:p>
          <w:p w14:paraId="0E2745FF"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prvi tjedan srpnja</w:t>
            </w:r>
          </w:p>
        </w:tc>
      </w:tr>
      <w:tr w:rsidR="00785391" w:rsidRPr="00785391" w14:paraId="27684E7B" w14:textId="77777777" w:rsidTr="00785391">
        <w:tc>
          <w:tcPr>
            <w:tcW w:w="5917" w:type="dxa"/>
          </w:tcPr>
          <w:p w14:paraId="14C9041C"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GODIŠNJI ODMOR UČITELJA</w:t>
            </w:r>
          </w:p>
        </w:tc>
        <w:tc>
          <w:tcPr>
            <w:tcW w:w="3143" w:type="dxa"/>
          </w:tcPr>
          <w:p w14:paraId="7EAF554C"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lang w:eastAsia="ja-JP"/>
              </w:rPr>
              <w:t>15.7.</w:t>
            </w:r>
          </w:p>
        </w:tc>
      </w:tr>
      <w:tr w:rsidR="00785391" w:rsidRPr="00785391" w14:paraId="31DD7DD2" w14:textId="77777777" w:rsidTr="00785391">
        <w:tc>
          <w:tcPr>
            <w:tcW w:w="5917" w:type="dxa"/>
          </w:tcPr>
          <w:p w14:paraId="6797808D"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print naljepnice za ormariće</w:t>
            </w:r>
          </w:p>
        </w:tc>
        <w:tc>
          <w:tcPr>
            <w:tcW w:w="3143" w:type="dxa"/>
          </w:tcPr>
          <w:p w14:paraId="3A2B8015"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p>
        </w:tc>
      </w:tr>
      <w:tr w:rsidR="00785391" w:rsidRPr="00785391" w14:paraId="426F947C" w14:textId="77777777" w:rsidTr="00785391">
        <w:tc>
          <w:tcPr>
            <w:tcW w:w="5917" w:type="dxa"/>
          </w:tcPr>
          <w:p w14:paraId="1930B31D"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DAN POBJEDE I DOMOVINSKE ZAHVALNOSTI (neradni dan)</w:t>
            </w:r>
          </w:p>
        </w:tc>
        <w:tc>
          <w:tcPr>
            <w:tcW w:w="3143" w:type="dxa"/>
          </w:tcPr>
          <w:p w14:paraId="7C54207F"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r w:rsidRPr="00785391">
              <w:rPr>
                <w:rFonts w:eastAsia="Calibri" w:cs="Arial"/>
                <w:color w:val="FF0000"/>
              </w:rPr>
              <w:t>5.8.</w:t>
            </w:r>
          </w:p>
        </w:tc>
      </w:tr>
      <w:tr w:rsidR="00785391" w:rsidRPr="00785391" w14:paraId="24224B59" w14:textId="77777777" w:rsidTr="00785391">
        <w:tc>
          <w:tcPr>
            <w:tcW w:w="5917" w:type="dxa"/>
          </w:tcPr>
          <w:p w14:paraId="4DA025B3"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VELIKA GOSPA </w:t>
            </w:r>
          </w:p>
        </w:tc>
        <w:tc>
          <w:tcPr>
            <w:tcW w:w="3143" w:type="dxa"/>
          </w:tcPr>
          <w:p w14:paraId="13D316E7" w14:textId="77777777" w:rsidR="00785391" w:rsidRPr="00785391" w:rsidRDefault="00785391" w:rsidP="00785391">
            <w:pPr>
              <w:autoSpaceDE w:val="0"/>
              <w:autoSpaceDN w:val="0"/>
              <w:adjustRightInd w:val="0"/>
              <w:spacing w:after="0" w:line="240" w:lineRule="auto"/>
              <w:rPr>
                <w:rFonts w:eastAsia="Calibri" w:cs="Arial"/>
                <w:color w:val="FF0000"/>
                <w:lang w:eastAsia="ja-JP"/>
              </w:rPr>
            </w:pPr>
            <w:r w:rsidRPr="00785391">
              <w:rPr>
                <w:rFonts w:eastAsia="Calibri" w:cs="Arial"/>
                <w:color w:val="FF0000"/>
              </w:rPr>
              <w:t>15.8.</w:t>
            </w:r>
          </w:p>
        </w:tc>
      </w:tr>
      <w:tr w:rsidR="00785391" w:rsidRPr="00785391" w14:paraId="5305C59F" w14:textId="77777777" w:rsidTr="00785391">
        <w:tc>
          <w:tcPr>
            <w:tcW w:w="5917" w:type="dxa"/>
          </w:tcPr>
          <w:p w14:paraId="52B16E59"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lang w:eastAsia="ja-JP"/>
              </w:rPr>
              <w:t>SJEDNICA POVJERENSTAVA ZA POPRAVNE ISPITE</w:t>
            </w:r>
          </w:p>
        </w:tc>
        <w:tc>
          <w:tcPr>
            <w:tcW w:w="3143" w:type="dxa"/>
          </w:tcPr>
          <w:p w14:paraId="7BE31E13" w14:textId="77777777" w:rsidR="00785391" w:rsidRPr="00785391" w:rsidRDefault="00785391" w:rsidP="00785391">
            <w:pPr>
              <w:autoSpaceDE w:val="0"/>
              <w:autoSpaceDN w:val="0"/>
              <w:adjustRightInd w:val="0"/>
              <w:spacing w:after="0" w:line="240" w:lineRule="auto"/>
              <w:rPr>
                <w:rFonts w:eastAsia="Calibri" w:cs="Arial"/>
              </w:rPr>
            </w:pPr>
            <w:r w:rsidRPr="00785391">
              <w:rPr>
                <w:rFonts w:eastAsia="Calibri" w:cs="Arial"/>
              </w:rPr>
              <w:t>do 24.8.</w:t>
            </w:r>
          </w:p>
        </w:tc>
      </w:tr>
      <w:tr w:rsidR="00785391" w:rsidRPr="00785391" w14:paraId="3554248D" w14:textId="77777777" w:rsidTr="00785391">
        <w:tc>
          <w:tcPr>
            <w:tcW w:w="5917" w:type="dxa"/>
          </w:tcPr>
          <w:p w14:paraId="1F7B5562"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POPRAVNI ISPIT - pisani</w:t>
            </w:r>
          </w:p>
        </w:tc>
        <w:tc>
          <w:tcPr>
            <w:tcW w:w="3143" w:type="dxa"/>
          </w:tcPr>
          <w:p w14:paraId="5987444D"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do 25.8.</w:t>
            </w:r>
          </w:p>
        </w:tc>
      </w:tr>
      <w:tr w:rsidR="00785391" w:rsidRPr="00785391" w14:paraId="24897536" w14:textId="77777777" w:rsidTr="00785391">
        <w:tc>
          <w:tcPr>
            <w:tcW w:w="5917" w:type="dxa"/>
          </w:tcPr>
          <w:p w14:paraId="780B023F"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lang w:eastAsia="ja-JP"/>
              </w:rPr>
              <w:t>POPRAVNI ISPIT - usmeni</w:t>
            </w:r>
          </w:p>
        </w:tc>
        <w:tc>
          <w:tcPr>
            <w:tcW w:w="3143" w:type="dxa"/>
          </w:tcPr>
          <w:p w14:paraId="59622099" w14:textId="77777777" w:rsidR="00785391" w:rsidRPr="00785391" w:rsidRDefault="00785391" w:rsidP="00785391">
            <w:pPr>
              <w:spacing w:after="0" w:line="240" w:lineRule="auto"/>
              <w:rPr>
                <w:rFonts w:eastAsia="Calibri" w:cs="Times New Roman"/>
              </w:rPr>
            </w:pPr>
            <w:r w:rsidRPr="00785391">
              <w:rPr>
                <w:rFonts w:eastAsia="Calibri" w:cs="Arial"/>
                <w:lang w:eastAsia="ja-JP"/>
              </w:rPr>
              <w:t>do 25.8.</w:t>
            </w:r>
          </w:p>
        </w:tc>
      </w:tr>
      <w:tr w:rsidR="00785391" w:rsidRPr="00785391" w14:paraId="12864606" w14:textId="77777777" w:rsidTr="00785391">
        <w:tc>
          <w:tcPr>
            <w:tcW w:w="5917" w:type="dxa"/>
          </w:tcPr>
          <w:p w14:paraId="4862541C" w14:textId="77777777" w:rsidR="00785391" w:rsidRPr="00785391" w:rsidRDefault="00785391" w:rsidP="00785391">
            <w:pPr>
              <w:autoSpaceDE w:val="0"/>
              <w:autoSpaceDN w:val="0"/>
              <w:adjustRightInd w:val="0"/>
              <w:spacing w:after="0" w:line="240" w:lineRule="auto"/>
              <w:rPr>
                <w:rFonts w:eastAsia="Calibri" w:cs="Arial"/>
                <w:lang w:eastAsia="ja-JP"/>
              </w:rPr>
            </w:pPr>
            <w:r w:rsidRPr="00785391">
              <w:rPr>
                <w:rFonts w:eastAsia="Calibri" w:cs="Arial"/>
              </w:rPr>
              <w:t>PODJELA SVJEDODŽBI NAKON POPRAVNOG ISPITA</w:t>
            </w:r>
          </w:p>
        </w:tc>
        <w:tc>
          <w:tcPr>
            <w:tcW w:w="3143" w:type="dxa"/>
          </w:tcPr>
          <w:p w14:paraId="7F41988D" w14:textId="77777777" w:rsidR="00785391" w:rsidRPr="00785391" w:rsidRDefault="00785391" w:rsidP="00785391">
            <w:pPr>
              <w:spacing w:after="0" w:line="240" w:lineRule="auto"/>
              <w:rPr>
                <w:rFonts w:eastAsia="Calibri" w:cs="Times New Roman"/>
              </w:rPr>
            </w:pPr>
            <w:r w:rsidRPr="00785391">
              <w:rPr>
                <w:rFonts w:eastAsia="Calibri" w:cs="Arial"/>
                <w:lang w:eastAsia="ja-JP"/>
              </w:rPr>
              <w:t>do 25.8.</w:t>
            </w:r>
          </w:p>
        </w:tc>
      </w:tr>
      <w:tr w:rsidR="00785391" w:rsidRPr="00785391" w14:paraId="234BFE37" w14:textId="77777777" w:rsidTr="00785391">
        <w:tc>
          <w:tcPr>
            <w:tcW w:w="5917" w:type="dxa"/>
          </w:tcPr>
          <w:p w14:paraId="4438FDC4" w14:textId="34BCD6EB" w:rsidR="00785391" w:rsidRPr="00785391" w:rsidRDefault="00785391" w:rsidP="00C10266">
            <w:pPr>
              <w:autoSpaceDE w:val="0"/>
              <w:autoSpaceDN w:val="0"/>
              <w:adjustRightInd w:val="0"/>
              <w:spacing w:after="0" w:line="240" w:lineRule="auto"/>
              <w:rPr>
                <w:rFonts w:eastAsia="Calibri" w:cs="Arial"/>
                <w:lang w:eastAsia="ja-JP"/>
              </w:rPr>
            </w:pPr>
            <w:r w:rsidRPr="00785391">
              <w:rPr>
                <w:rFonts w:eastAsia="Calibri" w:cs="Arial"/>
                <w:lang w:eastAsia="ja-JP"/>
              </w:rPr>
              <w:t xml:space="preserve">SJEDNICE RAZREDNIH VIJEĆA </w:t>
            </w:r>
          </w:p>
        </w:tc>
        <w:tc>
          <w:tcPr>
            <w:tcW w:w="3143" w:type="dxa"/>
          </w:tcPr>
          <w:p w14:paraId="596C1AC6" w14:textId="77777777" w:rsidR="00785391" w:rsidRPr="00785391" w:rsidRDefault="00785391" w:rsidP="00785391">
            <w:pPr>
              <w:spacing w:after="0" w:line="240" w:lineRule="auto"/>
              <w:rPr>
                <w:rFonts w:eastAsia="Calibri" w:cs="Times New Roman"/>
              </w:rPr>
            </w:pPr>
            <w:r w:rsidRPr="00785391">
              <w:rPr>
                <w:rFonts w:eastAsia="Calibri" w:cs="Arial"/>
                <w:lang w:eastAsia="ja-JP"/>
              </w:rPr>
              <w:t>do 25.8.</w:t>
            </w:r>
          </w:p>
        </w:tc>
      </w:tr>
      <w:tr w:rsidR="00785391" w:rsidRPr="00785391" w14:paraId="0F323344" w14:textId="77777777" w:rsidTr="00785391">
        <w:tc>
          <w:tcPr>
            <w:tcW w:w="5917" w:type="dxa"/>
          </w:tcPr>
          <w:p w14:paraId="63091A25" w14:textId="61664992" w:rsidR="00785391" w:rsidRPr="00785391" w:rsidRDefault="00785391" w:rsidP="00C10266">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SJEDNICA UČITELJSKOG VIJEĆA </w:t>
            </w:r>
          </w:p>
        </w:tc>
        <w:tc>
          <w:tcPr>
            <w:tcW w:w="3143" w:type="dxa"/>
          </w:tcPr>
          <w:p w14:paraId="6F3CEBE2" w14:textId="337734E6" w:rsidR="00785391" w:rsidRPr="00785391" w:rsidRDefault="00C10266" w:rsidP="00C10266">
            <w:pPr>
              <w:autoSpaceDE w:val="0"/>
              <w:autoSpaceDN w:val="0"/>
              <w:adjustRightInd w:val="0"/>
              <w:spacing w:after="0" w:line="240" w:lineRule="auto"/>
              <w:rPr>
                <w:rFonts w:eastAsia="Calibri" w:cs="Arial"/>
                <w:color w:val="000000"/>
                <w:lang w:eastAsia="ja-JP"/>
              </w:rPr>
            </w:pPr>
            <w:r>
              <w:rPr>
                <w:rFonts w:eastAsia="Calibri" w:cs="Arial"/>
                <w:color w:val="000000"/>
                <w:lang w:eastAsia="ja-JP"/>
              </w:rPr>
              <w:t>26.8.</w:t>
            </w:r>
          </w:p>
        </w:tc>
      </w:tr>
      <w:tr w:rsidR="00785391" w:rsidRPr="00785391" w14:paraId="6ADE5222" w14:textId="77777777" w:rsidTr="00785391">
        <w:tc>
          <w:tcPr>
            <w:tcW w:w="5917" w:type="dxa"/>
          </w:tcPr>
          <w:p w14:paraId="13E57C6A" w14:textId="77777777" w:rsidR="00785391" w:rsidRPr="00785391" w:rsidRDefault="00785391" w:rsidP="00785391">
            <w:pPr>
              <w:autoSpaceDE w:val="0"/>
              <w:autoSpaceDN w:val="0"/>
              <w:adjustRightInd w:val="0"/>
              <w:spacing w:after="0" w:line="240" w:lineRule="auto"/>
              <w:rPr>
                <w:rFonts w:eastAsia="Calibri" w:cs="Arial"/>
                <w:color w:val="000000"/>
                <w:lang w:eastAsia="ja-JP"/>
              </w:rPr>
            </w:pPr>
            <w:r w:rsidRPr="00785391">
              <w:rPr>
                <w:rFonts w:eastAsia="Calibri" w:cs="Arial"/>
                <w:color w:val="000000"/>
              </w:rPr>
              <w:t xml:space="preserve">ZAVRŠETAK ŠKOLSKE GODINE </w:t>
            </w:r>
          </w:p>
        </w:tc>
        <w:tc>
          <w:tcPr>
            <w:tcW w:w="3143" w:type="dxa"/>
          </w:tcPr>
          <w:p w14:paraId="45ABCCD8" w14:textId="673D1F04" w:rsidR="00785391" w:rsidRPr="00785391" w:rsidRDefault="00785391" w:rsidP="00C10266">
            <w:pPr>
              <w:autoSpaceDE w:val="0"/>
              <w:autoSpaceDN w:val="0"/>
              <w:adjustRightInd w:val="0"/>
              <w:spacing w:after="0" w:line="240" w:lineRule="auto"/>
              <w:rPr>
                <w:rFonts w:eastAsia="Calibri" w:cs="Arial"/>
                <w:color w:val="000000"/>
                <w:lang w:eastAsia="ja-JP"/>
              </w:rPr>
            </w:pPr>
            <w:r w:rsidRPr="00785391">
              <w:rPr>
                <w:rFonts w:eastAsia="Calibri" w:cs="Arial"/>
                <w:color w:val="000000"/>
              </w:rPr>
              <w:t>31.8.</w:t>
            </w:r>
          </w:p>
        </w:tc>
      </w:tr>
    </w:tbl>
    <w:p w14:paraId="6243C2D5" w14:textId="6A96D512" w:rsidR="004E4E69" w:rsidRDefault="004E4E69" w:rsidP="004E4E69">
      <w:pPr>
        <w:ind w:firstLine="360"/>
        <w:jc w:val="both"/>
        <w:rPr>
          <w:rFonts w:eastAsia="Times New Roman" w:cs="Arial"/>
          <w:b/>
          <w:strike/>
          <w:color w:val="FF0000"/>
        </w:rPr>
      </w:pPr>
    </w:p>
    <w:p w14:paraId="3A24C65B" w14:textId="77777777" w:rsidR="00785391" w:rsidRPr="00CD52E3" w:rsidRDefault="00785391">
      <w:pPr>
        <w:rPr>
          <w:strike/>
          <w:color w:val="FF0000"/>
        </w:rPr>
        <w:sectPr w:rsidR="00785391" w:rsidRPr="00CD52E3" w:rsidSect="00952D10">
          <w:headerReference w:type="default" r:id="rId25"/>
          <w:footerReference w:type="default" r:id="rId26"/>
          <w:type w:val="continuous"/>
          <w:pgSz w:w="11906" w:h="16838"/>
          <w:pgMar w:top="1417" w:right="1417" w:bottom="1417" w:left="1417" w:header="0" w:footer="709" w:gutter="0"/>
          <w:cols w:space="720"/>
          <w:formProt w:val="0"/>
          <w:docGrid w:linePitch="360" w:charSpace="8192"/>
        </w:sectPr>
      </w:pPr>
    </w:p>
    <w:p w14:paraId="080BBC48" w14:textId="30EC6910" w:rsidR="004E659F" w:rsidRPr="00CD52E3" w:rsidRDefault="00952D10" w:rsidP="00BC0797">
      <w:pPr>
        <w:pStyle w:val="naslov1"/>
      </w:pPr>
      <w:bookmarkStart w:id="6" w:name="_Toc146888332"/>
      <w:r w:rsidRPr="00CD52E3">
        <w:lastRenderedPageBreak/>
        <w:t>PRODUŽENI BORAVAK</w:t>
      </w:r>
      <w:bookmarkEnd w:id="6"/>
    </w:p>
    <w:p w14:paraId="419ABFDE" w14:textId="77777777" w:rsidR="00C10266" w:rsidRDefault="00C10266" w:rsidP="00C10266">
      <w:pPr>
        <w:ind w:firstLine="708"/>
        <w:jc w:val="both"/>
      </w:pPr>
    </w:p>
    <w:p w14:paraId="37A22962" w14:textId="30D6F5A6" w:rsidR="00C10266" w:rsidRPr="009016D0" w:rsidRDefault="00C10266" w:rsidP="00C10266">
      <w:pPr>
        <w:ind w:firstLine="708"/>
        <w:jc w:val="both"/>
        <w:rPr>
          <w:rFonts w:cs="Arial"/>
        </w:rPr>
      </w:pPr>
      <w:r>
        <w:t>U školskoj godini 2023./24</w:t>
      </w:r>
      <w:r w:rsidRPr="009016D0">
        <w:t xml:space="preserve">. Škola će organizirati četiri </w:t>
      </w:r>
      <w:r>
        <w:t xml:space="preserve">skupine </w:t>
      </w:r>
      <w:r w:rsidRPr="009016D0">
        <w:t>produženog boravka</w:t>
      </w:r>
      <w:r>
        <w:t>: kombinirani skupinu za učenike 1.a i 1.b razreda, te cjelovite skupine za učenike</w:t>
      </w:r>
      <w:r w:rsidRPr="009016D0">
        <w:t xml:space="preserve"> 2.a</w:t>
      </w:r>
      <w:r>
        <w:t>, 2.b i 3.a razreda, ukupno 75</w:t>
      </w:r>
      <w:r w:rsidRPr="009016D0">
        <w:t xml:space="preserve"> učenika.</w:t>
      </w:r>
    </w:p>
    <w:p w14:paraId="04A4BDEA" w14:textId="74A5593A" w:rsidR="00C10266" w:rsidRPr="009016D0" w:rsidRDefault="00C10266" w:rsidP="00C10266">
      <w:pPr>
        <w:jc w:val="center"/>
        <w:rPr>
          <w:rFonts w:cs="Arial"/>
        </w:rPr>
      </w:pPr>
      <w:r>
        <w:t>D</w:t>
      </w:r>
      <w:r w:rsidRPr="009016D0">
        <w:t>NEVNI RASPORED RADA:</w:t>
      </w:r>
    </w:p>
    <w:tbl>
      <w:tblPr>
        <w:tblStyle w:val="Reetkatablice"/>
        <w:tblW w:w="4871" w:type="dxa"/>
        <w:jc w:val="center"/>
        <w:tblLayout w:type="fixed"/>
        <w:tblLook w:val="04A0" w:firstRow="1" w:lastRow="0" w:firstColumn="1" w:lastColumn="0" w:noHBand="0" w:noVBand="1"/>
      </w:tblPr>
      <w:tblGrid>
        <w:gridCol w:w="1597"/>
        <w:gridCol w:w="3274"/>
      </w:tblGrid>
      <w:tr w:rsidR="00C10266" w:rsidRPr="009016D0" w14:paraId="16B3FEF8" w14:textId="77777777" w:rsidTr="00C10266">
        <w:trPr>
          <w:jc w:val="center"/>
        </w:trPr>
        <w:tc>
          <w:tcPr>
            <w:tcW w:w="1597" w:type="dxa"/>
          </w:tcPr>
          <w:p w14:paraId="57C9BE5E" w14:textId="77777777" w:rsidR="00C10266" w:rsidRPr="009016D0" w:rsidRDefault="00C10266" w:rsidP="000B6420">
            <w:pPr>
              <w:widowControl w:val="0"/>
              <w:rPr>
                <w:rFonts w:eastAsia="Times New Roman" w:cs="Arial"/>
                <w:b/>
              </w:rPr>
            </w:pPr>
            <w:r w:rsidRPr="009016D0">
              <w:rPr>
                <w:rFonts w:eastAsia="Times New Roman" w:cs="Times New Roman"/>
              </w:rPr>
              <w:t>vrijeme</w:t>
            </w:r>
          </w:p>
        </w:tc>
        <w:tc>
          <w:tcPr>
            <w:tcW w:w="3274" w:type="dxa"/>
          </w:tcPr>
          <w:p w14:paraId="71990725" w14:textId="77777777" w:rsidR="00C10266" w:rsidRPr="009016D0" w:rsidRDefault="00C10266" w:rsidP="000B6420">
            <w:pPr>
              <w:widowControl w:val="0"/>
              <w:rPr>
                <w:rFonts w:eastAsia="Times New Roman" w:cs="Arial"/>
                <w:b/>
              </w:rPr>
            </w:pPr>
            <w:r w:rsidRPr="009016D0">
              <w:rPr>
                <w:rFonts w:eastAsia="Times New Roman" w:cs="Times New Roman"/>
              </w:rPr>
              <w:t>sadržaj</w:t>
            </w:r>
          </w:p>
        </w:tc>
      </w:tr>
      <w:tr w:rsidR="00C10266" w:rsidRPr="009016D0" w14:paraId="3B74FEA4" w14:textId="77777777" w:rsidTr="00C10266">
        <w:trPr>
          <w:jc w:val="center"/>
        </w:trPr>
        <w:tc>
          <w:tcPr>
            <w:tcW w:w="1597" w:type="dxa"/>
          </w:tcPr>
          <w:p w14:paraId="1249328F" w14:textId="77777777" w:rsidR="00C10266" w:rsidRPr="009016D0" w:rsidRDefault="00C10266" w:rsidP="000B6420">
            <w:pPr>
              <w:widowControl w:val="0"/>
              <w:rPr>
                <w:rFonts w:eastAsia="Times New Roman" w:cs="Arial"/>
                <w:b/>
              </w:rPr>
            </w:pPr>
            <w:r w:rsidRPr="009016D0">
              <w:rPr>
                <w:rFonts w:eastAsia="Times New Roman" w:cs="Times New Roman"/>
              </w:rPr>
              <w:t>11.30-12.00</w:t>
            </w:r>
          </w:p>
        </w:tc>
        <w:tc>
          <w:tcPr>
            <w:tcW w:w="3274" w:type="dxa"/>
          </w:tcPr>
          <w:p w14:paraId="1D254FD9" w14:textId="77777777" w:rsidR="00C10266" w:rsidRPr="009016D0" w:rsidRDefault="00C10266" w:rsidP="000B6420">
            <w:pPr>
              <w:widowControl w:val="0"/>
              <w:rPr>
                <w:rFonts w:eastAsia="Times New Roman" w:cs="Arial"/>
                <w:b/>
              </w:rPr>
            </w:pPr>
            <w:r w:rsidRPr="009016D0">
              <w:rPr>
                <w:rFonts w:eastAsia="Times New Roman" w:cs="Times New Roman"/>
              </w:rPr>
              <w:t>ručak i odmora učenika</w:t>
            </w:r>
          </w:p>
        </w:tc>
      </w:tr>
      <w:tr w:rsidR="00C10266" w:rsidRPr="009016D0" w14:paraId="50516075" w14:textId="77777777" w:rsidTr="00C10266">
        <w:trPr>
          <w:jc w:val="center"/>
        </w:trPr>
        <w:tc>
          <w:tcPr>
            <w:tcW w:w="1597" w:type="dxa"/>
          </w:tcPr>
          <w:p w14:paraId="1259A602" w14:textId="77777777" w:rsidR="00C10266" w:rsidRPr="009016D0" w:rsidRDefault="00C10266" w:rsidP="000B6420">
            <w:pPr>
              <w:widowControl w:val="0"/>
              <w:rPr>
                <w:rFonts w:eastAsia="Times New Roman" w:cs="Arial"/>
                <w:b/>
              </w:rPr>
            </w:pPr>
            <w:r w:rsidRPr="009016D0">
              <w:rPr>
                <w:rFonts w:eastAsia="Times New Roman" w:cs="Times New Roman"/>
              </w:rPr>
              <w:t>12.00-13.00</w:t>
            </w:r>
          </w:p>
        </w:tc>
        <w:tc>
          <w:tcPr>
            <w:tcW w:w="3274" w:type="dxa"/>
          </w:tcPr>
          <w:p w14:paraId="144258B2" w14:textId="77777777" w:rsidR="00C10266" w:rsidRPr="009016D0" w:rsidRDefault="00C10266" w:rsidP="000B6420">
            <w:pPr>
              <w:widowControl w:val="0"/>
              <w:rPr>
                <w:rFonts w:eastAsia="Times New Roman" w:cs="Arial"/>
                <w:b/>
              </w:rPr>
            </w:pPr>
            <w:r w:rsidRPr="009016D0">
              <w:rPr>
                <w:rFonts w:eastAsia="Times New Roman" w:cs="Times New Roman"/>
              </w:rPr>
              <w:t>slobodno vrijeme</w:t>
            </w:r>
          </w:p>
        </w:tc>
      </w:tr>
      <w:tr w:rsidR="00C10266" w:rsidRPr="009016D0" w14:paraId="3862DAD0" w14:textId="77777777" w:rsidTr="00C10266">
        <w:trPr>
          <w:jc w:val="center"/>
        </w:trPr>
        <w:tc>
          <w:tcPr>
            <w:tcW w:w="1597" w:type="dxa"/>
          </w:tcPr>
          <w:p w14:paraId="5CEE4065" w14:textId="77777777" w:rsidR="00C10266" w:rsidRPr="009016D0" w:rsidRDefault="00C10266" w:rsidP="000B6420">
            <w:pPr>
              <w:widowControl w:val="0"/>
              <w:rPr>
                <w:rFonts w:eastAsia="Times New Roman" w:cs="Arial"/>
                <w:b/>
              </w:rPr>
            </w:pPr>
            <w:r w:rsidRPr="009016D0">
              <w:rPr>
                <w:rFonts w:eastAsia="Times New Roman" w:cs="Times New Roman"/>
              </w:rPr>
              <w:t>13.00-15.00</w:t>
            </w:r>
          </w:p>
        </w:tc>
        <w:tc>
          <w:tcPr>
            <w:tcW w:w="3274" w:type="dxa"/>
          </w:tcPr>
          <w:p w14:paraId="3B293F01" w14:textId="77777777" w:rsidR="00C10266" w:rsidRPr="009016D0" w:rsidRDefault="00C10266" w:rsidP="000B6420">
            <w:pPr>
              <w:widowControl w:val="0"/>
              <w:rPr>
                <w:rFonts w:eastAsia="Times New Roman" w:cs="Arial"/>
                <w:b/>
              </w:rPr>
            </w:pPr>
            <w:r w:rsidRPr="009016D0">
              <w:rPr>
                <w:rFonts w:eastAsia="Times New Roman" w:cs="Times New Roman"/>
              </w:rPr>
              <w:t>pisanje domaće zadaće</w:t>
            </w:r>
          </w:p>
        </w:tc>
      </w:tr>
      <w:tr w:rsidR="00C10266" w:rsidRPr="009016D0" w14:paraId="741534E7" w14:textId="77777777" w:rsidTr="00C10266">
        <w:trPr>
          <w:jc w:val="center"/>
        </w:trPr>
        <w:tc>
          <w:tcPr>
            <w:tcW w:w="1597" w:type="dxa"/>
          </w:tcPr>
          <w:p w14:paraId="4371220C" w14:textId="77777777" w:rsidR="00C10266" w:rsidRPr="009016D0" w:rsidRDefault="00C10266" w:rsidP="000B6420">
            <w:pPr>
              <w:widowControl w:val="0"/>
              <w:rPr>
                <w:rFonts w:eastAsia="Times New Roman" w:cs="Arial"/>
                <w:b/>
              </w:rPr>
            </w:pPr>
            <w:r w:rsidRPr="009016D0">
              <w:rPr>
                <w:rFonts w:eastAsia="Times New Roman" w:cs="Times New Roman"/>
              </w:rPr>
              <w:tab/>
              <w:t>14.00</w:t>
            </w:r>
          </w:p>
        </w:tc>
        <w:tc>
          <w:tcPr>
            <w:tcW w:w="3274" w:type="dxa"/>
          </w:tcPr>
          <w:p w14:paraId="663400F2" w14:textId="77777777" w:rsidR="00C10266" w:rsidRPr="009016D0" w:rsidRDefault="00C10266" w:rsidP="000B6420">
            <w:pPr>
              <w:widowControl w:val="0"/>
              <w:rPr>
                <w:rFonts w:eastAsia="Times New Roman" w:cs="Arial"/>
                <w:b/>
              </w:rPr>
            </w:pPr>
            <w:r w:rsidRPr="009016D0">
              <w:rPr>
                <w:rFonts w:eastAsia="Times New Roman" w:cs="Times New Roman"/>
              </w:rPr>
              <w:t>užina</w:t>
            </w:r>
          </w:p>
        </w:tc>
      </w:tr>
      <w:tr w:rsidR="00C10266" w:rsidRPr="009016D0" w14:paraId="270846F9" w14:textId="77777777" w:rsidTr="00C10266">
        <w:trPr>
          <w:jc w:val="center"/>
        </w:trPr>
        <w:tc>
          <w:tcPr>
            <w:tcW w:w="1597" w:type="dxa"/>
          </w:tcPr>
          <w:p w14:paraId="6C9B7ED2" w14:textId="77777777" w:rsidR="00C10266" w:rsidRPr="009016D0" w:rsidRDefault="00C10266" w:rsidP="000B6420">
            <w:pPr>
              <w:widowControl w:val="0"/>
              <w:rPr>
                <w:rFonts w:eastAsia="Times New Roman" w:cs="Arial"/>
                <w:b/>
              </w:rPr>
            </w:pPr>
            <w:r w:rsidRPr="009016D0">
              <w:rPr>
                <w:rFonts w:eastAsia="Times New Roman" w:cs="Times New Roman"/>
              </w:rPr>
              <w:t>15.00-17.00</w:t>
            </w:r>
          </w:p>
        </w:tc>
        <w:tc>
          <w:tcPr>
            <w:tcW w:w="3274" w:type="dxa"/>
          </w:tcPr>
          <w:p w14:paraId="245D36B3" w14:textId="77777777" w:rsidR="00C10266" w:rsidRPr="009016D0" w:rsidRDefault="00C10266" w:rsidP="000B6420">
            <w:pPr>
              <w:widowControl w:val="0"/>
              <w:rPr>
                <w:rFonts w:eastAsia="Times New Roman" w:cs="Arial"/>
                <w:b/>
              </w:rPr>
            </w:pPr>
            <w:r w:rsidRPr="009016D0">
              <w:rPr>
                <w:rFonts w:eastAsia="Times New Roman" w:cs="Times New Roman"/>
              </w:rPr>
              <w:t>slobodno organizirano vrijeme</w:t>
            </w:r>
          </w:p>
        </w:tc>
      </w:tr>
    </w:tbl>
    <w:p w14:paraId="03977F0D" w14:textId="77777777" w:rsidR="00C10266" w:rsidRPr="009016D0" w:rsidRDefault="00C10266" w:rsidP="00C10266">
      <w:pPr>
        <w:ind w:firstLine="708"/>
        <w:rPr>
          <w:rFonts w:cs="Arial"/>
        </w:rPr>
      </w:pPr>
    </w:p>
    <w:tbl>
      <w:tblPr>
        <w:tblW w:w="9180" w:type="dxa"/>
        <w:tblLayout w:type="fixed"/>
        <w:tblLook w:val="04A0" w:firstRow="1" w:lastRow="0" w:firstColumn="1" w:lastColumn="0" w:noHBand="0" w:noVBand="1"/>
      </w:tblPr>
      <w:tblGrid>
        <w:gridCol w:w="2992"/>
        <w:gridCol w:w="8"/>
        <w:gridCol w:w="6180"/>
      </w:tblGrid>
      <w:tr w:rsidR="00C10266" w:rsidRPr="00C10266" w14:paraId="368DEAE4" w14:textId="77777777" w:rsidTr="00C10266">
        <w:trPr>
          <w:trHeight w:val="796"/>
        </w:trPr>
        <w:tc>
          <w:tcPr>
            <w:tcW w:w="2992" w:type="dxa"/>
            <w:tcBorders>
              <w:top w:val="single" w:sz="4" w:space="0" w:color="000000"/>
              <w:left w:val="single" w:sz="4" w:space="0" w:color="000000"/>
              <w:bottom w:val="single" w:sz="4" w:space="0" w:color="000000"/>
              <w:right w:val="single" w:sz="4" w:space="0" w:color="000000"/>
            </w:tcBorders>
            <w:vAlign w:val="center"/>
          </w:tcPr>
          <w:p w14:paraId="49946213"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lastRenderedPageBreak/>
              <w:t>AKTIVNOSTI</w:t>
            </w:r>
          </w:p>
        </w:tc>
        <w:tc>
          <w:tcPr>
            <w:tcW w:w="6188" w:type="dxa"/>
            <w:gridSpan w:val="2"/>
            <w:tcBorders>
              <w:top w:val="single" w:sz="4" w:space="0" w:color="000000"/>
              <w:left w:val="single" w:sz="4" w:space="0" w:color="000000"/>
              <w:bottom w:val="single" w:sz="4" w:space="0" w:color="000000"/>
              <w:right w:val="single" w:sz="4" w:space="0" w:color="000000"/>
            </w:tcBorders>
            <w:vAlign w:val="center"/>
          </w:tcPr>
          <w:p w14:paraId="5C835CD9" w14:textId="391569E7" w:rsidR="004E659F" w:rsidRPr="00C10266" w:rsidRDefault="00880B1A" w:rsidP="00880B1A">
            <w:pPr>
              <w:widowControl w:val="0"/>
              <w:spacing w:after="0" w:line="240" w:lineRule="auto"/>
              <w:contextualSpacing/>
              <w:jc w:val="center"/>
              <w:rPr>
                <w:rFonts w:eastAsia="Times New Roman" w:cs="Arial"/>
                <w:b/>
              </w:rPr>
            </w:pPr>
            <w:r w:rsidRPr="00C10266">
              <w:rPr>
                <w:rFonts w:eastAsia="Times New Roman" w:cs="Arial"/>
                <w:b/>
              </w:rPr>
              <w:t>GODIŠNJI IZVEDBENI KURIKULUM PRODUŽENOG</w:t>
            </w:r>
            <w:r w:rsidRPr="00C10266">
              <w:rPr>
                <w:rFonts w:eastAsia="Times New Roman" w:cs="Arial"/>
                <w:b/>
              </w:rPr>
              <w:br/>
              <w:t>BORAVKA</w:t>
            </w:r>
            <w:r w:rsidR="00952D10" w:rsidRPr="00C10266">
              <w:rPr>
                <w:rFonts w:eastAsia="Times New Roman" w:cs="Arial"/>
                <w:b/>
              </w:rPr>
              <w:t xml:space="preserve"> U 1., 2. I 3. RAZREDU</w:t>
            </w:r>
          </w:p>
        </w:tc>
      </w:tr>
      <w:tr w:rsidR="00C10266" w:rsidRPr="00C10266" w14:paraId="12122DD2" w14:textId="77777777" w:rsidTr="00C10266">
        <w:trPr>
          <w:trHeight w:val="3965"/>
        </w:trPr>
        <w:tc>
          <w:tcPr>
            <w:tcW w:w="2992" w:type="dxa"/>
            <w:tcBorders>
              <w:top w:val="single" w:sz="4" w:space="0" w:color="000000"/>
              <w:left w:val="single" w:sz="4" w:space="0" w:color="000000"/>
              <w:bottom w:val="single" w:sz="4" w:space="0" w:color="000000"/>
              <w:right w:val="single" w:sz="4" w:space="0" w:color="000000"/>
            </w:tcBorders>
            <w:vAlign w:val="center"/>
          </w:tcPr>
          <w:p w14:paraId="7D79028B"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 xml:space="preserve">CILJEVI </w:t>
            </w:r>
          </w:p>
        </w:tc>
        <w:tc>
          <w:tcPr>
            <w:tcW w:w="6188" w:type="dxa"/>
            <w:gridSpan w:val="2"/>
            <w:tcBorders>
              <w:top w:val="single" w:sz="4" w:space="0" w:color="000000"/>
              <w:left w:val="single" w:sz="4" w:space="0" w:color="000000"/>
              <w:bottom w:val="single" w:sz="4" w:space="0" w:color="000000"/>
              <w:right w:val="single" w:sz="4" w:space="0" w:color="000000"/>
            </w:tcBorders>
          </w:tcPr>
          <w:p w14:paraId="266386E8"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omogućiti učeniku njegov razvoj kao socijalnoga bića te mu</w:t>
            </w:r>
          </w:p>
          <w:p w14:paraId="533B4839"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xml:space="preserve">  omogućiti ispunjen život u školi</w:t>
            </w:r>
          </w:p>
          <w:p w14:paraId="244E99A9" w14:textId="77777777" w:rsidR="004E659F" w:rsidRPr="00C10266" w:rsidRDefault="00952D10">
            <w:pPr>
              <w:widowControl w:val="0"/>
              <w:spacing w:after="0" w:line="240" w:lineRule="auto"/>
              <w:contextualSpacing/>
              <w:rPr>
                <w:rFonts w:cs="Arial"/>
                <w:iCs/>
              </w:rPr>
            </w:pPr>
            <w:r w:rsidRPr="00C10266">
              <w:rPr>
                <w:rFonts w:eastAsia="Times New Roman" w:cs="Arial"/>
              </w:rPr>
              <w:t xml:space="preserve">- poticati samopouzdanje kod učenika i stvaranje pozitivne slike o sebi  </w:t>
            </w:r>
          </w:p>
          <w:p w14:paraId="7669B1E5"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poticati učenike u otkrivanju vlastitih potencijala</w:t>
            </w:r>
            <w:r w:rsidRPr="00C10266">
              <w:rPr>
                <w:rFonts w:eastAsia="Times New Roman" w:cs="Arial"/>
              </w:rPr>
              <w:br/>
              <w:t>- oblikovati moralne vrednote</w:t>
            </w:r>
            <w:r w:rsidRPr="00C10266">
              <w:rPr>
                <w:rFonts w:eastAsia="Times New Roman" w:cs="Arial"/>
              </w:rPr>
              <w:br/>
              <w:t>- poticati radne navike i razvijanje sposobnosti</w:t>
            </w:r>
            <w:r w:rsidRPr="00C10266">
              <w:rPr>
                <w:rFonts w:eastAsia="Times New Roman" w:cs="Arial"/>
              </w:rPr>
              <w:br/>
              <w:t xml:space="preserve">- zadovoljiti djetetove potrebe za igrom, druženjem, zabavom i afirmacijom </w:t>
            </w:r>
          </w:p>
          <w:p w14:paraId="4FDAA5A9"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promicati zdravlje kao preduvjet svih ljudskih aktivnosti</w:t>
            </w:r>
            <w:r w:rsidRPr="00C10266">
              <w:rPr>
                <w:rFonts w:eastAsia="Times New Roman" w:cs="Arial"/>
              </w:rPr>
              <w:br/>
              <w:t xml:space="preserve">- osposobiti učenike za primjenu jezične komunikacije, matematičkih i informatičkih znanja, znanja o zakonitostima u prirodi i društvu,  kulturološkog izražavanja i organiziranja vlastitog učenja  te pripremiti učenike za daljnje obrazovanje i cjeloživotno učenje </w:t>
            </w:r>
          </w:p>
        </w:tc>
      </w:tr>
      <w:tr w:rsidR="00C10266" w:rsidRPr="00C10266" w14:paraId="419BDCF3" w14:textId="77777777" w:rsidTr="00C10266">
        <w:trPr>
          <w:trHeight w:val="818"/>
        </w:trPr>
        <w:tc>
          <w:tcPr>
            <w:tcW w:w="2992" w:type="dxa"/>
            <w:tcBorders>
              <w:top w:val="single" w:sz="4" w:space="0" w:color="000000"/>
              <w:left w:val="single" w:sz="4" w:space="0" w:color="000000"/>
              <w:bottom w:val="single" w:sz="4" w:space="0" w:color="000000"/>
              <w:right w:val="single" w:sz="4" w:space="0" w:color="000000"/>
            </w:tcBorders>
            <w:vAlign w:val="center"/>
          </w:tcPr>
          <w:p w14:paraId="5E749A91"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 xml:space="preserve">CILJNA SKUPINA </w:t>
            </w:r>
          </w:p>
        </w:tc>
        <w:tc>
          <w:tcPr>
            <w:tcW w:w="6188" w:type="dxa"/>
            <w:gridSpan w:val="2"/>
            <w:tcBorders>
              <w:top w:val="single" w:sz="4" w:space="0" w:color="000000"/>
              <w:left w:val="single" w:sz="4" w:space="0" w:color="000000"/>
              <w:bottom w:val="single" w:sz="4" w:space="0" w:color="000000"/>
              <w:right w:val="single" w:sz="4" w:space="0" w:color="000000"/>
            </w:tcBorders>
            <w:vAlign w:val="center"/>
          </w:tcPr>
          <w:p w14:paraId="3A5A9F3E"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učenici prvog, drugog i trećeg razreda uključeni u program produženog boravka</w:t>
            </w:r>
          </w:p>
        </w:tc>
      </w:tr>
      <w:tr w:rsidR="00C10266" w:rsidRPr="00C10266" w14:paraId="237DAC56" w14:textId="77777777" w:rsidTr="00C10266">
        <w:trPr>
          <w:trHeight w:val="796"/>
        </w:trPr>
        <w:tc>
          <w:tcPr>
            <w:tcW w:w="2992" w:type="dxa"/>
            <w:tcBorders>
              <w:top w:val="single" w:sz="4" w:space="0" w:color="000000"/>
              <w:left w:val="single" w:sz="4" w:space="0" w:color="000000"/>
              <w:bottom w:val="single" w:sz="4" w:space="0" w:color="000000"/>
              <w:right w:val="single" w:sz="4" w:space="0" w:color="000000"/>
            </w:tcBorders>
            <w:vAlign w:val="center"/>
          </w:tcPr>
          <w:p w14:paraId="13781E70" w14:textId="77777777" w:rsidR="004E659F" w:rsidRPr="00C10266" w:rsidRDefault="00952D10" w:rsidP="00C10266">
            <w:pPr>
              <w:widowControl w:val="0"/>
              <w:spacing w:after="0" w:line="240" w:lineRule="auto"/>
              <w:contextualSpacing/>
              <w:rPr>
                <w:rFonts w:eastAsia="Times New Roman" w:cs="Arial"/>
                <w:b/>
              </w:rPr>
            </w:pPr>
            <w:r w:rsidRPr="00C10266">
              <w:rPr>
                <w:rFonts w:eastAsia="Times New Roman" w:cs="Arial"/>
                <w:b/>
              </w:rPr>
              <w:t>PLANIRANI BROJ</w:t>
            </w:r>
            <w:r w:rsidRPr="00C10266">
              <w:rPr>
                <w:rFonts w:eastAsia="Times New Roman" w:cs="Arial"/>
                <w:b/>
              </w:rPr>
              <w:br/>
              <w:t>UČENIKA</w:t>
            </w:r>
          </w:p>
        </w:tc>
        <w:tc>
          <w:tcPr>
            <w:tcW w:w="6188" w:type="dxa"/>
            <w:gridSpan w:val="2"/>
            <w:tcBorders>
              <w:top w:val="single" w:sz="4" w:space="0" w:color="000000"/>
              <w:left w:val="single" w:sz="4" w:space="0" w:color="000000"/>
              <w:bottom w:val="single" w:sz="4" w:space="0" w:color="000000"/>
              <w:right w:val="single" w:sz="4" w:space="0" w:color="000000"/>
            </w:tcBorders>
            <w:vAlign w:val="center"/>
          </w:tcPr>
          <w:p w14:paraId="079C64D6" w14:textId="4046D7D5" w:rsidR="00C10266" w:rsidRDefault="00C10266" w:rsidP="00C10266">
            <w:pPr>
              <w:spacing w:after="0"/>
              <w:ind w:firstLine="7"/>
              <w:jc w:val="both"/>
            </w:pPr>
            <w:r>
              <w:t>1.a i 1.b razred – kombinirana skupina 24 učenika</w:t>
            </w:r>
          </w:p>
          <w:p w14:paraId="1C9AE2E1" w14:textId="6FDC1E10" w:rsidR="00C10266" w:rsidRDefault="00C10266" w:rsidP="00C10266">
            <w:pPr>
              <w:spacing w:after="0"/>
              <w:ind w:firstLine="7"/>
              <w:jc w:val="both"/>
            </w:pPr>
            <w:r>
              <w:t>2.a – 15 učenika</w:t>
            </w:r>
          </w:p>
          <w:p w14:paraId="6D8570D1" w14:textId="7C66E213" w:rsidR="00C10266" w:rsidRDefault="00C10266" w:rsidP="00C10266">
            <w:pPr>
              <w:spacing w:after="0"/>
              <w:ind w:firstLine="7"/>
              <w:jc w:val="both"/>
            </w:pPr>
            <w:r>
              <w:t>2.b – 16 učenika</w:t>
            </w:r>
          </w:p>
          <w:p w14:paraId="2E30DC3C" w14:textId="5ED3031D" w:rsidR="004E659F" w:rsidRPr="00C10266" w:rsidRDefault="00C10266" w:rsidP="00C10266">
            <w:pPr>
              <w:spacing w:after="0"/>
              <w:ind w:firstLine="7"/>
              <w:jc w:val="both"/>
              <w:rPr>
                <w:rFonts w:eastAsia="Times New Roman" w:cs="Arial"/>
              </w:rPr>
            </w:pPr>
            <w:r>
              <w:t>3.a – 20 učenika</w:t>
            </w:r>
          </w:p>
        </w:tc>
      </w:tr>
      <w:tr w:rsidR="00C10266" w:rsidRPr="00C10266" w14:paraId="688DF328"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2749351D"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PLANIRAN BROJ SATI</w:t>
            </w:r>
            <w:r w:rsidRPr="00C10266">
              <w:rPr>
                <w:rFonts w:eastAsia="Times New Roman" w:cs="Arial"/>
                <w:b/>
              </w:rPr>
              <w:br/>
              <w:t>TJEDNO</w:t>
            </w:r>
          </w:p>
        </w:tc>
        <w:tc>
          <w:tcPr>
            <w:tcW w:w="6180" w:type="dxa"/>
            <w:tcBorders>
              <w:top w:val="single" w:sz="4" w:space="0" w:color="000000"/>
              <w:left w:val="single" w:sz="4" w:space="0" w:color="000000"/>
              <w:bottom w:val="single" w:sz="4" w:space="0" w:color="000000"/>
              <w:right w:val="single" w:sz="4" w:space="0" w:color="000000"/>
            </w:tcBorders>
            <w:vAlign w:val="center"/>
          </w:tcPr>
          <w:p w14:paraId="3E875328"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- 25 sunčanih sati</w:t>
            </w:r>
          </w:p>
        </w:tc>
      </w:tr>
      <w:tr w:rsidR="00C10266" w:rsidRPr="00C10266" w14:paraId="68F7E32F"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28B62644"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KRATAK OPIS</w:t>
            </w:r>
            <w:r w:rsidRPr="00C10266">
              <w:rPr>
                <w:rFonts w:eastAsia="Times New Roman" w:cs="Arial"/>
                <w:b/>
              </w:rPr>
              <w:br/>
              <w:t>AKTIVNOSTI</w:t>
            </w:r>
          </w:p>
        </w:tc>
        <w:tc>
          <w:tcPr>
            <w:tcW w:w="6180" w:type="dxa"/>
            <w:tcBorders>
              <w:top w:val="single" w:sz="4" w:space="0" w:color="000000"/>
              <w:left w:val="single" w:sz="4" w:space="0" w:color="000000"/>
              <w:bottom w:val="single" w:sz="4" w:space="0" w:color="000000"/>
              <w:right w:val="single" w:sz="4" w:space="0" w:color="000000"/>
            </w:tcBorders>
            <w:vAlign w:val="center"/>
          </w:tcPr>
          <w:p w14:paraId="6EE6C548"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Produženi boravak za učenike nižih razreda organiziran je</w:t>
            </w:r>
            <w:r w:rsidRPr="00C10266">
              <w:rPr>
                <w:rFonts w:eastAsia="Times New Roman" w:cs="Arial"/>
              </w:rPr>
              <w:br/>
              <w:t>nakon redovne nastave (od 12.00 do 17.00h). Učenicima je</w:t>
            </w:r>
            <w:r w:rsidRPr="00C10266">
              <w:rPr>
                <w:rFonts w:eastAsia="Times New Roman" w:cs="Arial"/>
              </w:rPr>
              <w:br/>
              <w:t>omogućen ručak i užina te kvalitetno provođenje vremena u školi. Vrijeme koje učenici provode u boravku obuhvaća ponavljanje naučenog nastavnog sadržaja, pisanje domaćih zadaća, provođenje raznih radionica (likovna, glazbena, dramska i sl.) te igru i druženje učenika.</w:t>
            </w:r>
          </w:p>
          <w:p w14:paraId="262B5F68"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xml:space="preserve">Radionice i aktivnosti obuhvaćaju slijedeća područja: </w:t>
            </w:r>
            <w:r w:rsidRPr="00C10266">
              <w:rPr>
                <w:rFonts w:cs="Arial"/>
              </w:rPr>
              <w:t xml:space="preserve">jezično-komunikacijsko,  matematičko-logičko,  znanstveno-tehnološko,  socijalizacija, odnos prema sebi, zdravlju, okolini i radnim obvezama, kulturno-umjetničko; igre, sport i rekreaciju. </w:t>
            </w:r>
          </w:p>
        </w:tc>
      </w:tr>
      <w:tr w:rsidR="00C10266" w:rsidRPr="00C10266" w14:paraId="5E35A6EF"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8D36A14"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NAMJENA</w:t>
            </w:r>
          </w:p>
        </w:tc>
        <w:tc>
          <w:tcPr>
            <w:tcW w:w="6180" w:type="dxa"/>
            <w:tcBorders>
              <w:top w:val="single" w:sz="4" w:space="0" w:color="000000"/>
              <w:left w:val="single" w:sz="4" w:space="0" w:color="000000"/>
              <w:bottom w:val="single" w:sz="4" w:space="0" w:color="000000"/>
              <w:right w:val="single" w:sz="4" w:space="0" w:color="000000"/>
            </w:tcBorders>
            <w:vAlign w:val="center"/>
          </w:tcPr>
          <w:p w14:paraId="3199393D"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organizirana skrb i produženi dnevni rad za učenike koji nakon redovite prijepodnevne nastave ostaju u školi</w:t>
            </w:r>
            <w:r w:rsidRPr="00C10266">
              <w:rPr>
                <w:rFonts w:eastAsia="Times New Roman" w:cs="Arial"/>
              </w:rPr>
              <w:br/>
              <w:t>- osposobljavanje djece za daljnje obrazovanje i cjeloživotno učenje</w:t>
            </w:r>
          </w:p>
        </w:tc>
      </w:tr>
      <w:tr w:rsidR="00C10266" w:rsidRPr="00C10266" w14:paraId="5A08FF4A"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4B520D7E"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NOSITELJI I NJIHOVA</w:t>
            </w:r>
            <w:r w:rsidRPr="00C10266">
              <w:rPr>
                <w:rFonts w:eastAsia="Times New Roman" w:cs="Arial"/>
                <w:b/>
              </w:rPr>
              <w:br/>
              <w:t>ODGOVORNOST</w:t>
            </w:r>
          </w:p>
        </w:tc>
        <w:tc>
          <w:tcPr>
            <w:tcW w:w="6180" w:type="dxa"/>
            <w:tcBorders>
              <w:top w:val="single" w:sz="4" w:space="0" w:color="000000"/>
              <w:left w:val="single" w:sz="4" w:space="0" w:color="000000"/>
              <w:bottom w:val="single" w:sz="4" w:space="0" w:color="000000"/>
              <w:right w:val="single" w:sz="4" w:space="0" w:color="000000"/>
            </w:tcBorders>
            <w:vAlign w:val="center"/>
          </w:tcPr>
          <w:p w14:paraId="25DC7F7B" w14:textId="77777777" w:rsidR="004E659F" w:rsidRPr="00C10266" w:rsidRDefault="0075515B">
            <w:pPr>
              <w:widowControl w:val="0"/>
              <w:spacing w:after="0" w:line="240" w:lineRule="auto"/>
              <w:contextualSpacing/>
              <w:rPr>
                <w:rFonts w:eastAsia="Times New Roman" w:cs="Arial"/>
              </w:rPr>
            </w:pPr>
            <w:r w:rsidRPr="00C10266">
              <w:rPr>
                <w:rFonts w:eastAsia="Times New Roman" w:cs="Arial"/>
              </w:rPr>
              <w:t>učiteljice produženog boravaka</w:t>
            </w:r>
          </w:p>
          <w:p w14:paraId="171349F5"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odgovorne za planiranje, provedbu</w:t>
            </w:r>
          </w:p>
        </w:tc>
      </w:tr>
      <w:tr w:rsidR="00C10266" w:rsidRPr="00C10266" w14:paraId="4A5EC7CD"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26369812"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 xml:space="preserve">NAČIN REALIZACIJE </w:t>
            </w:r>
          </w:p>
        </w:tc>
        <w:tc>
          <w:tcPr>
            <w:tcW w:w="6180" w:type="dxa"/>
            <w:tcBorders>
              <w:top w:val="single" w:sz="4" w:space="0" w:color="000000"/>
              <w:left w:val="single" w:sz="4" w:space="0" w:color="000000"/>
              <w:bottom w:val="single" w:sz="4" w:space="0" w:color="000000"/>
              <w:right w:val="single" w:sz="4" w:space="0" w:color="000000"/>
            </w:tcBorders>
            <w:vAlign w:val="center"/>
          </w:tcPr>
          <w:p w14:paraId="1774AA61"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Oblici rada: frontalni rad, rad u paru, rad u skupinama i individualni rad</w:t>
            </w:r>
          </w:p>
          <w:p w14:paraId="71B91BC9" w14:textId="77777777" w:rsidR="004E659F" w:rsidRPr="00C10266" w:rsidRDefault="00952D10">
            <w:pPr>
              <w:widowControl w:val="0"/>
              <w:spacing w:after="0" w:line="240" w:lineRule="auto"/>
              <w:contextualSpacing/>
              <w:rPr>
                <w:rFonts w:cs="Arial"/>
              </w:rPr>
            </w:pPr>
            <w:r w:rsidRPr="00C10266">
              <w:rPr>
                <w:rFonts w:cs="Arial"/>
              </w:rPr>
              <w:t>Metode rada: metode razgovora, usmenog izlaganja, demonstracije, zornosti, grafički prikaz, čitanje i rad na tekstu, pisanje radova, crtanje, slikanje, pjevanje, praktični radovi, integrirano učenje i poučavanje, timsko i suradničko učenje, istraživačka nastava, iskustveno učenje, projektna nastava, učenje kroz igru i  fakultativni programi</w:t>
            </w:r>
          </w:p>
          <w:p w14:paraId="656BD1F9" w14:textId="77777777" w:rsidR="004E659F" w:rsidRPr="00C10266" w:rsidRDefault="00952D10" w:rsidP="00D30B53">
            <w:pPr>
              <w:pStyle w:val="Odlomakpopisa"/>
              <w:widowControl w:val="0"/>
              <w:numPr>
                <w:ilvl w:val="0"/>
                <w:numId w:val="23"/>
              </w:numPr>
              <w:spacing w:after="0" w:line="240" w:lineRule="auto"/>
              <w:rPr>
                <w:rFonts w:eastAsia="Times New Roman" w:cs="Arial"/>
              </w:rPr>
            </w:pPr>
            <w:r w:rsidRPr="00C10266">
              <w:rPr>
                <w:rFonts w:eastAsia="Times New Roman" w:cs="Arial"/>
              </w:rPr>
              <w:lastRenderedPageBreak/>
              <w:t>Igre na školskom igralištu, parku ili školskoj dvorani</w:t>
            </w:r>
          </w:p>
          <w:p w14:paraId="74632348" w14:textId="77777777" w:rsidR="004E659F" w:rsidRPr="00C10266" w:rsidRDefault="00952D10" w:rsidP="00D30B53">
            <w:pPr>
              <w:pStyle w:val="Odlomakpopisa"/>
              <w:widowControl w:val="0"/>
              <w:numPr>
                <w:ilvl w:val="0"/>
                <w:numId w:val="23"/>
              </w:numPr>
              <w:spacing w:after="0" w:line="240" w:lineRule="auto"/>
              <w:rPr>
                <w:rFonts w:eastAsia="Times New Roman" w:cs="Arial"/>
              </w:rPr>
            </w:pPr>
            <w:r w:rsidRPr="00C10266">
              <w:rPr>
                <w:rFonts w:eastAsia="Times New Roman" w:cs="Arial"/>
              </w:rPr>
              <w:t>Učioničke i društvene igre (kvizovi, natjecanja i sl.)</w:t>
            </w:r>
          </w:p>
          <w:p w14:paraId="1A4D7B97" w14:textId="77777777" w:rsidR="004E659F" w:rsidRPr="00C10266" w:rsidRDefault="00952D10" w:rsidP="00D30B53">
            <w:pPr>
              <w:pStyle w:val="Odlomakpopisa"/>
              <w:widowControl w:val="0"/>
              <w:numPr>
                <w:ilvl w:val="0"/>
                <w:numId w:val="23"/>
              </w:numPr>
              <w:spacing w:after="0" w:line="240" w:lineRule="auto"/>
              <w:rPr>
                <w:rFonts w:eastAsia="Times New Roman" w:cs="Arial"/>
              </w:rPr>
            </w:pPr>
            <w:r w:rsidRPr="00C10266">
              <w:rPr>
                <w:rFonts w:eastAsia="Times New Roman" w:cs="Arial"/>
              </w:rPr>
              <w:t>Posjet kinu, muzeju i kazalištu</w:t>
            </w:r>
          </w:p>
          <w:p w14:paraId="298B2234" w14:textId="77777777" w:rsidR="004E659F" w:rsidRPr="00C10266" w:rsidRDefault="00952D10" w:rsidP="00D30B53">
            <w:pPr>
              <w:pStyle w:val="Odlomakpopisa"/>
              <w:widowControl w:val="0"/>
              <w:numPr>
                <w:ilvl w:val="0"/>
                <w:numId w:val="23"/>
              </w:numPr>
              <w:spacing w:after="0" w:line="240" w:lineRule="auto"/>
              <w:rPr>
                <w:rFonts w:eastAsia="Times New Roman" w:cs="Arial"/>
              </w:rPr>
            </w:pPr>
            <w:r w:rsidRPr="00C10266">
              <w:rPr>
                <w:rFonts w:eastAsia="Times New Roman" w:cs="Arial"/>
              </w:rPr>
              <w:t>Šetnja naseljem i obilazak grada Zagreba</w:t>
            </w:r>
          </w:p>
          <w:p w14:paraId="59ABF044" w14:textId="77777777" w:rsidR="004E659F" w:rsidRPr="00C10266" w:rsidRDefault="00952D10" w:rsidP="00D30B53">
            <w:pPr>
              <w:pStyle w:val="Odlomakpopisa"/>
              <w:widowControl w:val="0"/>
              <w:numPr>
                <w:ilvl w:val="0"/>
                <w:numId w:val="23"/>
              </w:numPr>
              <w:spacing w:after="0" w:line="240" w:lineRule="auto"/>
              <w:rPr>
                <w:rFonts w:eastAsia="Times New Roman" w:cs="Arial"/>
              </w:rPr>
            </w:pPr>
            <w:r w:rsidRPr="00C10266">
              <w:rPr>
                <w:rFonts w:eastAsia="Times New Roman" w:cs="Arial"/>
              </w:rPr>
              <w:t>Posjet Zoološkom vrtu, Krašogradu, Krapini</w:t>
            </w:r>
          </w:p>
          <w:p w14:paraId="342D5691" w14:textId="77777777" w:rsidR="004E659F" w:rsidRPr="00C10266" w:rsidRDefault="00952D10" w:rsidP="00D30B53">
            <w:pPr>
              <w:pStyle w:val="Odlomakpopisa"/>
              <w:widowControl w:val="0"/>
              <w:numPr>
                <w:ilvl w:val="0"/>
                <w:numId w:val="23"/>
              </w:numPr>
              <w:spacing w:after="0" w:line="240" w:lineRule="auto"/>
              <w:rPr>
                <w:rFonts w:eastAsia="Times New Roman" w:cs="Arial"/>
              </w:rPr>
            </w:pPr>
            <w:r w:rsidRPr="00C10266">
              <w:rPr>
                <w:rFonts w:eastAsia="Times New Roman" w:cs="Arial"/>
              </w:rPr>
              <w:t>Izrada prigodnih panoa, nastupi u povodu obilježavanja blagdana i značajnih datuma</w:t>
            </w:r>
          </w:p>
        </w:tc>
      </w:tr>
      <w:tr w:rsidR="00C10266" w:rsidRPr="00C10266" w14:paraId="39A9AB2F"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3123D61F"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lastRenderedPageBreak/>
              <w:t xml:space="preserve">VREMENIK </w:t>
            </w:r>
          </w:p>
        </w:tc>
        <w:tc>
          <w:tcPr>
            <w:tcW w:w="6180" w:type="dxa"/>
            <w:tcBorders>
              <w:top w:val="single" w:sz="4" w:space="0" w:color="000000"/>
              <w:left w:val="single" w:sz="4" w:space="0" w:color="000000"/>
              <w:bottom w:val="single" w:sz="4" w:space="0" w:color="000000"/>
              <w:right w:val="single" w:sz="4" w:space="0" w:color="000000"/>
            </w:tcBorders>
            <w:vAlign w:val="center"/>
          </w:tcPr>
          <w:p w14:paraId="46DA2426"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xml:space="preserve">- Tijekom školske godine </w:t>
            </w:r>
          </w:p>
        </w:tc>
      </w:tr>
      <w:tr w:rsidR="00C10266" w:rsidRPr="00C10266" w14:paraId="481D810C"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3D18FAB3"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 xml:space="preserve">TROŠKOVNIK </w:t>
            </w:r>
          </w:p>
        </w:tc>
        <w:tc>
          <w:tcPr>
            <w:tcW w:w="6180" w:type="dxa"/>
            <w:tcBorders>
              <w:top w:val="single" w:sz="4" w:space="0" w:color="000000"/>
              <w:left w:val="single" w:sz="4" w:space="0" w:color="000000"/>
              <w:bottom w:val="single" w:sz="4" w:space="0" w:color="000000"/>
              <w:right w:val="single" w:sz="4" w:space="0" w:color="000000"/>
            </w:tcBorders>
            <w:vAlign w:val="center"/>
          </w:tcPr>
          <w:p w14:paraId="02566997"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xml:space="preserve">- Troškovi vezani uz realizaciju planiranih sadržaja formirat će se prema potrebama (autobusne karte, ulaznice za kino, </w:t>
            </w:r>
            <w:r w:rsidRPr="00C10266">
              <w:rPr>
                <w:rFonts w:eastAsia="Times New Roman" w:cs="Arial"/>
              </w:rPr>
              <w:br/>
              <w:t>kazalište, imanje i sl. te troškovi za izradu didaktičkog materijala).</w:t>
            </w:r>
          </w:p>
        </w:tc>
      </w:tr>
      <w:tr w:rsidR="00C10266" w:rsidRPr="00C10266" w14:paraId="19C0BF72" w14:textId="77777777" w:rsidTr="00C10266">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2EEC963C" w14:textId="77777777" w:rsidR="004E659F" w:rsidRPr="00C10266" w:rsidRDefault="00952D10">
            <w:pPr>
              <w:widowControl w:val="0"/>
              <w:spacing w:after="0" w:line="240" w:lineRule="auto"/>
              <w:contextualSpacing/>
              <w:rPr>
                <w:rFonts w:eastAsia="Times New Roman" w:cs="Arial"/>
                <w:b/>
              </w:rPr>
            </w:pPr>
            <w:r w:rsidRPr="00C10266">
              <w:rPr>
                <w:rFonts w:eastAsia="Times New Roman" w:cs="Arial"/>
                <w:b/>
              </w:rPr>
              <w:t>NAČIN VREDNOVANJA I</w:t>
            </w:r>
            <w:r w:rsidRPr="00C10266">
              <w:rPr>
                <w:rFonts w:eastAsia="Times New Roman" w:cs="Arial"/>
                <w:b/>
              </w:rPr>
              <w:br/>
              <w:t>NAČIN KORIŠTENJA</w:t>
            </w:r>
            <w:r w:rsidRPr="00C10266">
              <w:rPr>
                <w:rFonts w:eastAsia="Times New Roman" w:cs="Arial"/>
                <w:b/>
              </w:rPr>
              <w:br/>
              <w:t>REZULTATA</w:t>
            </w:r>
            <w:r w:rsidRPr="00C10266">
              <w:rPr>
                <w:rFonts w:eastAsia="Times New Roman" w:cs="Arial"/>
                <w:b/>
              </w:rPr>
              <w:br/>
              <w:t>VREDNOVANJA</w:t>
            </w:r>
          </w:p>
        </w:tc>
        <w:tc>
          <w:tcPr>
            <w:tcW w:w="6180" w:type="dxa"/>
            <w:tcBorders>
              <w:top w:val="single" w:sz="4" w:space="0" w:color="000000"/>
              <w:left w:val="single" w:sz="4" w:space="0" w:color="000000"/>
              <w:bottom w:val="single" w:sz="4" w:space="0" w:color="000000"/>
              <w:right w:val="single" w:sz="4" w:space="0" w:color="000000"/>
            </w:tcBorders>
            <w:vAlign w:val="center"/>
          </w:tcPr>
          <w:p w14:paraId="454C435A" w14:textId="77777777" w:rsidR="004E659F" w:rsidRPr="00C10266" w:rsidRDefault="00952D10">
            <w:pPr>
              <w:widowControl w:val="0"/>
              <w:spacing w:after="0" w:line="240" w:lineRule="auto"/>
              <w:contextualSpacing/>
              <w:rPr>
                <w:rFonts w:eastAsia="Times New Roman" w:cs="Arial"/>
              </w:rPr>
            </w:pPr>
            <w:r w:rsidRPr="00C10266">
              <w:rPr>
                <w:rFonts w:eastAsia="Times New Roman" w:cs="Arial"/>
              </w:rPr>
              <w:t>- Sustavno (opisno) bilježiti zapažanja o razvoju učenikovih</w:t>
            </w:r>
            <w:r w:rsidRPr="00C10266">
              <w:rPr>
                <w:rFonts w:eastAsia="Times New Roman" w:cs="Arial"/>
              </w:rPr>
              <w:br/>
              <w:t>interesa, motivacija i sposobnosti, njegovih postignuća i</w:t>
            </w:r>
            <w:r w:rsidRPr="00C10266">
              <w:rPr>
                <w:rFonts w:eastAsia="Times New Roman" w:cs="Arial"/>
              </w:rPr>
              <w:br/>
              <w:t>odnosa prema radu.</w:t>
            </w:r>
          </w:p>
        </w:tc>
      </w:tr>
    </w:tbl>
    <w:p w14:paraId="127D3389" w14:textId="77777777" w:rsidR="004E659F" w:rsidRPr="00CD52E3" w:rsidRDefault="00952D10">
      <w:pPr>
        <w:spacing w:after="0" w:line="240" w:lineRule="auto"/>
        <w:rPr>
          <w:rFonts w:cs="Arial"/>
          <w:b/>
          <w:bCs/>
          <w:iCs/>
          <w:strike/>
          <w:color w:val="FF0000"/>
          <w:sz w:val="24"/>
          <w:szCs w:val="28"/>
        </w:rPr>
      </w:pPr>
      <w:r w:rsidRPr="00CD52E3">
        <w:rPr>
          <w:strike/>
          <w:color w:val="FF0000"/>
        </w:rPr>
        <w:br w:type="page"/>
      </w:r>
    </w:p>
    <w:p w14:paraId="682ECE4E" w14:textId="3FBB7D7E" w:rsidR="004E659F" w:rsidRPr="00CD52E3" w:rsidRDefault="00952D10" w:rsidP="00BC0797">
      <w:pPr>
        <w:pStyle w:val="naslov1"/>
      </w:pPr>
      <w:bookmarkStart w:id="7" w:name="_Toc146888333"/>
      <w:r w:rsidRPr="00CD52E3">
        <w:lastRenderedPageBreak/>
        <w:t xml:space="preserve">POSEBNI </w:t>
      </w:r>
      <w:r w:rsidR="00282FF1" w:rsidRPr="00CD52E3">
        <w:t xml:space="preserve">KOMBINIRANI </w:t>
      </w:r>
      <w:r w:rsidRPr="00CD52E3">
        <w:t>RAZREDNI ODJELI</w:t>
      </w:r>
      <w:bookmarkEnd w:id="7"/>
    </w:p>
    <w:p w14:paraId="3C3427DC" w14:textId="77777777" w:rsidR="00282FF1" w:rsidRPr="00CD52E3" w:rsidRDefault="00282FF1" w:rsidP="00282FF1">
      <w:pPr>
        <w:rPr>
          <w:strike/>
          <w:color w:val="FF0000"/>
          <w:lang w:eastAsia="hr-HR"/>
        </w:rPr>
      </w:pPr>
    </w:p>
    <w:p w14:paraId="2AE25531" w14:textId="77777777" w:rsidR="00282FF1" w:rsidRPr="005E03D5" w:rsidRDefault="00282FF1" w:rsidP="00282FF1">
      <w:pPr>
        <w:ind w:firstLine="708"/>
        <w:jc w:val="both"/>
        <w:rPr>
          <w:rFonts w:cs="Arial"/>
        </w:rPr>
      </w:pPr>
      <w:r w:rsidRPr="005E03D5">
        <w:rPr>
          <w:rFonts w:cs="Arial"/>
        </w:rPr>
        <w:t>Prema Suglasnosti Ministarstva znanosti i obrazovanja iz 2019. godine, nastava će se odvijati u dva posebna kombinirana razredna odjela za učenike s teškoćama u ponašanju na temelju članka 65. Zakona o odgoju i obrazovanju u osnovnim i srednjim školama te u skladu člankom 14. stavkom 3. Pravilnika o osnovnoškolskom i srednjoškolskom obrazovanju učenika s teškoćama u razvoju. Učenici, skupine 6 orijentacijske liste teškoća, usvajaju nastavne sadržaje svih predmeta prema Nastavnom planu i programu u specijaliziranoj učionici sukladno članku 5. stavku 5. i članku 6. stavku 6. Pravilnika o osnovnoškolskom i srednjoškolskom obrazovanju učenika s teškoćama u razvoju te Rješenjima o primjerenom obliku obrazovanja.</w:t>
      </w:r>
    </w:p>
    <w:p w14:paraId="47EB0467" w14:textId="78A2CCDF" w:rsidR="00282FF1" w:rsidRPr="005E03D5" w:rsidRDefault="005E03D5" w:rsidP="00282FF1">
      <w:pPr>
        <w:ind w:firstLine="708"/>
        <w:jc w:val="both"/>
        <w:rPr>
          <w:rFonts w:cs="Arial"/>
        </w:rPr>
      </w:pPr>
      <w:r w:rsidRPr="000C7D3F">
        <w:rPr>
          <w:rFonts w:cs="Arial"/>
        </w:rPr>
        <w:t>Posebni kombinirani razredni odjel razredn</w:t>
      </w:r>
      <w:r>
        <w:rPr>
          <w:rFonts w:cs="Arial"/>
        </w:rPr>
        <w:t>e nastave u školskoj godini 2023./24</w:t>
      </w:r>
      <w:r w:rsidRPr="000C7D3F">
        <w:rPr>
          <w:rFonts w:cs="Arial"/>
        </w:rPr>
        <w:t xml:space="preserve">. pohađaju </w:t>
      </w:r>
      <w:r>
        <w:rPr>
          <w:rFonts w:cs="Arial"/>
        </w:rPr>
        <w:t>dva učenika (1. i 2</w:t>
      </w:r>
      <w:r w:rsidRPr="000C7D3F">
        <w:rPr>
          <w:rFonts w:cs="Arial"/>
        </w:rPr>
        <w:t xml:space="preserve">. razred), a posebni razredni odjel predmetne nastave šest učenika nastave (5.-8. razred). Učenicima razredne nastave nastavu održava diplomirana učiteljica razredne nastave </w:t>
      </w:r>
      <w:r>
        <w:rPr>
          <w:rFonts w:cs="Arial"/>
        </w:rPr>
        <w:t>Ana Matošević</w:t>
      </w:r>
      <w:r w:rsidRPr="000C7D3F">
        <w:rPr>
          <w:rFonts w:cs="Arial"/>
        </w:rPr>
        <w:t xml:space="preserve"> (z. Lukačević). Učenicima predmetne nastave nastavu održavaju predmetni učitelji a razrednica je učiteljica Daniela Božanić</w:t>
      </w:r>
      <w:r w:rsidR="00282FF1" w:rsidRPr="005E03D5">
        <w:rPr>
          <w:rFonts w:cs="Arial"/>
        </w:rPr>
        <w:t xml:space="preserve">. </w:t>
      </w:r>
    </w:p>
    <w:p w14:paraId="07C3AF7B" w14:textId="77777777" w:rsidR="004E659F" w:rsidRPr="005E03D5" w:rsidRDefault="00952D10">
      <w:pPr>
        <w:jc w:val="both"/>
        <w:rPr>
          <w:rFonts w:cs="Arial"/>
        </w:rPr>
      </w:pPr>
      <w:r w:rsidRPr="005E03D5">
        <w:rPr>
          <w:rFonts w:cs="Arial"/>
        </w:rPr>
        <w:t>Ciljevi posebnog razrednog odjela su:</w:t>
      </w:r>
    </w:p>
    <w:p w14:paraId="792FAF89"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senzibilizacija svih učenika o potrebama učenika s teškoćama u ponašanju i njihovim mogućnostima;</w:t>
      </w:r>
    </w:p>
    <w:p w14:paraId="356E2144"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osigurati da sve osobe imaju jednak pristup obrazovanju bez obzira na teškoću;</w:t>
      </w:r>
    </w:p>
    <w:p w14:paraId="5CFF0957"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osigurati školovanje temeljeno na individualiziranom odgojno-obrazovnom modelu i fleksibilnoj organizaciji:</w:t>
      </w:r>
    </w:p>
    <w:p w14:paraId="3F162E11"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podržavanje i promicanje  cjeloživotnog obrazovanja osoba s teškoćama u ponašanju;</w:t>
      </w:r>
    </w:p>
    <w:p w14:paraId="50F20563"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omogućiti ranu procjenu posebnih obrazovnih potreba djece;</w:t>
      </w:r>
    </w:p>
    <w:p w14:paraId="6FC57E2E"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poticanje usavršavanja učitelja i stručnjaka;</w:t>
      </w:r>
    </w:p>
    <w:p w14:paraId="0686950A"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suradnja s roditeljima</w:t>
      </w:r>
    </w:p>
    <w:p w14:paraId="74104A84"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zaštita djece od nasilja, zlostavljanja i diskriminacije.</w:t>
      </w:r>
    </w:p>
    <w:p w14:paraId="30079866" w14:textId="77777777" w:rsidR="004E659F" w:rsidRPr="005E03D5" w:rsidRDefault="00952D10">
      <w:pPr>
        <w:jc w:val="both"/>
        <w:rPr>
          <w:rFonts w:cs="Arial"/>
        </w:rPr>
      </w:pPr>
      <w:r w:rsidRPr="005E03D5">
        <w:rPr>
          <w:rFonts w:cs="Arial"/>
        </w:rPr>
        <w:t>Aktivnosti posebnog razrednog odjela:</w:t>
      </w:r>
    </w:p>
    <w:p w14:paraId="2E6E5101"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uključivanje učenika u izvannastavne aktivnosti;</w:t>
      </w:r>
    </w:p>
    <w:p w14:paraId="592665EF"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uključivanje učenika u dopunsku nastavu;</w:t>
      </w:r>
    </w:p>
    <w:p w14:paraId="3121621C"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uključivanje učenika u dodatnu nastavu;</w:t>
      </w:r>
    </w:p>
    <w:p w14:paraId="68BD8F4E"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suradnja s liječnikom;</w:t>
      </w:r>
    </w:p>
    <w:p w14:paraId="4B2F99F2"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predavanja;</w:t>
      </w:r>
    </w:p>
    <w:p w14:paraId="7C31C75B"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timsko planiranje;</w:t>
      </w:r>
    </w:p>
    <w:p w14:paraId="1CB9E439"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dogovor učitelja, logopeda i pedagoga;</w:t>
      </w:r>
    </w:p>
    <w:p w14:paraId="2275236B"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aktivno sudjelovanje učenika u svim segmentima odgojno-obrazovnog rada u školi (nastava van prostora škole, priredbe);</w:t>
      </w:r>
    </w:p>
    <w:p w14:paraId="02DC8901" w14:textId="77777777" w:rsidR="004E659F" w:rsidRPr="005E03D5" w:rsidRDefault="00952D10" w:rsidP="00D30B53">
      <w:pPr>
        <w:pStyle w:val="Odlomakpopisa"/>
        <w:numPr>
          <w:ilvl w:val="0"/>
          <w:numId w:val="19"/>
        </w:numPr>
        <w:spacing w:after="160" w:line="259" w:lineRule="auto"/>
        <w:jc w:val="both"/>
        <w:rPr>
          <w:rFonts w:cs="Arial"/>
        </w:rPr>
      </w:pPr>
      <w:r w:rsidRPr="005E03D5">
        <w:rPr>
          <w:rFonts w:cs="Arial"/>
        </w:rPr>
        <w:t>suradnja sa Centrom za socijalnu skrb.</w:t>
      </w:r>
      <w:r w:rsidRPr="005E03D5">
        <w:br w:type="page"/>
      </w:r>
    </w:p>
    <w:p w14:paraId="6180A9A1" w14:textId="3C3D93E7" w:rsidR="004E659F" w:rsidRPr="00CD52E3" w:rsidRDefault="00952D10" w:rsidP="00BC0797">
      <w:pPr>
        <w:pStyle w:val="naslov1"/>
      </w:pPr>
      <w:bookmarkStart w:id="8" w:name="_Toc146888334"/>
      <w:r w:rsidRPr="00CD52E3">
        <w:lastRenderedPageBreak/>
        <w:t>PRODUŽENI STRUČNI POSTUPAK</w:t>
      </w:r>
      <w:bookmarkEnd w:id="8"/>
    </w:p>
    <w:p w14:paraId="1FF85D29" w14:textId="77777777" w:rsidR="004E659F" w:rsidRPr="005E03D5" w:rsidRDefault="00952D10">
      <w:pPr>
        <w:ind w:firstLine="360"/>
        <w:rPr>
          <w:rFonts w:cs="Arial"/>
        </w:rPr>
      </w:pPr>
      <w:r w:rsidRPr="005E03D5">
        <w:t>Od školske godine 2018./19. Škola provodi produženi stručni postupak pod vodstvom socijalne pedagoginje Magdalene Klasnić. Program je prvenstveno namijenjen učenicima posebnog razrednog odjela predmetne nastave.</w:t>
      </w:r>
    </w:p>
    <w:p w14:paraId="161AA5F2" w14:textId="77777777" w:rsidR="004E659F" w:rsidRPr="005E03D5" w:rsidRDefault="00952D10">
      <w:pPr>
        <w:rPr>
          <w:rFonts w:cs="Arial"/>
        </w:rPr>
      </w:pPr>
      <w:r w:rsidRPr="005E03D5">
        <w:t>Planirane zadaće i aktivnosti:</w:t>
      </w:r>
    </w:p>
    <w:p w14:paraId="175CE34C" w14:textId="77777777" w:rsidR="004E659F" w:rsidRPr="005E03D5" w:rsidRDefault="00952D10" w:rsidP="00D30B53">
      <w:pPr>
        <w:pStyle w:val="Odlomakpopisa"/>
        <w:numPr>
          <w:ilvl w:val="0"/>
          <w:numId w:val="21"/>
        </w:numPr>
        <w:spacing w:after="0"/>
        <w:ind w:left="284" w:hanging="284"/>
        <w:jc w:val="both"/>
        <w:rPr>
          <w:rFonts w:cs="Arial"/>
          <w:b/>
          <w:bCs/>
        </w:rPr>
      </w:pPr>
      <w:r w:rsidRPr="005E03D5">
        <w:rPr>
          <w:rFonts w:cs="Arial"/>
          <w:b/>
          <w:bCs/>
        </w:rPr>
        <w:t>Analiza odgojne situacije u razrednom odjelu</w:t>
      </w:r>
    </w:p>
    <w:p w14:paraId="251F07B3" w14:textId="1347359B" w:rsidR="002067B0" w:rsidRPr="005E03D5" w:rsidRDefault="00952D10">
      <w:pPr>
        <w:spacing w:after="0"/>
        <w:ind w:left="284"/>
        <w:contextualSpacing/>
        <w:jc w:val="both"/>
        <w:rPr>
          <w:rFonts w:cs="Arial"/>
        </w:rPr>
      </w:pPr>
      <w:r w:rsidRPr="005E03D5">
        <w:rPr>
          <w:rFonts w:cs="Arial"/>
        </w:rPr>
        <w:t xml:space="preserve">- kombinirane razredne odjele čine </w:t>
      </w:r>
      <w:r w:rsidR="005E03D5">
        <w:rPr>
          <w:rFonts w:cs="Arial"/>
        </w:rPr>
        <w:t>2</w:t>
      </w:r>
      <w:r w:rsidR="002067B0" w:rsidRPr="005E03D5">
        <w:rPr>
          <w:rFonts w:cs="Arial"/>
        </w:rPr>
        <w:t xml:space="preserve"> učenika razredne nastave (jedan učenik prvog i </w:t>
      </w:r>
      <w:r w:rsidR="005E03D5">
        <w:rPr>
          <w:rFonts w:cs="Arial"/>
        </w:rPr>
        <w:t>jedan učenik drugog razreda</w:t>
      </w:r>
      <w:r w:rsidR="002067B0" w:rsidRPr="005E03D5">
        <w:rPr>
          <w:rFonts w:cs="Arial"/>
        </w:rPr>
        <w:t xml:space="preserve">) </w:t>
      </w:r>
      <w:r w:rsidRPr="005E03D5">
        <w:rPr>
          <w:rFonts w:cs="Arial"/>
        </w:rPr>
        <w:t xml:space="preserve">i </w:t>
      </w:r>
      <w:r w:rsidR="002067B0" w:rsidRPr="005E03D5">
        <w:rPr>
          <w:rFonts w:cs="Arial"/>
        </w:rPr>
        <w:t>6</w:t>
      </w:r>
      <w:r w:rsidRPr="005E03D5">
        <w:rPr>
          <w:rFonts w:cs="Arial"/>
        </w:rPr>
        <w:t xml:space="preserve"> u</w:t>
      </w:r>
      <w:r w:rsidRPr="005E03D5">
        <w:t>č</w:t>
      </w:r>
      <w:r w:rsidRPr="005E03D5">
        <w:rPr>
          <w:rFonts w:cs="Arial"/>
        </w:rPr>
        <w:t xml:space="preserve">enika </w:t>
      </w:r>
      <w:r w:rsidR="002067B0" w:rsidRPr="005E03D5">
        <w:rPr>
          <w:rFonts w:cs="Arial"/>
        </w:rPr>
        <w:t>predmetne nastave (5.-8. razred)</w:t>
      </w:r>
    </w:p>
    <w:p w14:paraId="5140B6D3" w14:textId="77777777" w:rsidR="004E659F" w:rsidRPr="005E03D5" w:rsidRDefault="00952D10">
      <w:pPr>
        <w:spacing w:after="0"/>
        <w:ind w:left="284"/>
        <w:contextualSpacing/>
        <w:jc w:val="both"/>
        <w:rPr>
          <w:rFonts w:cs="Arial"/>
        </w:rPr>
      </w:pPr>
      <w:r w:rsidRPr="005E03D5">
        <w:rPr>
          <w:rFonts w:cs="Arial"/>
        </w:rPr>
        <w:t xml:space="preserve">- učenici se školuju u posebnom razrednom odjelu temeljem rješenja Gradskog ureda               za obrazovanje, sukladno članku 65. Zakona o odgoju i obrazovanju učenika u osnovnoj i srednjoj školi i članka 5.5 i 6.6 (starog članka 10.) Pravilnika o osnovnoškolskom odgoju  i obrazovanju učenika s teškoćama u razvoju   </w:t>
      </w:r>
    </w:p>
    <w:p w14:paraId="3AB297C4" w14:textId="77777777" w:rsidR="004E659F" w:rsidRPr="005E03D5" w:rsidRDefault="00952D10">
      <w:pPr>
        <w:spacing w:after="0"/>
        <w:contextualSpacing/>
        <w:jc w:val="both"/>
        <w:rPr>
          <w:rFonts w:cs="Arial"/>
          <w:b/>
          <w:bCs/>
        </w:rPr>
      </w:pPr>
      <w:r w:rsidRPr="005E03D5">
        <w:rPr>
          <w:rFonts w:cs="Arial"/>
          <w:b/>
          <w:bCs/>
        </w:rPr>
        <w:t>2. Rad i suradnja s učenicima</w:t>
      </w:r>
    </w:p>
    <w:p w14:paraId="70750F3E" w14:textId="77777777" w:rsidR="004E659F" w:rsidRPr="005E03D5" w:rsidRDefault="00952D10">
      <w:pPr>
        <w:ind w:left="284"/>
        <w:contextualSpacing/>
        <w:jc w:val="both"/>
        <w:rPr>
          <w:rFonts w:cs="Arial"/>
        </w:rPr>
      </w:pPr>
      <w:r w:rsidRPr="005E03D5">
        <w:rPr>
          <w:rFonts w:cs="Arial"/>
        </w:rPr>
        <w:t>Stručni rad socijalnog pedagoga organiziran je u trajanju od 25 nastavnih sati tjedno  neposrednog skupnog i individualnog rada s učenicima. Neposredan rad s učenicima sadržajno obuhvaća:</w:t>
      </w:r>
    </w:p>
    <w:p w14:paraId="55D6C3F2" w14:textId="77777777" w:rsidR="004E659F" w:rsidRPr="005E03D5" w:rsidRDefault="00952D10">
      <w:pPr>
        <w:spacing w:after="0"/>
        <w:ind w:left="284"/>
        <w:jc w:val="both"/>
        <w:rPr>
          <w:rFonts w:cs="Arial"/>
        </w:rPr>
      </w:pPr>
      <w:r w:rsidRPr="005E03D5">
        <w:rPr>
          <w:rFonts w:cs="Arial"/>
        </w:rPr>
        <w:t xml:space="preserve">1) Pomoć u učenju                                                                                               </w:t>
      </w:r>
    </w:p>
    <w:p w14:paraId="2B27EFA9" w14:textId="77777777" w:rsidR="004E659F" w:rsidRPr="005E03D5" w:rsidRDefault="00952D10">
      <w:pPr>
        <w:spacing w:after="0"/>
        <w:ind w:left="284"/>
        <w:contextualSpacing/>
        <w:jc w:val="both"/>
        <w:rPr>
          <w:rFonts w:cs="Arial"/>
        </w:rPr>
      </w:pPr>
      <w:r w:rsidRPr="005E03D5">
        <w:rPr>
          <w:rFonts w:cs="Arial"/>
        </w:rPr>
        <w:t xml:space="preserve">2) Posebni edukacijsko-rehabilitacijski (socio-pedagoški)  postupci </w:t>
      </w:r>
    </w:p>
    <w:p w14:paraId="3621EA95" w14:textId="77777777" w:rsidR="004E659F" w:rsidRPr="005E03D5" w:rsidRDefault="00952D10">
      <w:pPr>
        <w:spacing w:after="0"/>
        <w:ind w:left="284"/>
        <w:contextualSpacing/>
        <w:jc w:val="both"/>
        <w:rPr>
          <w:rFonts w:cs="Arial"/>
        </w:rPr>
      </w:pPr>
      <w:r w:rsidRPr="005E03D5">
        <w:rPr>
          <w:rFonts w:cs="Arial"/>
        </w:rPr>
        <w:t>3) Slobodno vrijeme – razvoj primjerenih interesa, vrijednosti, stavova i navika s ciljem prevencije poremećaja u ponašanju kao i usvajanje vještina sukladno prisutnim teškoćama</w:t>
      </w:r>
    </w:p>
    <w:p w14:paraId="4E3114D8" w14:textId="77777777" w:rsidR="004E659F" w:rsidRPr="005E03D5" w:rsidRDefault="00952D10">
      <w:pPr>
        <w:contextualSpacing/>
        <w:jc w:val="both"/>
        <w:rPr>
          <w:rFonts w:cs="Arial"/>
          <w:b/>
          <w:bCs/>
        </w:rPr>
      </w:pPr>
      <w:r w:rsidRPr="005E03D5">
        <w:rPr>
          <w:rFonts w:cs="Arial"/>
          <w:b/>
          <w:bCs/>
        </w:rPr>
        <w:t>3. Suradnja s članovima Razrednog vijeća</w:t>
      </w:r>
    </w:p>
    <w:p w14:paraId="4BF97D95" w14:textId="77777777" w:rsidR="004E659F" w:rsidRPr="005E03D5" w:rsidRDefault="00952D10">
      <w:pPr>
        <w:tabs>
          <w:tab w:val="left" w:pos="993"/>
        </w:tabs>
        <w:ind w:left="284"/>
        <w:contextualSpacing/>
        <w:jc w:val="both"/>
        <w:rPr>
          <w:rFonts w:cs="Arial"/>
        </w:rPr>
      </w:pPr>
      <w:r w:rsidRPr="005E03D5">
        <w:rPr>
          <w:rFonts w:cs="Arial"/>
        </w:rPr>
        <w:t>-    suradnja s članovima Razrednog vijeća pri izradi individualiziranih, prilagođenih,</w:t>
      </w:r>
    </w:p>
    <w:p w14:paraId="3D53922C" w14:textId="77777777" w:rsidR="004E659F" w:rsidRPr="005E03D5" w:rsidRDefault="00952D10">
      <w:pPr>
        <w:tabs>
          <w:tab w:val="left" w:pos="993"/>
        </w:tabs>
        <w:ind w:left="284"/>
        <w:contextualSpacing/>
        <w:jc w:val="both"/>
        <w:rPr>
          <w:rFonts w:cs="Arial"/>
        </w:rPr>
      </w:pPr>
      <w:r w:rsidRPr="005E03D5">
        <w:rPr>
          <w:rFonts w:cs="Arial"/>
        </w:rPr>
        <w:t xml:space="preserve">      posebnih planova i programa</w:t>
      </w:r>
    </w:p>
    <w:p w14:paraId="4A1B820B" w14:textId="77777777" w:rsidR="004E659F" w:rsidRPr="005E03D5" w:rsidRDefault="00952D10" w:rsidP="00D30B53">
      <w:pPr>
        <w:numPr>
          <w:ilvl w:val="0"/>
          <w:numId w:val="20"/>
        </w:numPr>
        <w:spacing w:after="0" w:line="240" w:lineRule="auto"/>
        <w:ind w:left="284" w:firstLine="0"/>
        <w:contextualSpacing/>
        <w:jc w:val="both"/>
        <w:rPr>
          <w:rFonts w:cs="Arial"/>
        </w:rPr>
      </w:pPr>
      <w:r w:rsidRPr="005E03D5">
        <w:rPr>
          <w:rFonts w:cs="Arial"/>
        </w:rPr>
        <w:t>kontinuirana suradnja s ciljem otklanjanja obrazovnih i odgojnih teškoća uvažavajući individualne specifičnosti učenika</w:t>
      </w:r>
    </w:p>
    <w:p w14:paraId="1C58B498" w14:textId="77777777" w:rsidR="004E659F" w:rsidRPr="005E03D5" w:rsidRDefault="00952D10">
      <w:pPr>
        <w:ind w:left="284"/>
        <w:contextualSpacing/>
        <w:jc w:val="both"/>
        <w:rPr>
          <w:rFonts w:cs="Arial"/>
        </w:rPr>
      </w:pPr>
      <w:r w:rsidRPr="005E03D5">
        <w:rPr>
          <w:rFonts w:cs="Arial"/>
        </w:rPr>
        <w:t xml:space="preserve">-    senzibilizacija i edukacija nastavnika u radu s djecom s teškoćama u razvoju      </w:t>
      </w:r>
    </w:p>
    <w:p w14:paraId="1214E178" w14:textId="77777777" w:rsidR="004E659F" w:rsidRPr="005E03D5" w:rsidRDefault="00952D10">
      <w:pPr>
        <w:ind w:left="284"/>
        <w:contextualSpacing/>
        <w:jc w:val="both"/>
        <w:rPr>
          <w:rFonts w:cs="Arial"/>
        </w:rPr>
      </w:pPr>
      <w:r w:rsidRPr="005E03D5">
        <w:rPr>
          <w:rFonts w:cs="Arial"/>
        </w:rPr>
        <w:t>-    unapređivanje odnosa učitelj – učenik</w:t>
      </w:r>
    </w:p>
    <w:p w14:paraId="461A7F8D" w14:textId="77777777" w:rsidR="004E659F" w:rsidRPr="005E03D5" w:rsidRDefault="00952D10">
      <w:pPr>
        <w:contextualSpacing/>
        <w:jc w:val="both"/>
        <w:rPr>
          <w:rFonts w:cs="Arial"/>
          <w:b/>
          <w:bCs/>
        </w:rPr>
      </w:pPr>
      <w:r w:rsidRPr="005E03D5">
        <w:rPr>
          <w:rFonts w:cs="Arial"/>
          <w:b/>
          <w:bCs/>
        </w:rPr>
        <w:t>4. Suradnja s roditeljima učenika</w:t>
      </w:r>
    </w:p>
    <w:p w14:paraId="019C1E97" w14:textId="77777777" w:rsidR="004E659F" w:rsidRPr="005E03D5" w:rsidRDefault="00952D10" w:rsidP="00D30B53">
      <w:pPr>
        <w:numPr>
          <w:ilvl w:val="0"/>
          <w:numId w:val="20"/>
        </w:numPr>
        <w:spacing w:after="0" w:line="240" w:lineRule="auto"/>
        <w:ind w:left="284" w:firstLine="0"/>
        <w:contextualSpacing/>
        <w:jc w:val="both"/>
        <w:rPr>
          <w:rFonts w:cs="Arial"/>
        </w:rPr>
      </w:pPr>
      <w:r w:rsidRPr="005E03D5">
        <w:rPr>
          <w:rFonts w:cs="Arial"/>
        </w:rPr>
        <w:t xml:space="preserve">suradnja kroz tjedne individualne razgovore s roditeljima u unaprijed određenim  </w:t>
      </w:r>
    </w:p>
    <w:p w14:paraId="5D4E3C94" w14:textId="77777777" w:rsidR="004E659F" w:rsidRPr="005E03D5" w:rsidRDefault="00952D10">
      <w:pPr>
        <w:ind w:left="284"/>
        <w:contextualSpacing/>
        <w:jc w:val="both"/>
        <w:rPr>
          <w:rFonts w:cs="Arial"/>
        </w:rPr>
      </w:pPr>
      <w:r w:rsidRPr="005E03D5">
        <w:rPr>
          <w:rFonts w:cs="Arial"/>
        </w:rPr>
        <w:t xml:space="preserve">      terminima </w:t>
      </w:r>
    </w:p>
    <w:p w14:paraId="1D76DCAD" w14:textId="77777777" w:rsidR="004E659F" w:rsidRPr="005E03D5" w:rsidRDefault="00952D10" w:rsidP="00D30B53">
      <w:pPr>
        <w:numPr>
          <w:ilvl w:val="0"/>
          <w:numId w:val="20"/>
        </w:numPr>
        <w:spacing w:after="0" w:line="240" w:lineRule="auto"/>
        <w:ind w:left="284" w:firstLine="0"/>
        <w:contextualSpacing/>
        <w:jc w:val="both"/>
        <w:rPr>
          <w:rFonts w:cs="Arial"/>
        </w:rPr>
      </w:pPr>
      <w:r w:rsidRPr="005E03D5">
        <w:rPr>
          <w:rFonts w:cs="Arial"/>
        </w:rPr>
        <w:t>periodično održavanje radionica na roditeljskim sastancima tematski orijentiranih na unapređenje odnosa roditelj – dijete, te odabir primjerenih odgojnih strategija s polazišta razumijevanja objektivnih razvojnih teškoća te unapređenje roditeljskih odgojnih metoda i samog roditeljstva</w:t>
      </w:r>
    </w:p>
    <w:p w14:paraId="73FC8ECB" w14:textId="77777777" w:rsidR="004E659F" w:rsidRPr="005E03D5" w:rsidRDefault="00952D10">
      <w:pPr>
        <w:contextualSpacing/>
        <w:jc w:val="both"/>
        <w:rPr>
          <w:rFonts w:cs="Arial"/>
          <w:b/>
          <w:bCs/>
        </w:rPr>
      </w:pPr>
      <w:r w:rsidRPr="005E03D5">
        <w:rPr>
          <w:rFonts w:cs="Arial"/>
          <w:b/>
          <w:bCs/>
        </w:rPr>
        <w:t>5. Suradnja s ravnateljem i članovima stručnog tima škole</w:t>
      </w:r>
    </w:p>
    <w:p w14:paraId="3AFEF98F" w14:textId="77777777" w:rsidR="004E659F" w:rsidRPr="005E03D5" w:rsidRDefault="00952D10">
      <w:pPr>
        <w:ind w:left="705"/>
        <w:contextualSpacing/>
        <w:jc w:val="both"/>
        <w:rPr>
          <w:rFonts w:cs="Arial"/>
        </w:rPr>
      </w:pPr>
      <w:r w:rsidRPr="005E03D5">
        <w:rPr>
          <w:rFonts w:cs="Arial"/>
        </w:rPr>
        <w:t>-     svakodnevna suradnja i koordinacija</w:t>
      </w:r>
    </w:p>
    <w:p w14:paraId="62B8A782" w14:textId="77777777" w:rsidR="004E659F" w:rsidRPr="005E03D5" w:rsidRDefault="00952D10" w:rsidP="00D30B53">
      <w:pPr>
        <w:numPr>
          <w:ilvl w:val="0"/>
          <w:numId w:val="20"/>
        </w:numPr>
        <w:spacing w:after="0" w:line="240" w:lineRule="auto"/>
        <w:contextualSpacing/>
        <w:jc w:val="both"/>
        <w:rPr>
          <w:rFonts w:cs="Arial"/>
        </w:rPr>
      </w:pPr>
      <w:r w:rsidRPr="005E03D5">
        <w:rPr>
          <w:rFonts w:cs="Arial"/>
        </w:rPr>
        <w:t xml:space="preserve">suradnja sa službama koje skrbe o zdravlju, socijalnoj zaštiti, te odgoju i      </w:t>
      </w:r>
    </w:p>
    <w:p w14:paraId="60FF07C8" w14:textId="77777777" w:rsidR="004E659F" w:rsidRPr="005E03D5" w:rsidRDefault="00952D10">
      <w:pPr>
        <w:ind w:left="708"/>
        <w:contextualSpacing/>
        <w:jc w:val="both"/>
        <w:rPr>
          <w:rFonts w:cs="Arial"/>
        </w:rPr>
      </w:pPr>
      <w:r w:rsidRPr="005E03D5">
        <w:rPr>
          <w:rFonts w:cs="Arial"/>
        </w:rPr>
        <w:t xml:space="preserve">      obrazovanju djece i mladeži</w:t>
      </w:r>
    </w:p>
    <w:p w14:paraId="32DA7087" w14:textId="77777777" w:rsidR="004E659F" w:rsidRPr="005E03D5" w:rsidRDefault="00952D10" w:rsidP="00D30B53">
      <w:pPr>
        <w:numPr>
          <w:ilvl w:val="0"/>
          <w:numId w:val="20"/>
        </w:numPr>
        <w:spacing w:after="0" w:line="240" w:lineRule="auto"/>
        <w:contextualSpacing/>
        <w:jc w:val="both"/>
        <w:rPr>
          <w:rFonts w:cs="Arial"/>
        </w:rPr>
      </w:pPr>
      <w:r w:rsidRPr="005E03D5">
        <w:rPr>
          <w:rFonts w:cs="Arial"/>
        </w:rPr>
        <w:t>podnošenje izvješća o radu ravnatelju i nadležnim službama</w:t>
      </w:r>
    </w:p>
    <w:p w14:paraId="011BC1F7" w14:textId="77777777" w:rsidR="004E659F" w:rsidRPr="005E03D5" w:rsidRDefault="00952D10">
      <w:pPr>
        <w:contextualSpacing/>
        <w:jc w:val="both"/>
        <w:rPr>
          <w:rFonts w:cs="Arial"/>
          <w:b/>
        </w:rPr>
      </w:pPr>
      <w:r w:rsidRPr="005E03D5">
        <w:rPr>
          <w:rFonts w:cs="Arial"/>
          <w:b/>
        </w:rPr>
        <w:t>6. Suradnja sa školskom knjižnicom</w:t>
      </w:r>
    </w:p>
    <w:p w14:paraId="20ECC8D2" w14:textId="77777777" w:rsidR="004E659F" w:rsidRPr="005E03D5" w:rsidRDefault="00952D10" w:rsidP="00D30B53">
      <w:pPr>
        <w:numPr>
          <w:ilvl w:val="0"/>
          <w:numId w:val="20"/>
        </w:numPr>
        <w:spacing w:after="0" w:line="240" w:lineRule="auto"/>
        <w:contextualSpacing/>
        <w:jc w:val="both"/>
        <w:rPr>
          <w:rFonts w:cs="Arial"/>
        </w:rPr>
      </w:pPr>
      <w:r w:rsidRPr="005E03D5">
        <w:rPr>
          <w:rFonts w:cs="Arial"/>
        </w:rPr>
        <w:t>knjižnični odgoj i obrazovanje</w:t>
      </w:r>
    </w:p>
    <w:p w14:paraId="36E0DA96" w14:textId="77777777" w:rsidR="004E659F" w:rsidRPr="005E03D5" w:rsidRDefault="00952D10" w:rsidP="00D30B53">
      <w:pPr>
        <w:numPr>
          <w:ilvl w:val="0"/>
          <w:numId w:val="20"/>
        </w:numPr>
        <w:spacing w:after="0" w:line="240" w:lineRule="auto"/>
        <w:contextualSpacing/>
        <w:jc w:val="both"/>
        <w:rPr>
          <w:rFonts w:cs="Arial"/>
        </w:rPr>
      </w:pPr>
      <w:r w:rsidRPr="005E03D5">
        <w:rPr>
          <w:rFonts w:cs="Arial"/>
        </w:rPr>
        <w:t>poticanje čitanja</w:t>
      </w:r>
    </w:p>
    <w:p w14:paraId="6B2E779B" w14:textId="77777777" w:rsidR="004E659F" w:rsidRPr="005E03D5" w:rsidRDefault="00952D10" w:rsidP="00D30B53">
      <w:pPr>
        <w:numPr>
          <w:ilvl w:val="0"/>
          <w:numId w:val="20"/>
        </w:numPr>
        <w:spacing w:after="0" w:line="240" w:lineRule="auto"/>
        <w:contextualSpacing/>
        <w:jc w:val="both"/>
        <w:rPr>
          <w:rFonts w:cs="Arial"/>
        </w:rPr>
      </w:pPr>
      <w:r w:rsidRPr="005E03D5">
        <w:rPr>
          <w:rFonts w:cs="Arial"/>
        </w:rPr>
        <w:t>osposobljavanje za samostalno cjeloživotno učenje</w:t>
      </w:r>
    </w:p>
    <w:p w14:paraId="70AF6600" w14:textId="77777777" w:rsidR="004E659F" w:rsidRPr="005E03D5" w:rsidRDefault="00952D10" w:rsidP="00D30B53">
      <w:pPr>
        <w:numPr>
          <w:ilvl w:val="0"/>
          <w:numId w:val="20"/>
        </w:numPr>
        <w:spacing w:after="0" w:line="240" w:lineRule="auto"/>
        <w:contextualSpacing/>
        <w:jc w:val="both"/>
        <w:rPr>
          <w:rFonts w:cs="Arial"/>
        </w:rPr>
      </w:pPr>
      <w:r w:rsidRPr="005E03D5">
        <w:rPr>
          <w:rFonts w:cs="Arial"/>
        </w:rPr>
        <w:t>poticanje informacijske pismenosti</w:t>
      </w:r>
    </w:p>
    <w:p w14:paraId="6A26E86F" w14:textId="77777777" w:rsidR="004E659F" w:rsidRPr="005E03D5" w:rsidRDefault="00952D10">
      <w:pPr>
        <w:pStyle w:val="Tijeloteksta"/>
        <w:contextualSpacing/>
        <w:rPr>
          <w:rFonts w:ascii="Arial" w:hAnsi="Arial" w:cs="Arial"/>
          <w:sz w:val="22"/>
          <w:szCs w:val="22"/>
        </w:rPr>
      </w:pPr>
      <w:r w:rsidRPr="005E03D5">
        <w:rPr>
          <w:rFonts w:ascii="Arial" w:hAnsi="Arial" w:cs="Arial"/>
          <w:sz w:val="22"/>
          <w:szCs w:val="22"/>
        </w:rPr>
        <w:t xml:space="preserve">    Navedeni zadaci izvršavaju se kontinuirano tijekom cijele školske godine, a nositelj     </w:t>
      </w:r>
    </w:p>
    <w:p w14:paraId="71AFE50E" w14:textId="77777777" w:rsidR="004E659F" w:rsidRPr="005E03D5" w:rsidRDefault="00952D10">
      <w:pPr>
        <w:pStyle w:val="Tijeloteksta"/>
        <w:contextualSpacing/>
        <w:rPr>
          <w:rFonts w:ascii="Arial" w:hAnsi="Arial" w:cs="Arial"/>
          <w:sz w:val="22"/>
          <w:szCs w:val="22"/>
        </w:rPr>
      </w:pPr>
      <w:r w:rsidRPr="005E03D5">
        <w:rPr>
          <w:rFonts w:ascii="Arial" w:hAnsi="Arial" w:cs="Arial"/>
          <w:sz w:val="22"/>
          <w:szCs w:val="22"/>
        </w:rPr>
        <w:t xml:space="preserve">    zadataka  je profesor socijalni pedagog, voditelj kombiniranog razrednog odjela.</w:t>
      </w:r>
    </w:p>
    <w:p w14:paraId="03F33829" w14:textId="77777777" w:rsidR="004E659F" w:rsidRPr="005E03D5" w:rsidRDefault="00952D10">
      <w:pPr>
        <w:pStyle w:val="Tijeloteksta"/>
        <w:contextualSpacing/>
        <w:rPr>
          <w:rFonts w:ascii="Arial" w:hAnsi="Arial" w:cs="Arial"/>
          <w:sz w:val="22"/>
          <w:szCs w:val="22"/>
        </w:rPr>
      </w:pPr>
      <w:r w:rsidRPr="005E03D5">
        <w:rPr>
          <w:rFonts w:ascii="Arial" w:hAnsi="Arial" w:cs="Arial"/>
          <w:sz w:val="22"/>
          <w:szCs w:val="22"/>
        </w:rPr>
        <w:t xml:space="preserve">                                                                                Voditeljica produženog stručnog postupka:</w:t>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r>
      <w:r w:rsidRPr="005E03D5">
        <w:rPr>
          <w:rFonts w:ascii="Arial" w:hAnsi="Arial" w:cs="Arial"/>
          <w:sz w:val="22"/>
          <w:szCs w:val="22"/>
        </w:rPr>
        <w:tab/>
        <w:t xml:space="preserve">Magdalena Klasnić </w:t>
      </w:r>
    </w:p>
    <w:p w14:paraId="24BE29EE" w14:textId="77777777" w:rsidR="004E659F" w:rsidRPr="00CD52E3" w:rsidRDefault="004E659F">
      <w:pPr>
        <w:pStyle w:val="Tijeloteksta"/>
        <w:contextualSpacing/>
        <w:jc w:val="center"/>
        <w:rPr>
          <w:rFonts w:ascii="Arial" w:hAnsi="Arial" w:cs="Arial"/>
          <w:strike/>
          <w:color w:val="FF0000"/>
          <w:sz w:val="22"/>
          <w:szCs w:val="22"/>
        </w:rPr>
      </w:pPr>
    </w:p>
    <w:p w14:paraId="2E5B494F" w14:textId="77777777" w:rsidR="004E659F" w:rsidRPr="005E03D5" w:rsidRDefault="00952D10" w:rsidP="00BC0797">
      <w:pPr>
        <w:pStyle w:val="naslov1"/>
      </w:pPr>
      <w:bookmarkStart w:id="9" w:name="_Toc83715135"/>
      <w:bookmarkStart w:id="10" w:name="_Toc146888335"/>
      <w:r w:rsidRPr="005E03D5">
        <w:lastRenderedPageBreak/>
        <w:t>NASTAVA U KUĆI</w:t>
      </w:r>
      <w:bookmarkEnd w:id="9"/>
      <w:bookmarkEnd w:id="10"/>
    </w:p>
    <w:p w14:paraId="7F1817DD" w14:textId="77777777" w:rsidR="004E659F" w:rsidRPr="005E03D5" w:rsidRDefault="00952D10">
      <w:pPr>
        <w:ind w:left="708"/>
        <w:jc w:val="both"/>
        <w:rPr>
          <w:rFonts w:eastAsia="Times New Roman" w:cs="Arial"/>
        </w:rPr>
      </w:pPr>
      <w:r w:rsidRPr="005E03D5">
        <w:rPr>
          <w:rFonts w:eastAsia="Times New Roman" w:cs="Arial"/>
        </w:rPr>
        <w:t>U trenutku izrade dokumenta nema potrebe za nastavom u kući.</w:t>
      </w:r>
    </w:p>
    <w:p w14:paraId="0E67ABAD" w14:textId="77777777" w:rsidR="004E659F" w:rsidRPr="005E03D5" w:rsidRDefault="00952D10" w:rsidP="00BC0797">
      <w:pPr>
        <w:pStyle w:val="naslov1"/>
      </w:pPr>
      <w:bookmarkStart w:id="11" w:name="_Toc83715136"/>
      <w:bookmarkStart w:id="12" w:name="_Toc146888336"/>
      <w:r w:rsidRPr="005E03D5">
        <w:t>PRIPREMNA NASTAVA HRVATSKOG JEZIKA</w:t>
      </w:r>
      <w:bookmarkEnd w:id="11"/>
      <w:bookmarkEnd w:id="12"/>
    </w:p>
    <w:p w14:paraId="444BFF38" w14:textId="02A5BBE5" w:rsidR="004E659F" w:rsidRPr="005E03D5" w:rsidRDefault="004E659F">
      <w:pPr>
        <w:pStyle w:val="Tijeloteksta"/>
        <w:contextualSpacing/>
        <w:jc w:val="center"/>
        <w:rPr>
          <w:rFonts w:ascii="Arial" w:hAnsi="Arial" w:cs="Arial"/>
          <w:sz w:val="22"/>
          <w:szCs w:val="22"/>
        </w:rPr>
      </w:pPr>
    </w:p>
    <w:p w14:paraId="2B25DFAA" w14:textId="21167DFA" w:rsidR="00282FF1" w:rsidRDefault="00282FF1" w:rsidP="00971EC7">
      <w:pPr>
        <w:spacing w:after="0"/>
        <w:ind w:firstLine="420"/>
        <w:contextualSpacing/>
        <w:jc w:val="both"/>
        <w:rPr>
          <w:rFonts w:cs="Arial"/>
        </w:rPr>
      </w:pPr>
      <w:r w:rsidRPr="005E03D5">
        <w:rPr>
          <w:rFonts w:cs="Arial"/>
        </w:rPr>
        <w:t>Pripremnu nastavu hrvatskog jezika provodit će osposobljena osoba 70 nastavnih sati po primitku suglasnosti</w:t>
      </w:r>
      <w:bookmarkStart w:id="13" w:name="_Hlk83738434"/>
      <w:bookmarkEnd w:id="13"/>
      <w:r w:rsidRPr="005E03D5">
        <w:rPr>
          <w:rFonts w:cs="Arial"/>
        </w:rPr>
        <w:t xml:space="preserve"> Ministarstva znanosti i obrazovanja.</w:t>
      </w:r>
      <w:r w:rsidR="002067B0" w:rsidRPr="005E03D5">
        <w:rPr>
          <w:rFonts w:cs="Arial"/>
        </w:rPr>
        <w:t xml:space="preserve"> U</w:t>
      </w:r>
      <w:r w:rsidRPr="005E03D5">
        <w:rPr>
          <w:rFonts w:cs="Arial"/>
        </w:rPr>
        <w:t xml:space="preserve"> rujnu 2022. nema potrebe za pripremnom </w:t>
      </w:r>
      <w:r w:rsidR="002067B0" w:rsidRPr="005E03D5">
        <w:rPr>
          <w:rFonts w:cs="Arial"/>
        </w:rPr>
        <w:t>n</w:t>
      </w:r>
      <w:r w:rsidRPr="005E03D5">
        <w:rPr>
          <w:rFonts w:cs="Arial"/>
        </w:rPr>
        <w:t>astavom hrvatskog jezika.</w:t>
      </w:r>
    </w:p>
    <w:p w14:paraId="76EBA43A" w14:textId="638E5F42" w:rsidR="000B6420" w:rsidRDefault="000B6420" w:rsidP="00971EC7">
      <w:pPr>
        <w:spacing w:after="0"/>
        <w:ind w:firstLine="420"/>
        <w:contextualSpacing/>
        <w:jc w:val="both"/>
        <w:rPr>
          <w:rFonts w:cs="Arial"/>
        </w:rPr>
      </w:pPr>
    </w:p>
    <w:p w14:paraId="67E965AE" w14:textId="76687A18" w:rsidR="000B6420" w:rsidRDefault="000B6420" w:rsidP="00971EC7">
      <w:pPr>
        <w:spacing w:after="0"/>
        <w:ind w:firstLine="420"/>
        <w:contextualSpacing/>
        <w:jc w:val="both"/>
        <w:rPr>
          <w:rFonts w:cs="Arial"/>
        </w:rPr>
      </w:pPr>
    </w:p>
    <w:p w14:paraId="61452BEA" w14:textId="77777777" w:rsidR="000B6420" w:rsidRDefault="000B6420" w:rsidP="000B6420">
      <w:pPr>
        <w:pStyle w:val="naslov1"/>
      </w:pPr>
      <w:bookmarkStart w:id="14" w:name="_Toc146888337"/>
      <w:r w:rsidRPr="00CD52E3">
        <w:t>MEĐUPREDMETNO PLANIRANJE</w:t>
      </w:r>
      <w:bookmarkEnd w:id="14"/>
    </w:p>
    <w:p w14:paraId="35B2AD5D" w14:textId="77777777" w:rsidR="000B6420" w:rsidRPr="000B6420" w:rsidRDefault="000B6420" w:rsidP="000B6420">
      <w:pPr>
        <w:rPr>
          <w:lang w:eastAsia="hr-HR"/>
        </w:rPr>
      </w:pPr>
    </w:p>
    <w:tbl>
      <w:tblPr>
        <w:tblStyle w:val="Reetkatablice23"/>
        <w:tblW w:w="9060" w:type="dxa"/>
        <w:tblInd w:w="113" w:type="dxa"/>
        <w:tblLayout w:type="fixed"/>
        <w:tblLook w:val="04A0" w:firstRow="1" w:lastRow="0" w:firstColumn="1" w:lastColumn="0" w:noHBand="0" w:noVBand="1"/>
      </w:tblPr>
      <w:tblGrid>
        <w:gridCol w:w="4531"/>
        <w:gridCol w:w="4529"/>
      </w:tblGrid>
      <w:tr w:rsidR="000B6420" w:rsidRPr="000B6420" w14:paraId="11FBECC4" w14:textId="77777777" w:rsidTr="000B6420">
        <w:tc>
          <w:tcPr>
            <w:tcW w:w="4531" w:type="dxa"/>
          </w:tcPr>
          <w:p w14:paraId="22B19E35" w14:textId="77777777" w:rsidR="000B6420" w:rsidRPr="000B6420" w:rsidRDefault="000B6420" w:rsidP="000B6420">
            <w:pPr>
              <w:widowControl w:val="0"/>
              <w:spacing w:after="0" w:line="240" w:lineRule="auto"/>
              <w:ind w:right="-2"/>
              <w:jc w:val="center"/>
              <w:rPr>
                <w:rFonts w:cs="Arial"/>
                <w:b/>
              </w:rPr>
            </w:pPr>
            <w:r w:rsidRPr="000B6420">
              <w:rPr>
                <w:rFonts w:eastAsia="Times New Roman" w:cs="Arial"/>
                <w:b/>
              </w:rPr>
              <w:t xml:space="preserve">odgojno-obrazovno područje </w:t>
            </w:r>
          </w:p>
          <w:p w14:paraId="130F0D6E" w14:textId="77777777" w:rsidR="000B6420" w:rsidRPr="000B6420" w:rsidRDefault="000B6420" w:rsidP="000B6420">
            <w:pPr>
              <w:widowControl w:val="0"/>
              <w:spacing w:after="0" w:line="240" w:lineRule="auto"/>
              <w:ind w:right="-2"/>
              <w:jc w:val="center"/>
              <w:rPr>
                <w:rFonts w:eastAsia="Calibri" w:cs="Arial"/>
                <w:b/>
              </w:rPr>
            </w:pPr>
            <w:r w:rsidRPr="000B6420">
              <w:rPr>
                <w:rFonts w:cs="Arial"/>
                <w:b/>
              </w:rPr>
              <w:t>obveznog obrazovanja</w:t>
            </w:r>
          </w:p>
        </w:tc>
        <w:tc>
          <w:tcPr>
            <w:tcW w:w="4529" w:type="dxa"/>
            <w:vAlign w:val="center"/>
          </w:tcPr>
          <w:p w14:paraId="4382F4F3" w14:textId="77777777" w:rsidR="000B6420" w:rsidRPr="000B6420" w:rsidRDefault="000B6420" w:rsidP="000B6420">
            <w:pPr>
              <w:widowControl w:val="0"/>
              <w:spacing w:after="0" w:line="240" w:lineRule="auto"/>
              <w:ind w:right="-2"/>
              <w:jc w:val="center"/>
              <w:rPr>
                <w:rFonts w:eastAsia="Calibri" w:cs="Arial"/>
                <w:b/>
              </w:rPr>
            </w:pPr>
            <w:r w:rsidRPr="000B6420">
              <w:rPr>
                <w:rFonts w:eastAsia="Calibri" w:cs="Arial"/>
                <w:b/>
              </w:rPr>
              <w:t>naziv aktivnosti</w:t>
            </w:r>
          </w:p>
        </w:tc>
      </w:tr>
      <w:tr w:rsidR="000B6420" w:rsidRPr="000B6420" w14:paraId="68A1B3C1" w14:textId="77777777" w:rsidTr="000B6420">
        <w:tc>
          <w:tcPr>
            <w:tcW w:w="4531" w:type="dxa"/>
          </w:tcPr>
          <w:p w14:paraId="08B6D08E" w14:textId="77777777" w:rsidR="000B6420" w:rsidRPr="000B6420" w:rsidRDefault="000B6420" w:rsidP="000B6420">
            <w:pPr>
              <w:widowControl w:val="0"/>
              <w:numPr>
                <w:ilvl w:val="0"/>
                <w:numId w:val="137"/>
              </w:numPr>
              <w:spacing w:after="0" w:line="240" w:lineRule="auto"/>
              <w:ind w:left="447" w:right="-2" w:hanging="283"/>
              <w:contextualSpacing/>
              <w:jc w:val="both"/>
              <w:rPr>
                <w:rFonts w:eastAsia="Calibri" w:cs="Arial"/>
              </w:rPr>
            </w:pPr>
            <w:r w:rsidRPr="000B6420">
              <w:rPr>
                <w:rFonts w:eastAsia="Calibri" w:cs="Arial"/>
              </w:rPr>
              <w:t>jezično-komunikacijsko područje</w:t>
            </w:r>
          </w:p>
        </w:tc>
        <w:tc>
          <w:tcPr>
            <w:tcW w:w="4529" w:type="dxa"/>
          </w:tcPr>
          <w:p w14:paraId="686B97A6"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dopunska i dodatna nastava hrvatskog i engleskog jezika</w:t>
            </w:r>
          </w:p>
          <w:p w14:paraId="02A5A0C3"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izborna nastava: njemački jezik, francuski jezik</w:t>
            </w:r>
          </w:p>
          <w:p w14:paraId="27150A12"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jezične igre, španjolski jezik, svjetski jezici, novinarska skupina, priprema Godišnjaka škole</w:t>
            </w:r>
          </w:p>
          <w:p w14:paraId="6D3014FA"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tematska aktivnost: Svjetski dan pričanja bajki, Svjetski dan pisanja pisama </w:t>
            </w:r>
          </w:p>
        </w:tc>
      </w:tr>
      <w:tr w:rsidR="000B6420" w:rsidRPr="000B6420" w14:paraId="4304D65F" w14:textId="77777777" w:rsidTr="000B6420">
        <w:tc>
          <w:tcPr>
            <w:tcW w:w="4531" w:type="dxa"/>
          </w:tcPr>
          <w:p w14:paraId="1E79D38C" w14:textId="77777777" w:rsidR="000B6420" w:rsidRPr="000B6420" w:rsidRDefault="000B6420" w:rsidP="000B6420">
            <w:pPr>
              <w:widowControl w:val="0"/>
              <w:numPr>
                <w:ilvl w:val="0"/>
                <w:numId w:val="137"/>
              </w:numPr>
              <w:spacing w:after="0" w:line="240" w:lineRule="auto"/>
              <w:ind w:left="447" w:right="-2" w:hanging="283"/>
              <w:contextualSpacing/>
              <w:jc w:val="both"/>
              <w:rPr>
                <w:rFonts w:eastAsia="Calibri" w:cs="Arial"/>
              </w:rPr>
            </w:pPr>
            <w:r w:rsidRPr="000B6420">
              <w:rPr>
                <w:rFonts w:eastAsia="Calibri" w:cs="Arial"/>
              </w:rPr>
              <w:t>matematičko područje</w:t>
            </w:r>
          </w:p>
        </w:tc>
        <w:tc>
          <w:tcPr>
            <w:tcW w:w="4529" w:type="dxa"/>
          </w:tcPr>
          <w:p w14:paraId="42B572EF"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dopunska i dodatna nastava matematike</w:t>
            </w:r>
          </w:p>
          <w:p w14:paraId="460702D5"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Sudoku,</w:t>
            </w:r>
          </w:p>
          <w:p w14:paraId="16046E36"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tematska aktivnosti: Večer matematike, Svjetski dan matematike, Klokan bez granica</w:t>
            </w:r>
          </w:p>
        </w:tc>
      </w:tr>
      <w:tr w:rsidR="000B6420" w:rsidRPr="000B6420" w14:paraId="0A558817" w14:textId="77777777" w:rsidTr="000B6420">
        <w:tc>
          <w:tcPr>
            <w:tcW w:w="4531" w:type="dxa"/>
          </w:tcPr>
          <w:p w14:paraId="2BA0E2AA" w14:textId="77777777" w:rsidR="000B6420" w:rsidRPr="000B6420" w:rsidRDefault="000B6420" w:rsidP="000B6420">
            <w:pPr>
              <w:widowControl w:val="0"/>
              <w:numPr>
                <w:ilvl w:val="0"/>
                <w:numId w:val="137"/>
              </w:numPr>
              <w:spacing w:after="0" w:line="240" w:lineRule="auto"/>
              <w:ind w:left="447" w:right="-2" w:hanging="283"/>
              <w:contextualSpacing/>
              <w:jc w:val="both"/>
              <w:rPr>
                <w:rFonts w:eastAsia="Calibri" w:cs="Arial"/>
              </w:rPr>
            </w:pPr>
            <w:r w:rsidRPr="000B6420">
              <w:rPr>
                <w:rFonts w:eastAsia="Calibri" w:cs="Arial"/>
              </w:rPr>
              <w:t>prirodoslovno područje</w:t>
            </w:r>
          </w:p>
        </w:tc>
        <w:tc>
          <w:tcPr>
            <w:tcW w:w="4529" w:type="dxa"/>
          </w:tcPr>
          <w:p w14:paraId="562459AA"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dopunska i dodatna nastava prirodoslovnog područja</w:t>
            </w:r>
          </w:p>
          <w:p w14:paraId="4B90BAA7"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radoznalci, izrada herbarija, nacionalni parkovi</w:t>
            </w:r>
          </w:p>
        </w:tc>
      </w:tr>
      <w:tr w:rsidR="000B6420" w:rsidRPr="000B6420" w14:paraId="77F5B47C" w14:textId="77777777" w:rsidTr="000B6420">
        <w:tc>
          <w:tcPr>
            <w:tcW w:w="4531" w:type="dxa"/>
          </w:tcPr>
          <w:p w14:paraId="0E5291A8" w14:textId="77777777" w:rsidR="000B6420" w:rsidRPr="000B6420" w:rsidRDefault="000B6420" w:rsidP="000B6420">
            <w:pPr>
              <w:widowControl w:val="0"/>
              <w:numPr>
                <w:ilvl w:val="0"/>
                <w:numId w:val="137"/>
              </w:numPr>
              <w:spacing w:after="0" w:line="240" w:lineRule="auto"/>
              <w:ind w:left="447" w:right="-2" w:hanging="283"/>
              <w:contextualSpacing/>
              <w:jc w:val="both"/>
              <w:rPr>
                <w:rFonts w:eastAsia="Calibri" w:cs="Arial"/>
              </w:rPr>
            </w:pPr>
            <w:r w:rsidRPr="000B6420">
              <w:rPr>
                <w:rFonts w:eastAsia="Calibri" w:cs="Arial"/>
              </w:rPr>
              <w:t>tehničko i informatičko područje</w:t>
            </w:r>
          </w:p>
        </w:tc>
        <w:tc>
          <w:tcPr>
            <w:tcW w:w="4529" w:type="dxa"/>
          </w:tcPr>
          <w:p w14:paraId="10AA8F75"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izborna nastava: informatika</w:t>
            </w:r>
          </w:p>
          <w:p w14:paraId="7A4E4288"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klub mladih tehničara, robotika, multimedijska grupa</w:t>
            </w:r>
          </w:p>
          <w:p w14:paraId="275B631A"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tematska aktivnost: Svjetski dan izumitelja </w:t>
            </w:r>
          </w:p>
        </w:tc>
      </w:tr>
      <w:tr w:rsidR="000B6420" w:rsidRPr="000B6420" w14:paraId="6F5E2238" w14:textId="77777777" w:rsidTr="000B6420">
        <w:tc>
          <w:tcPr>
            <w:tcW w:w="4531" w:type="dxa"/>
          </w:tcPr>
          <w:p w14:paraId="2819E34C" w14:textId="77777777" w:rsidR="000B6420" w:rsidRPr="000B6420" w:rsidRDefault="000B6420" w:rsidP="000B6420">
            <w:pPr>
              <w:widowControl w:val="0"/>
              <w:numPr>
                <w:ilvl w:val="0"/>
                <w:numId w:val="137"/>
              </w:numPr>
              <w:spacing w:after="0" w:line="240" w:lineRule="auto"/>
              <w:ind w:left="447" w:right="-2" w:hanging="283"/>
              <w:contextualSpacing/>
              <w:jc w:val="both"/>
              <w:rPr>
                <w:rFonts w:eastAsia="Calibri" w:cs="Arial"/>
              </w:rPr>
            </w:pPr>
            <w:r w:rsidRPr="000B6420">
              <w:rPr>
                <w:rFonts w:eastAsia="Calibri" w:cs="Arial"/>
              </w:rPr>
              <w:t>društveno-humanističko područje</w:t>
            </w:r>
          </w:p>
        </w:tc>
        <w:tc>
          <w:tcPr>
            <w:tcW w:w="4529" w:type="dxa"/>
          </w:tcPr>
          <w:p w14:paraId="0431A3F8"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izborna nastava: katolički vjeronauk</w:t>
            </w:r>
          </w:p>
          <w:p w14:paraId="7F6C0DE6"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izvannastavna aktivnost: čuvari hrvatske baštine, Zajednica aktivnih građana, putujemo, vjeronaučna olimpijada, školski volonteri, briga o potrebitima, humanitarni rad učitelja i učenika </w:t>
            </w:r>
          </w:p>
        </w:tc>
      </w:tr>
      <w:tr w:rsidR="000B6420" w:rsidRPr="000B6420" w14:paraId="06C7AF98" w14:textId="77777777" w:rsidTr="000B6420">
        <w:tc>
          <w:tcPr>
            <w:tcW w:w="4531" w:type="dxa"/>
          </w:tcPr>
          <w:p w14:paraId="0953AD51" w14:textId="77777777" w:rsidR="000B6420" w:rsidRPr="000B6420" w:rsidRDefault="000B6420" w:rsidP="000B6420">
            <w:pPr>
              <w:widowControl w:val="0"/>
              <w:numPr>
                <w:ilvl w:val="0"/>
                <w:numId w:val="137"/>
              </w:numPr>
              <w:spacing w:after="0" w:line="240" w:lineRule="auto"/>
              <w:ind w:left="447" w:right="-2" w:hanging="283"/>
              <w:contextualSpacing/>
              <w:jc w:val="both"/>
              <w:rPr>
                <w:rFonts w:eastAsia="Calibri" w:cs="Arial"/>
              </w:rPr>
            </w:pPr>
            <w:r w:rsidRPr="000B6420">
              <w:rPr>
                <w:rFonts w:eastAsia="Calibri" w:cs="Arial"/>
              </w:rPr>
              <w:t>umjetničko područje</w:t>
            </w:r>
          </w:p>
        </w:tc>
        <w:tc>
          <w:tcPr>
            <w:tcW w:w="4529" w:type="dxa"/>
          </w:tcPr>
          <w:p w14:paraId="6A2CB059"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mali kreativci, spretne ruke, dramska skupina, filmska skupina, likovna grupa odgovorna za vizualni identitet škole, tkanje, zbor, orkestar Boomwhackersa, spot školske himne, priprema školskih priredbi, mali knjižničari</w:t>
            </w:r>
          </w:p>
          <w:p w14:paraId="4F7641D0"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tematska aktivnost: Božićni napjevi u naselju Iver, Eurosong,</w:t>
            </w:r>
          </w:p>
        </w:tc>
      </w:tr>
      <w:tr w:rsidR="000B6420" w:rsidRPr="000B6420" w14:paraId="0EC0F1E6" w14:textId="77777777" w:rsidTr="000B6420">
        <w:tc>
          <w:tcPr>
            <w:tcW w:w="4531" w:type="dxa"/>
          </w:tcPr>
          <w:p w14:paraId="35A80454" w14:textId="77777777" w:rsidR="000B6420" w:rsidRPr="000B6420" w:rsidRDefault="000B6420" w:rsidP="000B6420">
            <w:pPr>
              <w:widowControl w:val="0"/>
              <w:numPr>
                <w:ilvl w:val="0"/>
                <w:numId w:val="137"/>
              </w:numPr>
              <w:spacing w:after="0" w:line="240" w:lineRule="auto"/>
              <w:ind w:left="447" w:right="-2" w:hanging="283"/>
              <w:contextualSpacing/>
              <w:jc w:val="both"/>
              <w:rPr>
                <w:rFonts w:eastAsia="Calibri" w:cs="Arial"/>
              </w:rPr>
            </w:pPr>
            <w:r w:rsidRPr="000B6420">
              <w:rPr>
                <w:rFonts w:eastAsia="Calibri" w:cs="Arial"/>
              </w:rPr>
              <w:t>tjelesno i zdravstveno područje</w:t>
            </w:r>
          </w:p>
        </w:tc>
        <w:tc>
          <w:tcPr>
            <w:tcW w:w="4529" w:type="dxa"/>
          </w:tcPr>
          <w:p w14:paraId="09BAE781"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sportska grupa, ritmika, atletika, planinari, prva pomoć</w:t>
            </w:r>
          </w:p>
          <w:p w14:paraId="6250034C"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tematska aktivnost: Svjetski dan srca, Međunarodni dan ljudi s invaliditetom</w:t>
            </w:r>
          </w:p>
          <w:p w14:paraId="329B66BB"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Školsko sportsko društvo</w:t>
            </w:r>
          </w:p>
        </w:tc>
      </w:tr>
      <w:tr w:rsidR="000B6420" w:rsidRPr="000B6420" w14:paraId="514BCB9E" w14:textId="77777777" w:rsidTr="000B6420">
        <w:tc>
          <w:tcPr>
            <w:tcW w:w="4531" w:type="dxa"/>
            <w:vAlign w:val="center"/>
          </w:tcPr>
          <w:p w14:paraId="1B0CAF7E" w14:textId="77777777" w:rsidR="000B6420" w:rsidRPr="000B6420" w:rsidRDefault="000B6420" w:rsidP="000B6420">
            <w:pPr>
              <w:widowControl w:val="0"/>
              <w:spacing w:after="0" w:line="240" w:lineRule="auto"/>
              <w:ind w:right="-2"/>
              <w:jc w:val="center"/>
              <w:rPr>
                <w:rFonts w:eastAsia="Calibri" w:cs="Arial"/>
                <w:b/>
              </w:rPr>
            </w:pPr>
            <w:r w:rsidRPr="000B6420">
              <w:rPr>
                <w:rFonts w:eastAsia="Calibri" w:cs="Arial"/>
                <w:b/>
              </w:rPr>
              <w:t>MEĐUPREDMETNE TEME</w:t>
            </w:r>
          </w:p>
        </w:tc>
        <w:tc>
          <w:tcPr>
            <w:tcW w:w="4529" w:type="dxa"/>
          </w:tcPr>
          <w:p w14:paraId="50B52B52"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izvode se međupredmetno u okviru satnice nastavnih predmeta i sata razrednog odjela a posebno u realizaciji tematskih aktivnosti i školskih projekata</w:t>
            </w:r>
          </w:p>
        </w:tc>
      </w:tr>
      <w:tr w:rsidR="000B6420" w:rsidRPr="000B6420" w14:paraId="5DCABCD4" w14:textId="77777777" w:rsidTr="000B6420">
        <w:tc>
          <w:tcPr>
            <w:tcW w:w="4531" w:type="dxa"/>
            <w:vAlign w:val="center"/>
          </w:tcPr>
          <w:p w14:paraId="63CF5CA4" w14:textId="77777777" w:rsidR="000B6420" w:rsidRPr="000B6420" w:rsidRDefault="000B6420" w:rsidP="000B6420">
            <w:pPr>
              <w:widowControl w:val="0"/>
              <w:numPr>
                <w:ilvl w:val="0"/>
                <w:numId w:val="138"/>
              </w:numPr>
              <w:spacing w:after="0" w:line="240" w:lineRule="auto"/>
              <w:ind w:left="447" w:right="-2" w:hanging="283"/>
              <w:contextualSpacing/>
              <w:jc w:val="both"/>
              <w:rPr>
                <w:rFonts w:eastAsia="Calibri" w:cs="Arial"/>
              </w:rPr>
            </w:pPr>
            <w:r w:rsidRPr="000B6420">
              <w:rPr>
                <w:rFonts w:eastAsia="Calibri" w:cs="Arial"/>
              </w:rPr>
              <w:t>osobni i socijalni razvoj</w:t>
            </w:r>
          </w:p>
        </w:tc>
        <w:tc>
          <w:tcPr>
            <w:tcW w:w="4529" w:type="dxa"/>
          </w:tcPr>
          <w:p w14:paraId="2521DD2A"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tematska aktivnost: Nacionalni dan borbe protiv </w:t>
            </w:r>
            <w:r w:rsidRPr="000B6420">
              <w:rPr>
                <w:rFonts w:eastAsia="Calibri" w:cs="Arial"/>
              </w:rPr>
              <w:lastRenderedPageBreak/>
              <w:t>nasilja nad ženama, Svjetski dan turizma, Međunarodni dan bijelog štapa, Svjetski dan ljubaznosti, Međunarodni dan snošljivosti, Dan muškaraca, Svjetski dan komplimenata, Međunarodni dan sreće, Majčin dan</w:t>
            </w:r>
          </w:p>
          <w:p w14:paraId="1F2E6914"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Školsko sportsko društvo</w:t>
            </w:r>
          </w:p>
          <w:p w14:paraId="5281EF6B"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projekt: Države Europe, Gledati svijet dječjim očima, 72 sata bez kompromisa</w:t>
            </w:r>
          </w:p>
        </w:tc>
      </w:tr>
      <w:tr w:rsidR="000B6420" w:rsidRPr="000B6420" w14:paraId="251EAA9C" w14:textId="77777777" w:rsidTr="000B6420">
        <w:tc>
          <w:tcPr>
            <w:tcW w:w="4531" w:type="dxa"/>
            <w:vAlign w:val="center"/>
          </w:tcPr>
          <w:p w14:paraId="45BAEC81" w14:textId="77777777" w:rsidR="000B6420" w:rsidRPr="000B6420" w:rsidRDefault="000B6420" w:rsidP="000B6420">
            <w:pPr>
              <w:widowControl w:val="0"/>
              <w:numPr>
                <w:ilvl w:val="0"/>
                <w:numId w:val="138"/>
              </w:numPr>
              <w:spacing w:after="0" w:line="240" w:lineRule="auto"/>
              <w:ind w:left="447" w:right="-2" w:hanging="283"/>
              <w:contextualSpacing/>
              <w:jc w:val="both"/>
              <w:rPr>
                <w:rFonts w:eastAsia="Calibri" w:cs="Arial"/>
              </w:rPr>
            </w:pPr>
            <w:r w:rsidRPr="000B6420">
              <w:rPr>
                <w:rFonts w:eastAsia="Calibri" w:cs="Arial"/>
              </w:rPr>
              <w:lastRenderedPageBreak/>
              <w:t>građanski odgoj i obrazovanje</w:t>
            </w:r>
          </w:p>
        </w:tc>
        <w:tc>
          <w:tcPr>
            <w:tcW w:w="4529" w:type="dxa"/>
          </w:tcPr>
          <w:p w14:paraId="2F0FE263"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Zajednica aktivnih građana</w:t>
            </w:r>
          </w:p>
          <w:p w14:paraId="0F6CBB6C"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tematska aktivnost: Svjetski dan policije, Svjetski dan nastavnika, Dan sjećanja na žrtve domovinskog rata, Dan borbe protiv vršnjačkog nasilja, Međunarodni dan obitelji, Dan grada Zagreba</w:t>
            </w:r>
          </w:p>
          <w:p w14:paraId="595ECE56"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projekt: Jednakost in-stereotipi out, Misli globalno, djeluj lokalno, Volonterska zelena akcija, Žene u Hrvatskoj</w:t>
            </w:r>
          </w:p>
        </w:tc>
      </w:tr>
      <w:tr w:rsidR="000B6420" w:rsidRPr="000B6420" w14:paraId="54287363" w14:textId="77777777" w:rsidTr="000B6420">
        <w:tc>
          <w:tcPr>
            <w:tcW w:w="4531" w:type="dxa"/>
            <w:vAlign w:val="center"/>
          </w:tcPr>
          <w:p w14:paraId="2483F5B2" w14:textId="77777777" w:rsidR="000B6420" w:rsidRPr="000B6420" w:rsidRDefault="000B6420" w:rsidP="000B6420">
            <w:pPr>
              <w:widowControl w:val="0"/>
              <w:numPr>
                <w:ilvl w:val="0"/>
                <w:numId w:val="138"/>
              </w:numPr>
              <w:spacing w:after="0" w:line="240" w:lineRule="auto"/>
              <w:ind w:left="447" w:right="-2" w:hanging="283"/>
              <w:contextualSpacing/>
              <w:jc w:val="both"/>
              <w:rPr>
                <w:rFonts w:eastAsia="Calibri" w:cs="Arial"/>
              </w:rPr>
            </w:pPr>
            <w:r w:rsidRPr="000B6420">
              <w:rPr>
                <w:rFonts w:eastAsia="Calibri" w:cs="Arial"/>
              </w:rPr>
              <w:t>zdravlje</w:t>
            </w:r>
          </w:p>
        </w:tc>
        <w:tc>
          <w:tcPr>
            <w:tcW w:w="4529" w:type="dxa"/>
          </w:tcPr>
          <w:p w14:paraId="75756B07"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mali kuhari, prva pomoć</w:t>
            </w:r>
          </w:p>
          <w:p w14:paraId="3497E2AE"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 obuka plivanja</w:t>
            </w:r>
          </w:p>
          <w:p w14:paraId="41DFFFDB"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tematska aktivnost: svjetski dan jabuke, Dan liječnika Hrvatske, Međunarodni dan ljudi s invaliditetom, </w:t>
            </w:r>
          </w:p>
          <w:p w14:paraId="49675BCF"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projekt: Jabuko, jabučice, O zdravlju na drugačiji način, Tjedan mozga, Mama budi zdrava</w:t>
            </w:r>
          </w:p>
          <w:p w14:paraId="1D39F994"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Školsko sportsko društvo</w:t>
            </w:r>
          </w:p>
        </w:tc>
      </w:tr>
      <w:tr w:rsidR="000B6420" w:rsidRPr="000B6420" w14:paraId="6693D062" w14:textId="77777777" w:rsidTr="000B6420">
        <w:tc>
          <w:tcPr>
            <w:tcW w:w="4531" w:type="dxa"/>
            <w:vAlign w:val="center"/>
          </w:tcPr>
          <w:p w14:paraId="2EDF87E4" w14:textId="77777777" w:rsidR="000B6420" w:rsidRPr="000B6420" w:rsidRDefault="000B6420" w:rsidP="000B6420">
            <w:pPr>
              <w:widowControl w:val="0"/>
              <w:numPr>
                <w:ilvl w:val="0"/>
                <w:numId w:val="138"/>
              </w:numPr>
              <w:spacing w:after="0" w:line="240" w:lineRule="auto"/>
              <w:ind w:left="447" w:right="-2" w:hanging="283"/>
              <w:contextualSpacing/>
              <w:jc w:val="both"/>
              <w:rPr>
                <w:rFonts w:eastAsia="Calibri" w:cs="Arial"/>
              </w:rPr>
            </w:pPr>
            <w:r w:rsidRPr="000B6420">
              <w:rPr>
                <w:rFonts w:eastAsia="Calibri" w:cs="Arial"/>
              </w:rPr>
              <w:t>održivi razvoj</w:t>
            </w:r>
          </w:p>
        </w:tc>
        <w:tc>
          <w:tcPr>
            <w:tcW w:w="4529" w:type="dxa"/>
          </w:tcPr>
          <w:p w14:paraId="506CF105"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nacionalni parkovi</w:t>
            </w:r>
          </w:p>
          <w:p w14:paraId="7E6739AF"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tematska aktivnost: Tjedan hrvatskog doručka, Eko dan, Svjetski dan kaktusa, Svjetski dan voda, suradnja sa centrom za nezbrinute životinja Dumovec </w:t>
            </w:r>
          </w:p>
          <w:p w14:paraId="591CEBDA"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projekt: Potrošnja energije u kućanstvu</w:t>
            </w:r>
          </w:p>
          <w:p w14:paraId="4590FF02"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Školska zadruga</w:t>
            </w:r>
          </w:p>
        </w:tc>
      </w:tr>
      <w:tr w:rsidR="000B6420" w:rsidRPr="000B6420" w14:paraId="42E1C3A8" w14:textId="77777777" w:rsidTr="000B6420">
        <w:tc>
          <w:tcPr>
            <w:tcW w:w="4531" w:type="dxa"/>
            <w:vAlign w:val="center"/>
          </w:tcPr>
          <w:p w14:paraId="4FAE2594" w14:textId="77777777" w:rsidR="000B6420" w:rsidRPr="000B6420" w:rsidRDefault="000B6420" w:rsidP="000B6420">
            <w:pPr>
              <w:widowControl w:val="0"/>
              <w:numPr>
                <w:ilvl w:val="0"/>
                <w:numId w:val="138"/>
              </w:numPr>
              <w:spacing w:after="0" w:line="240" w:lineRule="auto"/>
              <w:ind w:left="447" w:right="-2" w:hanging="283"/>
              <w:contextualSpacing/>
              <w:jc w:val="both"/>
              <w:rPr>
                <w:rFonts w:eastAsia="Calibri" w:cs="Arial"/>
              </w:rPr>
            </w:pPr>
            <w:r w:rsidRPr="000B6420">
              <w:rPr>
                <w:rFonts w:eastAsia="Calibri" w:cs="Arial"/>
              </w:rPr>
              <w:t>učiti kako učiti</w:t>
            </w:r>
          </w:p>
        </w:tc>
        <w:tc>
          <w:tcPr>
            <w:tcW w:w="4529" w:type="dxa"/>
          </w:tcPr>
          <w:p w14:paraId="66E480C5"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učiti kako učiti</w:t>
            </w:r>
          </w:p>
          <w:p w14:paraId="672CF5E2"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projekt: Tjedan mozga</w:t>
            </w:r>
          </w:p>
        </w:tc>
      </w:tr>
      <w:tr w:rsidR="000B6420" w:rsidRPr="000B6420" w14:paraId="621287BD" w14:textId="77777777" w:rsidTr="000B6420">
        <w:tc>
          <w:tcPr>
            <w:tcW w:w="4531" w:type="dxa"/>
            <w:vAlign w:val="center"/>
          </w:tcPr>
          <w:p w14:paraId="6A1BD4BA" w14:textId="77777777" w:rsidR="000B6420" w:rsidRPr="000B6420" w:rsidRDefault="000B6420" w:rsidP="000B6420">
            <w:pPr>
              <w:widowControl w:val="0"/>
              <w:numPr>
                <w:ilvl w:val="0"/>
                <w:numId w:val="138"/>
              </w:numPr>
              <w:spacing w:after="0" w:line="240" w:lineRule="auto"/>
              <w:ind w:left="447" w:right="-2" w:hanging="283"/>
              <w:contextualSpacing/>
              <w:jc w:val="both"/>
              <w:rPr>
                <w:rFonts w:eastAsia="Calibri" w:cs="Arial"/>
              </w:rPr>
            </w:pPr>
            <w:r w:rsidRPr="000B6420">
              <w:rPr>
                <w:rFonts w:eastAsia="Calibri" w:cs="Arial"/>
              </w:rPr>
              <w:t>poduzetništvo</w:t>
            </w:r>
          </w:p>
        </w:tc>
        <w:tc>
          <w:tcPr>
            <w:tcW w:w="4529" w:type="dxa"/>
          </w:tcPr>
          <w:p w14:paraId="48BCD576"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Školska zadruga</w:t>
            </w:r>
          </w:p>
          <w:p w14:paraId="0F55ED4E"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tematska aktivnost: Svjetski dan izumitelja, prodajna izložba</w:t>
            </w:r>
          </w:p>
          <w:p w14:paraId="6E7D9037"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xml:space="preserve">- projekt: Suveniri naše škole </w:t>
            </w:r>
          </w:p>
        </w:tc>
      </w:tr>
      <w:tr w:rsidR="000B6420" w:rsidRPr="000B6420" w14:paraId="102F57E1" w14:textId="77777777" w:rsidTr="000B6420">
        <w:tc>
          <w:tcPr>
            <w:tcW w:w="4531" w:type="dxa"/>
            <w:vAlign w:val="center"/>
          </w:tcPr>
          <w:p w14:paraId="7BEE3DF1" w14:textId="77777777" w:rsidR="000B6420" w:rsidRPr="000B6420" w:rsidRDefault="000B6420" w:rsidP="000B6420">
            <w:pPr>
              <w:widowControl w:val="0"/>
              <w:numPr>
                <w:ilvl w:val="0"/>
                <w:numId w:val="138"/>
              </w:numPr>
              <w:spacing w:after="0" w:line="240" w:lineRule="auto"/>
              <w:ind w:left="447" w:right="-2" w:hanging="283"/>
              <w:contextualSpacing/>
              <w:jc w:val="both"/>
              <w:rPr>
                <w:rFonts w:eastAsia="Calibri" w:cs="Arial"/>
              </w:rPr>
            </w:pPr>
            <w:r w:rsidRPr="000B6420">
              <w:rPr>
                <w:rFonts w:eastAsia="Calibri" w:cs="Arial"/>
              </w:rPr>
              <w:t>uporaba informacijske i komunikacijske tehnologije</w:t>
            </w:r>
          </w:p>
        </w:tc>
        <w:tc>
          <w:tcPr>
            <w:tcW w:w="4529" w:type="dxa"/>
          </w:tcPr>
          <w:p w14:paraId="7DCB300C"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izborna nastava: informatika</w:t>
            </w:r>
          </w:p>
          <w:p w14:paraId="76FF32F8"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izvannastavna aktivnost: spot školske himne, multimedijska grupa</w:t>
            </w:r>
          </w:p>
          <w:p w14:paraId="3753429D" w14:textId="77777777" w:rsidR="000B6420" w:rsidRPr="000B6420" w:rsidRDefault="000B6420" w:rsidP="000B6420">
            <w:pPr>
              <w:widowControl w:val="0"/>
              <w:spacing w:after="0" w:line="240" w:lineRule="auto"/>
              <w:ind w:right="-2"/>
              <w:jc w:val="both"/>
              <w:rPr>
                <w:rFonts w:eastAsia="Calibri" w:cs="Arial"/>
              </w:rPr>
            </w:pPr>
            <w:r w:rsidRPr="000B6420">
              <w:rPr>
                <w:rFonts w:eastAsia="Calibri" w:cs="Arial"/>
              </w:rPr>
              <w:t>- projekt: Croatian makers liga, Generacija now</w:t>
            </w:r>
          </w:p>
        </w:tc>
      </w:tr>
    </w:tbl>
    <w:p w14:paraId="2120DB6A" w14:textId="4A758AAF" w:rsidR="000B6420" w:rsidRDefault="000B6420" w:rsidP="00971EC7">
      <w:pPr>
        <w:spacing w:after="0"/>
        <w:ind w:firstLine="420"/>
        <w:contextualSpacing/>
        <w:jc w:val="both"/>
        <w:rPr>
          <w:rFonts w:cs="Arial"/>
        </w:rPr>
      </w:pPr>
    </w:p>
    <w:p w14:paraId="1A564AFF" w14:textId="44C1A653" w:rsidR="000B6420" w:rsidRDefault="000B6420" w:rsidP="00971EC7">
      <w:pPr>
        <w:spacing w:after="0"/>
        <w:ind w:firstLine="420"/>
        <w:contextualSpacing/>
        <w:jc w:val="both"/>
        <w:rPr>
          <w:rFonts w:cs="Arial"/>
        </w:rPr>
      </w:pPr>
    </w:p>
    <w:p w14:paraId="541694D8" w14:textId="77777777" w:rsidR="000B6420" w:rsidRPr="005E03D5" w:rsidRDefault="000B6420" w:rsidP="00971EC7">
      <w:pPr>
        <w:spacing w:after="0"/>
        <w:ind w:firstLine="420"/>
        <w:contextualSpacing/>
        <w:jc w:val="both"/>
        <w:rPr>
          <w:rFonts w:cs="Arial"/>
        </w:rPr>
      </w:pPr>
    </w:p>
    <w:p w14:paraId="328AD44C" w14:textId="061A069C" w:rsidR="004E659F" w:rsidRDefault="00952D10" w:rsidP="00971EC7">
      <w:pPr>
        <w:pStyle w:val="Tijeloteksta"/>
        <w:contextualSpacing/>
        <w:rPr>
          <w:rFonts w:ascii="Arial" w:hAnsi="Arial" w:cs="Arial"/>
          <w:strike/>
          <w:color w:val="FF0000"/>
          <w:sz w:val="22"/>
          <w:szCs w:val="22"/>
        </w:rPr>
      </w:pPr>
      <w:r w:rsidRPr="00CD52E3">
        <w:rPr>
          <w:rFonts w:ascii="Arial" w:hAnsi="Arial" w:cs="Arial"/>
          <w:strike/>
          <w:color w:val="FF0000"/>
          <w:sz w:val="22"/>
          <w:szCs w:val="22"/>
        </w:rPr>
        <w:t xml:space="preserve">   </w:t>
      </w:r>
    </w:p>
    <w:p w14:paraId="2F7C51A9" w14:textId="4073031E" w:rsidR="000B6420" w:rsidRDefault="000B6420" w:rsidP="00971EC7">
      <w:pPr>
        <w:pStyle w:val="Tijeloteksta"/>
        <w:contextualSpacing/>
        <w:rPr>
          <w:rFonts w:ascii="Arial" w:hAnsi="Arial" w:cs="Arial"/>
          <w:strike/>
          <w:color w:val="FF0000"/>
          <w:sz w:val="22"/>
          <w:szCs w:val="22"/>
        </w:rPr>
      </w:pPr>
    </w:p>
    <w:p w14:paraId="174B7DD4" w14:textId="52744FA2" w:rsidR="000B6420" w:rsidRDefault="000B6420" w:rsidP="00971EC7">
      <w:pPr>
        <w:pStyle w:val="Tijeloteksta"/>
        <w:contextualSpacing/>
        <w:rPr>
          <w:rFonts w:ascii="Arial" w:hAnsi="Arial" w:cs="Arial"/>
          <w:strike/>
          <w:color w:val="FF0000"/>
          <w:sz w:val="22"/>
          <w:szCs w:val="22"/>
        </w:rPr>
      </w:pPr>
    </w:p>
    <w:p w14:paraId="531FE273" w14:textId="08D923C3" w:rsidR="000B6420" w:rsidRDefault="000B6420" w:rsidP="00971EC7">
      <w:pPr>
        <w:pStyle w:val="Tijeloteksta"/>
        <w:contextualSpacing/>
        <w:rPr>
          <w:rFonts w:ascii="Arial" w:hAnsi="Arial" w:cs="Arial"/>
          <w:strike/>
          <w:color w:val="FF0000"/>
          <w:sz w:val="22"/>
          <w:szCs w:val="22"/>
        </w:rPr>
      </w:pPr>
    </w:p>
    <w:p w14:paraId="0D3D9FA6" w14:textId="5B16AF59" w:rsidR="000B6420" w:rsidRDefault="000B6420" w:rsidP="00971EC7">
      <w:pPr>
        <w:pStyle w:val="Tijeloteksta"/>
        <w:contextualSpacing/>
        <w:rPr>
          <w:rFonts w:ascii="Arial" w:hAnsi="Arial" w:cs="Arial"/>
          <w:strike/>
          <w:color w:val="FF0000"/>
          <w:sz w:val="22"/>
          <w:szCs w:val="22"/>
        </w:rPr>
      </w:pPr>
    </w:p>
    <w:p w14:paraId="1051CC8A" w14:textId="44239896" w:rsidR="000B6420" w:rsidRDefault="000B6420" w:rsidP="00971EC7">
      <w:pPr>
        <w:pStyle w:val="Tijeloteksta"/>
        <w:contextualSpacing/>
        <w:rPr>
          <w:rFonts w:ascii="Arial" w:hAnsi="Arial" w:cs="Arial"/>
          <w:strike/>
          <w:color w:val="FF0000"/>
          <w:sz w:val="22"/>
          <w:szCs w:val="22"/>
        </w:rPr>
      </w:pPr>
    </w:p>
    <w:p w14:paraId="24A191A7" w14:textId="429954D1" w:rsidR="000B6420" w:rsidRDefault="000B6420" w:rsidP="00971EC7">
      <w:pPr>
        <w:pStyle w:val="Tijeloteksta"/>
        <w:contextualSpacing/>
        <w:rPr>
          <w:rFonts w:ascii="Arial" w:hAnsi="Arial" w:cs="Arial"/>
          <w:strike/>
          <w:color w:val="FF0000"/>
          <w:sz w:val="22"/>
          <w:szCs w:val="22"/>
        </w:rPr>
      </w:pPr>
    </w:p>
    <w:p w14:paraId="0F579F22" w14:textId="0993A643" w:rsidR="000B6420" w:rsidRDefault="000B6420" w:rsidP="00971EC7">
      <w:pPr>
        <w:pStyle w:val="Tijeloteksta"/>
        <w:contextualSpacing/>
        <w:rPr>
          <w:rFonts w:ascii="Arial" w:hAnsi="Arial" w:cs="Arial"/>
          <w:strike/>
          <w:color w:val="FF0000"/>
          <w:sz w:val="22"/>
          <w:szCs w:val="22"/>
        </w:rPr>
      </w:pPr>
    </w:p>
    <w:p w14:paraId="005E00CE" w14:textId="77777777" w:rsidR="000B6420" w:rsidRPr="00CD52E3" w:rsidRDefault="000B6420" w:rsidP="00971EC7">
      <w:pPr>
        <w:pStyle w:val="Tijeloteksta"/>
        <w:contextualSpacing/>
        <w:rPr>
          <w:rFonts w:ascii="Arial" w:hAnsi="Arial" w:cs="Arial"/>
          <w:strike/>
          <w:color w:val="FF0000"/>
          <w:sz w:val="22"/>
          <w:szCs w:val="22"/>
        </w:rPr>
      </w:pPr>
    </w:p>
    <w:p w14:paraId="12FF2FFE" w14:textId="632A2CCA" w:rsidR="004E659F" w:rsidRPr="00CD52E3" w:rsidRDefault="00952D10" w:rsidP="00BC0797">
      <w:pPr>
        <w:pStyle w:val="naslov1"/>
      </w:pPr>
      <w:bookmarkStart w:id="15" w:name="_Toc146888338"/>
      <w:r w:rsidRPr="00CD52E3">
        <w:lastRenderedPageBreak/>
        <w:t>IZBORNA NASTAVA</w:t>
      </w:r>
      <w:bookmarkEnd w:id="15"/>
      <w:r w:rsidRPr="00CD52E3">
        <w:t xml:space="preserve"> </w:t>
      </w:r>
    </w:p>
    <w:p w14:paraId="62E0E895" w14:textId="77777777" w:rsidR="004E659F" w:rsidRPr="00294355" w:rsidRDefault="00952D10">
      <w:pPr>
        <w:ind w:firstLine="708"/>
        <w:jc w:val="both"/>
        <w:rPr>
          <w:rFonts w:eastAsia="Times New Roman" w:cs="Arial"/>
          <w:bCs/>
          <w:lang w:eastAsia="hr-HR"/>
        </w:rPr>
      </w:pPr>
      <w:r w:rsidRPr="00294355">
        <w:rPr>
          <w:rFonts w:eastAsia="Times New Roman" w:cs="Arial"/>
          <w:bCs/>
          <w:lang w:eastAsia="hr-HR"/>
        </w:rPr>
        <w:t xml:space="preserve">Organizirat će se izborna nastava iz Informatike, Katoličkog vjeronauka, Njemačkog jezika i Francuskog jezika. </w:t>
      </w:r>
    </w:p>
    <w:tbl>
      <w:tblPr>
        <w:tblStyle w:val="Reetkatablice"/>
        <w:tblW w:w="9604" w:type="dxa"/>
        <w:jc w:val="center"/>
        <w:tblLayout w:type="fixed"/>
        <w:tblLook w:val="04A0" w:firstRow="1" w:lastRow="0" w:firstColumn="1" w:lastColumn="0" w:noHBand="0" w:noVBand="1"/>
      </w:tblPr>
      <w:tblGrid>
        <w:gridCol w:w="1137"/>
        <w:gridCol w:w="2293"/>
        <w:gridCol w:w="3852"/>
        <w:gridCol w:w="2322"/>
      </w:tblGrid>
      <w:tr w:rsidR="00CD52E3" w:rsidRPr="002E41A2" w14:paraId="5DDE5968" w14:textId="77777777">
        <w:trPr>
          <w:jc w:val="center"/>
        </w:trPr>
        <w:tc>
          <w:tcPr>
            <w:tcW w:w="1136" w:type="dxa"/>
            <w:vAlign w:val="center"/>
          </w:tcPr>
          <w:p w14:paraId="694776A4" w14:textId="77777777" w:rsidR="004E659F" w:rsidRPr="002E41A2" w:rsidRDefault="00952D10">
            <w:pPr>
              <w:widowControl w:val="0"/>
              <w:spacing w:after="0" w:line="240" w:lineRule="auto"/>
              <w:jc w:val="center"/>
              <w:rPr>
                <w:rFonts w:eastAsia="Dotum" w:cs="Arial"/>
                <w:b/>
                <w:bCs/>
              </w:rPr>
            </w:pPr>
            <w:r w:rsidRPr="002E41A2">
              <w:rPr>
                <w:rFonts w:eastAsia="Dotum" w:cs="Arial"/>
                <w:b/>
              </w:rPr>
              <w:t>RB.</w:t>
            </w:r>
          </w:p>
        </w:tc>
        <w:tc>
          <w:tcPr>
            <w:tcW w:w="2293" w:type="dxa"/>
            <w:vAlign w:val="center"/>
          </w:tcPr>
          <w:p w14:paraId="759F5B99" w14:textId="77777777" w:rsidR="004E659F" w:rsidRPr="002E41A2" w:rsidRDefault="00952D10">
            <w:pPr>
              <w:widowControl w:val="0"/>
              <w:spacing w:after="0" w:line="240" w:lineRule="auto"/>
              <w:jc w:val="center"/>
              <w:rPr>
                <w:rFonts w:eastAsia="Dotum" w:cs="Arial"/>
                <w:b/>
                <w:bCs/>
              </w:rPr>
            </w:pPr>
            <w:r w:rsidRPr="002E41A2">
              <w:rPr>
                <w:rFonts w:eastAsia="Dotum" w:cs="Arial"/>
                <w:b/>
              </w:rPr>
              <w:t>UČITELJ</w:t>
            </w:r>
          </w:p>
        </w:tc>
        <w:tc>
          <w:tcPr>
            <w:tcW w:w="3852" w:type="dxa"/>
            <w:vAlign w:val="center"/>
          </w:tcPr>
          <w:p w14:paraId="7D89FD9B" w14:textId="77777777" w:rsidR="004E659F" w:rsidRPr="002E41A2" w:rsidRDefault="00952D10">
            <w:pPr>
              <w:widowControl w:val="0"/>
              <w:spacing w:after="0" w:line="240" w:lineRule="auto"/>
              <w:jc w:val="center"/>
              <w:rPr>
                <w:rFonts w:eastAsia="Dotum" w:cs="Arial"/>
                <w:b/>
              </w:rPr>
            </w:pPr>
            <w:r w:rsidRPr="002E41A2">
              <w:rPr>
                <w:rFonts w:eastAsia="Dotum" w:cs="Arial"/>
                <w:b/>
              </w:rPr>
              <w:t>NASTAVNI PREDMET</w:t>
            </w:r>
          </w:p>
          <w:p w14:paraId="31D31B6B" w14:textId="77777777" w:rsidR="004E659F" w:rsidRPr="002E41A2" w:rsidRDefault="00952D10">
            <w:pPr>
              <w:widowControl w:val="0"/>
              <w:spacing w:after="0" w:line="240" w:lineRule="auto"/>
              <w:jc w:val="center"/>
              <w:rPr>
                <w:rFonts w:eastAsia="Dotum" w:cs="Arial"/>
                <w:b/>
                <w:bCs/>
              </w:rPr>
            </w:pPr>
            <w:r w:rsidRPr="002E41A2">
              <w:rPr>
                <w:rFonts w:eastAsia="Dotum" w:cs="Arial"/>
                <w:b/>
              </w:rPr>
              <w:t xml:space="preserve"> / RAZREDNI ODJEL</w:t>
            </w:r>
          </w:p>
        </w:tc>
        <w:tc>
          <w:tcPr>
            <w:tcW w:w="2322" w:type="dxa"/>
            <w:vAlign w:val="center"/>
          </w:tcPr>
          <w:p w14:paraId="0ACFB84F" w14:textId="77777777" w:rsidR="004E659F" w:rsidRPr="002E41A2" w:rsidRDefault="00952D10">
            <w:pPr>
              <w:widowControl w:val="0"/>
              <w:spacing w:after="0" w:line="240" w:lineRule="auto"/>
              <w:jc w:val="center"/>
              <w:rPr>
                <w:rFonts w:eastAsia="Dotum" w:cs="Arial"/>
                <w:b/>
                <w:bCs/>
              </w:rPr>
            </w:pPr>
            <w:r w:rsidRPr="002E41A2">
              <w:rPr>
                <w:rFonts w:eastAsia="Dotum" w:cs="Arial"/>
                <w:b/>
              </w:rPr>
              <w:t>SATI TJEDNO</w:t>
            </w:r>
          </w:p>
        </w:tc>
      </w:tr>
      <w:tr w:rsidR="00CD52E3" w:rsidRPr="002E41A2" w14:paraId="1C62D031" w14:textId="77777777">
        <w:trPr>
          <w:jc w:val="center"/>
        </w:trPr>
        <w:tc>
          <w:tcPr>
            <w:tcW w:w="1136" w:type="dxa"/>
            <w:vAlign w:val="center"/>
          </w:tcPr>
          <w:p w14:paraId="3618D927" w14:textId="77777777" w:rsidR="004E659F" w:rsidRPr="002E41A2" w:rsidRDefault="004E659F" w:rsidP="00D30B53">
            <w:pPr>
              <w:pStyle w:val="Odlomakpopisa"/>
              <w:widowControl w:val="0"/>
              <w:numPr>
                <w:ilvl w:val="0"/>
                <w:numId w:val="6"/>
              </w:numPr>
              <w:spacing w:after="0" w:line="240" w:lineRule="auto"/>
              <w:rPr>
                <w:rFonts w:eastAsia="Dotum" w:cs="Arial"/>
              </w:rPr>
            </w:pPr>
          </w:p>
        </w:tc>
        <w:tc>
          <w:tcPr>
            <w:tcW w:w="2293" w:type="dxa"/>
            <w:vAlign w:val="center"/>
          </w:tcPr>
          <w:p w14:paraId="724F75FF" w14:textId="77777777" w:rsidR="004E659F" w:rsidRPr="002E41A2" w:rsidRDefault="00952D10">
            <w:pPr>
              <w:widowControl w:val="0"/>
              <w:spacing w:after="0" w:line="240" w:lineRule="auto"/>
              <w:rPr>
                <w:rFonts w:eastAsia="Dotum" w:cs="Arial"/>
              </w:rPr>
            </w:pPr>
            <w:r w:rsidRPr="002E41A2">
              <w:rPr>
                <w:rFonts w:eastAsia="Dotum" w:cs="Arial"/>
              </w:rPr>
              <w:t>Filip Gorupec,</w:t>
            </w:r>
          </w:p>
          <w:p w14:paraId="6D6EA6C1" w14:textId="53CEBD55" w:rsidR="004E659F" w:rsidRPr="002E41A2" w:rsidRDefault="002E41A2" w:rsidP="002E41A2">
            <w:pPr>
              <w:widowControl w:val="0"/>
              <w:spacing w:after="0" w:line="240" w:lineRule="auto"/>
              <w:rPr>
                <w:rFonts w:eastAsia="Dotum" w:cs="Arial"/>
              </w:rPr>
            </w:pPr>
            <w:r>
              <w:rPr>
                <w:rFonts w:eastAsia="Dotum" w:cs="Arial"/>
              </w:rPr>
              <w:t>Manuela Marić (z. Besednik)</w:t>
            </w:r>
          </w:p>
        </w:tc>
        <w:tc>
          <w:tcPr>
            <w:tcW w:w="3852" w:type="dxa"/>
            <w:vAlign w:val="center"/>
          </w:tcPr>
          <w:p w14:paraId="49002257" w14:textId="77777777" w:rsidR="004E659F" w:rsidRPr="002E41A2" w:rsidRDefault="00952D10">
            <w:pPr>
              <w:widowControl w:val="0"/>
              <w:spacing w:after="0" w:line="240" w:lineRule="auto"/>
              <w:rPr>
                <w:rFonts w:eastAsia="Dotum" w:cs="Arial"/>
              </w:rPr>
            </w:pPr>
            <w:r w:rsidRPr="002E41A2">
              <w:rPr>
                <w:rFonts w:eastAsia="Dotum" w:cs="Arial"/>
              </w:rPr>
              <w:t xml:space="preserve">INFORMATIKA </w:t>
            </w:r>
          </w:p>
          <w:p w14:paraId="2532308F" w14:textId="77777777" w:rsidR="004E659F" w:rsidRPr="002E41A2" w:rsidRDefault="00952D10">
            <w:pPr>
              <w:widowControl w:val="0"/>
              <w:spacing w:after="0" w:line="240" w:lineRule="auto"/>
              <w:rPr>
                <w:rFonts w:eastAsia="Dotum" w:cs="Arial"/>
              </w:rPr>
            </w:pPr>
            <w:r w:rsidRPr="002E41A2">
              <w:rPr>
                <w:rFonts w:eastAsia="Times New Roman" w:cs="Arial"/>
                <w:bCs/>
                <w:lang w:eastAsia="hr-HR"/>
              </w:rPr>
              <w:t>Učenici 1.-4, 7. i 8. razreda</w:t>
            </w:r>
          </w:p>
        </w:tc>
        <w:tc>
          <w:tcPr>
            <w:tcW w:w="2322" w:type="dxa"/>
            <w:vAlign w:val="center"/>
          </w:tcPr>
          <w:p w14:paraId="117DA655" w14:textId="77777777" w:rsidR="004E659F" w:rsidRPr="002E41A2" w:rsidRDefault="00952D10">
            <w:pPr>
              <w:widowControl w:val="0"/>
              <w:spacing w:after="0" w:line="240" w:lineRule="auto"/>
              <w:jc w:val="center"/>
              <w:rPr>
                <w:rFonts w:eastAsia="Dotum" w:cs="Arial"/>
              </w:rPr>
            </w:pPr>
            <w:r w:rsidRPr="002E41A2">
              <w:rPr>
                <w:rFonts w:eastAsia="Dotum" w:cs="Arial"/>
              </w:rPr>
              <w:t>2</w:t>
            </w:r>
          </w:p>
        </w:tc>
      </w:tr>
      <w:tr w:rsidR="00CD52E3" w:rsidRPr="002E41A2" w14:paraId="71C4C769" w14:textId="77777777">
        <w:trPr>
          <w:jc w:val="center"/>
        </w:trPr>
        <w:tc>
          <w:tcPr>
            <w:tcW w:w="1136" w:type="dxa"/>
            <w:vAlign w:val="center"/>
          </w:tcPr>
          <w:p w14:paraId="15D99BF4" w14:textId="77777777" w:rsidR="004E659F" w:rsidRPr="002E41A2" w:rsidRDefault="004E659F" w:rsidP="00D30B53">
            <w:pPr>
              <w:pStyle w:val="Odlomakpopisa"/>
              <w:widowControl w:val="0"/>
              <w:numPr>
                <w:ilvl w:val="0"/>
                <w:numId w:val="6"/>
              </w:numPr>
              <w:spacing w:after="0" w:line="240" w:lineRule="auto"/>
              <w:rPr>
                <w:rFonts w:eastAsia="Dotum" w:cs="Arial"/>
              </w:rPr>
            </w:pPr>
          </w:p>
        </w:tc>
        <w:tc>
          <w:tcPr>
            <w:tcW w:w="2293" w:type="dxa"/>
            <w:vAlign w:val="center"/>
          </w:tcPr>
          <w:p w14:paraId="31F08DD0" w14:textId="0E791CEE" w:rsidR="004E659F" w:rsidRPr="002E41A2" w:rsidRDefault="00952D10">
            <w:pPr>
              <w:widowControl w:val="0"/>
              <w:spacing w:after="0" w:line="240" w:lineRule="auto"/>
              <w:rPr>
                <w:rFonts w:eastAsia="Dotum" w:cs="Arial"/>
              </w:rPr>
            </w:pPr>
            <w:r w:rsidRPr="002E41A2">
              <w:rPr>
                <w:rFonts w:eastAsia="Dotum" w:cs="Arial"/>
              </w:rPr>
              <w:t>Mirela Rod-Slipčević</w:t>
            </w:r>
            <w:r w:rsidR="00AB4024" w:rsidRPr="002E41A2">
              <w:rPr>
                <w:rFonts w:eastAsia="Dotum" w:cs="Arial"/>
              </w:rPr>
              <w:t xml:space="preserve">, Gordana </w:t>
            </w:r>
            <w:r w:rsidR="000610F3" w:rsidRPr="002E41A2">
              <w:rPr>
                <w:rFonts w:eastAsia="Dotum" w:cs="Arial"/>
              </w:rPr>
              <w:t>Krajnović</w:t>
            </w:r>
          </w:p>
        </w:tc>
        <w:tc>
          <w:tcPr>
            <w:tcW w:w="3852" w:type="dxa"/>
          </w:tcPr>
          <w:p w14:paraId="747D36FB" w14:textId="77777777" w:rsidR="004E659F" w:rsidRPr="002E41A2" w:rsidRDefault="00952D10">
            <w:pPr>
              <w:widowControl w:val="0"/>
              <w:spacing w:after="0" w:line="240" w:lineRule="auto"/>
              <w:rPr>
                <w:rFonts w:eastAsia="Dotum" w:cs="Arial"/>
              </w:rPr>
            </w:pPr>
            <w:r w:rsidRPr="002E41A2">
              <w:rPr>
                <w:rFonts w:eastAsia="Dotum" w:cs="Arial"/>
              </w:rPr>
              <w:t>KATOLIČKI VJERONAUK</w:t>
            </w:r>
          </w:p>
          <w:p w14:paraId="02B333E6" w14:textId="77777777" w:rsidR="004E659F" w:rsidRPr="002E41A2" w:rsidRDefault="00952D10">
            <w:pPr>
              <w:widowControl w:val="0"/>
              <w:spacing w:after="0" w:line="240" w:lineRule="auto"/>
              <w:rPr>
                <w:rFonts w:eastAsia="Dotum" w:cs="Arial"/>
              </w:rPr>
            </w:pPr>
            <w:r w:rsidRPr="002E41A2">
              <w:rPr>
                <w:rFonts w:eastAsia="Dotum" w:cs="Arial"/>
              </w:rPr>
              <w:t>1.-8. razredi</w:t>
            </w:r>
          </w:p>
        </w:tc>
        <w:tc>
          <w:tcPr>
            <w:tcW w:w="2322" w:type="dxa"/>
            <w:vAlign w:val="center"/>
          </w:tcPr>
          <w:p w14:paraId="2FDAA3A5" w14:textId="77777777" w:rsidR="004E659F" w:rsidRPr="002E41A2" w:rsidRDefault="00952D10">
            <w:pPr>
              <w:widowControl w:val="0"/>
              <w:spacing w:after="0" w:line="240" w:lineRule="auto"/>
              <w:jc w:val="center"/>
              <w:rPr>
                <w:rFonts w:eastAsia="Dotum" w:cs="Arial"/>
              </w:rPr>
            </w:pPr>
            <w:r w:rsidRPr="002E41A2">
              <w:rPr>
                <w:rFonts w:eastAsia="Dotum" w:cs="Arial"/>
              </w:rPr>
              <w:t>2</w:t>
            </w:r>
          </w:p>
        </w:tc>
      </w:tr>
      <w:tr w:rsidR="00CD52E3" w:rsidRPr="002E41A2" w14:paraId="16B4AB0D" w14:textId="77777777">
        <w:trPr>
          <w:jc w:val="center"/>
        </w:trPr>
        <w:tc>
          <w:tcPr>
            <w:tcW w:w="1136" w:type="dxa"/>
            <w:vAlign w:val="center"/>
          </w:tcPr>
          <w:p w14:paraId="2522E927" w14:textId="77777777" w:rsidR="004E659F" w:rsidRPr="002E41A2" w:rsidRDefault="004E659F" w:rsidP="00D30B53">
            <w:pPr>
              <w:pStyle w:val="Odlomakpopisa"/>
              <w:widowControl w:val="0"/>
              <w:numPr>
                <w:ilvl w:val="0"/>
                <w:numId w:val="6"/>
              </w:numPr>
              <w:spacing w:after="0" w:line="240" w:lineRule="auto"/>
              <w:rPr>
                <w:rFonts w:eastAsia="Dotum" w:cs="Arial"/>
              </w:rPr>
            </w:pPr>
          </w:p>
        </w:tc>
        <w:tc>
          <w:tcPr>
            <w:tcW w:w="2293" w:type="dxa"/>
            <w:vAlign w:val="center"/>
          </w:tcPr>
          <w:p w14:paraId="3969574E" w14:textId="77777777" w:rsidR="002E41A2" w:rsidRDefault="002E41A2">
            <w:pPr>
              <w:widowControl w:val="0"/>
              <w:spacing w:after="0" w:line="240" w:lineRule="auto"/>
              <w:rPr>
                <w:rFonts w:eastAsia="Dotum" w:cs="Arial"/>
              </w:rPr>
            </w:pPr>
            <w:r>
              <w:rPr>
                <w:rFonts w:eastAsia="Dotum" w:cs="Arial"/>
              </w:rPr>
              <w:t xml:space="preserve">Tamara Miočević </w:t>
            </w:r>
          </w:p>
          <w:p w14:paraId="4757471F" w14:textId="04367D16" w:rsidR="004E659F" w:rsidRPr="002E41A2" w:rsidRDefault="002E41A2">
            <w:pPr>
              <w:widowControl w:val="0"/>
              <w:spacing w:after="0" w:line="240" w:lineRule="auto"/>
              <w:rPr>
                <w:rFonts w:eastAsia="Dotum" w:cs="Arial"/>
              </w:rPr>
            </w:pPr>
            <w:r>
              <w:rPr>
                <w:rFonts w:eastAsia="Dotum" w:cs="Arial"/>
              </w:rPr>
              <w:t>(z. Deskar)</w:t>
            </w:r>
          </w:p>
        </w:tc>
        <w:tc>
          <w:tcPr>
            <w:tcW w:w="3852" w:type="dxa"/>
            <w:vAlign w:val="center"/>
          </w:tcPr>
          <w:p w14:paraId="7A5054D0" w14:textId="77777777" w:rsidR="004E659F" w:rsidRPr="002E41A2" w:rsidRDefault="00952D10">
            <w:pPr>
              <w:widowControl w:val="0"/>
              <w:spacing w:after="0" w:line="240" w:lineRule="auto"/>
              <w:rPr>
                <w:rFonts w:eastAsia="Dotum" w:cs="Arial"/>
              </w:rPr>
            </w:pPr>
            <w:r w:rsidRPr="002E41A2">
              <w:rPr>
                <w:rFonts w:eastAsia="Dotum" w:cs="Arial"/>
              </w:rPr>
              <w:t>NJEMAČKI JEZIK</w:t>
            </w:r>
          </w:p>
          <w:p w14:paraId="76D2A69F" w14:textId="77777777" w:rsidR="004E659F" w:rsidRPr="002E41A2" w:rsidRDefault="00952D10">
            <w:pPr>
              <w:widowControl w:val="0"/>
              <w:spacing w:after="0" w:line="240" w:lineRule="auto"/>
              <w:rPr>
                <w:rFonts w:eastAsia="Dotum" w:cs="Arial"/>
              </w:rPr>
            </w:pPr>
            <w:r w:rsidRPr="002E41A2">
              <w:rPr>
                <w:rFonts w:eastAsia="Times New Roman" w:cs="Arial"/>
                <w:bCs/>
                <w:lang w:eastAsia="hr-HR"/>
              </w:rPr>
              <w:t>Učenici 4. -8. razreda</w:t>
            </w:r>
          </w:p>
        </w:tc>
        <w:tc>
          <w:tcPr>
            <w:tcW w:w="2322" w:type="dxa"/>
            <w:vAlign w:val="center"/>
          </w:tcPr>
          <w:p w14:paraId="0A4F13BB" w14:textId="77777777" w:rsidR="004E659F" w:rsidRPr="002E41A2" w:rsidRDefault="00952D10">
            <w:pPr>
              <w:widowControl w:val="0"/>
              <w:spacing w:after="0" w:line="240" w:lineRule="auto"/>
              <w:jc w:val="center"/>
              <w:rPr>
                <w:rFonts w:eastAsia="Dotum" w:cs="Arial"/>
              </w:rPr>
            </w:pPr>
            <w:r w:rsidRPr="002E41A2">
              <w:rPr>
                <w:rFonts w:eastAsia="Dotum" w:cs="Arial"/>
              </w:rPr>
              <w:t>2</w:t>
            </w:r>
          </w:p>
        </w:tc>
      </w:tr>
      <w:tr w:rsidR="004E659F" w:rsidRPr="002E41A2" w14:paraId="6DDB986E" w14:textId="77777777">
        <w:trPr>
          <w:jc w:val="center"/>
        </w:trPr>
        <w:tc>
          <w:tcPr>
            <w:tcW w:w="1136" w:type="dxa"/>
            <w:vAlign w:val="center"/>
          </w:tcPr>
          <w:p w14:paraId="2C12DB74" w14:textId="77777777" w:rsidR="004E659F" w:rsidRPr="002E41A2" w:rsidRDefault="004E659F" w:rsidP="00D30B53">
            <w:pPr>
              <w:pStyle w:val="Odlomakpopisa"/>
              <w:widowControl w:val="0"/>
              <w:numPr>
                <w:ilvl w:val="0"/>
                <w:numId w:val="6"/>
              </w:numPr>
              <w:spacing w:after="0" w:line="240" w:lineRule="auto"/>
              <w:rPr>
                <w:rFonts w:eastAsia="Dotum" w:cs="Arial"/>
              </w:rPr>
            </w:pPr>
          </w:p>
        </w:tc>
        <w:tc>
          <w:tcPr>
            <w:tcW w:w="2293" w:type="dxa"/>
            <w:vAlign w:val="center"/>
          </w:tcPr>
          <w:p w14:paraId="6A79C0CA" w14:textId="77777777" w:rsidR="004E659F" w:rsidRPr="002E41A2" w:rsidRDefault="00952D10">
            <w:pPr>
              <w:widowControl w:val="0"/>
              <w:spacing w:after="0" w:line="240" w:lineRule="auto"/>
              <w:rPr>
                <w:rFonts w:eastAsia="Dotum" w:cs="Arial"/>
              </w:rPr>
            </w:pPr>
            <w:r w:rsidRPr="002E41A2">
              <w:rPr>
                <w:rFonts w:eastAsia="Dotum" w:cs="Arial"/>
              </w:rPr>
              <w:t>Maja Milošević</w:t>
            </w:r>
          </w:p>
        </w:tc>
        <w:tc>
          <w:tcPr>
            <w:tcW w:w="3852" w:type="dxa"/>
          </w:tcPr>
          <w:p w14:paraId="5BE5E271" w14:textId="77777777" w:rsidR="004E659F" w:rsidRPr="002E41A2" w:rsidRDefault="00952D10">
            <w:pPr>
              <w:widowControl w:val="0"/>
              <w:spacing w:after="0" w:line="240" w:lineRule="auto"/>
              <w:rPr>
                <w:rFonts w:eastAsia="Dotum" w:cs="Arial"/>
              </w:rPr>
            </w:pPr>
            <w:r w:rsidRPr="002E41A2">
              <w:rPr>
                <w:rFonts w:eastAsia="Dotum" w:cs="Arial"/>
              </w:rPr>
              <w:t>FRANCUSKI JEZIK</w:t>
            </w:r>
          </w:p>
          <w:p w14:paraId="1D2CF9D2" w14:textId="77777777" w:rsidR="004E659F" w:rsidRPr="002E41A2" w:rsidRDefault="00952D10">
            <w:pPr>
              <w:widowControl w:val="0"/>
              <w:spacing w:after="0" w:line="240" w:lineRule="auto"/>
              <w:rPr>
                <w:rFonts w:eastAsia="Dotum" w:cs="Arial"/>
              </w:rPr>
            </w:pPr>
            <w:r w:rsidRPr="002E41A2">
              <w:rPr>
                <w:rFonts w:eastAsia="Dotum" w:cs="Arial"/>
              </w:rPr>
              <w:t>Učenici 5.-8. razreda</w:t>
            </w:r>
          </w:p>
        </w:tc>
        <w:tc>
          <w:tcPr>
            <w:tcW w:w="2322" w:type="dxa"/>
            <w:vAlign w:val="center"/>
          </w:tcPr>
          <w:p w14:paraId="6178AEED" w14:textId="77777777" w:rsidR="004E659F" w:rsidRPr="002E41A2" w:rsidRDefault="00952D10">
            <w:pPr>
              <w:widowControl w:val="0"/>
              <w:spacing w:after="0" w:line="240" w:lineRule="auto"/>
              <w:jc w:val="center"/>
              <w:rPr>
                <w:rFonts w:eastAsia="Dotum" w:cs="Arial"/>
              </w:rPr>
            </w:pPr>
            <w:r w:rsidRPr="002E41A2">
              <w:rPr>
                <w:rFonts w:eastAsia="Dotum" w:cs="Arial"/>
              </w:rPr>
              <w:t>2</w:t>
            </w:r>
          </w:p>
        </w:tc>
      </w:tr>
    </w:tbl>
    <w:p w14:paraId="1C73A81A" w14:textId="77777777" w:rsidR="004E659F" w:rsidRPr="00CD52E3" w:rsidRDefault="004E659F">
      <w:pPr>
        <w:spacing w:after="0" w:line="240" w:lineRule="auto"/>
        <w:jc w:val="both"/>
        <w:rPr>
          <w:rFonts w:eastAsia="Dotum" w:cs="Arial"/>
          <w:b/>
          <w:strike/>
          <w:color w:val="FF0000"/>
          <w:highlight w:val="yellow"/>
        </w:rPr>
      </w:pPr>
    </w:p>
    <w:tbl>
      <w:tblPr>
        <w:tblStyle w:val="Reetkatablice"/>
        <w:tblW w:w="9288" w:type="dxa"/>
        <w:tblLayout w:type="fixed"/>
        <w:tblLook w:val="04A0" w:firstRow="1" w:lastRow="0" w:firstColumn="1" w:lastColumn="0" w:noHBand="0" w:noVBand="1"/>
      </w:tblPr>
      <w:tblGrid>
        <w:gridCol w:w="3366"/>
        <w:gridCol w:w="5922"/>
      </w:tblGrid>
      <w:tr w:rsidR="002E41A2" w:rsidRPr="002E41A2" w14:paraId="1E59D72F" w14:textId="77777777" w:rsidTr="002067B0">
        <w:trPr>
          <w:trHeight w:val="340"/>
        </w:trPr>
        <w:tc>
          <w:tcPr>
            <w:tcW w:w="3366" w:type="dxa"/>
            <w:vAlign w:val="center"/>
          </w:tcPr>
          <w:p w14:paraId="4DF8790F"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AKTIVNOST</w:t>
            </w:r>
          </w:p>
        </w:tc>
        <w:tc>
          <w:tcPr>
            <w:tcW w:w="5922" w:type="dxa"/>
            <w:vAlign w:val="center"/>
          </w:tcPr>
          <w:p w14:paraId="5049128F"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IZBORNA NASTAVA INFORMATIKE</w:t>
            </w:r>
          </w:p>
        </w:tc>
      </w:tr>
      <w:tr w:rsidR="002E41A2" w:rsidRPr="002E41A2" w14:paraId="76904D1F" w14:textId="77777777" w:rsidTr="002E41A2">
        <w:tc>
          <w:tcPr>
            <w:tcW w:w="3366" w:type="dxa"/>
            <w:vAlign w:val="center"/>
          </w:tcPr>
          <w:p w14:paraId="77A0FABD"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NOSITELJI I NJIHOVA ODGOVORNOST</w:t>
            </w:r>
          </w:p>
        </w:tc>
        <w:tc>
          <w:tcPr>
            <w:tcW w:w="5922" w:type="dxa"/>
            <w:shd w:val="clear" w:color="auto" w:fill="auto"/>
            <w:vAlign w:val="center"/>
          </w:tcPr>
          <w:p w14:paraId="75C02E9A" w14:textId="661D0C7D" w:rsidR="004E659F" w:rsidRPr="002E41A2" w:rsidRDefault="00952D10">
            <w:pPr>
              <w:widowControl w:val="0"/>
              <w:tabs>
                <w:tab w:val="left" w:pos="7380"/>
              </w:tabs>
              <w:spacing w:after="0" w:line="240" w:lineRule="auto"/>
              <w:contextualSpacing/>
              <w:rPr>
                <w:rFonts w:eastAsia="Times New Roman" w:cs="Arial"/>
                <w:bCs/>
                <w:sz w:val="20"/>
                <w:szCs w:val="20"/>
                <w:lang w:eastAsia="hr-HR"/>
              </w:rPr>
            </w:pPr>
            <w:r w:rsidRPr="002E41A2">
              <w:rPr>
                <w:rFonts w:eastAsia="Times New Roman" w:cs="Arial"/>
                <w:bCs/>
                <w:sz w:val="20"/>
                <w:szCs w:val="20"/>
                <w:lang w:eastAsia="hr-HR"/>
              </w:rPr>
              <w:t xml:space="preserve">Filip Gorupec, </w:t>
            </w:r>
            <w:r w:rsidR="002E41A2" w:rsidRPr="002E41A2">
              <w:rPr>
                <w:rFonts w:eastAsia="Times New Roman" w:cs="Arial"/>
                <w:bCs/>
                <w:sz w:val="20"/>
                <w:szCs w:val="20"/>
                <w:lang w:eastAsia="hr-HR"/>
              </w:rPr>
              <w:t>Manuela Marić (z. Besednik)</w:t>
            </w:r>
            <w:r w:rsidRPr="002E41A2">
              <w:rPr>
                <w:rFonts w:eastAsia="Times New Roman" w:cs="Arial"/>
                <w:bCs/>
                <w:sz w:val="20"/>
                <w:szCs w:val="20"/>
                <w:lang w:eastAsia="hr-HR"/>
              </w:rPr>
              <w:t>, učitelj informatike,</w:t>
            </w:r>
          </w:p>
          <w:p w14:paraId="68C8B338" w14:textId="77777777" w:rsidR="004E659F" w:rsidRPr="002E41A2" w:rsidRDefault="00952D10">
            <w:pPr>
              <w:widowControl w:val="0"/>
              <w:tabs>
                <w:tab w:val="left" w:pos="7380"/>
              </w:tabs>
              <w:spacing w:after="0" w:line="240" w:lineRule="auto"/>
              <w:contextualSpacing/>
              <w:rPr>
                <w:rFonts w:eastAsia="Times New Roman" w:cs="Arial"/>
                <w:bCs/>
                <w:sz w:val="20"/>
                <w:szCs w:val="20"/>
                <w:lang w:eastAsia="hr-HR"/>
              </w:rPr>
            </w:pPr>
            <w:r w:rsidRPr="002E41A2">
              <w:rPr>
                <w:rFonts w:eastAsia="Times New Roman" w:cs="Arial"/>
                <w:bCs/>
                <w:sz w:val="20"/>
                <w:szCs w:val="20"/>
                <w:lang w:eastAsia="hr-HR"/>
              </w:rPr>
              <w:t>Planiranje, organiziranje, praćenje, vrednovanje</w:t>
            </w:r>
          </w:p>
        </w:tc>
      </w:tr>
      <w:tr w:rsidR="002E41A2" w:rsidRPr="002E41A2" w14:paraId="74618302" w14:textId="77777777" w:rsidTr="002067B0">
        <w:tc>
          <w:tcPr>
            <w:tcW w:w="3366" w:type="dxa"/>
            <w:vAlign w:val="center"/>
          </w:tcPr>
          <w:p w14:paraId="18EBA00A"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PLANIRANI BROJ UČENIKA (razredni odjel)</w:t>
            </w:r>
          </w:p>
        </w:tc>
        <w:tc>
          <w:tcPr>
            <w:tcW w:w="5922" w:type="dxa"/>
            <w:vAlign w:val="center"/>
          </w:tcPr>
          <w:p w14:paraId="22676A30" w14:textId="276AB6FD" w:rsidR="004E659F" w:rsidRPr="002E41A2" w:rsidRDefault="00952D10" w:rsidP="002E41A2">
            <w:pPr>
              <w:widowControl w:val="0"/>
              <w:tabs>
                <w:tab w:val="left" w:pos="7380"/>
              </w:tabs>
              <w:spacing w:after="0" w:line="240" w:lineRule="auto"/>
              <w:contextualSpacing/>
              <w:rPr>
                <w:rFonts w:eastAsia="Times New Roman" w:cs="Arial"/>
                <w:bCs/>
                <w:sz w:val="20"/>
                <w:szCs w:val="20"/>
                <w:lang w:eastAsia="hr-HR"/>
              </w:rPr>
            </w:pPr>
            <w:r w:rsidRPr="002E41A2">
              <w:rPr>
                <w:rFonts w:eastAsia="Times New Roman" w:cs="Arial"/>
                <w:bCs/>
                <w:sz w:val="20"/>
                <w:szCs w:val="20"/>
                <w:lang w:eastAsia="hr-HR"/>
              </w:rPr>
              <w:t xml:space="preserve">Učenici 1.-4, 7. i 8. razreda, </w:t>
            </w:r>
            <w:r w:rsidR="002E41A2">
              <w:rPr>
                <w:rFonts w:eastAsia="Times New Roman" w:cs="Arial"/>
                <w:bCs/>
                <w:sz w:val="20"/>
                <w:szCs w:val="20"/>
                <w:lang w:eastAsia="hr-HR"/>
              </w:rPr>
              <w:t>260</w:t>
            </w:r>
            <w:r w:rsidRPr="002E41A2">
              <w:rPr>
                <w:rFonts w:eastAsia="Times New Roman" w:cs="Arial"/>
                <w:bCs/>
                <w:sz w:val="20"/>
                <w:szCs w:val="20"/>
                <w:lang w:eastAsia="hr-HR"/>
              </w:rPr>
              <w:t xml:space="preserve"> učenika</w:t>
            </w:r>
          </w:p>
        </w:tc>
      </w:tr>
      <w:tr w:rsidR="002E41A2" w:rsidRPr="002E41A2" w14:paraId="54256A14" w14:textId="77777777" w:rsidTr="002067B0">
        <w:tc>
          <w:tcPr>
            <w:tcW w:w="3366" w:type="dxa"/>
            <w:vAlign w:val="center"/>
          </w:tcPr>
          <w:p w14:paraId="5BEBE02E"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PLANIRANI BROJ SATI</w:t>
            </w:r>
          </w:p>
        </w:tc>
        <w:tc>
          <w:tcPr>
            <w:tcW w:w="5922" w:type="dxa"/>
          </w:tcPr>
          <w:p w14:paraId="030439AE" w14:textId="77777777" w:rsidR="004E659F" w:rsidRPr="002E41A2" w:rsidRDefault="00952D10">
            <w:pPr>
              <w:widowControl w:val="0"/>
              <w:tabs>
                <w:tab w:val="left" w:pos="7380"/>
              </w:tabs>
              <w:spacing w:after="0" w:line="240" w:lineRule="auto"/>
              <w:contextualSpacing/>
              <w:jc w:val="both"/>
              <w:rPr>
                <w:rFonts w:eastAsia="Times New Roman" w:cs="Arial"/>
                <w:bCs/>
                <w:sz w:val="20"/>
                <w:szCs w:val="20"/>
                <w:lang w:eastAsia="hr-HR"/>
              </w:rPr>
            </w:pPr>
            <w:r w:rsidRPr="002E41A2">
              <w:rPr>
                <w:rFonts w:eastAsia="Times New Roman" w:cs="Arial"/>
                <w:bCs/>
                <w:sz w:val="20"/>
                <w:szCs w:val="20"/>
                <w:lang w:eastAsia="hr-HR"/>
              </w:rPr>
              <w:t>2 sata tjedno, 72 sata godišnje</w:t>
            </w:r>
          </w:p>
        </w:tc>
      </w:tr>
      <w:tr w:rsidR="002E41A2" w:rsidRPr="002E41A2" w14:paraId="71FEFEAF" w14:textId="77777777" w:rsidTr="002067B0">
        <w:tc>
          <w:tcPr>
            <w:tcW w:w="3366" w:type="dxa"/>
            <w:vAlign w:val="center"/>
          </w:tcPr>
          <w:p w14:paraId="3A635F01"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 xml:space="preserve">CILJEVI </w:t>
            </w:r>
          </w:p>
        </w:tc>
        <w:tc>
          <w:tcPr>
            <w:tcW w:w="5922" w:type="dxa"/>
          </w:tcPr>
          <w:p w14:paraId="11407CC3" w14:textId="77777777" w:rsidR="004E659F" w:rsidRPr="002E41A2" w:rsidRDefault="00952D10">
            <w:pPr>
              <w:widowControl w:val="0"/>
              <w:tabs>
                <w:tab w:val="left" w:pos="7380"/>
              </w:tabs>
              <w:spacing w:after="0" w:line="240" w:lineRule="auto"/>
              <w:contextualSpacing/>
              <w:jc w:val="both"/>
              <w:rPr>
                <w:rFonts w:eastAsia="Times New Roman" w:cs="Arial"/>
                <w:bCs/>
                <w:sz w:val="18"/>
                <w:szCs w:val="18"/>
                <w:lang w:eastAsia="hr-HR"/>
              </w:rPr>
            </w:pPr>
            <w:r w:rsidRPr="002E41A2">
              <w:rPr>
                <w:rFonts w:eastAsia="Times New Roman" w:cs="Arial"/>
                <w:bCs/>
                <w:sz w:val="18"/>
                <w:szCs w:val="18"/>
                <w:lang w:eastAsia="hr-HR"/>
              </w:rPr>
              <w:t>Osposobiti učenike da vješto upotrebljavaju ulazno izlazne uređaje, djelotvorno upotrebljavaju pomagala za pripremu pisanih dokumenata, djelotvorno upotrebljavaju pomagala za pristup do udaljenih informacija te za udaljeno komuniciranje, da prepoznaju i odaberu prikladna tehnološka sredstva i alate za rješavanje određenih problema, da razumiju načine pohranjivanja informacija u računala, da prepoznaju sklopovske i programske probleme koji se pojavljuju u svakodnevnom radu i odaberu načine njihova otklanjanja, da shvate pravna i etička načela uporabe informacijske i komunikacijske tehnologije da upotrebljavaju primjerene programske alate u učenju te multimedijske alate te odaberu prikladna pomagala za rješavanje raznovrsnih zadataka iz stvarnog života.</w:t>
            </w:r>
          </w:p>
        </w:tc>
      </w:tr>
      <w:tr w:rsidR="002E41A2" w:rsidRPr="002E41A2" w14:paraId="5143DE4A" w14:textId="77777777" w:rsidTr="002067B0">
        <w:tc>
          <w:tcPr>
            <w:tcW w:w="3366" w:type="dxa"/>
            <w:vAlign w:val="center"/>
          </w:tcPr>
          <w:p w14:paraId="5E7D621A"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 xml:space="preserve">NAMJENA </w:t>
            </w:r>
          </w:p>
        </w:tc>
        <w:tc>
          <w:tcPr>
            <w:tcW w:w="5922" w:type="dxa"/>
          </w:tcPr>
          <w:p w14:paraId="0B297A42" w14:textId="77777777" w:rsidR="004E659F" w:rsidRPr="002E41A2" w:rsidRDefault="00952D10">
            <w:pPr>
              <w:widowControl w:val="0"/>
              <w:tabs>
                <w:tab w:val="left" w:pos="7380"/>
              </w:tabs>
              <w:spacing w:after="0" w:line="240" w:lineRule="auto"/>
              <w:contextualSpacing/>
              <w:jc w:val="both"/>
              <w:rPr>
                <w:rFonts w:eastAsia="Times New Roman" w:cs="Arial"/>
                <w:bCs/>
                <w:sz w:val="18"/>
                <w:szCs w:val="18"/>
                <w:lang w:eastAsia="hr-HR"/>
              </w:rPr>
            </w:pPr>
            <w:r w:rsidRPr="002E41A2">
              <w:rPr>
                <w:rFonts w:eastAsia="Times New Roman" w:cs="Arial"/>
                <w:bCs/>
                <w:sz w:val="18"/>
                <w:szCs w:val="18"/>
                <w:lang w:eastAsia="hr-HR"/>
              </w:rPr>
              <w:t>Osposobiti učenike za djelotvorno upotrebljavanje računala, za komuniciranje posredstvom različitih medija, za prikupljanje, organiziranje i analizu podataka te za njihovu sintezu u informacije, za razumijevanje i kritičku ocjenu prikupljenih informacija, za donošenje zaključaka na temelju prikupljenih informacija, za timski rad pri rješavanju problema</w:t>
            </w:r>
          </w:p>
        </w:tc>
      </w:tr>
      <w:tr w:rsidR="002E41A2" w:rsidRPr="002E41A2" w14:paraId="6A14BCA7" w14:textId="77777777" w:rsidTr="002067B0">
        <w:tc>
          <w:tcPr>
            <w:tcW w:w="3366" w:type="dxa"/>
            <w:vAlign w:val="center"/>
          </w:tcPr>
          <w:p w14:paraId="33B38C15"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NAČIN REALIZACIJE</w:t>
            </w:r>
          </w:p>
        </w:tc>
        <w:tc>
          <w:tcPr>
            <w:tcW w:w="5922" w:type="dxa"/>
          </w:tcPr>
          <w:p w14:paraId="0A11DB3F" w14:textId="77777777" w:rsidR="004E659F" w:rsidRPr="002E41A2" w:rsidRDefault="00952D10">
            <w:pPr>
              <w:widowControl w:val="0"/>
              <w:tabs>
                <w:tab w:val="left" w:pos="7380"/>
              </w:tabs>
              <w:spacing w:after="0" w:line="240" w:lineRule="auto"/>
              <w:contextualSpacing/>
              <w:jc w:val="both"/>
              <w:rPr>
                <w:rFonts w:eastAsia="Times New Roman" w:cs="Arial"/>
                <w:bCs/>
                <w:sz w:val="20"/>
                <w:szCs w:val="20"/>
                <w:lang w:eastAsia="hr-HR"/>
              </w:rPr>
            </w:pPr>
            <w:r w:rsidRPr="002E41A2">
              <w:rPr>
                <w:rFonts w:cs="Arial"/>
                <w:sz w:val="20"/>
                <w:szCs w:val="20"/>
              </w:rPr>
              <w:t>Kao izborna nastava u specijaliziranoj učionici, kroz različite oblike i metode poučavanja i učenja</w:t>
            </w:r>
            <w:r w:rsidRPr="002E41A2">
              <w:rPr>
                <w:rFonts w:eastAsia="Times New Roman" w:cs="Arial"/>
                <w:bCs/>
                <w:sz w:val="20"/>
                <w:szCs w:val="20"/>
                <w:lang w:eastAsia="hr-HR"/>
              </w:rPr>
              <w:t xml:space="preserve"> </w:t>
            </w:r>
          </w:p>
        </w:tc>
      </w:tr>
      <w:tr w:rsidR="002E41A2" w:rsidRPr="002E41A2" w14:paraId="5F533D8F" w14:textId="77777777" w:rsidTr="002067B0">
        <w:tc>
          <w:tcPr>
            <w:tcW w:w="3366" w:type="dxa"/>
            <w:vAlign w:val="center"/>
          </w:tcPr>
          <w:p w14:paraId="3896386C"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 xml:space="preserve">VREMENIK </w:t>
            </w:r>
          </w:p>
        </w:tc>
        <w:tc>
          <w:tcPr>
            <w:tcW w:w="5922" w:type="dxa"/>
          </w:tcPr>
          <w:p w14:paraId="75FF5455" w14:textId="77777777" w:rsidR="004E659F" w:rsidRPr="002E41A2" w:rsidRDefault="00952D10">
            <w:pPr>
              <w:widowControl w:val="0"/>
              <w:tabs>
                <w:tab w:val="left" w:pos="7380"/>
              </w:tabs>
              <w:spacing w:after="0" w:line="240" w:lineRule="auto"/>
              <w:contextualSpacing/>
              <w:jc w:val="both"/>
              <w:rPr>
                <w:rFonts w:eastAsia="Times New Roman" w:cs="Arial"/>
                <w:bCs/>
                <w:sz w:val="20"/>
                <w:szCs w:val="20"/>
                <w:lang w:eastAsia="hr-HR"/>
              </w:rPr>
            </w:pPr>
            <w:r w:rsidRPr="002E41A2">
              <w:rPr>
                <w:rFonts w:eastAsia="Times New Roman" w:cs="Arial"/>
                <w:bCs/>
                <w:sz w:val="20"/>
                <w:szCs w:val="20"/>
                <w:lang w:eastAsia="hr-HR"/>
              </w:rPr>
              <w:t xml:space="preserve">tijekom nastavne godine </w:t>
            </w:r>
          </w:p>
        </w:tc>
      </w:tr>
      <w:tr w:rsidR="002E41A2" w:rsidRPr="002E41A2" w14:paraId="42F22F7B" w14:textId="77777777" w:rsidTr="002067B0">
        <w:tc>
          <w:tcPr>
            <w:tcW w:w="3366" w:type="dxa"/>
            <w:vAlign w:val="center"/>
          </w:tcPr>
          <w:p w14:paraId="176D7A62"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 xml:space="preserve">TROŠKOVNIK </w:t>
            </w:r>
          </w:p>
        </w:tc>
        <w:tc>
          <w:tcPr>
            <w:tcW w:w="5922" w:type="dxa"/>
          </w:tcPr>
          <w:p w14:paraId="5DFCB680" w14:textId="77777777" w:rsidR="004E659F" w:rsidRPr="002E41A2" w:rsidRDefault="00952D10">
            <w:pPr>
              <w:widowControl w:val="0"/>
              <w:tabs>
                <w:tab w:val="left" w:pos="7380"/>
              </w:tabs>
              <w:spacing w:after="0" w:line="240" w:lineRule="auto"/>
              <w:contextualSpacing/>
              <w:jc w:val="both"/>
              <w:rPr>
                <w:rFonts w:eastAsia="Times New Roman" w:cs="Arial"/>
                <w:bCs/>
                <w:sz w:val="20"/>
                <w:szCs w:val="20"/>
                <w:lang w:eastAsia="hr-HR"/>
              </w:rPr>
            </w:pPr>
            <w:r w:rsidRPr="002E41A2">
              <w:rPr>
                <w:rFonts w:eastAsia="Times New Roman" w:cs="Arial"/>
                <w:bCs/>
                <w:sz w:val="20"/>
                <w:szCs w:val="20"/>
                <w:lang w:eastAsia="hr-HR"/>
              </w:rPr>
              <w:t>---</w:t>
            </w:r>
          </w:p>
        </w:tc>
      </w:tr>
      <w:tr w:rsidR="002E41A2" w:rsidRPr="002E41A2" w14:paraId="7C793FBD" w14:textId="77777777" w:rsidTr="002067B0">
        <w:tc>
          <w:tcPr>
            <w:tcW w:w="3366" w:type="dxa"/>
            <w:vAlign w:val="center"/>
          </w:tcPr>
          <w:p w14:paraId="6014597F"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 xml:space="preserve">NAČIN VREDNOVANJA I NAČIN KORIŠTENJA REZULTATA </w:t>
            </w:r>
          </w:p>
          <w:p w14:paraId="07BA58D9" w14:textId="77777777" w:rsidR="004E659F" w:rsidRPr="002E41A2" w:rsidRDefault="00952D10">
            <w:pPr>
              <w:widowControl w:val="0"/>
              <w:tabs>
                <w:tab w:val="left" w:pos="7380"/>
              </w:tabs>
              <w:spacing w:after="0" w:line="240" w:lineRule="auto"/>
              <w:contextualSpacing/>
              <w:rPr>
                <w:rFonts w:eastAsia="Times New Roman" w:cs="Arial"/>
                <w:b/>
                <w:sz w:val="20"/>
                <w:szCs w:val="20"/>
                <w:lang w:eastAsia="hr-HR"/>
              </w:rPr>
            </w:pPr>
            <w:r w:rsidRPr="002E41A2">
              <w:rPr>
                <w:rFonts w:eastAsia="Times New Roman" w:cs="Arial"/>
                <w:b/>
                <w:sz w:val="20"/>
                <w:szCs w:val="20"/>
                <w:lang w:eastAsia="hr-HR"/>
              </w:rPr>
              <w:t>VREDNOVANJA</w:t>
            </w:r>
          </w:p>
        </w:tc>
        <w:tc>
          <w:tcPr>
            <w:tcW w:w="5922" w:type="dxa"/>
          </w:tcPr>
          <w:p w14:paraId="12EF2C0A" w14:textId="77777777" w:rsidR="004E659F" w:rsidRPr="002E41A2" w:rsidRDefault="00952D10">
            <w:pPr>
              <w:widowControl w:val="0"/>
              <w:tabs>
                <w:tab w:val="left" w:pos="7380"/>
              </w:tabs>
              <w:spacing w:after="0" w:line="240" w:lineRule="auto"/>
              <w:contextualSpacing/>
              <w:jc w:val="both"/>
              <w:rPr>
                <w:rFonts w:eastAsia="Times New Roman" w:cs="Arial"/>
                <w:bCs/>
                <w:sz w:val="20"/>
                <w:szCs w:val="20"/>
                <w:lang w:eastAsia="hr-HR"/>
              </w:rPr>
            </w:pPr>
            <w:r w:rsidRPr="002E41A2">
              <w:rPr>
                <w:rFonts w:cs="Arial"/>
                <w:sz w:val="20"/>
                <w:szCs w:val="20"/>
              </w:rPr>
              <w:t>Opisno i brojčano vrednovanje postignuća učenika u skladu s rezultatima, ciljevima.</w:t>
            </w:r>
          </w:p>
        </w:tc>
      </w:tr>
    </w:tbl>
    <w:p w14:paraId="7BAA66A6" w14:textId="77777777" w:rsidR="002E41A2" w:rsidRDefault="002E41A2"/>
    <w:tbl>
      <w:tblPr>
        <w:tblW w:w="9060" w:type="dxa"/>
        <w:tblLayout w:type="fixed"/>
        <w:tblLook w:val="04A0" w:firstRow="1" w:lastRow="0" w:firstColumn="1" w:lastColumn="0" w:noHBand="0" w:noVBand="1"/>
      </w:tblPr>
      <w:tblGrid>
        <w:gridCol w:w="3314"/>
        <w:gridCol w:w="5746"/>
      </w:tblGrid>
      <w:tr w:rsidR="002E41A2" w:rsidRPr="002E41A2" w14:paraId="05490D87" w14:textId="77777777" w:rsidTr="00971EC7">
        <w:trPr>
          <w:trHeight w:val="340"/>
        </w:trPr>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273C" w14:textId="77777777" w:rsidR="004E659F" w:rsidRPr="002E41A2" w:rsidRDefault="00952D10">
            <w:pPr>
              <w:pStyle w:val="Odlomakpopisa"/>
              <w:widowControl w:val="0"/>
              <w:spacing w:after="0" w:line="240" w:lineRule="auto"/>
              <w:ind w:left="142"/>
              <w:rPr>
                <w:rFonts w:cs="Arial"/>
                <w:b/>
              </w:rPr>
            </w:pPr>
            <w:r w:rsidRPr="002E41A2">
              <w:rPr>
                <w:rFonts w:cs="Arial"/>
                <w:b/>
              </w:rPr>
              <w:t>AKTIVNOST</w:t>
            </w:r>
          </w:p>
        </w:tc>
        <w:tc>
          <w:tcPr>
            <w:tcW w:w="5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CE424" w14:textId="77777777" w:rsidR="004E659F" w:rsidRPr="002E41A2" w:rsidRDefault="00952D10">
            <w:pPr>
              <w:pStyle w:val="Odlomakpopisa"/>
              <w:widowControl w:val="0"/>
              <w:spacing w:after="0" w:line="240" w:lineRule="auto"/>
              <w:ind w:left="176"/>
              <w:rPr>
                <w:rFonts w:cs="Arial"/>
                <w:b/>
              </w:rPr>
            </w:pPr>
            <w:r w:rsidRPr="002E41A2">
              <w:rPr>
                <w:rFonts w:cs="Arial"/>
                <w:b/>
              </w:rPr>
              <w:t xml:space="preserve">IZBORNA NASTAVA NJEMAČKOG JEZIKA </w:t>
            </w:r>
          </w:p>
        </w:tc>
      </w:tr>
      <w:tr w:rsidR="002E41A2" w:rsidRPr="002E41A2" w14:paraId="49C0E93C"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B35B" w14:textId="77777777" w:rsidR="004E659F" w:rsidRPr="002E41A2" w:rsidRDefault="00952D10">
            <w:pPr>
              <w:pStyle w:val="Odlomakpopisa"/>
              <w:widowControl w:val="0"/>
              <w:spacing w:after="0" w:line="240" w:lineRule="auto"/>
              <w:ind w:left="142"/>
              <w:rPr>
                <w:rFonts w:cs="Arial"/>
                <w:b/>
              </w:rPr>
            </w:pPr>
            <w:r w:rsidRPr="002E41A2">
              <w:rPr>
                <w:rFonts w:cs="Arial"/>
                <w:b/>
              </w:rPr>
              <w:t>NOSITELJI I NJIHOVA ODGOVORNOST</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2325968F" w14:textId="73CB632D" w:rsidR="004E659F" w:rsidRPr="002E41A2" w:rsidRDefault="002E41A2" w:rsidP="002E41A2">
            <w:pPr>
              <w:pStyle w:val="Odlomakpopisa"/>
              <w:widowControl w:val="0"/>
              <w:spacing w:after="0" w:line="240" w:lineRule="auto"/>
              <w:ind w:left="176"/>
              <w:rPr>
                <w:rFonts w:eastAsia="Times New Roman" w:cs="Arial"/>
                <w:bCs/>
                <w:lang w:eastAsia="hr-HR"/>
              </w:rPr>
            </w:pPr>
            <w:r w:rsidRPr="002E41A2">
              <w:rPr>
                <w:rFonts w:eastAsia="Times New Roman" w:cs="Arial"/>
                <w:bCs/>
                <w:lang w:eastAsia="hr-HR"/>
              </w:rPr>
              <w:t>Tamara Miočević (z. Deskar)</w:t>
            </w:r>
          </w:p>
          <w:p w14:paraId="740DA006" w14:textId="77777777" w:rsidR="004E659F" w:rsidRPr="002E41A2" w:rsidRDefault="00952D10" w:rsidP="002E41A2">
            <w:pPr>
              <w:pStyle w:val="Odlomakpopisa"/>
              <w:widowControl w:val="0"/>
              <w:spacing w:after="0" w:line="240" w:lineRule="auto"/>
              <w:ind w:left="176"/>
              <w:rPr>
                <w:rFonts w:eastAsia="Times New Roman" w:cs="Arial"/>
                <w:bCs/>
                <w:lang w:eastAsia="hr-HR"/>
              </w:rPr>
            </w:pPr>
            <w:r w:rsidRPr="002E41A2">
              <w:rPr>
                <w:rFonts w:eastAsia="Times New Roman" w:cs="Arial"/>
                <w:bCs/>
                <w:lang w:eastAsia="hr-HR"/>
              </w:rPr>
              <w:t>Planiranje, organiziranje, praćenje, vrednovanje</w:t>
            </w:r>
          </w:p>
        </w:tc>
      </w:tr>
      <w:tr w:rsidR="002E41A2" w:rsidRPr="002E41A2" w14:paraId="484BE06B"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81BC" w14:textId="77777777" w:rsidR="004E659F" w:rsidRPr="002E41A2" w:rsidRDefault="00952D10">
            <w:pPr>
              <w:pStyle w:val="Odlomakpopisa"/>
              <w:widowControl w:val="0"/>
              <w:spacing w:after="0" w:line="240" w:lineRule="auto"/>
              <w:ind w:left="142"/>
              <w:rPr>
                <w:rFonts w:cs="Arial"/>
                <w:b/>
              </w:rPr>
            </w:pPr>
            <w:r w:rsidRPr="002E41A2">
              <w:rPr>
                <w:rFonts w:cs="Arial"/>
                <w:b/>
              </w:rPr>
              <w:t>PLANIRANI BROJ UČENIKA (razredni odjel)</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5C3DC217" w14:textId="0CFBAD3F" w:rsidR="004E659F" w:rsidRPr="002E41A2" w:rsidRDefault="00952D10">
            <w:pPr>
              <w:pStyle w:val="Odlomakpopisa"/>
              <w:widowControl w:val="0"/>
              <w:spacing w:after="0" w:line="240" w:lineRule="auto"/>
              <w:ind w:left="176"/>
              <w:rPr>
                <w:rFonts w:cs="Arial"/>
                <w:bCs/>
              </w:rPr>
            </w:pPr>
            <w:r w:rsidRPr="002E41A2">
              <w:rPr>
                <w:rFonts w:eastAsia="Times New Roman" w:cs="Arial"/>
                <w:bCs/>
                <w:lang w:eastAsia="hr-HR"/>
              </w:rPr>
              <w:t>Učenici 4.-8. razreda,</w:t>
            </w:r>
            <w:r w:rsidR="002E41A2">
              <w:rPr>
                <w:rFonts w:eastAsia="Times New Roman" w:cs="Arial"/>
                <w:bCs/>
                <w:lang w:eastAsia="hr-HR"/>
              </w:rPr>
              <w:t xml:space="preserve"> 86</w:t>
            </w:r>
            <w:r w:rsidRPr="002E41A2">
              <w:rPr>
                <w:rFonts w:eastAsia="Times New Roman" w:cs="Arial"/>
                <w:bCs/>
                <w:lang w:eastAsia="hr-HR"/>
              </w:rPr>
              <w:t xml:space="preserve"> učenika</w:t>
            </w:r>
          </w:p>
        </w:tc>
      </w:tr>
      <w:tr w:rsidR="002E41A2" w:rsidRPr="002E41A2" w14:paraId="280AD18C"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5093" w14:textId="77777777" w:rsidR="004E659F" w:rsidRPr="002E41A2" w:rsidRDefault="00952D10">
            <w:pPr>
              <w:pStyle w:val="Odlomakpopisa"/>
              <w:widowControl w:val="0"/>
              <w:spacing w:after="0" w:line="240" w:lineRule="auto"/>
              <w:ind w:left="142"/>
              <w:rPr>
                <w:rFonts w:cs="Arial"/>
                <w:b/>
              </w:rPr>
            </w:pPr>
            <w:r w:rsidRPr="002E41A2">
              <w:rPr>
                <w:rFonts w:cs="Arial"/>
                <w:b/>
              </w:rPr>
              <w:t>PLANIRANI BROJ SATI</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2838D9DE" w14:textId="77777777" w:rsidR="004E659F" w:rsidRPr="002E41A2" w:rsidRDefault="00952D10">
            <w:pPr>
              <w:pStyle w:val="Odlomakpopisa"/>
              <w:widowControl w:val="0"/>
              <w:spacing w:after="0" w:line="240" w:lineRule="auto"/>
              <w:ind w:left="176"/>
              <w:rPr>
                <w:rFonts w:cs="Arial"/>
                <w:bCs/>
              </w:rPr>
            </w:pPr>
            <w:r w:rsidRPr="002E41A2">
              <w:rPr>
                <w:rFonts w:eastAsia="Times New Roman" w:cs="Arial"/>
                <w:bCs/>
                <w:lang w:eastAsia="hr-HR"/>
              </w:rPr>
              <w:t>72 sata godišnje</w:t>
            </w:r>
          </w:p>
        </w:tc>
      </w:tr>
      <w:tr w:rsidR="002E41A2" w:rsidRPr="002E41A2" w14:paraId="629AB930"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AEAB"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CILJEVI </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54DAA28C" w14:textId="77777777" w:rsidR="004E659F" w:rsidRPr="002E41A2" w:rsidRDefault="00952D10">
            <w:pPr>
              <w:pStyle w:val="Odlomakpopisa"/>
              <w:widowControl w:val="0"/>
              <w:spacing w:after="0" w:line="240" w:lineRule="auto"/>
              <w:ind w:left="176"/>
              <w:rPr>
                <w:rFonts w:cs="Arial"/>
                <w:bCs/>
              </w:rPr>
            </w:pPr>
            <w:r w:rsidRPr="002E41A2">
              <w:rPr>
                <w:rFonts w:cs="Arial"/>
              </w:rPr>
              <w:t xml:space="preserve">- usvajanje znanja i vještina slušanja, čitanja, pisanja i govorenja u radu s učenicima koji pokazuju interes za drugi strani jezik, osposobiti učenike za vještine </w:t>
            </w:r>
            <w:r w:rsidRPr="002E41A2">
              <w:rPr>
                <w:rFonts w:cs="Arial"/>
              </w:rPr>
              <w:lastRenderedPageBreak/>
              <w:t>komunikacije, strategija učenja, timskoga rada, razvijati interkulturalne i interpersonalne kompetencije učenika</w:t>
            </w:r>
          </w:p>
        </w:tc>
      </w:tr>
      <w:tr w:rsidR="002E41A2" w:rsidRPr="002E41A2" w14:paraId="4AF3597C"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4897" w14:textId="77777777" w:rsidR="004E659F" w:rsidRPr="002E41A2" w:rsidRDefault="00952D10">
            <w:pPr>
              <w:pStyle w:val="Odlomakpopisa"/>
              <w:widowControl w:val="0"/>
              <w:spacing w:after="0" w:line="240" w:lineRule="auto"/>
              <w:ind w:left="142"/>
              <w:rPr>
                <w:rFonts w:cs="Arial"/>
                <w:b/>
              </w:rPr>
            </w:pPr>
            <w:r w:rsidRPr="002E41A2">
              <w:rPr>
                <w:rFonts w:cs="Arial"/>
                <w:b/>
              </w:rPr>
              <w:lastRenderedPageBreak/>
              <w:t xml:space="preserve">NAMJENA </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1950C71D" w14:textId="77777777" w:rsidR="004E659F" w:rsidRPr="002E41A2" w:rsidRDefault="00952D10">
            <w:pPr>
              <w:pStyle w:val="Odlomakpopisa"/>
              <w:widowControl w:val="0"/>
              <w:spacing w:after="0" w:line="240" w:lineRule="auto"/>
              <w:ind w:left="176"/>
              <w:rPr>
                <w:rFonts w:cs="Arial"/>
                <w:bCs/>
              </w:rPr>
            </w:pPr>
            <w:r w:rsidRPr="002E41A2">
              <w:rPr>
                <w:rFonts w:cs="Arial"/>
              </w:rPr>
              <w:t>- učenje drugoga stranog jezika, razvijanje vještina komuniciranja, timskog rada, interkulturalnih i interpersonalnih kompetencija učenika</w:t>
            </w:r>
          </w:p>
        </w:tc>
      </w:tr>
      <w:tr w:rsidR="002E41A2" w:rsidRPr="002E41A2" w14:paraId="31379D80"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BB7E" w14:textId="77777777" w:rsidR="004E659F" w:rsidRPr="002E41A2" w:rsidRDefault="00952D10">
            <w:pPr>
              <w:pStyle w:val="Odlomakpopisa"/>
              <w:widowControl w:val="0"/>
              <w:spacing w:after="0" w:line="240" w:lineRule="auto"/>
              <w:ind w:left="142"/>
              <w:rPr>
                <w:rFonts w:cs="Arial"/>
                <w:b/>
              </w:rPr>
            </w:pPr>
            <w:r w:rsidRPr="002E41A2">
              <w:rPr>
                <w:rFonts w:cs="Arial"/>
                <w:b/>
              </w:rPr>
              <w:t>NAČIN REALIZACIJE</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0771BBA0" w14:textId="77777777" w:rsidR="004E659F" w:rsidRPr="002E41A2" w:rsidRDefault="00952D10">
            <w:pPr>
              <w:pStyle w:val="Odlomakpopisa"/>
              <w:widowControl w:val="0"/>
              <w:spacing w:after="0" w:line="240" w:lineRule="auto"/>
              <w:ind w:left="176"/>
              <w:rPr>
                <w:rFonts w:cs="Arial"/>
                <w:bCs/>
              </w:rPr>
            </w:pPr>
            <w:r w:rsidRPr="002E41A2">
              <w:rPr>
                <w:rFonts w:cs="Arial"/>
                <w:bCs/>
              </w:rPr>
              <w:t>Kroz nastavu – rad na autentičnim tekstovima, slušanje audio materijala, komunikacijske igre s naglaskom na vještini govorenja, gledanje kratkometražnih i dugometražnih filmova.</w:t>
            </w:r>
          </w:p>
        </w:tc>
      </w:tr>
      <w:tr w:rsidR="002E41A2" w:rsidRPr="002E41A2" w14:paraId="4E8736DA"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21011"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VREMENIK </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0D4F2A7B" w14:textId="77777777" w:rsidR="004E659F" w:rsidRPr="002E41A2" w:rsidRDefault="00952D10">
            <w:pPr>
              <w:pStyle w:val="Odlomakpopisa"/>
              <w:widowControl w:val="0"/>
              <w:spacing w:after="0" w:line="240" w:lineRule="auto"/>
              <w:ind w:left="176"/>
              <w:rPr>
                <w:rFonts w:cs="Arial"/>
              </w:rPr>
            </w:pPr>
            <w:r w:rsidRPr="002E41A2">
              <w:rPr>
                <w:rFonts w:cs="Arial"/>
              </w:rPr>
              <w:t xml:space="preserve">- tijekom školske godine </w:t>
            </w:r>
          </w:p>
          <w:p w14:paraId="311D5D0B" w14:textId="77777777" w:rsidR="004E659F" w:rsidRPr="002E41A2" w:rsidRDefault="00952D10">
            <w:pPr>
              <w:pStyle w:val="Odlomakpopisa"/>
              <w:widowControl w:val="0"/>
              <w:spacing w:after="0" w:line="240" w:lineRule="auto"/>
              <w:ind w:left="176"/>
              <w:rPr>
                <w:rFonts w:cs="Arial"/>
                <w:bCs/>
              </w:rPr>
            </w:pPr>
            <w:r w:rsidRPr="002E41A2">
              <w:rPr>
                <w:rFonts w:cs="Arial"/>
              </w:rPr>
              <w:t>- dva sata tjedno, ukupno 70 sati</w:t>
            </w:r>
          </w:p>
        </w:tc>
      </w:tr>
      <w:tr w:rsidR="002E41A2" w:rsidRPr="002E41A2" w14:paraId="088FA71F"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02A74"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TROŠKOVNIK </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02797524" w14:textId="77777777" w:rsidR="004E659F" w:rsidRPr="002E41A2" w:rsidRDefault="00952D10">
            <w:pPr>
              <w:pStyle w:val="Odlomakpopisa"/>
              <w:widowControl w:val="0"/>
              <w:spacing w:after="0" w:line="240" w:lineRule="auto"/>
              <w:ind w:left="176"/>
              <w:rPr>
                <w:rFonts w:cs="Arial"/>
                <w:bCs/>
              </w:rPr>
            </w:pPr>
            <w:r w:rsidRPr="002E41A2">
              <w:rPr>
                <w:rFonts w:cs="Arial"/>
                <w:bCs/>
              </w:rPr>
              <w:t>Troškovi umnožavanja</w:t>
            </w:r>
          </w:p>
        </w:tc>
      </w:tr>
      <w:tr w:rsidR="002E41A2" w:rsidRPr="002E41A2" w14:paraId="0D7942A0" w14:textId="77777777" w:rsidTr="00971EC7">
        <w:tc>
          <w:tcPr>
            <w:tcW w:w="3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F6DB"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NAČIN VREDNOVANJA I NAČIN KORIŠTENJA REZULTATA </w:t>
            </w:r>
          </w:p>
          <w:p w14:paraId="61ACE891" w14:textId="77777777" w:rsidR="004E659F" w:rsidRPr="002E41A2" w:rsidRDefault="00952D10">
            <w:pPr>
              <w:pStyle w:val="Odlomakpopisa"/>
              <w:widowControl w:val="0"/>
              <w:spacing w:after="0" w:line="240" w:lineRule="auto"/>
              <w:ind w:left="142"/>
              <w:rPr>
                <w:rFonts w:cs="Arial"/>
                <w:b/>
              </w:rPr>
            </w:pPr>
            <w:r w:rsidRPr="002E41A2">
              <w:rPr>
                <w:rFonts w:cs="Arial"/>
                <w:b/>
              </w:rPr>
              <w:t>VREDNOVANJA</w:t>
            </w:r>
          </w:p>
        </w:tc>
        <w:tc>
          <w:tcPr>
            <w:tcW w:w="5746" w:type="dxa"/>
            <w:tcBorders>
              <w:top w:val="single" w:sz="4" w:space="0" w:color="000000"/>
              <w:left w:val="single" w:sz="4" w:space="0" w:color="000000"/>
              <w:bottom w:val="single" w:sz="4" w:space="0" w:color="000000"/>
              <w:right w:val="single" w:sz="4" w:space="0" w:color="000000"/>
            </w:tcBorders>
            <w:shd w:val="clear" w:color="auto" w:fill="auto"/>
          </w:tcPr>
          <w:p w14:paraId="4162FC63" w14:textId="77777777" w:rsidR="004E659F" w:rsidRPr="002E41A2" w:rsidRDefault="00952D10">
            <w:pPr>
              <w:pStyle w:val="Odlomakpopisa"/>
              <w:widowControl w:val="0"/>
              <w:spacing w:after="0" w:line="240" w:lineRule="auto"/>
              <w:ind w:left="176"/>
              <w:rPr>
                <w:rFonts w:cs="Arial"/>
                <w:bCs/>
              </w:rPr>
            </w:pPr>
            <w:r w:rsidRPr="002E41A2">
              <w:rPr>
                <w:rFonts w:cs="Arial"/>
                <w:bCs/>
              </w:rPr>
              <w:t>Rezultati će biti vrednovani u sklopu nastave, usmenim i pisanim provjerama.</w:t>
            </w:r>
          </w:p>
        </w:tc>
      </w:tr>
    </w:tbl>
    <w:p w14:paraId="7FFDB3BC" w14:textId="77777777" w:rsidR="004E659F" w:rsidRPr="002E41A2" w:rsidRDefault="004E659F">
      <w:pPr>
        <w:pStyle w:val="Odlomakpopisa"/>
        <w:spacing w:line="240" w:lineRule="auto"/>
        <w:ind w:left="0"/>
        <w:rPr>
          <w:rFonts w:cs="Arial"/>
        </w:rPr>
      </w:pPr>
    </w:p>
    <w:p w14:paraId="42E53BAB" w14:textId="77777777" w:rsidR="004E659F" w:rsidRPr="002E41A2" w:rsidRDefault="004E659F">
      <w:pPr>
        <w:spacing w:after="0" w:line="240" w:lineRule="auto"/>
        <w:ind w:left="1416" w:firstLine="708"/>
        <w:rPr>
          <w:rFonts w:eastAsia="Dotum" w:cs="Arial"/>
          <w:b/>
          <w:bCs/>
          <w:shd w:val="clear" w:color="auto" w:fill="F79646"/>
        </w:rPr>
      </w:pPr>
    </w:p>
    <w:tbl>
      <w:tblPr>
        <w:tblStyle w:val="Reetkatablice"/>
        <w:tblW w:w="9060" w:type="dxa"/>
        <w:tblLayout w:type="fixed"/>
        <w:tblLook w:val="04A0" w:firstRow="1" w:lastRow="0" w:firstColumn="1" w:lastColumn="0" w:noHBand="0" w:noVBand="1"/>
      </w:tblPr>
      <w:tblGrid>
        <w:gridCol w:w="3311"/>
        <w:gridCol w:w="5749"/>
      </w:tblGrid>
      <w:tr w:rsidR="00CD52E3" w:rsidRPr="002E41A2" w14:paraId="0EE1635B" w14:textId="77777777">
        <w:trPr>
          <w:trHeight w:val="340"/>
        </w:trPr>
        <w:tc>
          <w:tcPr>
            <w:tcW w:w="3311" w:type="dxa"/>
            <w:vAlign w:val="center"/>
          </w:tcPr>
          <w:p w14:paraId="6F2ED913"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AKTIVNOST</w:t>
            </w:r>
          </w:p>
        </w:tc>
        <w:tc>
          <w:tcPr>
            <w:tcW w:w="5748" w:type="dxa"/>
            <w:vAlign w:val="center"/>
          </w:tcPr>
          <w:p w14:paraId="734A9274"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cs="Arial"/>
                <w:b/>
              </w:rPr>
              <w:t>IZBORNA NASTAVA KATOLIČKOG VJERONAUKA</w:t>
            </w:r>
          </w:p>
        </w:tc>
      </w:tr>
      <w:tr w:rsidR="00CD52E3" w:rsidRPr="002E41A2" w14:paraId="0C41EB08" w14:textId="77777777">
        <w:tc>
          <w:tcPr>
            <w:tcW w:w="3311" w:type="dxa"/>
            <w:vAlign w:val="center"/>
          </w:tcPr>
          <w:p w14:paraId="77AD4D3B"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NOSITELJI I NJIHOVA ODGOVORNOST</w:t>
            </w:r>
          </w:p>
        </w:tc>
        <w:tc>
          <w:tcPr>
            <w:tcW w:w="5748" w:type="dxa"/>
            <w:vAlign w:val="center"/>
          </w:tcPr>
          <w:p w14:paraId="4E78D2F5" w14:textId="541170D5" w:rsidR="004E659F" w:rsidRPr="002E41A2" w:rsidRDefault="00952D10" w:rsidP="00AB4024">
            <w:pPr>
              <w:widowControl w:val="0"/>
              <w:tabs>
                <w:tab w:val="left" w:pos="7380"/>
              </w:tabs>
              <w:contextualSpacing/>
              <w:jc w:val="center"/>
              <w:rPr>
                <w:rFonts w:eastAsia="Times New Roman" w:cs="Arial"/>
                <w:bCs/>
              </w:rPr>
            </w:pPr>
            <w:r w:rsidRPr="002E41A2">
              <w:rPr>
                <w:rFonts w:eastAsia="Times New Roman" w:cs="Arial"/>
                <w:bCs/>
              </w:rPr>
              <w:t xml:space="preserve">vjeroučiteljice Mirela Rod-Slipčević i </w:t>
            </w:r>
            <w:r w:rsidR="00AB4024" w:rsidRPr="002E41A2">
              <w:rPr>
                <w:rFonts w:eastAsia="Times New Roman" w:cs="Arial"/>
                <w:bCs/>
              </w:rPr>
              <w:t xml:space="preserve">Gordana </w:t>
            </w:r>
            <w:r w:rsidR="000610F3" w:rsidRPr="002E41A2">
              <w:rPr>
                <w:rFonts w:eastAsia="Times New Roman" w:cs="Arial"/>
                <w:bCs/>
              </w:rPr>
              <w:t>Krajnović</w:t>
            </w:r>
          </w:p>
        </w:tc>
      </w:tr>
      <w:tr w:rsidR="00CD52E3" w:rsidRPr="002E41A2" w14:paraId="4EDAED9E" w14:textId="77777777">
        <w:tc>
          <w:tcPr>
            <w:tcW w:w="3311" w:type="dxa"/>
            <w:vAlign w:val="center"/>
          </w:tcPr>
          <w:p w14:paraId="57E24634"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PLANIRANI BROJ UČENIKA (razredni odjel)</w:t>
            </w:r>
          </w:p>
        </w:tc>
        <w:tc>
          <w:tcPr>
            <w:tcW w:w="5748" w:type="dxa"/>
          </w:tcPr>
          <w:p w14:paraId="1EAC30DA" w14:textId="61DFC920" w:rsidR="004E659F" w:rsidRPr="002E41A2" w:rsidRDefault="00952D10">
            <w:pPr>
              <w:widowControl w:val="0"/>
              <w:tabs>
                <w:tab w:val="left" w:pos="7380"/>
              </w:tabs>
              <w:spacing w:after="0" w:line="240" w:lineRule="auto"/>
              <w:contextualSpacing/>
              <w:rPr>
                <w:rFonts w:eastAsia="Times New Roman" w:cs="Arial"/>
                <w:bCs/>
                <w:lang w:eastAsia="hr-HR"/>
              </w:rPr>
            </w:pPr>
            <w:r w:rsidRPr="002E41A2">
              <w:rPr>
                <w:rFonts w:eastAsia="Times New Roman" w:cs="Arial"/>
                <w:bCs/>
                <w:lang w:eastAsia="hr-HR"/>
              </w:rPr>
              <w:t>Razredni</w:t>
            </w:r>
            <w:r w:rsidR="003653F8">
              <w:rPr>
                <w:rFonts w:eastAsia="Times New Roman" w:cs="Arial"/>
                <w:bCs/>
                <w:lang w:eastAsia="hr-HR"/>
              </w:rPr>
              <w:t xml:space="preserve"> odjeli od 1. do 8. razreda, 321 učenik</w:t>
            </w:r>
          </w:p>
        </w:tc>
      </w:tr>
      <w:tr w:rsidR="00CD52E3" w:rsidRPr="002E41A2" w14:paraId="0BCB08B5" w14:textId="77777777">
        <w:tc>
          <w:tcPr>
            <w:tcW w:w="3311" w:type="dxa"/>
            <w:vAlign w:val="center"/>
          </w:tcPr>
          <w:p w14:paraId="3FDA98BF"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PLANIRANI BROJ SATI</w:t>
            </w:r>
          </w:p>
        </w:tc>
        <w:tc>
          <w:tcPr>
            <w:tcW w:w="5748" w:type="dxa"/>
          </w:tcPr>
          <w:p w14:paraId="4022A2C4" w14:textId="77777777" w:rsidR="004E659F" w:rsidRPr="002E41A2" w:rsidRDefault="00952D10">
            <w:pPr>
              <w:widowControl w:val="0"/>
              <w:tabs>
                <w:tab w:val="left" w:pos="7380"/>
              </w:tabs>
              <w:contextualSpacing/>
              <w:jc w:val="both"/>
              <w:rPr>
                <w:rFonts w:eastAsia="Times New Roman" w:cs="Arial"/>
                <w:bCs/>
              </w:rPr>
            </w:pPr>
            <w:r w:rsidRPr="002E41A2">
              <w:rPr>
                <w:rFonts w:eastAsia="Times New Roman" w:cs="Arial"/>
                <w:bCs/>
              </w:rPr>
              <w:t>72 sata godišnje</w:t>
            </w:r>
          </w:p>
        </w:tc>
      </w:tr>
      <w:tr w:rsidR="00CD52E3" w:rsidRPr="002E41A2" w14:paraId="26F2F6D6" w14:textId="77777777">
        <w:tc>
          <w:tcPr>
            <w:tcW w:w="3311" w:type="dxa"/>
            <w:vAlign w:val="center"/>
          </w:tcPr>
          <w:p w14:paraId="0719B085"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 xml:space="preserve">CILJEVI </w:t>
            </w:r>
          </w:p>
        </w:tc>
        <w:tc>
          <w:tcPr>
            <w:tcW w:w="5748" w:type="dxa"/>
          </w:tcPr>
          <w:p w14:paraId="7F958A98" w14:textId="77777777" w:rsidR="004E659F" w:rsidRPr="002E41A2" w:rsidRDefault="00952D10" w:rsidP="00971EC7">
            <w:pPr>
              <w:widowControl w:val="0"/>
              <w:tabs>
                <w:tab w:val="left" w:pos="7380"/>
              </w:tabs>
              <w:spacing w:line="240" w:lineRule="auto"/>
              <w:contextualSpacing/>
              <w:jc w:val="both"/>
              <w:rPr>
                <w:rFonts w:eastAsia="Times New Roman" w:cs="Arial"/>
                <w:bCs/>
                <w:sz w:val="20"/>
                <w:szCs w:val="20"/>
              </w:rPr>
            </w:pPr>
            <w:r w:rsidRPr="002E41A2">
              <w:rPr>
                <w:rFonts w:eastAsia="Times New Roman" w:cs="Arial"/>
                <w:bCs/>
                <w:sz w:val="20"/>
                <w:szCs w:val="20"/>
              </w:rPr>
              <w:t xml:space="preserve">Razvijanje sposobnosti postavljanja pitanja o Bogu, čovjeku, svijetu, smislu i vrijednostima života, normama ljudskoga djelovanja te sposobnosti smislenoga predstavljanja i objašnjavanja odgovora koji na ta pitanja dolaze iz Objave i vjere Crkve.  Poznavati sadržaj i temeljnu strukturu Biblije, razumjeti da je u Crkvi Biblija prihvaćena Božja riječ, vrednovati utjecaj koji je Biblija izvršila na povijest čovječanstva, argumentirano raspravlja o povezanosti Biblije i kulture te Biblije i konkretnoga života.  Pronalaziti vlastiti put oblikovanja života prema kršćanskoj vjeri te po tome osposobljen artikulirati život iz perspektive religijske i vjerske dimenzije. Upoznati liturgijska i crkvena slavlja, sakramente i molitvu kao duhovno-kršćanski način života i zajedništva. Razumjeti da je Katolička crkva, kao zajednica vjernika, naslonjena na tradiciju Crkve, nositeljica Objave Božje i navjestiteljica Radosne vijesti. Shvatiti da je pripadnost Katoličkoj crkvi, u okviru konkretne crkvene zajednice, poziv na odgovorno kršćansko djelovanje i vladanje u Crkvi i društvu. Poznavati osnovna obilježja drugih konfesija, religija i svjetonazora te promicati razumijevanje i poštovanje drukčijih razmišljanja, stavova i odluka prihvaćajući suživot. Poznavati i vrednovati ulogu i doprinos kršćanstva, osobito doprinos Katoličke crkve, kulturnomu, obrazovnomu, znanstvenomu i gospodarskomu razvoju i napretku hrvatskoga društva i cijele zapadne civilizacije u prošlosti i sadašnjosti, izgrađujući pritom vlastiti stav odgovornosti, poduzetnosti i sudioništva.  </w:t>
            </w:r>
          </w:p>
        </w:tc>
      </w:tr>
      <w:tr w:rsidR="00CD52E3" w:rsidRPr="002E41A2" w14:paraId="7E3512C8" w14:textId="77777777">
        <w:tc>
          <w:tcPr>
            <w:tcW w:w="3311" w:type="dxa"/>
            <w:vAlign w:val="center"/>
          </w:tcPr>
          <w:p w14:paraId="51F42EE8"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 xml:space="preserve">NAMJENA </w:t>
            </w:r>
          </w:p>
        </w:tc>
        <w:tc>
          <w:tcPr>
            <w:tcW w:w="5748" w:type="dxa"/>
          </w:tcPr>
          <w:p w14:paraId="1FB858D8" w14:textId="77777777" w:rsidR="004E659F" w:rsidRPr="002E41A2" w:rsidRDefault="00952D10">
            <w:pPr>
              <w:widowControl w:val="0"/>
              <w:tabs>
                <w:tab w:val="left" w:pos="7380"/>
              </w:tabs>
              <w:contextualSpacing/>
              <w:jc w:val="both"/>
              <w:rPr>
                <w:rFonts w:eastAsia="Times New Roman" w:cs="Arial"/>
                <w:bCs/>
              </w:rPr>
            </w:pPr>
            <w:r w:rsidRPr="002E41A2">
              <w:rPr>
                <w:rFonts w:eastAsia="Times New Roman" w:cs="Arial"/>
                <w:bCs/>
              </w:rPr>
              <w:t xml:space="preserve">Osposobiti učenike za djelotvorno upotrebljavanje nastavnih materijala za vjeronauk (Biblija), za prikupljanje, organiziranje i analizu podataka, za razumijevanje i kritičku ocjenu prikupljenih informacija, za </w:t>
            </w:r>
            <w:r w:rsidRPr="002E41A2">
              <w:rPr>
                <w:rFonts w:eastAsia="Times New Roman" w:cs="Arial"/>
                <w:bCs/>
              </w:rPr>
              <w:lastRenderedPageBreak/>
              <w:t>donošenje zaključaka na temelju prikupljenih informacija, za timski rad pri rješavanju problema</w:t>
            </w:r>
          </w:p>
        </w:tc>
      </w:tr>
      <w:tr w:rsidR="00CD52E3" w:rsidRPr="002E41A2" w14:paraId="4C9E7541" w14:textId="77777777">
        <w:tc>
          <w:tcPr>
            <w:tcW w:w="3311" w:type="dxa"/>
            <w:vAlign w:val="center"/>
          </w:tcPr>
          <w:p w14:paraId="551E8B53"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lastRenderedPageBreak/>
              <w:t>NAČIN REALIZACIJE</w:t>
            </w:r>
          </w:p>
        </w:tc>
        <w:tc>
          <w:tcPr>
            <w:tcW w:w="5748" w:type="dxa"/>
          </w:tcPr>
          <w:p w14:paraId="0FD3D4FC" w14:textId="77777777" w:rsidR="004E659F" w:rsidRPr="002E41A2" w:rsidRDefault="00952D10">
            <w:pPr>
              <w:widowControl w:val="0"/>
              <w:tabs>
                <w:tab w:val="left" w:pos="7380"/>
              </w:tabs>
              <w:contextualSpacing/>
              <w:jc w:val="both"/>
              <w:rPr>
                <w:rFonts w:eastAsia="Times New Roman" w:cs="Arial"/>
                <w:bCs/>
              </w:rPr>
            </w:pPr>
            <w:r w:rsidRPr="002E41A2">
              <w:rPr>
                <w:rFonts w:cs="Arial"/>
              </w:rPr>
              <w:t>Kao izborna nastava u specijaliziranoj učionici, kroz različite oblike i metode poučavanja i učenja</w:t>
            </w:r>
            <w:r w:rsidRPr="002E41A2">
              <w:rPr>
                <w:rFonts w:eastAsia="Times New Roman" w:cs="Arial"/>
                <w:bCs/>
              </w:rPr>
              <w:t xml:space="preserve"> </w:t>
            </w:r>
          </w:p>
        </w:tc>
      </w:tr>
      <w:tr w:rsidR="00CD52E3" w:rsidRPr="002E41A2" w14:paraId="5560331A" w14:textId="77777777">
        <w:tc>
          <w:tcPr>
            <w:tcW w:w="3311" w:type="dxa"/>
            <w:vAlign w:val="center"/>
          </w:tcPr>
          <w:p w14:paraId="760510CF"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 xml:space="preserve">VREMENIK </w:t>
            </w:r>
          </w:p>
        </w:tc>
        <w:tc>
          <w:tcPr>
            <w:tcW w:w="5748" w:type="dxa"/>
          </w:tcPr>
          <w:p w14:paraId="3B62B901" w14:textId="77777777" w:rsidR="004E659F" w:rsidRPr="002E41A2" w:rsidRDefault="00952D10">
            <w:pPr>
              <w:widowControl w:val="0"/>
              <w:tabs>
                <w:tab w:val="left" w:pos="7380"/>
              </w:tabs>
              <w:contextualSpacing/>
              <w:jc w:val="both"/>
              <w:rPr>
                <w:rFonts w:eastAsia="Times New Roman" w:cs="Arial"/>
                <w:bCs/>
              </w:rPr>
            </w:pPr>
            <w:r w:rsidRPr="002E41A2">
              <w:rPr>
                <w:rFonts w:eastAsia="Times New Roman" w:cs="Arial"/>
                <w:bCs/>
              </w:rPr>
              <w:t xml:space="preserve">- tijekom nastavne godine, 2 sata tjedno </w:t>
            </w:r>
          </w:p>
        </w:tc>
      </w:tr>
      <w:tr w:rsidR="00CD52E3" w:rsidRPr="002E41A2" w14:paraId="18221FF1" w14:textId="77777777">
        <w:tc>
          <w:tcPr>
            <w:tcW w:w="3311" w:type="dxa"/>
            <w:vAlign w:val="center"/>
          </w:tcPr>
          <w:p w14:paraId="6695612E"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 xml:space="preserve">TROŠKOVNIK </w:t>
            </w:r>
          </w:p>
        </w:tc>
        <w:tc>
          <w:tcPr>
            <w:tcW w:w="5748" w:type="dxa"/>
          </w:tcPr>
          <w:p w14:paraId="0BBE21C4" w14:textId="77777777" w:rsidR="004E659F" w:rsidRPr="002E41A2" w:rsidRDefault="00952D10">
            <w:pPr>
              <w:widowControl w:val="0"/>
              <w:tabs>
                <w:tab w:val="left" w:pos="7380"/>
              </w:tabs>
              <w:contextualSpacing/>
              <w:jc w:val="both"/>
              <w:rPr>
                <w:rFonts w:eastAsia="Times New Roman" w:cs="Arial"/>
                <w:bCs/>
              </w:rPr>
            </w:pPr>
            <w:r w:rsidRPr="002E41A2">
              <w:rPr>
                <w:rFonts w:eastAsia="Times New Roman" w:cs="Arial"/>
                <w:bCs/>
              </w:rPr>
              <w:t>-</w:t>
            </w:r>
          </w:p>
        </w:tc>
      </w:tr>
      <w:tr w:rsidR="004E659F" w:rsidRPr="002E41A2" w14:paraId="438E6C91" w14:textId="77777777">
        <w:tc>
          <w:tcPr>
            <w:tcW w:w="3311" w:type="dxa"/>
            <w:vAlign w:val="center"/>
          </w:tcPr>
          <w:p w14:paraId="70301BD1"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 xml:space="preserve">NAČIN VREDNOVANJA I NAČIN KORIŠTENJA REZULTATA </w:t>
            </w:r>
          </w:p>
          <w:p w14:paraId="00A814C5" w14:textId="77777777" w:rsidR="004E659F" w:rsidRPr="002E41A2" w:rsidRDefault="00952D10">
            <w:pPr>
              <w:widowControl w:val="0"/>
              <w:tabs>
                <w:tab w:val="left" w:pos="7380"/>
              </w:tabs>
              <w:spacing w:after="0" w:line="240" w:lineRule="auto"/>
              <w:contextualSpacing/>
              <w:rPr>
                <w:rFonts w:eastAsia="Times New Roman" w:cs="Arial"/>
                <w:b/>
                <w:lang w:eastAsia="hr-HR"/>
              </w:rPr>
            </w:pPr>
            <w:r w:rsidRPr="002E41A2">
              <w:rPr>
                <w:rFonts w:eastAsia="Times New Roman" w:cs="Arial"/>
                <w:b/>
                <w:lang w:eastAsia="hr-HR"/>
              </w:rPr>
              <w:t>VREDNOVANJA</w:t>
            </w:r>
          </w:p>
        </w:tc>
        <w:tc>
          <w:tcPr>
            <w:tcW w:w="5748" w:type="dxa"/>
          </w:tcPr>
          <w:p w14:paraId="4B317626" w14:textId="77777777" w:rsidR="004E659F" w:rsidRPr="002E41A2" w:rsidRDefault="00952D10">
            <w:pPr>
              <w:widowControl w:val="0"/>
              <w:tabs>
                <w:tab w:val="left" w:pos="7380"/>
              </w:tabs>
              <w:contextualSpacing/>
              <w:jc w:val="both"/>
              <w:rPr>
                <w:rFonts w:eastAsia="Times New Roman" w:cs="Arial"/>
                <w:bCs/>
              </w:rPr>
            </w:pPr>
            <w:r w:rsidRPr="002E41A2">
              <w:rPr>
                <w:rFonts w:cs="Arial"/>
              </w:rPr>
              <w:t>Opisno i brojčano vrednovanje postignuća učenika u skladu s rezultatima, ciljevima.</w:t>
            </w:r>
          </w:p>
        </w:tc>
      </w:tr>
    </w:tbl>
    <w:p w14:paraId="49E7D709" w14:textId="77777777" w:rsidR="004E659F" w:rsidRPr="002E41A2" w:rsidRDefault="004E659F">
      <w:pPr>
        <w:spacing w:after="0" w:line="240" w:lineRule="auto"/>
        <w:ind w:left="1416" w:firstLine="708"/>
        <w:rPr>
          <w:rFonts w:eastAsia="Dotum" w:cs="Arial"/>
          <w:b/>
          <w:bCs/>
          <w:shd w:val="clear" w:color="auto" w:fill="F79646"/>
        </w:rPr>
      </w:pPr>
    </w:p>
    <w:p w14:paraId="5E313E5F" w14:textId="77777777" w:rsidR="004E659F" w:rsidRPr="002E41A2" w:rsidRDefault="004E659F">
      <w:pPr>
        <w:spacing w:after="0" w:line="240" w:lineRule="auto"/>
        <w:ind w:left="1416" w:firstLine="708"/>
        <w:rPr>
          <w:rFonts w:eastAsia="Dotum" w:cs="Arial"/>
          <w:b/>
          <w:bCs/>
          <w:shd w:val="clear" w:color="auto" w:fill="F79646"/>
        </w:rPr>
      </w:pPr>
    </w:p>
    <w:tbl>
      <w:tblPr>
        <w:tblW w:w="9060" w:type="dxa"/>
        <w:tblLayout w:type="fixed"/>
        <w:tblLook w:val="04A0" w:firstRow="1" w:lastRow="0" w:firstColumn="1" w:lastColumn="0" w:noHBand="0" w:noVBand="1"/>
      </w:tblPr>
      <w:tblGrid>
        <w:gridCol w:w="3313"/>
        <w:gridCol w:w="5747"/>
      </w:tblGrid>
      <w:tr w:rsidR="00CD52E3" w:rsidRPr="002E41A2" w14:paraId="1582F294" w14:textId="77777777" w:rsidTr="00971EC7">
        <w:trPr>
          <w:trHeight w:val="340"/>
        </w:trPr>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D791" w14:textId="77777777" w:rsidR="004E659F" w:rsidRPr="002E41A2" w:rsidRDefault="00952D10">
            <w:pPr>
              <w:pStyle w:val="Odlomakpopisa"/>
              <w:widowControl w:val="0"/>
              <w:spacing w:after="0" w:line="240" w:lineRule="auto"/>
              <w:ind w:left="142"/>
              <w:rPr>
                <w:rFonts w:cs="Arial"/>
                <w:b/>
              </w:rPr>
            </w:pPr>
            <w:r w:rsidRPr="002E41A2">
              <w:rPr>
                <w:rFonts w:cs="Arial"/>
                <w:b/>
              </w:rPr>
              <w:t>AKTIVNOST</w:t>
            </w:r>
          </w:p>
        </w:tc>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AC11" w14:textId="77777777" w:rsidR="004E659F" w:rsidRPr="002E41A2" w:rsidRDefault="00952D10">
            <w:pPr>
              <w:pStyle w:val="Odlomakpopisa"/>
              <w:widowControl w:val="0"/>
              <w:spacing w:after="0" w:line="240" w:lineRule="auto"/>
              <w:ind w:left="176"/>
              <w:rPr>
                <w:rFonts w:cs="Arial"/>
                <w:b/>
              </w:rPr>
            </w:pPr>
            <w:r w:rsidRPr="002E41A2">
              <w:rPr>
                <w:rFonts w:cs="Arial"/>
                <w:b/>
              </w:rPr>
              <w:t xml:space="preserve">IZBORNA NASTAVA FRANCUSKOG JEZIKA </w:t>
            </w:r>
          </w:p>
        </w:tc>
      </w:tr>
      <w:tr w:rsidR="00CD52E3" w:rsidRPr="002E41A2" w14:paraId="7A3C3CC5"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C88B" w14:textId="77777777" w:rsidR="004E659F" w:rsidRPr="002E41A2" w:rsidRDefault="00952D10">
            <w:pPr>
              <w:pStyle w:val="Odlomakpopisa"/>
              <w:widowControl w:val="0"/>
              <w:spacing w:after="0" w:line="240" w:lineRule="auto"/>
              <w:ind w:left="142"/>
              <w:rPr>
                <w:rFonts w:cs="Arial"/>
                <w:b/>
              </w:rPr>
            </w:pPr>
            <w:r w:rsidRPr="002E41A2">
              <w:rPr>
                <w:rFonts w:cs="Arial"/>
                <w:b/>
              </w:rPr>
              <w:t>NOSITELJI I NJIHOVA ODGOVORNOST</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423A5FDA" w14:textId="77777777" w:rsidR="004E659F" w:rsidRPr="002E41A2" w:rsidRDefault="00952D10">
            <w:pPr>
              <w:pStyle w:val="Odlomakpopisa"/>
              <w:widowControl w:val="0"/>
              <w:spacing w:after="0"/>
              <w:ind w:left="34"/>
              <w:rPr>
                <w:rFonts w:cs="Arial"/>
              </w:rPr>
            </w:pPr>
            <w:r w:rsidRPr="002E41A2">
              <w:rPr>
                <w:rFonts w:cs="Arial"/>
              </w:rPr>
              <w:t>Maja Milošević, prof. francuskog jezika</w:t>
            </w:r>
          </w:p>
          <w:p w14:paraId="547C027D" w14:textId="77777777" w:rsidR="004E659F" w:rsidRPr="002E41A2" w:rsidRDefault="00952D10">
            <w:pPr>
              <w:pStyle w:val="Odlomakpopisa"/>
              <w:widowControl w:val="0"/>
              <w:spacing w:after="0"/>
              <w:ind w:left="34"/>
              <w:rPr>
                <w:rFonts w:cs="Arial"/>
              </w:rPr>
            </w:pPr>
            <w:r w:rsidRPr="002E41A2">
              <w:rPr>
                <w:rFonts w:cs="Arial"/>
              </w:rPr>
              <w:t>- provedba aktivnosti</w:t>
            </w:r>
          </w:p>
          <w:p w14:paraId="34785C83" w14:textId="77777777" w:rsidR="004E659F" w:rsidRPr="002E41A2" w:rsidRDefault="00952D10">
            <w:pPr>
              <w:pStyle w:val="Odlomakpopisa"/>
              <w:widowControl w:val="0"/>
              <w:spacing w:after="0"/>
              <w:ind w:left="34"/>
              <w:rPr>
                <w:rFonts w:cs="Arial"/>
              </w:rPr>
            </w:pPr>
            <w:r w:rsidRPr="002E41A2">
              <w:rPr>
                <w:rFonts w:cs="Arial"/>
              </w:rPr>
              <w:t>- osiguravanje provođenja aktivnosti</w:t>
            </w:r>
          </w:p>
          <w:p w14:paraId="0881E509" w14:textId="77777777" w:rsidR="004E659F" w:rsidRPr="002E41A2" w:rsidRDefault="00952D10">
            <w:pPr>
              <w:pStyle w:val="Odlomakpopisa"/>
              <w:widowControl w:val="0"/>
              <w:spacing w:after="0"/>
              <w:ind w:left="34"/>
              <w:rPr>
                <w:rFonts w:cs="Arial"/>
              </w:rPr>
            </w:pPr>
            <w:r w:rsidRPr="002E41A2">
              <w:rPr>
                <w:rFonts w:cs="Arial"/>
              </w:rPr>
              <w:t xml:space="preserve">- praćenje učeničkih napredovanja i prisutnosti </w:t>
            </w:r>
          </w:p>
        </w:tc>
      </w:tr>
      <w:tr w:rsidR="003653F8" w:rsidRPr="002E41A2" w14:paraId="772775A3"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3BBD"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PLANIRANI BROJ UČENIKA </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7BA4AA55" w14:textId="74C62493" w:rsidR="004E659F" w:rsidRPr="002E41A2" w:rsidRDefault="00952D10" w:rsidP="003653F8">
            <w:pPr>
              <w:pStyle w:val="Odlomakpopisa"/>
              <w:widowControl w:val="0"/>
              <w:spacing w:after="0"/>
              <w:ind w:left="34"/>
              <w:rPr>
                <w:rFonts w:cs="Arial"/>
              </w:rPr>
            </w:pPr>
            <w:r w:rsidRPr="002E41A2">
              <w:rPr>
                <w:rFonts w:cs="Arial"/>
              </w:rPr>
              <w:t xml:space="preserve">jedna skupina 5.-8. razredi, </w:t>
            </w:r>
            <w:r w:rsidR="003653F8">
              <w:rPr>
                <w:rFonts w:cs="Arial"/>
              </w:rPr>
              <w:t>23</w:t>
            </w:r>
            <w:r w:rsidRPr="002E41A2">
              <w:rPr>
                <w:rFonts w:cs="Arial"/>
              </w:rPr>
              <w:t xml:space="preserve"> učenika </w:t>
            </w:r>
          </w:p>
        </w:tc>
      </w:tr>
      <w:tr w:rsidR="00CD52E3" w:rsidRPr="002E41A2" w14:paraId="0E43EF3A"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EAAC" w14:textId="77777777" w:rsidR="004E659F" w:rsidRPr="002E41A2" w:rsidRDefault="00952D10">
            <w:pPr>
              <w:pStyle w:val="Odlomakpopisa"/>
              <w:widowControl w:val="0"/>
              <w:spacing w:after="0" w:line="240" w:lineRule="auto"/>
              <w:ind w:left="142"/>
              <w:rPr>
                <w:rFonts w:cs="Arial"/>
                <w:b/>
              </w:rPr>
            </w:pPr>
            <w:r w:rsidRPr="002E41A2">
              <w:rPr>
                <w:rFonts w:cs="Arial"/>
                <w:b/>
              </w:rPr>
              <w:t>PLANIRANI BROJ SATI</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7FAF9715" w14:textId="77777777" w:rsidR="004E659F" w:rsidRPr="002E41A2" w:rsidRDefault="00952D10">
            <w:pPr>
              <w:pStyle w:val="Odlomakpopisa"/>
              <w:widowControl w:val="0"/>
              <w:spacing w:after="0"/>
              <w:ind w:left="34"/>
              <w:rPr>
                <w:rFonts w:cs="Arial"/>
              </w:rPr>
            </w:pPr>
            <w:r w:rsidRPr="002E41A2">
              <w:rPr>
                <w:rFonts w:cs="Arial"/>
              </w:rPr>
              <w:t>2 sata tjedno tijekom nastavne godine</w:t>
            </w:r>
          </w:p>
        </w:tc>
      </w:tr>
      <w:tr w:rsidR="00CD52E3" w:rsidRPr="002E41A2" w14:paraId="09A8FBE2"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3B71"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CILJEVI </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4B1E40CE" w14:textId="77777777" w:rsidR="004E659F" w:rsidRPr="002E41A2" w:rsidRDefault="00952D10" w:rsidP="00971EC7">
            <w:pPr>
              <w:pStyle w:val="Odlomakpopisa"/>
              <w:widowControl w:val="0"/>
              <w:spacing w:after="0" w:line="240" w:lineRule="auto"/>
              <w:ind w:left="34"/>
              <w:rPr>
                <w:rFonts w:cs="Arial"/>
              </w:rPr>
            </w:pPr>
            <w:r w:rsidRPr="002E41A2">
              <w:rPr>
                <w:rFonts w:cs="Arial"/>
              </w:rPr>
              <w:t xml:space="preserve">Razviti pozitivna stajališta prema učenju francuskog jezika; razviti povjerenje učenika u svoje sposobnosti razumijevanja, govorenja, čitanja, i pisanja francuskog jezika; omogućiti upoznavanje i razumijevanje nekih kulturoloških elemenata francuskog govornog područja.  </w:t>
            </w:r>
          </w:p>
          <w:p w14:paraId="62A9081C" w14:textId="77777777" w:rsidR="004E659F" w:rsidRPr="002E41A2" w:rsidRDefault="00952D10" w:rsidP="00971EC7">
            <w:pPr>
              <w:pStyle w:val="Odlomakpopisa"/>
              <w:widowControl w:val="0"/>
              <w:spacing w:after="0" w:line="240" w:lineRule="auto"/>
              <w:ind w:left="34"/>
              <w:rPr>
                <w:rFonts w:cs="Arial"/>
              </w:rPr>
            </w:pPr>
            <w:r w:rsidRPr="002E41A2">
              <w:rPr>
                <w:rFonts w:cs="Arial"/>
              </w:rPr>
              <w:t>Razvijanje usmene i pisane kompetencije te znanja o kulturi i civilizaciji zemalja francuskog govornog područja</w:t>
            </w:r>
          </w:p>
        </w:tc>
      </w:tr>
      <w:tr w:rsidR="00CD52E3" w:rsidRPr="002E41A2" w14:paraId="7F490FF7"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BB2F"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NAMJENA </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7FC0C8BF" w14:textId="77777777" w:rsidR="004E659F" w:rsidRPr="002E41A2" w:rsidRDefault="00952D10" w:rsidP="00971EC7">
            <w:pPr>
              <w:pStyle w:val="Odlomakpopisa"/>
              <w:widowControl w:val="0"/>
              <w:spacing w:after="0" w:line="240" w:lineRule="auto"/>
              <w:ind w:left="34"/>
              <w:rPr>
                <w:rFonts w:cs="Arial"/>
              </w:rPr>
            </w:pPr>
            <w:r w:rsidRPr="002E41A2">
              <w:rPr>
                <w:rFonts w:cs="Arial"/>
              </w:rPr>
              <w:t>Usvajanje vještine receptivnog služenja jezikom (slušanje i čitanje) i vještine potrebne za komunikaciju (govornu i pismenu); razvijati lingvističko mišljenje (rječnik i gramatika); razvijati navike korištenja priručnicima.</w:t>
            </w:r>
          </w:p>
          <w:p w14:paraId="21E23CF4" w14:textId="77777777" w:rsidR="004E659F" w:rsidRPr="002E41A2" w:rsidRDefault="00952D10" w:rsidP="00971EC7">
            <w:pPr>
              <w:pStyle w:val="Odlomakpopisa"/>
              <w:widowControl w:val="0"/>
              <w:spacing w:after="0" w:line="240" w:lineRule="auto"/>
              <w:ind w:left="34"/>
              <w:rPr>
                <w:rFonts w:cs="Arial"/>
              </w:rPr>
            </w:pPr>
            <w:r w:rsidRPr="002E41A2">
              <w:rPr>
                <w:rFonts w:cs="Arial"/>
              </w:rPr>
              <w:t>Osposobljavati učenike za samostalnu usmenu i pisanu komunikaciju na francuskom jeziku</w:t>
            </w:r>
          </w:p>
        </w:tc>
      </w:tr>
      <w:tr w:rsidR="00CD52E3" w:rsidRPr="002E41A2" w14:paraId="11535BC9"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660D5" w14:textId="77777777" w:rsidR="004E659F" w:rsidRPr="002E41A2" w:rsidRDefault="00952D10">
            <w:pPr>
              <w:pStyle w:val="Odlomakpopisa"/>
              <w:widowControl w:val="0"/>
              <w:spacing w:after="0" w:line="240" w:lineRule="auto"/>
              <w:ind w:left="142"/>
              <w:rPr>
                <w:rFonts w:cs="Arial"/>
                <w:b/>
              </w:rPr>
            </w:pPr>
            <w:r w:rsidRPr="002E41A2">
              <w:rPr>
                <w:rFonts w:cs="Arial"/>
                <w:b/>
              </w:rPr>
              <w:t>NAČIN REALIZACIJE</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76ED86A5" w14:textId="77777777" w:rsidR="004E659F" w:rsidRPr="002E41A2" w:rsidRDefault="00952D10">
            <w:pPr>
              <w:pStyle w:val="Odlomakpopisa"/>
              <w:widowControl w:val="0"/>
              <w:spacing w:after="0"/>
              <w:ind w:left="34"/>
              <w:rPr>
                <w:rFonts w:cs="Arial"/>
              </w:rPr>
            </w:pPr>
            <w:r w:rsidRPr="002E41A2">
              <w:rPr>
                <w:rFonts w:cs="Arial"/>
              </w:rPr>
              <w:t xml:space="preserve">učionički tip rada s učenicima </w:t>
            </w:r>
          </w:p>
        </w:tc>
      </w:tr>
      <w:tr w:rsidR="00CD52E3" w:rsidRPr="002E41A2" w14:paraId="25074EA6"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DA9A"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VREMENIK </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5D7322B4" w14:textId="77777777" w:rsidR="004E659F" w:rsidRPr="002E41A2" w:rsidRDefault="00952D10">
            <w:pPr>
              <w:pStyle w:val="Odlomakpopisa"/>
              <w:widowControl w:val="0"/>
              <w:spacing w:after="0"/>
              <w:ind w:left="34"/>
              <w:rPr>
                <w:rFonts w:cs="Arial"/>
              </w:rPr>
            </w:pPr>
            <w:r w:rsidRPr="002E41A2">
              <w:rPr>
                <w:rFonts w:cs="Arial"/>
              </w:rPr>
              <w:t>Tijekom nastavne godine</w:t>
            </w:r>
          </w:p>
        </w:tc>
      </w:tr>
      <w:tr w:rsidR="00CD52E3" w:rsidRPr="002E41A2" w14:paraId="753BF02F"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1086E"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TROŠKOVNIK </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398D1A6F" w14:textId="77777777" w:rsidR="004E659F" w:rsidRPr="002E41A2" w:rsidRDefault="00952D10">
            <w:pPr>
              <w:pStyle w:val="Odlomakpopisa"/>
              <w:widowControl w:val="0"/>
              <w:spacing w:after="0"/>
              <w:ind w:left="34"/>
              <w:rPr>
                <w:rFonts w:cs="Arial"/>
              </w:rPr>
            </w:pPr>
            <w:r w:rsidRPr="002E41A2">
              <w:rPr>
                <w:rFonts w:cs="Arial"/>
              </w:rPr>
              <w:t xml:space="preserve">Troškovi pripreme i umnožavanja materijala </w:t>
            </w:r>
          </w:p>
        </w:tc>
      </w:tr>
      <w:tr w:rsidR="00CD52E3" w:rsidRPr="002E41A2" w14:paraId="05D285E4" w14:textId="77777777" w:rsidTr="00971EC7">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A2F71" w14:textId="77777777" w:rsidR="004E659F" w:rsidRPr="002E41A2" w:rsidRDefault="00952D10">
            <w:pPr>
              <w:pStyle w:val="Odlomakpopisa"/>
              <w:widowControl w:val="0"/>
              <w:spacing w:after="0" w:line="240" w:lineRule="auto"/>
              <w:ind w:left="142"/>
              <w:rPr>
                <w:rFonts w:cs="Arial"/>
                <w:b/>
              </w:rPr>
            </w:pPr>
            <w:r w:rsidRPr="002E41A2">
              <w:rPr>
                <w:rFonts w:cs="Arial"/>
                <w:b/>
              </w:rPr>
              <w:t xml:space="preserve">NAČIN VREDNOVANJA I NAČIN KORIŠTENJA REZULTATA </w:t>
            </w:r>
          </w:p>
          <w:p w14:paraId="457AB8F9" w14:textId="77777777" w:rsidR="004E659F" w:rsidRPr="002E41A2" w:rsidRDefault="00952D10">
            <w:pPr>
              <w:pStyle w:val="Odlomakpopisa"/>
              <w:widowControl w:val="0"/>
              <w:spacing w:after="0" w:line="240" w:lineRule="auto"/>
              <w:ind w:left="142"/>
              <w:rPr>
                <w:rFonts w:cs="Arial"/>
                <w:b/>
              </w:rPr>
            </w:pPr>
            <w:r w:rsidRPr="002E41A2">
              <w:rPr>
                <w:rFonts w:cs="Arial"/>
                <w:b/>
              </w:rPr>
              <w:t>VREDNOVANJA</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101707C5" w14:textId="77777777" w:rsidR="004E659F" w:rsidRPr="002E41A2" w:rsidRDefault="00952D10">
            <w:pPr>
              <w:pStyle w:val="Odlomakpopisa"/>
              <w:widowControl w:val="0"/>
              <w:spacing w:after="0"/>
              <w:ind w:left="34"/>
              <w:rPr>
                <w:rFonts w:cs="Arial"/>
              </w:rPr>
            </w:pPr>
            <w:r w:rsidRPr="002E41A2">
              <w:rPr>
                <w:rFonts w:cs="Arial"/>
              </w:rPr>
              <w:t xml:space="preserve">Razina postignuća: izvrsno, vrlo uspješno, uspješno,  </w:t>
            </w:r>
          </w:p>
          <w:p w14:paraId="5E91C5D7" w14:textId="77777777" w:rsidR="004E659F" w:rsidRPr="002E41A2" w:rsidRDefault="00952D10">
            <w:pPr>
              <w:pStyle w:val="Odlomakpopisa"/>
              <w:widowControl w:val="0"/>
              <w:spacing w:after="0"/>
              <w:ind w:left="34"/>
              <w:rPr>
                <w:rFonts w:cs="Arial"/>
              </w:rPr>
            </w:pPr>
            <w:r w:rsidRPr="002E41A2">
              <w:rPr>
                <w:rFonts w:cs="Arial"/>
              </w:rPr>
              <w:t>zadovoljavajuće, nezadovoljavajuće.</w:t>
            </w:r>
          </w:p>
          <w:p w14:paraId="195FA891" w14:textId="77777777" w:rsidR="004E659F" w:rsidRPr="002E41A2" w:rsidRDefault="00952D10">
            <w:pPr>
              <w:pStyle w:val="Odlomakpopisa"/>
              <w:widowControl w:val="0"/>
              <w:spacing w:after="0"/>
              <w:ind w:left="34"/>
              <w:rPr>
                <w:rFonts w:cs="Arial"/>
              </w:rPr>
            </w:pPr>
            <w:r w:rsidRPr="002E41A2">
              <w:rPr>
                <w:rFonts w:cs="Arial"/>
              </w:rPr>
              <w:t>Usmeno i pisano vrednovanje znanja izraženo ocjenom.</w:t>
            </w:r>
          </w:p>
        </w:tc>
      </w:tr>
    </w:tbl>
    <w:p w14:paraId="7433BA78" w14:textId="77777777" w:rsidR="00802729" w:rsidRDefault="00802729" w:rsidP="00802729"/>
    <w:p w14:paraId="14A46241" w14:textId="77777777" w:rsidR="000B6420" w:rsidRDefault="000B6420">
      <w:pPr>
        <w:spacing w:after="0" w:line="240" w:lineRule="auto"/>
        <w:rPr>
          <w:rFonts w:eastAsia="Times New Roman" w:cs="Arial"/>
          <w:b/>
          <w:bCs/>
          <w:kern w:val="2"/>
          <w:szCs w:val="32"/>
          <w:lang w:eastAsia="hr-HR"/>
        </w:rPr>
      </w:pPr>
      <w:r>
        <w:br w:type="page"/>
      </w:r>
    </w:p>
    <w:p w14:paraId="1D36CAEB" w14:textId="6B72228D" w:rsidR="00802729" w:rsidRPr="00CD52E3" w:rsidRDefault="00802729" w:rsidP="00BC0797">
      <w:pPr>
        <w:pStyle w:val="naslov1"/>
      </w:pPr>
      <w:bookmarkStart w:id="16" w:name="_Toc146888339"/>
      <w:r w:rsidRPr="00CD52E3">
        <w:lastRenderedPageBreak/>
        <w:t>DOPUNSKA NASTAVA</w:t>
      </w:r>
      <w:bookmarkEnd w:id="16"/>
    </w:p>
    <w:p w14:paraId="5A135696" w14:textId="7FD30709" w:rsidR="00802729" w:rsidRDefault="00802729" w:rsidP="00802729">
      <w:pPr>
        <w:ind w:firstLine="708"/>
        <w:jc w:val="both"/>
        <w:rPr>
          <w:rFonts w:eastAsia="Times New Roman" w:cs="Arial"/>
          <w:lang w:eastAsia="hr-HR"/>
        </w:rPr>
      </w:pPr>
      <w:r w:rsidRPr="004A2F54">
        <w:rPr>
          <w:rFonts w:eastAsia="Times New Roman" w:cs="Arial"/>
          <w:lang w:eastAsia="hr-HR"/>
        </w:rPr>
        <w:t>Grupe dopunske nastave formiraju se prema odredbama pedagoškog standarda. Dopunska nastava uvodit će se tijekom godine po potrebi i u drugim nastavnim predmetima.</w:t>
      </w:r>
    </w:p>
    <w:tbl>
      <w:tblPr>
        <w:tblW w:w="9374" w:type="dxa"/>
        <w:tblInd w:w="108" w:type="dxa"/>
        <w:tblLayout w:type="fixed"/>
        <w:tblLook w:val="0000" w:firstRow="0" w:lastRow="0" w:firstColumn="0" w:lastColumn="0" w:noHBand="0" w:noVBand="0"/>
      </w:tblPr>
      <w:tblGrid>
        <w:gridCol w:w="791"/>
        <w:gridCol w:w="2716"/>
        <w:gridCol w:w="1078"/>
        <w:gridCol w:w="1036"/>
        <w:gridCol w:w="719"/>
        <w:gridCol w:w="719"/>
        <w:gridCol w:w="2315"/>
      </w:tblGrid>
      <w:tr w:rsidR="003F09EA" w:rsidRPr="003F09EA" w14:paraId="6B3D2174" w14:textId="77777777" w:rsidTr="000B6420">
        <w:trPr>
          <w:trHeight w:val="38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077A6B"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Red.</w:t>
            </w:r>
          </w:p>
          <w:p w14:paraId="4DF01F0E"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broj</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E4412B"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Nastavni predmet/razred</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A4C35F"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grupa</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E7E88E"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Broj učenika</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16FA4"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Planirani broj sati</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B4E189"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Ime i prezime učitelja izvršitelja</w:t>
            </w:r>
          </w:p>
        </w:tc>
      </w:tr>
      <w:tr w:rsidR="003F09EA" w:rsidRPr="003F09EA" w14:paraId="1AC73927" w14:textId="77777777" w:rsidTr="000B6420">
        <w:trPr>
          <w:trHeight w:val="232"/>
        </w:trPr>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9536E" w14:textId="77777777" w:rsidR="003F09EA" w:rsidRPr="003F09EA" w:rsidRDefault="003F09EA" w:rsidP="003F09EA">
            <w:pPr>
              <w:widowControl w:val="0"/>
              <w:spacing w:after="0" w:line="240" w:lineRule="auto"/>
              <w:jc w:val="center"/>
              <w:rPr>
                <w:rFonts w:eastAsia="Times New Roman" w:cs="Arial"/>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427934" w14:textId="77777777" w:rsidR="003F09EA" w:rsidRPr="003F09EA" w:rsidRDefault="003F09EA" w:rsidP="003F09EA">
            <w:pPr>
              <w:widowControl w:val="0"/>
              <w:spacing w:after="0" w:line="240" w:lineRule="auto"/>
              <w:jc w:val="center"/>
              <w:rPr>
                <w:rFonts w:eastAsia="Times New Roman" w:cs="Arial"/>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309C5A" w14:textId="77777777" w:rsidR="003F09EA" w:rsidRPr="003F09EA" w:rsidRDefault="003F09EA" w:rsidP="003F09EA">
            <w:pPr>
              <w:widowControl w:val="0"/>
              <w:spacing w:after="0" w:line="240" w:lineRule="auto"/>
              <w:jc w:val="center"/>
              <w:rPr>
                <w:rFonts w:eastAsia="Times New Roman" w:cs="Arial"/>
                <w:b/>
                <w:bCs/>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EB0815" w14:textId="77777777" w:rsidR="003F09EA" w:rsidRPr="003F09EA" w:rsidRDefault="003F09EA" w:rsidP="003F09EA">
            <w:pPr>
              <w:widowControl w:val="0"/>
              <w:spacing w:after="0" w:line="240" w:lineRule="auto"/>
              <w:jc w:val="center"/>
              <w:rPr>
                <w:rFonts w:eastAsia="Times New Roman" w:cs="Arial"/>
                <w:b/>
                <w:bCs/>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C9DF"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T</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4B5A"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G</w:t>
            </w:r>
          </w:p>
        </w:tc>
        <w:tc>
          <w:tcPr>
            <w:tcW w:w="2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B99648" w14:textId="77777777" w:rsidR="003F09EA" w:rsidRPr="003F09EA" w:rsidRDefault="003F09EA" w:rsidP="003F09EA">
            <w:pPr>
              <w:widowControl w:val="0"/>
              <w:spacing w:after="0" w:line="240" w:lineRule="auto"/>
              <w:jc w:val="center"/>
              <w:rPr>
                <w:rFonts w:eastAsia="Times New Roman" w:cs="Arial"/>
              </w:rPr>
            </w:pPr>
          </w:p>
        </w:tc>
      </w:tr>
      <w:tr w:rsidR="003F09EA" w:rsidRPr="003F09EA" w14:paraId="64BEAD53"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83D58"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86514D" w14:textId="77777777" w:rsidR="003F09EA" w:rsidRPr="003F09EA" w:rsidRDefault="003F09EA" w:rsidP="003F09EA">
            <w:pPr>
              <w:widowControl w:val="0"/>
              <w:spacing w:after="0" w:line="240" w:lineRule="auto"/>
              <w:rPr>
                <w:rFonts w:cs="Arial"/>
              </w:rPr>
            </w:pPr>
            <w:r w:rsidRPr="003F09EA">
              <w:rPr>
                <w:rFonts w:eastAsia="Dotum" w:cs="Arial"/>
              </w:rPr>
              <w:t>Matematika, Hrvatski jezik/1.a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E9EC3C"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189DE7"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6E742C"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6B79E1" w14:textId="77777777" w:rsidR="003F09EA" w:rsidRPr="003F09EA" w:rsidRDefault="003F09EA" w:rsidP="003F09EA">
            <w:pPr>
              <w:widowControl w:val="0"/>
              <w:spacing w:after="0" w:line="240" w:lineRule="auto"/>
              <w:contextualSpacing/>
              <w:jc w:val="center"/>
              <w:rPr>
                <w:rFonts w:eastAsia="Times New Roman" w:cs="Arial"/>
                <w:b/>
              </w:rPr>
            </w:pPr>
            <w:r w:rsidRPr="003F09EA">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F618F" w14:textId="77777777" w:rsidR="003F09EA" w:rsidRPr="003F09EA" w:rsidRDefault="003F09EA" w:rsidP="003F09EA">
            <w:pPr>
              <w:widowControl w:val="0"/>
              <w:spacing w:after="0" w:line="240" w:lineRule="auto"/>
              <w:rPr>
                <w:rFonts w:eastAsia="Dotum" w:cs="Arial"/>
              </w:rPr>
            </w:pPr>
            <w:r w:rsidRPr="003F09EA">
              <w:rPr>
                <w:rFonts w:cs="Arial"/>
                <w:bCs/>
              </w:rPr>
              <w:t>Ivana Mick</w:t>
            </w:r>
          </w:p>
        </w:tc>
      </w:tr>
      <w:tr w:rsidR="003F09EA" w:rsidRPr="003F09EA" w14:paraId="44BD7E78"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0C3C2C"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6D107E" w14:textId="77777777" w:rsidR="003F09EA" w:rsidRPr="003F09EA" w:rsidRDefault="003F09EA" w:rsidP="003F09EA">
            <w:pPr>
              <w:widowControl w:val="0"/>
              <w:spacing w:after="0" w:line="240" w:lineRule="auto"/>
              <w:rPr>
                <w:rFonts w:cs="Arial"/>
              </w:rPr>
            </w:pPr>
            <w:r w:rsidRPr="003F09EA">
              <w:rPr>
                <w:rFonts w:eastAsia="Dotum" w:cs="Arial"/>
              </w:rPr>
              <w:t>Matematika, Hrvatski jezik/1.b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1E8792"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43B5B1"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9E3659"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97AF4D" w14:textId="77777777" w:rsidR="003F09EA" w:rsidRPr="003F09EA" w:rsidRDefault="003F09EA" w:rsidP="003F09EA">
            <w:pPr>
              <w:widowControl w:val="0"/>
              <w:spacing w:after="0" w:line="240" w:lineRule="auto"/>
              <w:contextualSpacing/>
              <w:jc w:val="center"/>
              <w:rPr>
                <w:rFonts w:eastAsia="Times New Roman" w:cs="Arial"/>
                <w:b/>
              </w:rPr>
            </w:pPr>
            <w:r w:rsidRPr="003F09EA">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2CF4F0" w14:textId="77777777" w:rsidR="003F09EA" w:rsidRPr="003F09EA" w:rsidRDefault="003F09EA" w:rsidP="003F09EA">
            <w:pPr>
              <w:widowControl w:val="0"/>
              <w:spacing w:after="0" w:line="240" w:lineRule="auto"/>
              <w:rPr>
                <w:rFonts w:eastAsia="Dotum" w:cs="Arial"/>
              </w:rPr>
            </w:pPr>
            <w:r w:rsidRPr="003F09EA">
              <w:rPr>
                <w:rFonts w:cs="Arial"/>
                <w:bCs/>
              </w:rPr>
              <w:t>Vlatka Sabolović</w:t>
            </w:r>
          </w:p>
        </w:tc>
      </w:tr>
      <w:tr w:rsidR="003F09EA" w:rsidRPr="003F09EA" w14:paraId="0A17605B"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A98EEC"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CB897" w14:textId="77777777" w:rsidR="003F09EA" w:rsidRPr="003F09EA" w:rsidRDefault="003F09EA" w:rsidP="003F09EA">
            <w:pPr>
              <w:widowControl w:val="0"/>
              <w:spacing w:after="0" w:line="240" w:lineRule="auto"/>
              <w:rPr>
                <w:rFonts w:eastAsia="Times New Roman" w:cs="Arial"/>
              </w:rPr>
            </w:pPr>
            <w:r w:rsidRPr="003F09EA">
              <w:rPr>
                <w:rFonts w:eastAsia="Dotum" w:cs="Arial"/>
              </w:rPr>
              <w:t>Matematika, Hrvatski jezik/2.a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A2764A"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A0AAE9"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C95EB3"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2B964" w14:textId="77777777" w:rsidR="003F09EA" w:rsidRPr="003F09EA" w:rsidRDefault="003F09EA" w:rsidP="003F09EA">
            <w:pPr>
              <w:widowControl w:val="0"/>
              <w:spacing w:after="0" w:line="240" w:lineRule="auto"/>
              <w:contextualSpacing/>
              <w:jc w:val="center"/>
              <w:rPr>
                <w:rFonts w:eastAsia="Times New Roman" w:cs="Arial"/>
                <w:b/>
              </w:rPr>
            </w:pPr>
            <w:r w:rsidRPr="003F09EA">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CF0C4B" w14:textId="77777777" w:rsidR="003F09EA" w:rsidRPr="003F09EA" w:rsidRDefault="003F09EA" w:rsidP="003F09EA">
            <w:pPr>
              <w:widowControl w:val="0"/>
              <w:spacing w:after="0" w:line="240" w:lineRule="auto"/>
              <w:rPr>
                <w:rFonts w:eastAsia="Dotum" w:cs="Arial"/>
              </w:rPr>
            </w:pPr>
            <w:r w:rsidRPr="003F09EA">
              <w:rPr>
                <w:rFonts w:cs="Arial"/>
                <w:bCs/>
              </w:rPr>
              <w:t>Iva Vukoja</w:t>
            </w:r>
          </w:p>
        </w:tc>
      </w:tr>
      <w:tr w:rsidR="003F09EA" w:rsidRPr="003F09EA" w14:paraId="71D24BCD"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D844FF"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DBBE7C" w14:textId="77777777" w:rsidR="003F09EA" w:rsidRPr="003F09EA" w:rsidRDefault="003F09EA" w:rsidP="003F09EA">
            <w:pPr>
              <w:widowControl w:val="0"/>
              <w:spacing w:after="0" w:line="240" w:lineRule="auto"/>
              <w:rPr>
                <w:rFonts w:eastAsia="Times New Roman" w:cs="Arial"/>
              </w:rPr>
            </w:pPr>
            <w:r w:rsidRPr="003F09EA">
              <w:rPr>
                <w:rFonts w:eastAsia="Dotum" w:cs="Arial"/>
              </w:rPr>
              <w:t>Matematika, Hrvatski jezik/2.b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275858"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74CB69"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AC51C4"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C97EC7" w14:textId="77777777" w:rsidR="003F09EA" w:rsidRPr="003F09EA" w:rsidRDefault="003F09EA" w:rsidP="003F09EA">
            <w:pPr>
              <w:widowControl w:val="0"/>
              <w:spacing w:after="0" w:line="240" w:lineRule="auto"/>
              <w:contextualSpacing/>
              <w:jc w:val="center"/>
              <w:rPr>
                <w:rFonts w:eastAsia="Times New Roman" w:cs="Arial"/>
                <w:b/>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118970" w14:textId="77777777" w:rsidR="003F09EA" w:rsidRPr="003F09EA" w:rsidRDefault="003F09EA" w:rsidP="003F09EA">
            <w:pPr>
              <w:widowControl w:val="0"/>
              <w:spacing w:after="0" w:line="240" w:lineRule="auto"/>
              <w:rPr>
                <w:rFonts w:eastAsia="Dotum" w:cs="Arial"/>
              </w:rPr>
            </w:pPr>
            <w:r w:rsidRPr="003F09EA">
              <w:rPr>
                <w:rFonts w:eastAsia="Dotum" w:cs="Arial"/>
              </w:rPr>
              <w:t>Petra Oreški Dermišek (z. Mrkonjić)</w:t>
            </w:r>
          </w:p>
        </w:tc>
      </w:tr>
      <w:tr w:rsidR="003F09EA" w:rsidRPr="003F09EA" w14:paraId="2B62A722"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B2E791"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6A7554" w14:textId="77777777" w:rsidR="003F09EA" w:rsidRPr="003F09EA" w:rsidRDefault="003F09EA" w:rsidP="003F09EA">
            <w:pPr>
              <w:widowControl w:val="0"/>
              <w:spacing w:after="0" w:line="240" w:lineRule="auto"/>
              <w:rPr>
                <w:rFonts w:cs="Arial"/>
              </w:rPr>
            </w:pPr>
            <w:r w:rsidRPr="003F09EA">
              <w:rPr>
                <w:rFonts w:eastAsia="Dotum" w:cs="Arial"/>
              </w:rPr>
              <w:t>Matematika, Hrvatski jezik/3.a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23CE36"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ADE62"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223D9A"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A21B48" w14:textId="77777777" w:rsidR="003F09EA" w:rsidRPr="003F09EA" w:rsidRDefault="003F09EA" w:rsidP="003F09EA">
            <w:pPr>
              <w:widowControl w:val="0"/>
              <w:spacing w:after="0" w:line="240" w:lineRule="auto"/>
              <w:contextualSpacing/>
              <w:jc w:val="center"/>
              <w:rPr>
                <w:rFonts w:eastAsia="Times New Roman" w:cs="Arial"/>
                <w:b/>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FD66F0" w14:textId="77777777" w:rsidR="003F09EA" w:rsidRPr="003F09EA" w:rsidRDefault="003F09EA" w:rsidP="003F09EA">
            <w:pPr>
              <w:widowControl w:val="0"/>
              <w:spacing w:after="0" w:line="240" w:lineRule="auto"/>
              <w:rPr>
                <w:rFonts w:eastAsia="Dotum" w:cs="Arial"/>
              </w:rPr>
            </w:pPr>
            <w:r w:rsidRPr="003F09EA">
              <w:rPr>
                <w:rFonts w:eastAsia="Dotum" w:cs="Arial"/>
              </w:rPr>
              <w:t>Danijela Turković</w:t>
            </w:r>
          </w:p>
        </w:tc>
      </w:tr>
      <w:tr w:rsidR="003F09EA" w:rsidRPr="003F09EA" w14:paraId="7A0290ED"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B281B2"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2641F0" w14:textId="77777777" w:rsidR="003F09EA" w:rsidRPr="003F09EA" w:rsidRDefault="003F09EA" w:rsidP="003F09EA">
            <w:pPr>
              <w:widowControl w:val="0"/>
              <w:spacing w:after="0" w:line="240" w:lineRule="auto"/>
              <w:rPr>
                <w:rFonts w:cs="Arial"/>
              </w:rPr>
            </w:pPr>
            <w:r w:rsidRPr="003F09EA">
              <w:rPr>
                <w:rFonts w:eastAsia="Dotum" w:cs="Arial"/>
              </w:rPr>
              <w:t>Matematika, Hrvatski jezik/3.b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BC5779"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74B226"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E31295"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4C8923" w14:textId="77777777" w:rsidR="003F09EA" w:rsidRPr="003F09EA" w:rsidRDefault="003F09EA" w:rsidP="003F09EA">
            <w:pPr>
              <w:widowControl w:val="0"/>
              <w:spacing w:after="0" w:line="240" w:lineRule="auto"/>
              <w:contextualSpacing/>
              <w:jc w:val="center"/>
              <w:rPr>
                <w:rFonts w:eastAsia="Times New Roman" w:cs="Arial"/>
                <w:b/>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35E798" w14:textId="77777777" w:rsidR="003F09EA" w:rsidRPr="003F09EA" w:rsidRDefault="003F09EA" w:rsidP="003F09EA">
            <w:pPr>
              <w:widowControl w:val="0"/>
              <w:spacing w:after="0" w:line="240" w:lineRule="auto"/>
              <w:rPr>
                <w:rFonts w:eastAsia="Dotum" w:cs="Arial"/>
              </w:rPr>
            </w:pPr>
            <w:r w:rsidRPr="003F09EA">
              <w:rPr>
                <w:rFonts w:eastAsia="Dotum" w:cs="Arial"/>
              </w:rPr>
              <w:t>Snježana Nikolić</w:t>
            </w:r>
          </w:p>
        </w:tc>
      </w:tr>
      <w:tr w:rsidR="003F09EA" w:rsidRPr="003F09EA" w14:paraId="7CB39ADE"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EC4B7"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4D7A9E" w14:textId="77777777" w:rsidR="003F09EA" w:rsidRPr="003F09EA" w:rsidRDefault="003F09EA" w:rsidP="003F09EA">
            <w:pPr>
              <w:widowControl w:val="0"/>
              <w:spacing w:after="0" w:line="240" w:lineRule="auto"/>
              <w:rPr>
                <w:rFonts w:cs="Arial"/>
              </w:rPr>
            </w:pPr>
            <w:r w:rsidRPr="003F09EA">
              <w:rPr>
                <w:rFonts w:eastAsia="Dotum" w:cs="Arial"/>
              </w:rPr>
              <w:t>Matematika, Hrvatski jezik/4.a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65ECF2"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3FC8D2"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07F004"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8F871F" w14:textId="77777777" w:rsidR="003F09EA" w:rsidRPr="003F09EA" w:rsidRDefault="003F09EA" w:rsidP="003F09EA">
            <w:pPr>
              <w:widowControl w:val="0"/>
              <w:spacing w:after="0" w:line="240" w:lineRule="auto"/>
              <w:contextualSpacing/>
              <w:jc w:val="center"/>
              <w:rPr>
                <w:rFonts w:eastAsia="Times New Roman" w:cs="Arial"/>
                <w:b/>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3F768B" w14:textId="77777777" w:rsidR="003F09EA" w:rsidRPr="003F09EA" w:rsidRDefault="003F09EA" w:rsidP="003F09EA">
            <w:pPr>
              <w:widowControl w:val="0"/>
              <w:spacing w:after="0" w:line="240" w:lineRule="auto"/>
              <w:rPr>
                <w:rFonts w:eastAsia="Dotum" w:cs="Arial"/>
              </w:rPr>
            </w:pPr>
            <w:r w:rsidRPr="003F09EA">
              <w:rPr>
                <w:rFonts w:eastAsia="Dotum" w:cs="Arial"/>
              </w:rPr>
              <w:t>Ankica Kovač</w:t>
            </w:r>
          </w:p>
        </w:tc>
      </w:tr>
      <w:tr w:rsidR="003F09EA" w:rsidRPr="003F09EA" w14:paraId="49CF285E"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937E7"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F25922" w14:textId="77777777" w:rsidR="003F09EA" w:rsidRPr="003F09EA" w:rsidRDefault="003F09EA" w:rsidP="003F09EA">
            <w:pPr>
              <w:widowControl w:val="0"/>
              <w:spacing w:after="0" w:line="240" w:lineRule="auto"/>
              <w:rPr>
                <w:rFonts w:cs="Arial"/>
              </w:rPr>
            </w:pPr>
            <w:r w:rsidRPr="003F09EA">
              <w:rPr>
                <w:rFonts w:eastAsia="Dotum" w:cs="Arial"/>
              </w:rPr>
              <w:t>Matematika, Hrvatski jezik/4.b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523A61"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966A96"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83E40B"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D054E2" w14:textId="77777777" w:rsidR="003F09EA" w:rsidRPr="003F09EA" w:rsidRDefault="003F09EA" w:rsidP="003F09EA">
            <w:pPr>
              <w:widowControl w:val="0"/>
              <w:spacing w:after="0" w:line="240" w:lineRule="auto"/>
              <w:contextualSpacing/>
              <w:jc w:val="center"/>
              <w:rPr>
                <w:rFonts w:eastAsia="Times New Roman" w:cs="Arial"/>
                <w:b/>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55489B" w14:textId="77777777" w:rsidR="003F09EA" w:rsidRPr="003F09EA" w:rsidRDefault="003F09EA" w:rsidP="003F09EA">
            <w:pPr>
              <w:widowControl w:val="0"/>
              <w:spacing w:after="0" w:line="240" w:lineRule="auto"/>
              <w:rPr>
                <w:rFonts w:cs="Arial"/>
                <w:bCs/>
              </w:rPr>
            </w:pPr>
            <w:r w:rsidRPr="003F09EA">
              <w:rPr>
                <w:rFonts w:eastAsia="Dotum" w:cs="Arial"/>
              </w:rPr>
              <w:t>Helena Prtenjača</w:t>
            </w:r>
          </w:p>
        </w:tc>
      </w:tr>
      <w:tr w:rsidR="003F09EA" w:rsidRPr="003F09EA" w14:paraId="1788ADB3"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4C719F"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FA193" w14:textId="77777777" w:rsidR="003F09EA" w:rsidRPr="003F09EA" w:rsidRDefault="003F09EA" w:rsidP="003F09EA">
            <w:pPr>
              <w:widowControl w:val="0"/>
              <w:spacing w:after="0" w:line="240" w:lineRule="auto"/>
              <w:rPr>
                <w:rFonts w:eastAsia="Dotum" w:cs="Arial"/>
              </w:rPr>
            </w:pPr>
            <w:r w:rsidRPr="003F09EA">
              <w:rPr>
                <w:rFonts w:eastAsia="Dotum" w:cs="Arial"/>
              </w:rPr>
              <w:t>Engleski jezik: PRO RN</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D662D0"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999A4F"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C18CE2"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9F2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5582D4" w14:textId="77777777" w:rsidR="003F09EA" w:rsidRPr="003F09EA" w:rsidRDefault="003F09EA" w:rsidP="003F09EA">
            <w:pPr>
              <w:widowControl w:val="0"/>
              <w:spacing w:after="0" w:line="240" w:lineRule="auto"/>
              <w:rPr>
                <w:rFonts w:eastAsia="Dotum" w:cs="Arial"/>
              </w:rPr>
            </w:pPr>
            <w:r w:rsidRPr="003F09EA">
              <w:rPr>
                <w:rFonts w:eastAsia="Dotum" w:cs="Arial"/>
              </w:rPr>
              <w:t>Maja Milošević</w:t>
            </w:r>
          </w:p>
        </w:tc>
      </w:tr>
      <w:tr w:rsidR="003F09EA" w:rsidRPr="003F09EA" w14:paraId="71E6CDCC"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7C65B8" w14:textId="77777777" w:rsidR="003F09EA" w:rsidRPr="003F09EA" w:rsidRDefault="003F09EA" w:rsidP="003F09EA">
            <w:pPr>
              <w:widowControl w:val="0"/>
              <w:numPr>
                <w:ilvl w:val="0"/>
                <w:numId w:val="62"/>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573ECD" w14:textId="77777777" w:rsidR="003F09EA" w:rsidRPr="003F09EA" w:rsidRDefault="003F09EA" w:rsidP="003F09EA">
            <w:pPr>
              <w:widowControl w:val="0"/>
              <w:spacing w:after="0" w:line="240" w:lineRule="auto"/>
              <w:rPr>
                <w:rFonts w:cs="Arial"/>
              </w:rPr>
            </w:pPr>
            <w:r w:rsidRPr="003F09EA">
              <w:rPr>
                <w:rFonts w:eastAsia="Dotum" w:cs="Arial"/>
              </w:rPr>
              <w:t>Matematika, Hrvatski jezik/PRO RN</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111B29"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4BC1D3"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2</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576B88" w14:textId="77777777" w:rsidR="003F09EA" w:rsidRPr="003F09EA" w:rsidRDefault="003F09EA" w:rsidP="003F09EA">
            <w:pPr>
              <w:widowControl w:val="0"/>
              <w:spacing w:after="0" w:line="240" w:lineRule="auto"/>
              <w:jc w:val="center"/>
              <w:rPr>
                <w:rFonts w:eastAsia="Times New Roman" w:cs="Arial"/>
                <w:bCs/>
              </w:rPr>
            </w:pPr>
            <w:r w:rsidRPr="003F09EA">
              <w:rPr>
                <w:rFonts w:eastAsia="Times New Roman" w:cs="Arial"/>
                <w:bCs/>
              </w:rPr>
              <w:t>2</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C51CDE" w14:textId="77777777" w:rsidR="003F09EA" w:rsidRPr="003F09EA" w:rsidRDefault="003F09EA" w:rsidP="003F09EA">
            <w:pPr>
              <w:widowControl w:val="0"/>
              <w:spacing w:after="0" w:line="240" w:lineRule="auto"/>
              <w:contextualSpacing/>
              <w:jc w:val="center"/>
              <w:rPr>
                <w:rFonts w:eastAsia="Times New Roman" w:cs="Arial"/>
                <w:b/>
              </w:rPr>
            </w:pPr>
            <w:r w:rsidRPr="003F09EA">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6F15009" w14:textId="77777777" w:rsidR="003F09EA" w:rsidRPr="003F09EA" w:rsidRDefault="003F09EA" w:rsidP="003F09EA">
            <w:pPr>
              <w:widowControl w:val="0"/>
              <w:spacing w:after="0" w:line="240" w:lineRule="auto"/>
              <w:rPr>
                <w:rFonts w:cs="Arial"/>
                <w:bCs/>
              </w:rPr>
            </w:pPr>
            <w:r w:rsidRPr="003F09EA">
              <w:rPr>
                <w:rFonts w:cs="Arial"/>
                <w:bCs/>
              </w:rPr>
              <w:t>Ana Matošević</w:t>
            </w:r>
          </w:p>
          <w:p w14:paraId="12982597" w14:textId="77777777" w:rsidR="003F09EA" w:rsidRPr="003F09EA" w:rsidRDefault="003F09EA" w:rsidP="003F09EA">
            <w:pPr>
              <w:widowControl w:val="0"/>
              <w:spacing w:after="0" w:line="240" w:lineRule="auto"/>
              <w:rPr>
                <w:rFonts w:eastAsia="Dotum" w:cs="Arial"/>
                <w:highlight w:val="yellow"/>
              </w:rPr>
            </w:pPr>
            <w:r w:rsidRPr="003F09EA">
              <w:rPr>
                <w:rFonts w:cs="Arial"/>
                <w:bCs/>
              </w:rPr>
              <w:t xml:space="preserve">(z. Lukačević) </w:t>
            </w:r>
          </w:p>
        </w:tc>
      </w:tr>
      <w:tr w:rsidR="003F09EA" w:rsidRPr="003F09EA" w14:paraId="6B9C1664"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71F0F0" w14:textId="77777777" w:rsidR="003F09EA" w:rsidRPr="003F09EA" w:rsidRDefault="003F09EA" w:rsidP="003F09EA">
            <w:pPr>
              <w:widowControl w:val="0"/>
              <w:spacing w:after="0" w:line="240" w:lineRule="auto"/>
              <w:ind w:left="360"/>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34FB55" w14:textId="77777777" w:rsidR="003F09EA" w:rsidRPr="003F09EA" w:rsidRDefault="003F09EA" w:rsidP="003F09EA">
            <w:pPr>
              <w:widowControl w:val="0"/>
              <w:spacing w:after="0" w:line="240" w:lineRule="auto"/>
              <w:rPr>
                <w:rFonts w:eastAsia="Dotum" w:cs="Arial"/>
                <w:b/>
              </w:rPr>
            </w:pPr>
            <w:r w:rsidRPr="003F09EA">
              <w:rPr>
                <w:rFonts w:eastAsia="Dotum" w:cs="Arial"/>
                <w:b/>
              </w:rPr>
              <w:t>UKUPNO I. - IV.</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9AC50A"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9</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8616AF"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83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20E966"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A6E63D" w14:textId="77777777" w:rsidR="003F09EA" w:rsidRPr="003F09EA" w:rsidRDefault="003F09EA" w:rsidP="003F09EA">
            <w:pPr>
              <w:widowControl w:val="0"/>
              <w:spacing w:after="0" w:line="240" w:lineRule="auto"/>
              <w:jc w:val="center"/>
              <w:rPr>
                <w:rFonts w:eastAsia="Times New Roman" w:cs="Arial"/>
                <w:b/>
                <w:bCs/>
              </w:rPr>
            </w:pPr>
            <w:r w:rsidRPr="003F09EA">
              <w:rPr>
                <w:rFonts w:eastAsia="Times New Roman" w:cs="Arial"/>
                <w:b/>
                <w:bCs/>
              </w:rPr>
              <w:t xml:space="preserve"> 360</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B997D" w14:textId="77777777" w:rsidR="003F09EA" w:rsidRPr="003F09EA" w:rsidRDefault="003F09EA" w:rsidP="003F09EA">
            <w:pPr>
              <w:widowControl w:val="0"/>
              <w:spacing w:after="0" w:line="240" w:lineRule="auto"/>
              <w:rPr>
                <w:rFonts w:eastAsia="Dotum" w:cs="Arial"/>
                <w:b/>
              </w:rPr>
            </w:pPr>
          </w:p>
        </w:tc>
      </w:tr>
      <w:tr w:rsidR="003F09EA" w:rsidRPr="003F09EA" w14:paraId="12123668"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13ED31"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7F5C2C" w14:textId="77777777" w:rsidR="003F09EA" w:rsidRPr="003F09EA" w:rsidRDefault="003F09EA" w:rsidP="003F09EA">
            <w:pPr>
              <w:widowControl w:val="0"/>
              <w:spacing w:after="0" w:line="240" w:lineRule="auto"/>
              <w:rPr>
                <w:rFonts w:eastAsia="Dotum" w:cs="Arial"/>
              </w:rPr>
            </w:pPr>
            <w:r w:rsidRPr="003F09EA">
              <w:rPr>
                <w:rFonts w:eastAsia="Dotum" w:cs="Arial"/>
              </w:rPr>
              <w:t>Hrvatski jezik – 6. i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FFE8FD"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9A060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E72040"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CD16F0" w14:textId="77777777" w:rsidR="003F09EA" w:rsidRPr="003F09EA" w:rsidRDefault="003F09EA" w:rsidP="003F09EA">
            <w:pPr>
              <w:widowControl w:val="0"/>
              <w:spacing w:after="0" w:line="240" w:lineRule="auto"/>
              <w:contextualSpacing/>
              <w:jc w:val="center"/>
              <w:rPr>
                <w:rFonts w:eastAsia="Times New Roman" w:cs="Arial"/>
                <w:b/>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F5A6F0"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Željka Vranaričić</w:t>
            </w:r>
          </w:p>
        </w:tc>
      </w:tr>
      <w:tr w:rsidR="003F09EA" w:rsidRPr="003F09EA" w14:paraId="69454C36"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BDF8DD"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012242" w14:textId="77777777" w:rsidR="003F09EA" w:rsidRPr="003F09EA" w:rsidRDefault="003F09EA" w:rsidP="003F09EA">
            <w:pPr>
              <w:widowControl w:val="0"/>
              <w:spacing w:after="0" w:line="240" w:lineRule="auto"/>
              <w:rPr>
                <w:rFonts w:eastAsia="Dotum" w:cs="Arial"/>
              </w:rPr>
            </w:pPr>
            <w:r w:rsidRPr="003F09EA">
              <w:rPr>
                <w:rFonts w:eastAsia="Dotum" w:cs="Arial"/>
              </w:rPr>
              <w:t>Hrvatski jezik – 5. i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8C0E00"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01EF8A"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4F5D4C"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BAF01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AA1FE"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Monika Gregurić</w:t>
            </w:r>
          </w:p>
        </w:tc>
      </w:tr>
      <w:tr w:rsidR="003F09EA" w:rsidRPr="003F09EA" w14:paraId="637FD451"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89A3A3"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576CE6" w14:textId="77777777" w:rsidR="003F09EA" w:rsidRPr="003F09EA" w:rsidRDefault="003F09EA" w:rsidP="003F09EA">
            <w:pPr>
              <w:widowControl w:val="0"/>
              <w:spacing w:after="0" w:line="240" w:lineRule="auto"/>
              <w:rPr>
                <w:rFonts w:eastAsia="Dotum" w:cs="Arial"/>
              </w:rPr>
            </w:pPr>
            <w:r w:rsidRPr="003F09EA">
              <w:rPr>
                <w:rFonts w:eastAsia="Dotum" w:cs="Arial"/>
              </w:rPr>
              <w:t>Hrvatski jezik - PRO</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F96E5F"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0C22E7"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A3E371"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5932A0"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F81664"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Daniela Božanić</w:t>
            </w:r>
          </w:p>
        </w:tc>
      </w:tr>
      <w:tr w:rsidR="003F09EA" w:rsidRPr="003F09EA" w14:paraId="05204711"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010709"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77B56A" w14:textId="77777777" w:rsidR="003F09EA" w:rsidRPr="003F09EA" w:rsidRDefault="003F09EA" w:rsidP="003F09EA">
            <w:pPr>
              <w:widowControl w:val="0"/>
              <w:spacing w:after="0" w:line="240" w:lineRule="auto"/>
              <w:rPr>
                <w:rFonts w:eastAsia="Dotum" w:cs="Arial"/>
              </w:rPr>
            </w:pPr>
            <w:r w:rsidRPr="003F09EA">
              <w:rPr>
                <w:rFonts w:eastAsia="Dotum" w:cs="Arial"/>
              </w:rPr>
              <w:t>Matematika – 5. i 6.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7798D9"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2F818A"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897AA1"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3230C1"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8533C9" w14:textId="77777777" w:rsidR="003F09EA" w:rsidRPr="003F09EA" w:rsidRDefault="003F09EA" w:rsidP="003F09EA">
            <w:pPr>
              <w:widowControl w:val="0"/>
              <w:spacing w:after="0" w:line="240" w:lineRule="auto"/>
              <w:contextualSpacing/>
              <w:rPr>
                <w:rFonts w:eastAsia="Dotum" w:cs="Arial"/>
                <w:highlight w:val="yellow"/>
              </w:rPr>
            </w:pPr>
            <w:r w:rsidRPr="003F09EA">
              <w:rPr>
                <w:rFonts w:eastAsia="Dotum" w:cs="Arial"/>
              </w:rPr>
              <w:t>Josipa Stjepanović</w:t>
            </w:r>
          </w:p>
        </w:tc>
      </w:tr>
      <w:tr w:rsidR="003F09EA" w:rsidRPr="003F09EA" w14:paraId="07C86309"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530E9F"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64D37D" w14:textId="77777777" w:rsidR="003F09EA" w:rsidRPr="003F09EA" w:rsidRDefault="003F09EA" w:rsidP="003F09EA">
            <w:pPr>
              <w:widowControl w:val="0"/>
              <w:spacing w:after="0" w:line="240" w:lineRule="auto"/>
              <w:rPr>
                <w:rFonts w:eastAsia="Dotum" w:cs="Arial"/>
              </w:rPr>
            </w:pPr>
            <w:r w:rsidRPr="003F09EA">
              <w:rPr>
                <w:rFonts w:eastAsia="Dotum" w:cs="Arial"/>
              </w:rPr>
              <w:t>Matematika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122133"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90839C"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15C898"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BD4FA6"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A58ABE" w14:textId="77777777" w:rsidR="003F09EA" w:rsidRPr="003F09EA" w:rsidRDefault="003F09EA" w:rsidP="003F09EA">
            <w:pPr>
              <w:widowControl w:val="0"/>
              <w:spacing w:after="0" w:line="240" w:lineRule="auto"/>
              <w:contextualSpacing/>
              <w:rPr>
                <w:rFonts w:eastAsia="Dotum" w:cs="Arial"/>
                <w:highlight w:val="yellow"/>
              </w:rPr>
            </w:pPr>
            <w:r w:rsidRPr="003F09EA">
              <w:rPr>
                <w:rFonts w:eastAsia="Dotum" w:cs="Arial"/>
              </w:rPr>
              <w:t>Josipa Stjepanović</w:t>
            </w:r>
          </w:p>
        </w:tc>
      </w:tr>
      <w:tr w:rsidR="003F09EA" w:rsidRPr="003F09EA" w14:paraId="406FC645"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8BF2BD"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C056A" w14:textId="77777777" w:rsidR="003F09EA" w:rsidRPr="003F09EA" w:rsidRDefault="003F09EA" w:rsidP="003F09EA">
            <w:pPr>
              <w:widowControl w:val="0"/>
              <w:spacing w:after="0" w:line="240" w:lineRule="auto"/>
              <w:rPr>
                <w:rFonts w:eastAsia="Dotum" w:cs="Arial"/>
              </w:rPr>
            </w:pPr>
            <w:r w:rsidRPr="003F09EA">
              <w:rPr>
                <w:rFonts w:eastAsia="Dotum" w:cs="Arial"/>
              </w:rPr>
              <w:t>Matematika –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89BA9"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986874"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EBFD9D"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6D30DA"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F7D33D"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Ana Marija Šuvak</w:t>
            </w:r>
          </w:p>
        </w:tc>
      </w:tr>
      <w:tr w:rsidR="003F09EA" w:rsidRPr="003F09EA" w14:paraId="10A7C496"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160954"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0A133" w14:textId="77777777" w:rsidR="003F09EA" w:rsidRPr="003F09EA" w:rsidRDefault="003F09EA" w:rsidP="003F09EA">
            <w:pPr>
              <w:widowControl w:val="0"/>
              <w:spacing w:after="0" w:line="240" w:lineRule="auto"/>
              <w:rPr>
                <w:rFonts w:eastAsia="Dotum" w:cs="Arial"/>
              </w:rPr>
            </w:pPr>
            <w:r w:rsidRPr="003F09EA">
              <w:rPr>
                <w:rFonts w:eastAsia="Dotum" w:cs="Arial"/>
              </w:rPr>
              <w:t>Matematika – 5.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E4F884"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1EDBBC"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E097D5"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DACBC"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48606B"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Bernarda Mihoci Koščec</w:t>
            </w:r>
          </w:p>
        </w:tc>
      </w:tr>
      <w:tr w:rsidR="003F09EA" w:rsidRPr="003F09EA" w14:paraId="102E39D6"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2D6E8F"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F7230A" w14:textId="77777777" w:rsidR="003F09EA" w:rsidRPr="003F09EA" w:rsidRDefault="003F09EA" w:rsidP="003F09EA">
            <w:pPr>
              <w:widowControl w:val="0"/>
              <w:spacing w:after="0" w:line="240" w:lineRule="auto"/>
              <w:rPr>
                <w:rFonts w:eastAsia="Dotum" w:cs="Arial"/>
              </w:rPr>
            </w:pPr>
            <w:r w:rsidRPr="003F09EA">
              <w:rPr>
                <w:rFonts w:eastAsia="Dotum" w:cs="Arial"/>
              </w:rPr>
              <w:t>Fizika – 7. i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080E3A"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68783"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596829"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FDAFE1"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51336A"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Bernarda Mihoci Koščec</w:t>
            </w:r>
          </w:p>
        </w:tc>
      </w:tr>
      <w:tr w:rsidR="003F09EA" w:rsidRPr="003F09EA" w14:paraId="45720E71"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6D6F6D"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589AA3" w14:textId="77777777" w:rsidR="003F09EA" w:rsidRPr="003F09EA" w:rsidRDefault="003F09EA" w:rsidP="003F09EA">
            <w:pPr>
              <w:widowControl w:val="0"/>
              <w:spacing w:after="0" w:line="240" w:lineRule="auto"/>
              <w:rPr>
                <w:rFonts w:eastAsia="Dotum" w:cs="Arial"/>
              </w:rPr>
            </w:pPr>
            <w:r w:rsidRPr="003F09EA">
              <w:rPr>
                <w:rFonts w:eastAsia="Dotum" w:cs="Arial"/>
              </w:rPr>
              <w:t>Engleski jezik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14A96"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074193"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6B5927"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480237"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89B1AD"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Maja Milošević</w:t>
            </w:r>
          </w:p>
        </w:tc>
      </w:tr>
      <w:tr w:rsidR="003F09EA" w:rsidRPr="003F09EA" w14:paraId="5A2ED06A"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A0E1AA"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FDFDB8" w14:textId="77777777" w:rsidR="003F09EA" w:rsidRPr="003F09EA" w:rsidRDefault="003F09EA" w:rsidP="003F09EA">
            <w:pPr>
              <w:widowControl w:val="0"/>
              <w:spacing w:after="0" w:line="240" w:lineRule="auto"/>
              <w:rPr>
                <w:rFonts w:eastAsia="Dotum" w:cs="Arial"/>
              </w:rPr>
            </w:pPr>
            <w:r w:rsidRPr="003F09EA">
              <w:rPr>
                <w:rFonts w:eastAsia="Dotum" w:cs="Arial"/>
              </w:rPr>
              <w:t>Engleski jezik: 6. i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FB2FD8"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74D8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17237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B9699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15D23A"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Natalija Arbutina</w:t>
            </w:r>
          </w:p>
        </w:tc>
      </w:tr>
      <w:tr w:rsidR="003F09EA" w:rsidRPr="003F09EA" w14:paraId="5A441611"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FE4813"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1FEB60" w14:textId="77777777" w:rsidR="003F09EA" w:rsidRPr="003F09EA" w:rsidRDefault="003F09EA" w:rsidP="003F09EA">
            <w:pPr>
              <w:widowControl w:val="0"/>
              <w:spacing w:after="0" w:line="240" w:lineRule="auto"/>
              <w:rPr>
                <w:rFonts w:eastAsia="Dotum" w:cs="Arial"/>
              </w:rPr>
            </w:pPr>
            <w:r w:rsidRPr="003F09EA">
              <w:rPr>
                <w:rFonts w:eastAsia="Dotum" w:cs="Arial"/>
              </w:rPr>
              <w:t>Engleski jezik: 5.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959FFC"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2765C7"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787E54"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9319E1"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4C3DF"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 xml:space="preserve">Mateja Draganić </w:t>
            </w:r>
          </w:p>
          <w:p w14:paraId="0BEB3B06"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(z. Deskar)</w:t>
            </w:r>
          </w:p>
        </w:tc>
      </w:tr>
      <w:tr w:rsidR="003F09EA" w:rsidRPr="003F09EA" w14:paraId="502C2F21"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0F6F8F"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376B35" w14:textId="77777777" w:rsidR="003F09EA" w:rsidRPr="003F09EA" w:rsidRDefault="003F09EA" w:rsidP="003F09EA">
            <w:pPr>
              <w:widowControl w:val="0"/>
              <w:spacing w:after="0" w:line="240" w:lineRule="auto"/>
              <w:rPr>
                <w:rFonts w:eastAsia="Dotum" w:cs="Arial"/>
              </w:rPr>
            </w:pPr>
            <w:r w:rsidRPr="003F09EA">
              <w:rPr>
                <w:rFonts w:eastAsia="Dotum" w:cs="Arial"/>
              </w:rPr>
              <w:t>Geografija – 6. i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8BB2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19A5D"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1BED01"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6005B9"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C8532F" w14:textId="77777777" w:rsidR="003F09EA" w:rsidRPr="003F09EA" w:rsidRDefault="003F09EA" w:rsidP="003F09EA">
            <w:pPr>
              <w:widowControl w:val="0"/>
              <w:spacing w:after="0" w:line="240" w:lineRule="auto"/>
              <w:rPr>
                <w:rFonts w:eastAsia="Dotum" w:cs="Arial"/>
              </w:rPr>
            </w:pPr>
            <w:r w:rsidRPr="003F09EA">
              <w:rPr>
                <w:rFonts w:eastAsia="Dotum" w:cs="Arial"/>
              </w:rPr>
              <w:t>Nina Martić</w:t>
            </w:r>
          </w:p>
        </w:tc>
      </w:tr>
      <w:tr w:rsidR="003F09EA" w:rsidRPr="003F09EA" w14:paraId="03C3447F"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18E4F9"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14F215" w14:textId="77777777" w:rsidR="003F09EA" w:rsidRPr="003F09EA" w:rsidRDefault="003F09EA" w:rsidP="003F09EA">
            <w:pPr>
              <w:widowControl w:val="0"/>
              <w:spacing w:after="0" w:line="240" w:lineRule="auto"/>
              <w:rPr>
                <w:rFonts w:eastAsia="Dotum" w:cs="Arial"/>
              </w:rPr>
            </w:pPr>
            <w:r w:rsidRPr="003F09EA">
              <w:rPr>
                <w:rFonts w:eastAsia="Dotum" w:cs="Arial"/>
              </w:rPr>
              <w:t>Geografija –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7F05D"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CE65E"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4E8208"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DF5D99"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6979D"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Nikolina Čuljak</w:t>
            </w:r>
          </w:p>
        </w:tc>
      </w:tr>
      <w:tr w:rsidR="003F09EA" w:rsidRPr="003F09EA" w14:paraId="593EB201"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7632C"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14812E" w14:textId="77777777" w:rsidR="003F09EA" w:rsidRPr="003F09EA" w:rsidRDefault="003F09EA" w:rsidP="003F09EA">
            <w:pPr>
              <w:widowControl w:val="0"/>
              <w:spacing w:after="0" w:line="240" w:lineRule="auto"/>
              <w:rPr>
                <w:rFonts w:eastAsia="Dotum" w:cs="Arial"/>
              </w:rPr>
            </w:pPr>
            <w:r w:rsidRPr="003F09EA">
              <w:rPr>
                <w:rFonts w:eastAsia="Dotum" w:cs="Arial"/>
              </w:rPr>
              <w:t>Priroda: 5. i 6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C6E4B"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01003"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3089F"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AEAB2F"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E9E15F" w14:textId="77777777" w:rsidR="003F09EA" w:rsidRPr="003F09EA" w:rsidRDefault="003F09EA" w:rsidP="003F09EA">
            <w:pPr>
              <w:widowControl w:val="0"/>
              <w:spacing w:after="0" w:line="240" w:lineRule="auto"/>
              <w:rPr>
                <w:rFonts w:eastAsia="Dotum" w:cs="Arial"/>
                <w:color w:val="000000" w:themeColor="text1"/>
              </w:rPr>
            </w:pPr>
            <w:r w:rsidRPr="003F09EA">
              <w:rPr>
                <w:rFonts w:eastAsia="Dotum" w:cs="Arial"/>
                <w:color w:val="000000" w:themeColor="text1"/>
              </w:rPr>
              <w:t>Alan Martin Rašić</w:t>
            </w:r>
          </w:p>
          <w:p w14:paraId="5D77D54C" w14:textId="77777777" w:rsidR="003F09EA" w:rsidRPr="003F09EA" w:rsidRDefault="003F09EA" w:rsidP="003F09EA">
            <w:pPr>
              <w:widowControl w:val="0"/>
              <w:spacing w:after="0" w:line="240" w:lineRule="auto"/>
              <w:rPr>
                <w:rFonts w:eastAsia="Dotum" w:cs="Arial"/>
              </w:rPr>
            </w:pPr>
            <w:r w:rsidRPr="003F09EA">
              <w:rPr>
                <w:rFonts w:eastAsia="Dotum" w:cs="Arial"/>
                <w:color w:val="000000" w:themeColor="text1"/>
              </w:rPr>
              <w:t xml:space="preserve"> (z. Čaić)</w:t>
            </w:r>
          </w:p>
        </w:tc>
      </w:tr>
      <w:tr w:rsidR="003F09EA" w:rsidRPr="003F09EA" w14:paraId="3DCEBBFB"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3FB1B2"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90D1A2" w14:textId="77777777" w:rsidR="003F09EA" w:rsidRPr="003F09EA" w:rsidRDefault="003F09EA" w:rsidP="003F09EA">
            <w:pPr>
              <w:widowControl w:val="0"/>
              <w:spacing w:after="0" w:line="240" w:lineRule="auto"/>
              <w:rPr>
                <w:rFonts w:eastAsia="Dotum" w:cs="Arial"/>
              </w:rPr>
            </w:pPr>
            <w:r w:rsidRPr="003F09EA">
              <w:rPr>
                <w:rFonts w:eastAsia="Dotum" w:cs="Arial"/>
              </w:rPr>
              <w:t>Kemija: 7. i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C6F0C4"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F82E5"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1D500D"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4D9CA"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A73F6C5" w14:textId="77777777" w:rsidR="003F09EA" w:rsidRPr="003F09EA" w:rsidRDefault="003F09EA" w:rsidP="003F09EA">
            <w:pPr>
              <w:widowControl w:val="0"/>
              <w:spacing w:after="0" w:line="240" w:lineRule="auto"/>
              <w:rPr>
                <w:rFonts w:eastAsia="Dotum" w:cs="Arial"/>
                <w:color w:val="000000" w:themeColor="text1"/>
              </w:rPr>
            </w:pPr>
            <w:r w:rsidRPr="003F09EA">
              <w:rPr>
                <w:rFonts w:eastAsia="Dotum" w:cs="Arial"/>
                <w:color w:val="000000" w:themeColor="text1"/>
              </w:rPr>
              <w:t>Magdalena Ciganović-Janković (z. Čaić)</w:t>
            </w:r>
          </w:p>
        </w:tc>
      </w:tr>
      <w:tr w:rsidR="003F09EA" w:rsidRPr="003F09EA" w14:paraId="5F2294AC"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E72E9" w14:textId="77777777" w:rsidR="003F09EA" w:rsidRPr="003F09EA" w:rsidRDefault="003F09EA" w:rsidP="003F09EA">
            <w:pPr>
              <w:widowControl w:val="0"/>
              <w:numPr>
                <w:ilvl w:val="0"/>
                <w:numId w:val="63"/>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B2F9C" w14:textId="77777777" w:rsidR="003F09EA" w:rsidRPr="003F09EA" w:rsidRDefault="003F09EA" w:rsidP="003F09EA">
            <w:pPr>
              <w:widowControl w:val="0"/>
              <w:spacing w:after="0" w:line="240" w:lineRule="auto"/>
              <w:rPr>
                <w:rFonts w:eastAsia="Dotum" w:cs="Arial"/>
              </w:rPr>
            </w:pPr>
            <w:r w:rsidRPr="003F09EA">
              <w:rPr>
                <w:rFonts w:eastAsia="Dotum" w:cs="Arial"/>
              </w:rPr>
              <w:t>Biologija: 7. i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3E3AC7"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61CC97"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2B711"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65C477" w14:textId="77777777" w:rsidR="003F09EA" w:rsidRPr="003F09EA" w:rsidRDefault="003F09EA" w:rsidP="003F09EA">
            <w:pPr>
              <w:widowControl w:val="0"/>
              <w:spacing w:after="0" w:line="240" w:lineRule="auto"/>
              <w:contextualSpacing/>
              <w:jc w:val="center"/>
              <w:rPr>
                <w:rFonts w:eastAsia="Times New Roman" w:cs="Arial"/>
                <w:bCs/>
              </w:rPr>
            </w:pPr>
            <w:r w:rsidRPr="003F09EA">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2EF967" w14:textId="77777777" w:rsidR="003F09EA" w:rsidRPr="003F09EA" w:rsidRDefault="003F09EA" w:rsidP="003F09EA">
            <w:pPr>
              <w:widowControl w:val="0"/>
              <w:spacing w:after="0" w:line="240" w:lineRule="auto"/>
              <w:contextualSpacing/>
              <w:rPr>
                <w:rFonts w:eastAsia="Dotum" w:cs="Arial"/>
              </w:rPr>
            </w:pPr>
            <w:r w:rsidRPr="003F09EA">
              <w:rPr>
                <w:rFonts w:eastAsia="Dotum" w:cs="Arial"/>
              </w:rPr>
              <w:t>Alan Martin Rašić</w:t>
            </w:r>
          </w:p>
        </w:tc>
      </w:tr>
      <w:tr w:rsidR="003F09EA" w:rsidRPr="003F09EA" w14:paraId="7EDA598D"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AE636D" w14:textId="77777777" w:rsidR="003F09EA" w:rsidRPr="003F09EA" w:rsidRDefault="003F09EA" w:rsidP="003F09EA">
            <w:pPr>
              <w:widowControl w:val="0"/>
              <w:spacing w:after="0" w:line="240" w:lineRule="auto"/>
              <w:ind w:left="360"/>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92E61" w14:textId="77777777" w:rsidR="003F09EA" w:rsidRPr="003F09EA" w:rsidRDefault="003F09EA" w:rsidP="003F09EA">
            <w:pPr>
              <w:widowControl w:val="0"/>
              <w:spacing w:after="0" w:line="240" w:lineRule="auto"/>
              <w:ind w:right="-23"/>
              <w:jc w:val="center"/>
              <w:rPr>
                <w:rFonts w:eastAsia="Times New Roman" w:cs="Arial"/>
                <w:b/>
                <w:bCs/>
                <w:i/>
                <w:iCs/>
              </w:rPr>
            </w:pPr>
            <w:r w:rsidRPr="003F09EA">
              <w:rPr>
                <w:rFonts w:eastAsia="Times New Roman" w:cs="Arial"/>
                <w:b/>
                <w:bCs/>
                <w:i/>
                <w:iCs/>
              </w:rPr>
              <w:t>UKUPNO V. - VIII.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E51AA7"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16</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3C4339"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153</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EBB149"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16</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FCED40"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576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267EC7" w14:textId="77777777" w:rsidR="003F09EA" w:rsidRPr="003F09EA" w:rsidRDefault="003F09EA" w:rsidP="003F09EA">
            <w:pPr>
              <w:widowControl w:val="0"/>
              <w:spacing w:after="0" w:line="240" w:lineRule="auto"/>
              <w:contextualSpacing/>
              <w:rPr>
                <w:rFonts w:cs="Arial"/>
                <w:bCs/>
              </w:rPr>
            </w:pPr>
          </w:p>
        </w:tc>
      </w:tr>
      <w:tr w:rsidR="003F09EA" w:rsidRPr="003F09EA" w14:paraId="10AE4E6E"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AA7E72" w14:textId="77777777" w:rsidR="003F09EA" w:rsidRPr="003F09EA" w:rsidRDefault="003F09EA" w:rsidP="003F09EA">
            <w:pPr>
              <w:widowControl w:val="0"/>
              <w:spacing w:after="0" w:line="240" w:lineRule="auto"/>
              <w:ind w:left="360"/>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C19795" w14:textId="77777777" w:rsidR="003F09EA" w:rsidRPr="003F09EA" w:rsidRDefault="003F09EA" w:rsidP="003F09EA">
            <w:pPr>
              <w:widowControl w:val="0"/>
              <w:spacing w:after="0" w:line="240" w:lineRule="auto"/>
              <w:ind w:right="-23"/>
              <w:jc w:val="center"/>
              <w:rPr>
                <w:rFonts w:eastAsia="Times New Roman" w:cs="Arial"/>
                <w:b/>
                <w:bCs/>
                <w:i/>
                <w:iCs/>
              </w:rPr>
            </w:pPr>
            <w:r w:rsidRPr="003F09EA">
              <w:rPr>
                <w:rFonts w:eastAsia="Times New Roman" w:cs="Arial"/>
                <w:b/>
                <w:bCs/>
                <w:i/>
                <w:iCs/>
              </w:rPr>
              <w:t>UKUPNO I. - VIII.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E1037F"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25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500D34"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236</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177D93"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26</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3949A4" w14:textId="77777777" w:rsidR="003F09EA" w:rsidRPr="003F09EA" w:rsidRDefault="003F09EA" w:rsidP="003F09EA">
            <w:pPr>
              <w:widowControl w:val="0"/>
              <w:spacing w:after="0" w:line="240" w:lineRule="auto"/>
              <w:contextualSpacing/>
              <w:jc w:val="center"/>
              <w:rPr>
                <w:rFonts w:eastAsia="Times New Roman" w:cs="Arial"/>
                <w:b/>
                <w:bCs/>
              </w:rPr>
            </w:pPr>
            <w:r w:rsidRPr="003F09EA">
              <w:rPr>
                <w:rFonts w:eastAsia="Times New Roman" w:cs="Arial"/>
                <w:b/>
                <w:bCs/>
              </w:rPr>
              <w:t>936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CAFF3C" w14:textId="77777777" w:rsidR="003F09EA" w:rsidRPr="003F09EA" w:rsidRDefault="003F09EA" w:rsidP="003F09EA">
            <w:pPr>
              <w:widowControl w:val="0"/>
              <w:spacing w:after="0" w:line="240" w:lineRule="auto"/>
              <w:contextualSpacing/>
              <w:rPr>
                <w:rFonts w:cs="Arial"/>
                <w:bCs/>
              </w:rPr>
            </w:pPr>
          </w:p>
        </w:tc>
      </w:tr>
    </w:tbl>
    <w:p w14:paraId="5DC1D722" w14:textId="4807C62C" w:rsidR="003F09EA" w:rsidRDefault="003F09EA" w:rsidP="00802729">
      <w:pPr>
        <w:ind w:firstLine="708"/>
        <w:jc w:val="both"/>
        <w:rPr>
          <w:rFonts w:eastAsia="Times New Roman" w:cs="Arial"/>
          <w:lang w:eastAsia="hr-HR"/>
        </w:rPr>
      </w:pPr>
    </w:p>
    <w:tbl>
      <w:tblPr>
        <w:tblW w:w="9322" w:type="dxa"/>
        <w:tblLayout w:type="fixed"/>
        <w:tblLook w:val="04A0" w:firstRow="1" w:lastRow="0" w:firstColumn="1" w:lastColumn="0" w:noHBand="0" w:noVBand="1"/>
      </w:tblPr>
      <w:tblGrid>
        <w:gridCol w:w="3368"/>
        <w:gridCol w:w="5954"/>
      </w:tblGrid>
      <w:tr w:rsidR="00046783" w:rsidRPr="00F35EE5" w14:paraId="22CDEB0E" w14:textId="77777777" w:rsidTr="004A2F54">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9A0210" w14:textId="6CDD1416"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br w:type="page"/>
            </w:r>
            <w:r w:rsidRPr="00F35EE5">
              <w:rPr>
                <w:rFonts w:eastAsia="Times New Roman" w:cs="Arial"/>
                <w:b/>
                <w:bCs/>
                <w:lang w:eastAsia="hr-HR"/>
              </w:rPr>
              <w:t>AKTIVNOST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4E0EDC" w14:textId="77777777" w:rsidR="00046783" w:rsidRPr="00F35EE5" w:rsidRDefault="00046783" w:rsidP="00046783">
            <w:pPr>
              <w:widowControl w:val="0"/>
              <w:spacing w:after="0" w:line="240" w:lineRule="auto"/>
              <w:jc w:val="center"/>
              <w:rPr>
                <w:rFonts w:cs="Arial"/>
                <w:b/>
                <w:bCs/>
              </w:rPr>
            </w:pPr>
            <w:r w:rsidRPr="00F35EE5">
              <w:rPr>
                <w:rFonts w:cs="Arial"/>
                <w:b/>
                <w:bCs/>
              </w:rPr>
              <w:t xml:space="preserve">DOPUNSKA NASTAVA </w:t>
            </w:r>
          </w:p>
          <w:p w14:paraId="1D9CC8BE" w14:textId="77777777" w:rsidR="00046783" w:rsidRPr="00F35EE5" w:rsidRDefault="00046783" w:rsidP="00046783">
            <w:pPr>
              <w:widowControl w:val="0"/>
              <w:spacing w:after="0" w:line="240" w:lineRule="auto"/>
              <w:jc w:val="center"/>
              <w:rPr>
                <w:rFonts w:cs="Arial"/>
                <w:b/>
                <w:bCs/>
              </w:rPr>
            </w:pPr>
            <w:r w:rsidRPr="00F35EE5">
              <w:rPr>
                <w:rFonts w:cs="Arial"/>
                <w:b/>
                <w:bCs/>
              </w:rPr>
              <w:t>MATEMATIKA, HRVATSKI JEZIK – razredna nastava, PRO</w:t>
            </w:r>
          </w:p>
        </w:tc>
      </w:tr>
      <w:tr w:rsidR="00046783" w:rsidRPr="00F35EE5" w14:paraId="75FB8543"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BF3D3E"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NOSITELJI I NJIHOVA ODGOVORNOST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9D6676"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učiteljice razredne nastave</w:t>
            </w:r>
          </w:p>
          <w:p w14:paraId="5870AF22"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odgovorne za što višu razinu usvajanja nastavnih sadržaja, prema individualnim sposobnostima svakog učenika</w:t>
            </w:r>
          </w:p>
        </w:tc>
      </w:tr>
      <w:tr w:rsidR="00046783" w:rsidRPr="00F35EE5" w14:paraId="3AD74DA2"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345A58"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PLANIRANI BROJ UČENIKA (razredni odjel)</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7AB74F" w14:textId="735A2195" w:rsidR="00046783" w:rsidRPr="00F35EE5" w:rsidRDefault="00046783" w:rsidP="004A2F54">
            <w:pPr>
              <w:widowControl w:val="0"/>
              <w:spacing w:after="0" w:line="240" w:lineRule="auto"/>
              <w:ind w:left="33"/>
              <w:jc w:val="both"/>
              <w:rPr>
                <w:rFonts w:cs="Arial"/>
              </w:rPr>
            </w:pPr>
            <w:r w:rsidRPr="00F35EE5">
              <w:rPr>
                <w:rFonts w:cs="Arial"/>
              </w:rPr>
              <w:t xml:space="preserve">10 učenika u razrednom odjelu, </w:t>
            </w:r>
            <w:r w:rsidR="004A2F54">
              <w:rPr>
                <w:rFonts w:cs="Arial"/>
              </w:rPr>
              <w:t>2</w:t>
            </w:r>
            <w:r w:rsidRPr="00F35EE5">
              <w:rPr>
                <w:rFonts w:cs="Arial"/>
              </w:rPr>
              <w:t xml:space="preserve"> učenik</w:t>
            </w:r>
            <w:r w:rsidR="004A2F54">
              <w:rPr>
                <w:rFonts w:cs="Arial"/>
              </w:rPr>
              <w:t>a</w:t>
            </w:r>
            <w:r w:rsidRPr="00F35EE5">
              <w:rPr>
                <w:rFonts w:cs="Arial"/>
              </w:rPr>
              <w:t xml:space="preserve"> posebnog razrednog odjela</w:t>
            </w:r>
          </w:p>
        </w:tc>
      </w:tr>
      <w:tr w:rsidR="00046783" w:rsidRPr="00F35EE5" w14:paraId="2A52457D"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CA041C"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PLANIRANI BROJ SATI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C9239" w14:textId="77777777" w:rsidR="00046783" w:rsidRPr="00F35EE5" w:rsidRDefault="00046783" w:rsidP="00046783">
            <w:pPr>
              <w:widowControl w:val="0"/>
              <w:spacing w:after="0" w:line="240" w:lineRule="auto"/>
              <w:ind w:left="33"/>
              <w:jc w:val="both"/>
              <w:rPr>
                <w:rFonts w:cs="Arial"/>
              </w:rPr>
            </w:pPr>
            <w:r w:rsidRPr="00F35EE5">
              <w:rPr>
                <w:rFonts w:cs="Arial"/>
              </w:rPr>
              <w:t>36, 72 sata u posebnom razrednom odjelu</w:t>
            </w:r>
          </w:p>
        </w:tc>
      </w:tr>
      <w:tr w:rsidR="00046783" w:rsidRPr="00F35EE5" w14:paraId="5C83BA82"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408967"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 xml:space="preserve">CILJEVI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E408B7"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individualnim pristupom nadopunjavati i utvrđivati znanja stečena na nastavi Matematike i/ili Hrvatskog jezika</w:t>
            </w:r>
          </w:p>
          <w:p w14:paraId="2E2F1538"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xml:space="preserve">- razvijati temeljne matematičke i /ili jezične kompetencije </w:t>
            </w:r>
          </w:p>
          <w:p w14:paraId="5F4DDCC9"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jednostavnije i detaljnije tumačiti sadržaje Matematike i/ili Hrvatskog jezika, uvježbavati i utvrđivati iste</w:t>
            </w:r>
          </w:p>
          <w:p w14:paraId="491BE3E2"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poticati samopouzdanje učenika i razvoj radnih navika kako u školi tako i kod kuće</w:t>
            </w:r>
          </w:p>
          <w:p w14:paraId="4E023F46"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xml:space="preserve">- razvijati humanost, solidarnost i nesebičnost kod učenika </w:t>
            </w:r>
          </w:p>
          <w:p w14:paraId="47424908"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razvijati volju i želju za znanjem</w:t>
            </w:r>
          </w:p>
          <w:p w14:paraId="54F88143"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podizati razinu samopouzdanja</w:t>
            </w:r>
          </w:p>
        </w:tc>
      </w:tr>
      <w:tr w:rsidR="00046783" w:rsidRPr="00F35EE5" w14:paraId="4F0E0F74"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96FEE5"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 xml:space="preserve">NAMJENA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BD5FB8"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pomoć učenicima koji sadržaje prvog razreda ne prate na predviđenoj razini, učenicima koji zbog odsutnosti nisu uspjeli usvojiti pojedine sadržaje</w:t>
            </w:r>
          </w:p>
        </w:tc>
      </w:tr>
      <w:tr w:rsidR="00046783" w:rsidRPr="00F35EE5" w14:paraId="79356A39"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73A77C"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NAČIN REALIZACIJE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ED31CA"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xml:space="preserve">- sat dopunske nastave u okviru Nastavnog plana i programa </w:t>
            </w:r>
          </w:p>
          <w:p w14:paraId="6A9BE1E1"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individualizirani rad s učenicima</w:t>
            </w:r>
          </w:p>
        </w:tc>
      </w:tr>
      <w:tr w:rsidR="00046783" w:rsidRPr="00F35EE5" w14:paraId="4E99DF2F"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3905B8"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 xml:space="preserve">VREMENIK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9D24CE"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1 sat tjedno tijekom nastavne godine, 2 sata tjedno u posebnom razrednom odjelu</w:t>
            </w:r>
          </w:p>
        </w:tc>
      </w:tr>
      <w:tr w:rsidR="00046783" w:rsidRPr="00F35EE5" w14:paraId="044DC511"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13DA95" w14:textId="77777777" w:rsidR="00046783" w:rsidRPr="00F35EE5" w:rsidRDefault="00046783" w:rsidP="00046783">
            <w:pPr>
              <w:widowControl w:val="0"/>
              <w:tabs>
                <w:tab w:val="left" w:pos="7380"/>
              </w:tabs>
              <w:spacing w:after="0" w:line="240" w:lineRule="auto"/>
              <w:contextualSpacing/>
              <w:rPr>
                <w:rFonts w:eastAsia="Times New Roman" w:cs="Arial"/>
                <w:b/>
                <w:bCs/>
                <w:lang w:eastAsia="hr-HR"/>
              </w:rPr>
            </w:pPr>
            <w:r w:rsidRPr="00F35EE5">
              <w:rPr>
                <w:rFonts w:eastAsia="Times New Roman" w:cs="Arial"/>
                <w:b/>
                <w:bCs/>
                <w:lang w:eastAsia="hr-HR"/>
              </w:rPr>
              <w:t xml:space="preserve">TROŠKOVNIK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B524B4"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w:t>
            </w:r>
          </w:p>
        </w:tc>
      </w:tr>
      <w:tr w:rsidR="00046783" w:rsidRPr="00F35EE5" w14:paraId="75F95438" w14:textId="77777777" w:rsidTr="004A2F54">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8DDCBC" w14:textId="77777777" w:rsidR="00046783" w:rsidRPr="00F35EE5" w:rsidRDefault="00046783" w:rsidP="00046783">
            <w:pPr>
              <w:widowControl w:val="0"/>
              <w:tabs>
                <w:tab w:val="left" w:pos="7380"/>
              </w:tabs>
              <w:spacing w:after="0" w:line="240" w:lineRule="auto"/>
              <w:contextualSpacing/>
              <w:rPr>
                <w:rFonts w:eastAsia="Times New Roman" w:cs="Arial"/>
                <w:b/>
                <w:bCs/>
                <w:sz w:val="20"/>
                <w:szCs w:val="20"/>
                <w:lang w:eastAsia="hr-HR"/>
              </w:rPr>
            </w:pPr>
            <w:r w:rsidRPr="00F35EE5">
              <w:rPr>
                <w:rFonts w:eastAsia="Times New Roman" w:cs="Arial"/>
                <w:b/>
                <w:bCs/>
                <w:sz w:val="20"/>
                <w:szCs w:val="20"/>
                <w:lang w:eastAsia="hr-HR"/>
              </w:rPr>
              <w:t xml:space="preserve">NAČIN VREDNOVANJA I NAČIN KORIŠTENJA REZULTATA </w:t>
            </w:r>
          </w:p>
          <w:p w14:paraId="7B59EB7C" w14:textId="77777777" w:rsidR="00046783" w:rsidRPr="00F35EE5" w:rsidRDefault="00046783" w:rsidP="00046783">
            <w:pPr>
              <w:widowControl w:val="0"/>
              <w:tabs>
                <w:tab w:val="left" w:pos="7380"/>
              </w:tabs>
              <w:spacing w:after="0" w:line="240" w:lineRule="auto"/>
              <w:contextualSpacing/>
              <w:rPr>
                <w:rFonts w:eastAsia="Times New Roman" w:cs="Arial"/>
                <w:b/>
                <w:bCs/>
                <w:sz w:val="20"/>
                <w:szCs w:val="20"/>
                <w:lang w:eastAsia="hr-HR"/>
              </w:rPr>
            </w:pPr>
            <w:r w:rsidRPr="00F35EE5">
              <w:rPr>
                <w:rFonts w:eastAsia="Times New Roman" w:cs="Arial"/>
                <w:b/>
                <w:bCs/>
                <w:sz w:val="20"/>
                <w:szCs w:val="20"/>
                <w:lang w:eastAsia="hr-HR"/>
              </w:rPr>
              <w:t>VREDNOVANJA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ABDDD9"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usmena i pisana provjera znanja učenika</w:t>
            </w:r>
          </w:p>
          <w:p w14:paraId="336A9397"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xml:space="preserve">- analize napredovanja učenika </w:t>
            </w:r>
          </w:p>
          <w:p w14:paraId="1AACE5D1"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 olakšano uključivanje u redovan nastavni rad</w:t>
            </w:r>
          </w:p>
        </w:tc>
      </w:tr>
    </w:tbl>
    <w:p w14:paraId="7920EB9D" w14:textId="41558FE4" w:rsidR="00046783" w:rsidRDefault="00046783" w:rsidP="00046783">
      <w:pPr>
        <w:spacing w:after="0" w:line="240" w:lineRule="auto"/>
        <w:rPr>
          <w:rFonts w:cs="Arial"/>
        </w:rPr>
      </w:pPr>
    </w:p>
    <w:p w14:paraId="0A7DE28A" w14:textId="7E40B126" w:rsidR="000B6420" w:rsidRDefault="000B6420" w:rsidP="00046783">
      <w:pPr>
        <w:spacing w:after="0" w:line="240" w:lineRule="auto"/>
        <w:rPr>
          <w:rFonts w:cs="Arial"/>
        </w:rPr>
      </w:pPr>
    </w:p>
    <w:p w14:paraId="12D8E922" w14:textId="293AD6AB" w:rsidR="000B6420" w:rsidRDefault="000B6420" w:rsidP="00046783">
      <w:pPr>
        <w:spacing w:after="0" w:line="240" w:lineRule="auto"/>
        <w:rPr>
          <w:rFonts w:cs="Arial"/>
        </w:rPr>
      </w:pPr>
    </w:p>
    <w:p w14:paraId="514A3004" w14:textId="2190258C" w:rsidR="000B6420" w:rsidRDefault="000B6420" w:rsidP="00046783">
      <w:pPr>
        <w:spacing w:after="0" w:line="240" w:lineRule="auto"/>
        <w:rPr>
          <w:rFonts w:cs="Arial"/>
        </w:rPr>
      </w:pPr>
    </w:p>
    <w:p w14:paraId="31FD2823" w14:textId="77777777" w:rsidR="000B6420" w:rsidRPr="00F35EE5" w:rsidRDefault="000B6420" w:rsidP="00046783">
      <w:pPr>
        <w:spacing w:after="0" w:line="240" w:lineRule="auto"/>
        <w:rPr>
          <w:rFonts w:cs="Arial"/>
        </w:rPr>
      </w:pPr>
    </w:p>
    <w:tbl>
      <w:tblPr>
        <w:tblStyle w:val="Reetkatablice"/>
        <w:tblW w:w="9209" w:type="dxa"/>
        <w:tblLook w:val="04A0" w:firstRow="1" w:lastRow="0" w:firstColumn="1" w:lastColumn="0" w:noHBand="0" w:noVBand="1"/>
      </w:tblPr>
      <w:tblGrid>
        <w:gridCol w:w="3307"/>
        <w:gridCol w:w="5902"/>
      </w:tblGrid>
      <w:tr w:rsidR="00046783" w:rsidRPr="00F35EE5" w14:paraId="374E44E3" w14:textId="77777777" w:rsidTr="004A2F54">
        <w:trPr>
          <w:trHeight w:val="340"/>
        </w:trPr>
        <w:tc>
          <w:tcPr>
            <w:tcW w:w="3307" w:type="dxa"/>
            <w:vAlign w:val="center"/>
          </w:tcPr>
          <w:p w14:paraId="7EFBEF3A"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lastRenderedPageBreak/>
              <w:t>AKTIVNOST</w:t>
            </w:r>
          </w:p>
        </w:tc>
        <w:tc>
          <w:tcPr>
            <w:tcW w:w="5902" w:type="dxa"/>
          </w:tcPr>
          <w:p w14:paraId="22157464" w14:textId="77777777" w:rsidR="00046783" w:rsidRPr="00F35EE5" w:rsidRDefault="00046783" w:rsidP="00046783">
            <w:pPr>
              <w:widowControl w:val="0"/>
              <w:spacing w:after="0"/>
              <w:jc w:val="center"/>
              <w:rPr>
                <w:rFonts w:cs="Arial"/>
                <w:b/>
                <w:bCs/>
              </w:rPr>
            </w:pPr>
            <w:r w:rsidRPr="00F35EE5">
              <w:rPr>
                <w:rFonts w:eastAsia="Calibri" w:cs="Arial"/>
                <w:b/>
                <w:bCs/>
              </w:rPr>
              <w:t>DOPUNSKA NASTAVA</w:t>
            </w:r>
          </w:p>
          <w:p w14:paraId="2C1EDE98" w14:textId="77777777" w:rsidR="00046783" w:rsidRPr="00F35EE5" w:rsidRDefault="00046783" w:rsidP="00046783">
            <w:pPr>
              <w:widowControl w:val="0"/>
              <w:spacing w:after="0"/>
              <w:jc w:val="center"/>
              <w:rPr>
                <w:rFonts w:eastAsia="Calibri" w:cs="Arial"/>
                <w:b/>
                <w:bCs/>
              </w:rPr>
            </w:pPr>
            <w:r w:rsidRPr="00F35EE5">
              <w:rPr>
                <w:rFonts w:eastAsia="Calibri" w:cs="Arial"/>
                <w:b/>
                <w:bCs/>
              </w:rPr>
              <w:t>ENGLESKI JEZIK – PRO</w:t>
            </w:r>
          </w:p>
        </w:tc>
      </w:tr>
      <w:tr w:rsidR="00046783" w:rsidRPr="00F35EE5" w14:paraId="56FAF53E" w14:textId="77777777" w:rsidTr="004A2F54">
        <w:trPr>
          <w:trHeight w:val="300"/>
        </w:trPr>
        <w:tc>
          <w:tcPr>
            <w:tcW w:w="3307" w:type="dxa"/>
            <w:vAlign w:val="center"/>
          </w:tcPr>
          <w:p w14:paraId="50B57FDF"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NOSITELJI I NJIHOVA ODGOVORNOST</w:t>
            </w:r>
          </w:p>
        </w:tc>
        <w:tc>
          <w:tcPr>
            <w:tcW w:w="5902" w:type="dxa"/>
          </w:tcPr>
          <w:p w14:paraId="5DF76BD2" w14:textId="77777777" w:rsidR="00046783" w:rsidRPr="00F35EE5" w:rsidRDefault="00046783" w:rsidP="00046783">
            <w:pPr>
              <w:widowControl w:val="0"/>
              <w:tabs>
                <w:tab w:val="left" w:pos="7380"/>
              </w:tabs>
              <w:spacing w:after="0"/>
              <w:contextualSpacing/>
              <w:rPr>
                <w:rFonts w:eastAsia="Times New Roman" w:cs="Arial"/>
                <w:lang w:eastAsia="hr-HR"/>
              </w:rPr>
            </w:pPr>
            <w:r w:rsidRPr="00F35EE5">
              <w:rPr>
                <w:rFonts w:eastAsia="Times New Roman" w:cs="Arial"/>
                <w:lang w:eastAsia="hr-HR"/>
              </w:rPr>
              <w:t>Maja Milošević, prof. engleskog jezika</w:t>
            </w:r>
          </w:p>
          <w:p w14:paraId="77F04103" w14:textId="77777777" w:rsidR="00046783" w:rsidRPr="00F35EE5" w:rsidRDefault="00046783" w:rsidP="00046783">
            <w:pPr>
              <w:widowControl w:val="0"/>
              <w:tabs>
                <w:tab w:val="left" w:pos="7380"/>
              </w:tabs>
              <w:spacing w:after="0"/>
              <w:contextualSpacing/>
              <w:rPr>
                <w:rFonts w:eastAsia="Times New Roman" w:cs="Arial"/>
                <w:lang w:eastAsia="hr-HR"/>
              </w:rPr>
            </w:pPr>
            <w:r w:rsidRPr="00F35EE5">
              <w:rPr>
                <w:rFonts w:eastAsia="Times New Roman" w:cs="Arial"/>
                <w:lang w:eastAsia="hr-HR"/>
              </w:rPr>
              <w:t>– planiranje, organiziranje i provedba dopunske nastave, sustavno praćenje učeničkih postignuća</w:t>
            </w:r>
          </w:p>
        </w:tc>
      </w:tr>
      <w:tr w:rsidR="00046783" w:rsidRPr="00F35EE5" w14:paraId="558FDFCC" w14:textId="77777777" w:rsidTr="004A2F54">
        <w:trPr>
          <w:trHeight w:val="300"/>
        </w:trPr>
        <w:tc>
          <w:tcPr>
            <w:tcW w:w="3307" w:type="dxa"/>
            <w:vAlign w:val="center"/>
          </w:tcPr>
          <w:p w14:paraId="749F2DC0"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PLANIRANI BROJ UČENIKA (razredni odjel)</w:t>
            </w:r>
          </w:p>
        </w:tc>
        <w:tc>
          <w:tcPr>
            <w:tcW w:w="5902" w:type="dxa"/>
          </w:tcPr>
          <w:p w14:paraId="19AB23FA"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1</w:t>
            </w:r>
          </w:p>
        </w:tc>
      </w:tr>
      <w:tr w:rsidR="00046783" w:rsidRPr="00F35EE5" w14:paraId="69ADBE07" w14:textId="77777777" w:rsidTr="004A2F54">
        <w:trPr>
          <w:trHeight w:val="300"/>
        </w:trPr>
        <w:tc>
          <w:tcPr>
            <w:tcW w:w="3307" w:type="dxa"/>
            <w:vAlign w:val="center"/>
          </w:tcPr>
          <w:p w14:paraId="0B8974DF"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PLANIRANI BROJ SATI</w:t>
            </w:r>
          </w:p>
        </w:tc>
        <w:tc>
          <w:tcPr>
            <w:tcW w:w="5902" w:type="dxa"/>
          </w:tcPr>
          <w:p w14:paraId="335547BC"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36</w:t>
            </w:r>
          </w:p>
        </w:tc>
      </w:tr>
      <w:tr w:rsidR="00046783" w:rsidRPr="00F35EE5" w14:paraId="3A0A9A2E" w14:textId="77777777" w:rsidTr="004A2F54">
        <w:trPr>
          <w:trHeight w:val="300"/>
        </w:trPr>
        <w:tc>
          <w:tcPr>
            <w:tcW w:w="3307" w:type="dxa"/>
            <w:vAlign w:val="center"/>
          </w:tcPr>
          <w:p w14:paraId="495FFE5D"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CILJEVI </w:t>
            </w:r>
          </w:p>
        </w:tc>
        <w:tc>
          <w:tcPr>
            <w:tcW w:w="5902" w:type="dxa"/>
          </w:tcPr>
          <w:p w14:paraId="02AE1E3D" w14:textId="77777777" w:rsidR="00046783" w:rsidRPr="00F35EE5" w:rsidRDefault="00046783" w:rsidP="00046783">
            <w:pPr>
              <w:widowControl w:val="0"/>
              <w:spacing w:after="0"/>
              <w:jc w:val="both"/>
              <w:rPr>
                <w:rFonts w:eastAsia="Times New Roman" w:cs="Arial"/>
                <w:lang w:eastAsia="hr-HR"/>
              </w:rPr>
            </w:pPr>
            <w:r w:rsidRPr="00F35EE5">
              <w:rPr>
                <w:rFonts w:eastAsia="Times New Roman" w:cs="Arial"/>
                <w:lang w:eastAsia="hr-HR"/>
              </w:rPr>
              <w:t>Usvojiti sadržaje koje učenik nije uspješno usvojio tijekom redovne nastave, motivirati učenika, razvijati samopouzdanje.</w:t>
            </w:r>
          </w:p>
          <w:p w14:paraId="6CCAC593" w14:textId="77777777" w:rsidR="00046783" w:rsidRPr="00F35EE5" w:rsidRDefault="00046783" w:rsidP="00046783">
            <w:pPr>
              <w:widowControl w:val="0"/>
              <w:tabs>
                <w:tab w:val="left" w:pos="7380"/>
              </w:tabs>
              <w:spacing w:after="0"/>
              <w:contextualSpacing/>
              <w:jc w:val="both"/>
              <w:rPr>
                <w:rFonts w:eastAsia="Times New Roman" w:cs="Arial"/>
                <w:b/>
                <w:bCs/>
                <w:lang w:eastAsia="hr-HR"/>
              </w:rPr>
            </w:pPr>
            <w:r w:rsidRPr="00F35EE5">
              <w:rPr>
                <w:rFonts w:eastAsia="Times New Roman" w:cs="Arial"/>
                <w:lang w:eastAsia="hr-HR"/>
              </w:rPr>
              <w:t>Razviti pozitivan odnos prema radu i bolje strategije učenja te vještine pisanja i govora na engleskom jeziku.</w:t>
            </w:r>
          </w:p>
        </w:tc>
      </w:tr>
      <w:tr w:rsidR="00046783" w:rsidRPr="00F35EE5" w14:paraId="3D564936" w14:textId="77777777" w:rsidTr="004A2F54">
        <w:trPr>
          <w:trHeight w:val="300"/>
        </w:trPr>
        <w:tc>
          <w:tcPr>
            <w:tcW w:w="3307" w:type="dxa"/>
            <w:vAlign w:val="center"/>
          </w:tcPr>
          <w:p w14:paraId="43C9B858"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NAMJENA </w:t>
            </w:r>
          </w:p>
        </w:tc>
        <w:tc>
          <w:tcPr>
            <w:tcW w:w="5902" w:type="dxa"/>
          </w:tcPr>
          <w:p w14:paraId="2CB1D572" w14:textId="77777777" w:rsidR="00046783" w:rsidRPr="00F35EE5" w:rsidRDefault="00046783" w:rsidP="00046783">
            <w:pPr>
              <w:widowControl w:val="0"/>
              <w:spacing w:after="0"/>
              <w:rPr>
                <w:rFonts w:cs="Arial"/>
              </w:rPr>
            </w:pPr>
            <w:r w:rsidRPr="00F35EE5">
              <w:rPr>
                <w:rFonts w:eastAsia="Times New Roman" w:cs="Arial"/>
                <w:lang w:eastAsia="hr-HR"/>
              </w:rPr>
              <w:t xml:space="preserve">Pomoći učeniku u učenju; prevladati teškoće u usvajanju engleskog jezika, postići zadovoljavajući uspjeh kod ocjenjivanja znanja te time podići samopouzdanje učenika  </w:t>
            </w:r>
          </w:p>
        </w:tc>
      </w:tr>
      <w:tr w:rsidR="00046783" w:rsidRPr="00F35EE5" w14:paraId="3FA6E614" w14:textId="77777777" w:rsidTr="004A2F54">
        <w:trPr>
          <w:trHeight w:val="300"/>
        </w:trPr>
        <w:tc>
          <w:tcPr>
            <w:tcW w:w="3307" w:type="dxa"/>
            <w:vAlign w:val="center"/>
          </w:tcPr>
          <w:p w14:paraId="32436B71"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NAČIN REALIZACIJE</w:t>
            </w:r>
          </w:p>
        </w:tc>
        <w:tc>
          <w:tcPr>
            <w:tcW w:w="5902" w:type="dxa"/>
          </w:tcPr>
          <w:p w14:paraId="5F7DAB2F" w14:textId="77777777" w:rsidR="00046783" w:rsidRPr="00F35EE5" w:rsidRDefault="00046783" w:rsidP="00046783">
            <w:pPr>
              <w:widowControl w:val="0"/>
              <w:spacing w:after="0"/>
              <w:jc w:val="both"/>
              <w:rPr>
                <w:rFonts w:eastAsia="Calibri" w:cs="Arial"/>
              </w:rPr>
            </w:pPr>
            <w:r w:rsidRPr="00F35EE5">
              <w:rPr>
                <w:rFonts w:eastAsia="Calibri" w:cs="Arial"/>
              </w:rPr>
              <w:t>Učionički tip rada s učenikom uz uporabu nastavnih sredstava (nastavni listići, radna bilježnica, udžbenik, LCD projektor, laptop, CD, DVD...).</w:t>
            </w:r>
          </w:p>
          <w:p w14:paraId="731D21CF"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cs="Arial"/>
              </w:rPr>
              <w:t>Aktivnosti će biti realizirane prema Izvedbenom planu i programu predmeta Engleski jezik.</w:t>
            </w:r>
          </w:p>
        </w:tc>
      </w:tr>
      <w:tr w:rsidR="00046783" w:rsidRPr="00F35EE5" w14:paraId="6CCDBCDB" w14:textId="77777777" w:rsidTr="004A2F54">
        <w:trPr>
          <w:trHeight w:val="300"/>
        </w:trPr>
        <w:tc>
          <w:tcPr>
            <w:tcW w:w="3307" w:type="dxa"/>
            <w:vAlign w:val="center"/>
          </w:tcPr>
          <w:p w14:paraId="00D56C0E"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VREMENIK </w:t>
            </w:r>
          </w:p>
        </w:tc>
        <w:tc>
          <w:tcPr>
            <w:tcW w:w="5902" w:type="dxa"/>
          </w:tcPr>
          <w:p w14:paraId="169EFFF3"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Jedan sat tjedno tijekom nastavne godine.</w:t>
            </w:r>
          </w:p>
        </w:tc>
      </w:tr>
      <w:tr w:rsidR="00046783" w:rsidRPr="00F35EE5" w14:paraId="13956AFB" w14:textId="77777777" w:rsidTr="004A2F54">
        <w:trPr>
          <w:trHeight w:val="300"/>
        </w:trPr>
        <w:tc>
          <w:tcPr>
            <w:tcW w:w="3307" w:type="dxa"/>
            <w:vAlign w:val="center"/>
          </w:tcPr>
          <w:p w14:paraId="2BD31003"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TROŠKOVNIK </w:t>
            </w:r>
          </w:p>
        </w:tc>
        <w:tc>
          <w:tcPr>
            <w:tcW w:w="5902" w:type="dxa"/>
          </w:tcPr>
          <w:p w14:paraId="5B1A1B47"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cs="Arial"/>
              </w:rPr>
              <w:t>Troškovi umnožavanja dodatnih materijala i testova; flomasteri i spužva za bijelu ploču</w:t>
            </w:r>
          </w:p>
        </w:tc>
      </w:tr>
      <w:tr w:rsidR="00046783" w:rsidRPr="00F35EE5" w14:paraId="64BEB816" w14:textId="77777777" w:rsidTr="004A2F54">
        <w:trPr>
          <w:trHeight w:val="300"/>
        </w:trPr>
        <w:tc>
          <w:tcPr>
            <w:tcW w:w="3307" w:type="dxa"/>
            <w:vAlign w:val="center"/>
          </w:tcPr>
          <w:p w14:paraId="6635E025"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NAČIN VREDNOVANJA I NAČIN KORIŠTENJA REZULTATA </w:t>
            </w:r>
          </w:p>
          <w:p w14:paraId="3BE4D7CA"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VREDNOVANJA</w:t>
            </w:r>
          </w:p>
        </w:tc>
        <w:tc>
          <w:tcPr>
            <w:tcW w:w="5902" w:type="dxa"/>
          </w:tcPr>
          <w:p w14:paraId="55372CE2" w14:textId="77777777" w:rsidR="00046783" w:rsidRPr="00F35EE5" w:rsidRDefault="00046783" w:rsidP="00046783">
            <w:pPr>
              <w:widowControl w:val="0"/>
              <w:spacing w:after="0"/>
              <w:jc w:val="both"/>
              <w:rPr>
                <w:rFonts w:cs="Arial"/>
              </w:rPr>
            </w:pPr>
            <w:r w:rsidRPr="00F35EE5">
              <w:rPr>
                <w:rFonts w:eastAsia="Calibri" w:cs="Arial"/>
              </w:rPr>
              <w:t xml:space="preserve">Usmeno i pisano praćenje učenika. </w:t>
            </w:r>
          </w:p>
          <w:p w14:paraId="40C1C566" w14:textId="77777777" w:rsidR="00046783" w:rsidRPr="00F35EE5" w:rsidRDefault="00046783" w:rsidP="00046783">
            <w:pPr>
              <w:widowControl w:val="0"/>
              <w:spacing w:after="0"/>
              <w:jc w:val="both"/>
              <w:rPr>
                <w:rFonts w:cs="Arial"/>
              </w:rPr>
            </w:pPr>
            <w:r w:rsidRPr="00F35EE5">
              <w:rPr>
                <w:rFonts w:eastAsia="Calibri" w:cs="Arial"/>
              </w:rPr>
              <w:t>Vrednovanje na satovima redovne nastave predmeta Engleski jezik u dogovoru s učenikom/učenicom (ispravljanje loših ocjena).</w:t>
            </w:r>
          </w:p>
        </w:tc>
      </w:tr>
    </w:tbl>
    <w:p w14:paraId="03A922A0" w14:textId="77777777" w:rsidR="00046783" w:rsidRPr="00F35EE5" w:rsidRDefault="00046783" w:rsidP="00046783">
      <w:pPr>
        <w:spacing w:after="0" w:line="240" w:lineRule="auto"/>
        <w:rPr>
          <w:rFonts w:cs="Arial"/>
        </w:rPr>
      </w:pPr>
    </w:p>
    <w:p w14:paraId="04E2326F" w14:textId="77777777" w:rsidR="00046783" w:rsidRPr="00F35EE5" w:rsidRDefault="00046783" w:rsidP="00046783">
      <w:pPr>
        <w:spacing w:after="0" w:line="240" w:lineRule="auto"/>
        <w:rPr>
          <w:rFonts w:cs="Arial"/>
        </w:rPr>
      </w:pPr>
    </w:p>
    <w:tbl>
      <w:tblPr>
        <w:tblW w:w="9286" w:type="dxa"/>
        <w:tblLayout w:type="fixed"/>
        <w:tblLook w:val="04A0" w:firstRow="1" w:lastRow="0" w:firstColumn="1" w:lastColumn="0" w:noHBand="0" w:noVBand="1"/>
      </w:tblPr>
      <w:tblGrid>
        <w:gridCol w:w="3368"/>
        <w:gridCol w:w="5918"/>
      </w:tblGrid>
      <w:tr w:rsidR="00046783" w:rsidRPr="00F35EE5" w14:paraId="020C2DB5"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56C51" w14:textId="77777777" w:rsidR="00046783" w:rsidRPr="00F35EE5" w:rsidRDefault="00046783" w:rsidP="00046783">
            <w:pPr>
              <w:widowControl w:val="0"/>
              <w:spacing w:after="0" w:line="240" w:lineRule="auto"/>
              <w:rPr>
                <w:rFonts w:cs="Arial"/>
                <w:b/>
                <w:bCs/>
              </w:rPr>
            </w:pPr>
            <w:r w:rsidRPr="00F35EE5">
              <w:rPr>
                <w:rFonts w:cs="Arial"/>
                <w:b/>
                <w:bCs/>
              </w:rPr>
              <w:t>AKTIVNOST</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94EC4" w14:textId="77777777" w:rsidR="00046783" w:rsidRPr="00F35EE5" w:rsidRDefault="00046783" w:rsidP="00046783">
            <w:pPr>
              <w:widowControl w:val="0"/>
              <w:spacing w:after="0" w:line="240" w:lineRule="auto"/>
              <w:jc w:val="center"/>
              <w:rPr>
                <w:rFonts w:cs="Arial"/>
                <w:b/>
                <w:bCs/>
              </w:rPr>
            </w:pPr>
            <w:r w:rsidRPr="00F35EE5">
              <w:rPr>
                <w:rFonts w:cs="Arial"/>
                <w:b/>
                <w:bCs/>
              </w:rPr>
              <w:t xml:space="preserve">DOPUNSKA NASTAVA </w:t>
            </w:r>
          </w:p>
          <w:p w14:paraId="531FB268" w14:textId="77777777" w:rsidR="00046783" w:rsidRPr="00F35EE5" w:rsidRDefault="00046783" w:rsidP="00046783">
            <w:pPr>
              <w:widowControl w:val="0"/>
              <w:spacing w:after="0" w:line="240" w:lineRule="auto"/>
              <w:jc w:val="center"/>
              <w:rPr>
                <w:rFonts w:cs="Arial"/>
                <w:b/>
                <w:bCs/>
              </w:rPr>
            </w:pPr>
            <w:r w:rsidRPr="00F35EE5">
              <w:rPr>
                <w:rFonts w:cs="Arial"/>
                <w:b/>
                <w:bCs/>
              </w:rPr>
              <w:t>HRVATSKI JEZIK - 6. i 8. RAZREDI</w:t>
            </w:r>
          </w:p>
        </w:tc>
      </w:tr>
      <w:tr w:rsidR="00046783" w:rsidRPr="00F35EE5" w14:paraId="77F1788F"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217C7" w14:textId="77777777" w:rsidR="00046783" w:rsidRPr="00F35EE5" w:rsidRDefault="00046783" w:rsidP="00046783">
            <w:pPr>
              <w:widowControl w:val="0"/>
              <w:spacing w:after="0" w:line="240" w:lineRule="auto"/>
              <w:rPr>
                <w:rFonts w:cs="Arial"/>
                <w:b/>
                <w:bCs/>
              </w:rPr>
            </w:pPr>
            <w:r w:rsidRPr="00F35EE5">
              <w:rPr>
                <w:rFonts w:cs="Arial"/>
                <w:b/>
                <w:bCs/>
              </w:rPr>
              <w:t>NOSITELJI I NJIHOVA ODGOVORNOST</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6E86B"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Željka Vranaričić, prof.</w:t>
            </w:r>
          </w:p>
          <w:p w14:paraId="5A5F010C"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Planiranje, organiziranje i provedba dopunske nastave, </w:t>
            </w:r>
          </w:p>
          <w:p w14:paraId="09B821B3"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sustavno praćenje učeničkih postignuća.</w:t>
            </w:r>
          </w:p>
        </w:tc>
      </w:tr>
      <w:tr w:rsidR="00046783" w:rsidRPr="00F35EE5" w14:paraId="0971194C"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B106C" w14:textId="77777777" w:rsidR="00046783" w:rsidRPr="00F35EE5" w:rsidRDefault="00046783" w:rsidP="00046783">
            <w:pPr>
              <w:widowControl w:val="0"/>
              <w:spacing w:after="0" w:line="240" w:lineRule="auto"/>
              <w:rPr>
                <w:rFonts w:cs="Arial"/>
                <w:b/>
                <w:bCs/>
              </w:rPr>
            </w:pPr>
            <w:r w:rsidRPr="00F35EE5">
              <w:rPr>
                <w:rFonts w:cs="Arial"/>
                <w:b/>
                <w:bCs/>
              </w:rPr>
              <w:t>PLANIRANI BROJ UČENIKA (razredni odjel)</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1A620"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Broj učenika ovisi o rezultatima inicijalne provjere znanja </w:t>
            </w:r>
          </w:p>
          <w:p w14:paraId="6A6ED783"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te njihovu uspjehu pri savladavanju gradiva u redovnoj </w:t>
            </w:r>
          </w:p>
          <w:p w14:paraId="394EBE24"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nastavi Hrvatskoga jezika tijekom nastavne godine.</w:t>
            </w:r>
          </w:p>
          <w:p w14:paraId="1CE14718"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- 6. i 8. razredi</w:t>
            </w:r>
          </w:p>
        </w:tc>
      </w:tr>
      <w:tr w:rsidR="00046783" w:rsidRPr="00F35EE5" w14:paraId="32108541"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42737" w14:textId="77777777" w:rsidR="00046783" w:rsidRPr="00F35EE5" w:rsidRDefault="00046783" w:rsidP="00046783">
            <w:pPr>
              <w:widowControl w:val="0"/>
              <w:spacing w:after="0" w:line="240" w:lineRule="auto"/>
              <w:rPr>
                <w:rFonts w:cs="Arial"/>
                <w:b/>
                <w:bCs/>
              </w:rPr>
            </w:pPr>
            <w:r w:rsidRPr="00F35EE5">
              <w:rPr>
                <w:rFonts w:cs="Arial"/>
                <w:b/>
                <w:bCs/>
              </w:rPr>
              <w:t>PLANIRANI BROJ SATI</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4213"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eastAsia="Times New Roman" w:cs="Arial"/>
                <w:lang w:eastAsia="hr-HR"/>
              </w:rPr>
              <w:t>36</w:t>
            </w:r>
          </w:p>
        </w:tc>
      </w:tr>
      <w:tr w:rsidR="00046783" w:rsidRPr="00F35EE5" w14:paraId="1247AD36"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4EADA" w14:textId="77777777" w:rsidR="00046783" w:rsidRPr="00F35EE5" w:rsidRDefault="00046783" w:rsidP="00046783">
            <w:pPr>
              <w:widowControl w:val="0"/>
              <w:spacing w:after="0" w:line="240" w:lineRule="auto"/>
              <w:rPr>
                <w:rFonts w:cs="Arial"/>
                <w:b/>
                <w:bCs/>
              </w:rPr>
            </w:pPr>
            <w:r w:rsidRPr="00F35EE5">
              <w:rPr>
                <w:rFonts w:cs="Arial"/>
                <w:b/>
                <w:bCs/>
              </w:rPr>
              <w:t xml:space="preserve">CILJEVI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277AD"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Osposobljavati učenike za usvajanje osnovnih jezičnih, </w:t>
            </w:r>
          </w:p>
          <w:p w14:paraId="55F5F074"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pravopisnih i književnoteorijskih sadržaja te jezičnih </w:t>
            </w:r>
          </w:p>
          <w:p w14:paraId="57166C5A"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vještina.</w:t>
            </w:r>
          </w:p>
        </w:tc>
      </w:tr>
      <w:tr w:rsidR="00046783" w:rsidRPr="00F35EE5" w14:paraId="698E4487"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CB566" w14:textId="77777777" w:rsidR="00046783" w:rsidRPr="00F35EE5" w:rsidRDefault="00046783" w:rsidP="00046783">
            <w:pPr>
              <w:widowControl w:val="0"/>
              <w:spacing w:after="0" w:line="240" w:lineRule="auto"/>
              <w:rPr>
                <w:rFonts w:cs="Arial"/>
                <w:b/>
                <w:bCs/>
              </w:rPr>
            </w:pPr>
            <w:r w:rsidRPr="00F35EE5">
              <w:rPr>
                <w:rFonts w:cs="Arial"/>
                <w:b/>
                <w:bCs/>
              </w:rPr>
              <w:t xml:space="preserve">NAMJENA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80084"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Pomoći učenicima koji nisu usvojili nastavne sadržaje na</w:t>
            </w:r>
          </w:p>
          <w:p w14:paraId="6518A875"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satovima redovne nastave Hrvatskoga jezika da sa što </w:t>
            </w:r>
          </w:p>
          <w:p w14:paraId="7E038EE8"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boljim uspjehom završe nastavnu godinu.</w:t>
            </w:r>
          </w:p>
        </w:tc>
      </w:tr>
      <w:tr w:rsidR="00046783" w:rsidRPr="00F35EE5" w14:paraId="28B736EA"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7DEC4" w14:textId="77777777" w:rsidR="00046783" w:rsidRPr="00F35EE5" w:rsidRDefault="00046783" w:rsidP="00046783">
            <w:pPr>
              <w:widowControl w:val="0"/>
              <w:spacing w:after="0" w:line="240" w:lineRule="auto"/>
              <w:rPr>
                <w:rFonts w:cs="Arial"/>
                <w:b/>
                <w:bCs/>
              </w:rPr>
            </w:pPr>
            <w:r w:rsidRPr="00F35EE5">
              <w:rPr>
                <w:rFonts w:cs="Arial"/>
                <w:b/>
                <w:bCs/>
              </w:rPr>
              <w:t>NAČIN REALIZACIJE</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9B204"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Učionički tip rada s učenicima uz uporabu nastavnih </w:t>
            </w:r>
          </w:p>
          <w:p w14:paraId="170EE865"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sredstava (nastavni listići, radna bilježnica, udžbenik, LCD </w:t>
            </w:r>
          </w:p>
          <w:p w14:paraId="31F63339"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projektor, računalo...).</w:t>
            </w:r>
          </w:p>
          <w:p w14:paraId="4D17E4F4"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Aktivnosti će biti realizirane prema Izvedbenom planu i </w:t>
            </w:r>
            <w:r w:rsidRPr="00F35EE5">
              <w:rPr>
                <w:rFonts w:eastAsia="Times New Roman" w:cs="Arial"/>
                <w:lang w:eastAsia="hr-HR"/>
              </w:rPr>
              <w:lastRenderedPageBreak/>
              <w:t>programu predmeta Hrvatski jezik.</w:t>
            </w:r>
          </w:p>
        </w:tc>
      </w:tr>
      <w:tr w:rsidR="00046783" w:rsidRPr="00F35EE5" w14:paraId="40D6E786"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2736C" w14:textId="77777777" w:rsidR="00046783" w:rsidRPr="00F35EE5" w:rsidRDefault="00046783" w:rsidP="00046783">
            <w:pPr>
              <w:widowControl w:val="0"/>
              <w:spacing w:after="0" w:line="240" w:lineRule="auto"/>
              <w:rPr>
                <w:rFonts w:cs="Arial"/>
                <w:b/>
                <w:bCs/>
              </w:rPr>
            </w:pPr>
            <w:r w:rsidRPr="00F35EE5">
              <w:rPr>
                <w:rFonts w:cs="Arial"/>
                <w:b/>
                <w:bCs/>
              </w:rPr>
              <w:lastRenderedPageBreak/>
              <w:t xml:space="preserve">VREMENIK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2A37E"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r w:rsidRPr="00F35EE5">
              <w:rPr>
                <w:rFonts w:cs="Arial"/>
              </w:rPr>
              <w:t>Jedan sat tjedno tijekom nastavne godine.</w:t>
            </w:r>
          </w:p>
        </w:tc>
      </w:tr>
      <w:tr w:rsidR="00046783" w:rsidRPr="00F35EE5" w14:paraId="733342A8"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CD5DA" w14:textId="77777777" w:rsidR="00046783" w:rsidRPr="00F35EE5" w:rsidRDefault="00046783" w:rsidP="00046783">
            <w:pPr>
              <w:widowControl w:val="0"/>
              <w:spacing w:after="0" w:line="240" w:lineRule="auto"/>
              <w:rPr>
                <w:rFonts w:cs="Arial"/>
                <w:b/>
                <w:bCs/>
              </w:rPr>
            </w:pPr>
            <w:r w:rsidRPr="00F35EE5">
              <w:rPr>
                <w:rFonts w:cs="Arial"/>
                <w:b/>
                <w:bCs/>
              </w:rPr>
              <w:t xml:space="preserve">TROŠKOVNIK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4BB53"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Troškovi umnožavanja nastavnih listića, kreda i sl.</w:t>
            </w:r>
          </w:p>
        </w:tc>
      </w:tr>
      <w:tr w:rsidR="00046783" w:rsidRPr="00F35EE5" w14:paraId="6D8A783D"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10944" w14:textId="77777777" w:rsidR="00046783" w:rsidRPr="00F35EE5" w:rsidRDefault="00046783" w:rsidP="00046783">
            <w:pPr>
              <w:widowControl w:val="0"/>
              <w:spacing w:after="0" w:line="240" w:lineRule="auto"/>
              <w:rPr>
                <w:rFonts w:cs="Arial"/>
                <w:b/>
                <w:bCs/>
              </w:rPr>
            </w:pPr>
            <w:r w:rsidRPr="00F35EE5">
              <w:rPr>
                <w:rFonts w:cs="Arial"/>
                <w:b/>
                <w:bCs/>
              </w:rPr>
              <w:t xml:space="preserve">NAČIN VREDNOVANJA I NAČIN KORIŠTENJA REZULTATA </w:t>
            </w:r>
          </w:p>
          <w:p w14:paraId="271D2E47" w14:textId="77777777" w:rsidR="00046783" w:rsidRPr="00F35EE5" w:rsidRDefault="00046783" w:rsidP="00046783">
            <w:pPr>
              <w:widowControl w:val="0"/>
              <w:spacing w:after="0" w:line="240" w:lineRule="auto"/>
              <w:rPr>
                <w:rFonts w:cs="Arial"/>
                <w:b/>
                <w:bCs/>
              </w:rPr>
            </w:pPr>
            <w:r w:rsidRPr="00F35EE5">
              <w:rPr>
                <w:rFonts w:cs="Arial"/>
                <w:b/>
                <w:bCs/>
              </w:rPr>
              <w:t>VREDNOVANJA</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1297"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Usmeno i pisano praćenje učenika. </w:t>
            </w:r>
          </w:p>
          <w:p w14:paraId="7D26F88D"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Vrednovanje na satovima redovne nastave predmeta </w:t>
            </w:r>
          </w:p>
          <w:p w14:paraId="5B1A4749" w14:textId="77777777" w:rsidR="00046783" w:rsidRPr="00F35EE5" w:rsidRDefault="00046783" w:rsidP="00046783">
            <w:pPr>
              <w:widowControl w:val="0"/>
              <w:spacing w:after="0" w:line="240" w:lineRule="auto"/>
              <w:rPr>
                <w:rFonts w:eastAsia="Times New Roman" w:cs="Arial"/>
                <w:lang w:eastAsia="hr-HR"/>
              </w:rPr>
            </w:pPr>
            <w:r w:rsidRPr="00F35EE5">
              <w:rPr>
                <w:rFonts w:eastAsia="Times New Roman" w:cs="Arial"/>
                <w:lang w:eastAsia="hr-HR"/>
              </w:rPr>
              <w:t xml:space="preserve">Hrvatski jezik u dogovoru s učenikom/učenicom </w:t>
            </w:r>
          </w:p>
          <w:p w14:paraId="1A2DA459" w14:textId="77777777" w:rsidR="00046783" w:rsidRPr="00F35EE5" w:rsidRDefault="00046783" w:rsidP="00046783">
            <w:pPr>
              <w:widowControl w:val="0"/>
              <w:spacing w:after="0" w:line="240" w:lineRule="auto"/>
              <w:rPr>
                <w:rFonts w:eastAsia="Times New Roman" w:cs="Arial"/>
                <w:sz w:val="28"/>
                <w:szCs w:val="28"/>
                <w:lang w:eastAsia="hr-HR"/>
              </w:rPr>
            </w:pPr>
            <w:r w:rsidRPr="00F35EE5">
              <w:rPr>
                <w:rFonts w:eastAsia="Times New Roman" w:cs="Arial"/>
                <w:lang w:eastAsia="hr-HR"/>
              </w:rPr>
              <w:t>(ispravljanje loših ocjena).</w:t>
            </w:r>
          </w:p>
          <w:p w14:paraId="6406A23A" w14:textId="77777777" w:rsidR="00046783" w:rsidRPr="00F35EE5" w:rsidRDefault="00046783" w:rsidP="00046783">
            <w:pPr>
              <w:widowControl w:val="0"/>
              <w:tabs>
                <w:tab w:val="left" w:pos="7380"/>
              </w:tabs>
              <w:spacing w:after="0" w:line="240" w:lineRule="auto"/>
              <w:contextualSpacing/>
              <w:jc w:val="both"/>
              <w:rPr>
                <w:rFonts w:eastAsia="Times New Roman" w:cs="Arial"/>
                <w:lang w:eastAsia="hr-HR"/>
              </w:rPr>
            </w:pPr>
          </w:p>
        </w:tc>
      </w:tr>
    </w:tbl>
    <w:p w14:paraId="7433AEF3" w14:textId="77777777" w:rsidR="00046783" w:rsidRPr="00F35EE5" w:rsidRDefault="00046783" w:rsidP="00046783">
      <w:pPr>
        <w:spacing w:after="0" w:line="240" w:lineRule="auto"/>
        <w:rPr>
          <w:rFonts w:cs="Arial"/>
        </w:rPr>
      </w:pPr>
    </w:p>
    <w:p w14:paraId="0D4D3457" w14:textId="77777777" w:rsidR="00046783" w:rsidRPr="00F35EE5" w:rsidRDefault="00046783" w:rsidP="00046783">
      <w:pPr>
        <w:spacing w:after="0" w:line="240" w:lineRule="auto"/>
        <w:rPr>
          <w:rFonts w:cs="Arial"/>
        </w:rPr>
      </w:pPr>
    </w:p>
    <w:tbl>
      <w:tblPr>
        <w:tblW w:w="9286" w:type="dxa"/>
        <w:tblLayout w:type="fixed"/>
        <w:tblLook w:val="04A0" w:firstRow="1" w:lastRow="0" w:firstColumn="1" w:lastColumn="0" w:noHBand="0" w:noVBand="1"/>
      </w:tblPr>
      <w:tblGrid>
        <w:gridCol w:w="3368"/>
        <w:gridCol w:w="5918"/>
      </w:tblGrid>
      <w:tr w:rsidR="00046783" w:rsidRPr="00F35EE5" w14:paraId="235E082A"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D94F1" w14:textId="77777777" w:rsidR="00046783" w:rsidRPr="00F35EE5" w:rsidRDefault="00046783" w:rsidP="00046783">
            <w:pPr>
              <w:widowControl w:val="0"/>
              <w:spacing w:after="0" w:line="240" w:lineRule="auto"/>
              <w:rPr>
                <w:rFonts w:cs="Arial"/>
                <w:b/>
                <w:bCs/>
              </w:rPr>
            </w:pPr>
            <w:r w:rsidRPr="00F35EE5">
              <w:rPr>
                <w:rFonts w:cs="Arial"/>
                <w:b/>
                <w:bCs/>
              </w:rPr>
              <w:t>AKTIVNOST</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7C941" w14:textId="77777777" w:rsidR="00046783" w:rsidRPr="00F35EE5" w:rsidRDefault="00046783" w:rsidP="00046783">
            <w:pPr>
              <w:widowControl w:val="0"/>
              <w:spacing w:after="0" w:line="240" w:lineRule="auto"/>
              <w:jc w:val="center"/>
              <w:rPr>
                <w:rFonts w:cs="Arial"/>
                <w:b/>
                <w:bCs/>
              </w:rPr>
            </w:pPr>
            <w:r w:rsidRPr="00F35EE5">
              <w:rPr>
                <w:rFonts w:cs="Arial"/>
                <w:b/>
                <w:bCs/>
              </w:rPr>
              <w:t xml:space="preserve">DOPUNSKA NASTAVA </w:t>
            </w:r>
          </w:p>
          <w:p w14:paraId="3FE08513" w14:textId="77777777" w:rsidR="00046783" w:rsidRPr="00F35EE5" w:rsidRDefault="00046783" w:rsidP="00046783">
            <w:pPr>
              <w:widowControl w:val="0"/>
              <w:spacing w:after="0" w:line="240" w:lineRule="auto"/>
              <w:jc w:val="center"/>
              <w:rPr>
                <w:rFonts w:cs="Arial"/>
                <w:b/>
                <w:bCs/>
              </w:rPr>
            </w:pPr>
            <w:r w:rsidRPr="00F35EE5">
              <w:rPr>
                <w:rFonts w:cs="Arial"/>
                <w:b/>
                <w:bCs/>
              </w:rPr>
              <w:t>HRVATSKI JEZIK - 5. I 7. RAZREDI</w:t>
            </w:r>
          </w:p>
        </w:tc>
      </w:tr>
      <w:tr w:rsidR="00046783" w:rsidRPr="00F35EE5" w14:paraId="7A04609B"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C0587" w14:textId="77777777" w:rsidR="00046783" w:rsidRPr="00F35EE5" w:rsidRDefault="00046783" w:rsidP="00046783">
            <w:pPr>
              <w:widowControl w:val="0"/>
              <w:spacing w:after="0" w:line="240" w:lineRule="auto"/>
              <w:rPr>
                <w:rFonts w:cs="Arial"/>
                <w:b/>
                <w:bCs/>
              </w:rPr>
            </w:pPr>
            <w:r w:rsidRPr="00F35EE5">
              <w:rPr>
                <w:rFonts w:cs="Arial"/>
                <w:b/>
                <w:bCs/>
              </w:rPr>
              <w:t>NOSITELJI I NJIHOVA ODGOVORNOST</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CF6D0" w14:textId="77777777" w:rsidR="00046783" w:rsidRPr="00F35EE5" w:rsidRDefault="00046783" w:rsidP="00046783">
            <w:pPr>
              <w:widowControl w:val="0"/>
              <w:spacing w:after="0" w:line="240" w:lineRule="auto"/>
              <w:rPr>
                <w:rFonts w:cs="Arial"/>
              </w:rPr>
            </w:pPr>
            <w:r w:rsidRPr="00F35EE5">
              <w:rPr>
                <w:rFonts w:cs="Arial"/>
              </w:rPr>
              <w:t xml:space="preserve">Monika Gregurić, prof. </w:t>
            </w:r>
          </w:p>
          <w:p w14:paraId="2235838C" w14:textId="77777777" w:rsidR="00046783" w:rsidRPr="00F35EE5" w:rsidRDefault="00046783" w:rsidP="00046783">
            <w:pPr>
              <w:widowControl w:val="0"/>
              <w:spacing w:after="0" w:line="240" w:lineRule="auto"/>
              <w:rPr>
                <w:rFonts w:cs="Arial"/>
              </w:rPr>
            </w:pPr>
            <w:r w:rsidRPr="00F35EE5">
              <w:rPr>
                <w:rFonts w:eastAsia="Times New Roman" w:cs="Arial"/>
                <w:lang w:eastAsia="hr-HR"/>
              </w:rPr>
              <w:t>– planiranje, organiziranje i provedba dopunske nastave, sustavno praćenje učeničkih postignuća</w:t>
            </w:r>
          </w:p>
        </w:tc>
      </w:tr>
      <w:tr w:rsidR="00046783" w:rsidRPr="00F35EE5" w14:paraId="24B59228"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B16D8" w14:textId="77777777" w:rsidR="00046783" w:rsidRPr="00F35EE5" w:rsidRDefault="00046783" w:rsidP="00046783">
            <w:pPr>
              <w:widowControl w:val="0"/>
              <w:spacing w:after="0" w:line="240" w:lineRule="auto"/>
              <w:rPr>
                <w:rFonts w:cs="Arial"/>
                <w:b/>
                <w:bCs/>
              </w:rPr>
            </w:pPr>
            <w:r w:rsidRPr="00F35EE5">
              <w:rPr>
                <w:rFonts w:cs="Arial"/>
                <w:b/>
                <w:bCs/>
              </w:rPr>
              <w:t>PLANIRANI BROJ UČENIKA (razredni odjel)</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80BBF" w14:textId="77777777" w:rsidR="00046783" w:rsidRPr="00F35EE5" w:rsidRDefault="00046783" w:rsidP="00046783">
            <w:pPr>
              <w:widowControl w:val="0"/>
              <w:spacing w:after="0" w:line="240" w:lineRule="auto"/>
              <w:rPr>
                <w:rFonts w:cs="Arial"/>
              </w:rPr>
            </w:pPr>
            <w:r w:rsidRPr="00F35EE5">
              <w:rPr>
                <w:rFonts w:cs="Arial"/>
              </w:rPr>
              <w:t>Broj učenika ovisi o rezultatima inicijalne provjere znanja te njihovu uspjehu pri savladavanju gradiva u redovnoj nastavi Hrvatskoga jezika tijekom nastavne godine.</w:t>
            </w:r>
          </w:p>
          <w:p w14:paraId="6CD78FD3" w14:textId="77777777" w:rsidR="00046783" w:rsidRPr="00F35EE5" w:rsidRDefault="00046783" w:rsidP="00046783">
            <w:pPr>
              <w:widowControl w:val="0"/>
              <w:spacing w:after="0" w:line="240" w:lineRule="auto"/>
              <w:rPr>
                <w:rFonts w:cs="Arial"/>
              </w:rPr>
            </w:pPr>
            <w:r w:rsidRPr="00F35EE5">
              <w:rPr>
                <w:rFonts w:cs="Arial"/>
              </w:rPr>
              <w:t>- 5. i 7. razredi</w:t>
            </w:r>
          </w:p>
        </w:tc>
      </w:tr>
      <w:tr w:rsidR="00046783" w:rsidRPr="00F35EE5" w14:paraId="5EA4D794"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4CFC9" w14:textId="77777777" w:rsidR="00046783" w:rsidRPr="00F35EE5" w:rsidRDefault="00046783" w:rsidP="00046783">
            <w:pPr>
              <w:widowControl w:val="0"/>
              <w:spacing w:after="0" w:line="240" w:lineRule="auto"/>
              <w:rPr>
                <w:rFonts w:cs="Arial"/>
                <w:b/>
                <w:bCs/>
              </w:rPr>
            </w:pPr>
            <w:r w:rsidRPr="00F35EE5">
              <w:rPr>
                <w:rFonts w:cs="Arial"/>
                <w:b/>
                <w:bCs/>
              </w:rPr>
              <w:t>PLANIRANI BROJ SATI</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44843" w14:textId="77777777" w:rsidR="00046783" w:rsidRPr="00F35EE5" w:rsidRDefault="00046783" w:rsidP="00046783">
            <w:pPr>
              <w:widowControl w:val="0"/>
              <w:spacing w:after="0" w:line="240" w:lineRule="auto"/>
              <w:rPr>
                <w:rFonts w:cs="Arial"/>
              </w:rPr>
            </w:pPr>
            <w:r w:rsidRPr="00F35EE5">
              <w:rPr>
                <w:rFonts w:cs="Arial"/>
              </w:rPr>
              <w:t>36</w:t>
            </w:r>
          </w:p>
        </w:tc>
      </w:tr>
      <w:tr w:rsidR="00046783" w:rsidRPr="00F35EE5" w14:paraId="47907A3B"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F2D2B" w14:textId="77777777" w:rsidR="00046783" w:rsidRPr="00F35EE5" w:rsidRDefault="00046783" w:rsidP="00046783">
            <w:pPr>
              <w:widowControl w:val="0"/>
              <w:spacing w:after="0" w:line="240" w:lineRule="auto"/>
              <w:rPr>
                <w:rFonts w:cs="Arial"/>
                <w:b/>
                <w:bCs/>
              </w:rPr>
            </w:pPr>
            <w:r w:rsidRPr="00F35EE5">
              <w:rPr>
                <w:rFonts w:cs="Arial"/>
                <w:b/>
                <w:bCs/>
              </w:rPr>
              <w:t xml:space="preserve">CILJEVI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B3C0" w14:textId="77777777" w:rsidR="00046783" w:rsidRPr="00F35EE5" w:rsidRDefault="00046783" w:rsidP="00046783">
            <w:pPr>
              <w:widowControl w:val="0"/>
              <w:spacing w:after="0" w:line="240" w:lineRule="auto"/>
              <w:rPr>
                <w:rFonts w:cs="Arial"/>
                <w:b/>
                <w:bCs/>
              </w:rPr>
            </w:pPr>
            <w:r w:rsidRPr="00F35EE5">
              <w:rPr>
                <w:rFonts w:cs="Arial"/>
                <w:spacing w:val="-1"/>
              </w:rPr>
              <w:t>Osposobljavati učenike  za usvajanje osnovnih jezičnih, pravopisnih i književnoteorijskih sadržaja te jezičnih vještina.</w:t>
            </w:r>
          </w:p>
        </w:tc>
      </w:tr>
      <w:tr w:rsidR="00046783" w:rsidRPr="00F35EE5" w14:paraId="0021FC84"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E0D17" w14:textId="77777777" w:rsidR="00046783" w:rsidRPr="00F35EE5" w:rsidRDefault="00046783" w:rsidP="00046783">
            <w:pPr>
              <w:widowControl w:val="0"/>
              <w:spacing w:after="0" w:line="240" w:lineRule="auto"/>
              <w:rPr>
                <w:rFonts w:cs="Arial"/>
                <w:b/>
                <w:bCs/>
              </w:rPr>
            </w:pPr>
            <w:r w:rsidRPr="00F35EE5">
              <w:rPr>
                <w:rFonts w:cs="Arial"/>
                <w:b/>
                <w:bCs/>
              </w:rPr>
              <w:t xml:space="preserve">NAMJENA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8F52A" w14:textId="77777777" w:rsidR="00046783" w:rsidRPr="00F35EE5" w:rsidRDefault="00046783" w:rsidP="00046783">
            <w:pPr>
              <w:widowControl w:val="0"/>
              <w:spacing w:after="0" w:line="240" w:lineRule="auto"/>
              <w:rPr>
                <w:rFonts w:cs="Arial"/>
              </w:rPr>
            </w:pPr>
            <w:r w:rsidRPr="00F35EE5">
              <w:rPr>
                <w:rFonts w:cs="Arial"/>
              </w:rPr>
              <w:t>Pomoći učenicima koji nisu usvojili nastavne sadržaje na satovima redovne nastave Hrvatskoga jezika da sa što boljim uspjehom završe nastavnu godinu.</w:t>
            </w:r>
          </w:p>
        </w:tc>
      </w:tr>
      <w:tr w:rsidR="00046783" w:rsidRPr="00F35EE5" w14:paraId="70C4AFF0"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10688" w14:textId="77777777" w:rsidR="00046783" w:rsidRPr="00F35EE5" w:rsidRDefault="00046783" w:rsidP="00046783">
            <w:pPr>
              <w:widowControl w:val="0"/>
              <w:spacing w:after="0" w:line="240" w:lineRule="auto"/>
              <w:rPr>
                <w:rFonts w:cs="Arial"/>
                <w:b/>
                <w:bCs/>
              </w:rPr>
            </w:pPr>
            <w:r w:rsidRPr="00F35EE5">
              <w:rPr>
                <w:rFonts w:cs="Arial"/>
                <w:b/>
                <w:bCs/>
              </w:rPr>
              <w:t>NAČIN REALIZACIJE</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45A2F" w14:textId="77777777" w:rsidR="00046783" w:rsidRPr="00F35EE5" w:rsidRDefault="00046783" w:rsidP="00046783">
            <w:pPr>
              <w:widowControl w:val="0"/>
              <w:spacing w:after="0" w:line="240" w:lineRule="auto"/>
              <w:rPr>
                <w:rFonts w:cs="Arial"/>
              </w:rPr>
            </w:pPr>
            <w:r w:rsidRPr="00F35EE5">
              <w:rPr>
                <w:rFonts w:cs="Arial"/>
              </w:rPr>
              <w:t>Učionički tip rada s učenicima uz uporabu nastavnih sredstava (nastavni listići, radna bilježnica, udžbenik, LCD projektor, računalo, CD...). Aktivnosti će biti realizirane prema Izvedbenom planu i programu predmeta Hrvatski jezik.</w:t>
            </w:r>
          </w:p>
        </w:tc>
      </w:tr>
      <w:tr w:rsidR="00046783" w:rsidRPr="00F35EE5" w14:paraId="36A2EBA8"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E758F" w14:textId="77777777" w:rsidR="00046783" w:rsidRPr="00F35EE5" w:rsidRDefault="00046783" w:rsidP="00046783">
            <w:pPr>
              <w:widowControl w:val="0"/>
              <w:spacing w:after="0" w:line="240" w:lineRule="auto"/>
              <w:rPr>
                <w:rFonts w:cs="Arial"/>
                <w:b/>
                <w:bCs/>
              </w:rPr>
            </w:pPr>
            <w:r w:rsidRPr="00F35EE5">
              <w:rPr>
                <w:rFonts w:cs="Arial"/>
                <w:b/>
                <w:bCs/>
              </w:rPr>
              <w:t xml:space="preserve">VREMENIK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D408" w14:textId="77777777" w:rsidR="00046783" w:rsidRPr="00F35EE5" w:rsidRDefault="00046783" w:rsidP="00046783">
            <w:pPr>
              <w:widowControl w:val="0"/>
              <w:spacing w:after="0" w:line="240" w:lineRule="auto"/>
              <w:rPr>
                <w:rFonts w:cs="Arial"/>
              </w:rPr>
            </w:pPr>
            <w:r w:rsidRPr="00F35EE5">
              <w:rPr>
                <w:rFonts w:cs="Arial"/>
              </w:rPr>
              <w:t>Jedan sat tjedno tijekom nastavne godine.</w:t>
            </w:r>
          </w:p>
        </w:tc>
      </w:tr>
      <w:tr w:rsidR="00046783" w:rsidRPr="00F35EE5" w14:paraId="2D4FB2F6"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76114" w14:textId="77777777" w:rsidR="00046783" w:rsidRPr="00F35EE5" w:rsidRDefault="00046783" w:rsidP="00046783">
            <w:pPr>
              <w:widowControl w:val="0"/>
              <w:spacing w:after="0" w:line="240" w:lineRule="auto"/>
              <w:rPr>
                <w:rFonts w:cs="Arial"/>
                <w:b/>
                <w:bCs/>
              </w:rPr>
            </w:pPr>
            <w:r w:rsidRPr="00F35EE5">
              <w:rPr>
                <w:rFonts w:cs="Arial"/>
                <w:b/>
                <w:bCs/>
              </w:rPr>
              <w:t xml:space="preserve">TROŠKOVNIK </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3F5F6" w14:textId="77777777" w:rsidR="00046783" w:rsidRPr="00F35EE5" w:rsidRDefault="00046783" w:rsidP="00046783">
            <w:pPr>
              <w:widowControl w:val="0"/>
              <w:spacing w:after="0" w:line="240" w:lineRule="auto"/>
              <w:rPr>
                <w:rFonts w:cs="Arial"/>
              </w:rPr>
            </w:pPr>
            <w:r w:rsidRPr="00F35EE5">
              <w:rPr>
                <w:rFonts w:cs="Arial"/>
              </w:rPr>
              <w:t>Troškovi umnožavanja nastavnih listića; flomasteri i spužva za bijelu ploču, kreda, troškovi papira i printanja i sl.</w:t>
            </w:r>
          </w:p>
        </w:tc>
      </w:tr>
      <w:tr w:rsidR="00046783" w:rsidRPr="00F35EE5" w14:paraId="38801E9F" w14:textId="77777777" w:rsidTr="00046783">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163FA" w14:textId="77777777" w:rsidR="00046783" w:rsidRPr="00F35EE5" w:rsidRDefault="00046783" w:rsidP="00046783">
            <w:pPr>
              <w:widowControl w:val="0"/>
              <w:spacing w:after="0" w:line="240" w:lineRule="auto"/>
              <w:rPr>
                <w:rFonts w:cs="Arial"/>
                <w:b/>
                <w:bCs/>
              </w:rPr>
            </w:pPr>
            <w:r w:rsidRPr="00F35EE5">
              <w:rPr>
                <w:rFonts w:cs="Arial"/>
                <w:b/>
                <w:bCs/>
              </w:rPr>
              <w:t xml:space="preserve">NAČIN VREDNOVANJA I NAČIN KORIŠTENJA REZULTATA </w:t>
            </w:r>
          </w:p>
          <w:p w14:paraId="15B55B25" w14:textId="77777777" w:rsidR="00046783" w:rsidRPr="00F35EE5" w:rsidRDefault="00046783" w:rsidP="00046783">
            <w:pPr>
              <w:widowControl w:val="0"/>
              <w:spacing w:after="0" w:line="240" w:lineRule="auto"/>
              <w:rPr>
                <w:rFonts w:cs="Arial"/>
                <w:b/>
                <w:bCs/>
              </w:rPr>
            </w:pPr>
            <w:r w:rsidRPr="00F35EE5">
              <w:rPr>
                <w:rFonts w:cs="Arial"/>
                <w:b/>
                <w:bCs/>
              </w:rPr>
              <w:t>VREDNOVANJA</w:t>
            </w:r>
          </w:p>
        </w:tc>
        <w:tc>
          <w:tcPr>
            <w:tcW w:w="5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64E70" w14:textId="77777777" w:rsidR="00046783" w:rsidRPr="00F35EE5" w:rsidRDefault="00046783" w:rsidP="00046783">
            <w:pPr>
              <w:widowControl w:val="0"/>
              <w:spacing w:after="0" w:line="240" w:lineRule="auto"/>
              <w:rPr>
                <w:rFonts w:cs="Arial"/>
              </w:rPr>
            </w:pPr>
            <w:r w:rsidRPr="00F35EE5">
              <w:rPr>
                <w:rFonts w:cs="Arial"/>
              </w:rPr>
              <w:t xml:space="preserve">Usmeno i pisano praćenje učenika. </w:t>
            </w:r>
          </w:p>
          <w:p w14:paraId="7AAC2122" w14:textId="77777777" w:rsidR="00046783" w:rsidRPr="00F35EE5" w:rsidRDefault="00046783" w:rsidP="00046783">
            <w:pPr>
              <w:widowControl w:val="0"/>
              <w:spacing w:after="0" w:line="240" w:lineRule="auto"/>
              <w:rPr>
                <w:rFonts w:cs="Arial"/>
              </w:rPr>
            </w:pPr>
            <w:r w:rsidRPr="00F35EE5">
              <w:rPr>
                <w:rFonts w:cs="Arial"/>
              </w:rPr>
              <w:t>Vrednovanje na satovima redovne nastave predmeta Hrvatski jezik u dogovoru s učenikom/učenicom (ispravljanje loših ocjena).</w:t>
            </w:r>
          </w:p>
        </w:tc>
      </w:tr>
    </w:tbl>
    <w:p w14:paraId="26238A9C" w14:textId="77777777" w:rsidR="00046783" w:rsidRPr="00F35EE5" w:rsidRDefault="00046783" w:rsidP="00046783">
      <w:pPr>
        <w:spacing w:after="0" w:line="240" w:lineRule="auto"/>
        <w:rPr>
          <w:rFonts w:cs="Arial"/>
        </w:rPr>
      </w:pPr>
    </w:p>
    <w:p w14:paraId="3C895C23" w14:textId="77777777" w:rsidR="00046783" w:rsidRPr="00F35EE5" w:rsidRDefault="00046783" w:rsidP="00046783">
      <w:pPr>
        <w:spacing w:after="0" w:line="240" w:lineRule="auto"/>
        <w:rPr>
          <w:rFonts w:cs="Arial"/>
        </w:rPr>
      </w:pPr>
    </w:p>
    <w:tbl>
      <w:tblPr>
        <w:tblW w:w="9286" w:type="dxa"/>
        <w:tblLayout w:type="fixed"/>
        <w:tblLook w:val="04A0" w:firstRow="1" w:lastRow="0" w:firstColumn="1" w:lastColumn="0" w:noHBand="0" w:noVBand="1"/>
      </w:tblPr>
      <w:tblGrid>
        <w:gridCol w:w="3368"/>
        <w:gridCol w:w="5918"/>
      </w:tblGrid>
      <w:tr w:rsidR="00046783" w:rsidRPr="00F35EE5" w14:paraId="496D55CD" w14:textId="77777777" w:rsidTr="00046783">
        <w:trPr>
          <w:trHeight w:val="340"/>
        </w:trPr>
        <w:tc>
          <w:tcPr>
            <w:tcW w:w="3368" w:type="dxa"/>
            <w:tcBorders>
              <w:top w:val="single" w:sz="4" w:space="0" w:color="000000"/>
              <w:left w:val="single" w:sz="4" w:space="0" w:color="000000"/>
              <w:bottom w:val="single" w:sz="4" w:space="0" w:color="000000"/>
              <w:right w:val="single" w:sz="4" w:space="0" w:color="000000"/>
            </w:tcBorders>
            <w:vAlign w:val="center"/>
          </w:tcPr>
          <w:p w14:paraId="7CA07FE8" w14:textId="77777777" w:rsidR="00046783" w:rsidRPr="00F35EE5" w:rsidRDefault="00046783" w:rsidP="00046783">
            <w:pPr>
              <w:widowControl w:val="0"/>
              <w:spacing w:after="0" w:line="240" w:lineRule="auto"/>
              <w:rPr>
                <w:rFonts w:cs="Arial"/>
                <w:b/>
              </w:rPr>
            </w:pPr>
            <w:r w:rsidRPr="00F35EE5">
              <w:rPr>
                <w:rFonts w:cs="Arial"/>
                <w:b/>
              </w:rPr>
              <w:t>AKTIVNOST</w:t>
            </w:r>
          </w:p>
        </w:tc>
        <w:tc>
          <w:tcPr>
            <w:tcW w:w="5918" w:type="dxa"/>
            <w:tcBorders>
              <w:top w:val="single" w:sz="4" w:space="0" w:color="000000"/>
              <w:left w:val="single" w:sz="4" w:space="0" w:color="000000"/>
              <w:bottom w:val="single" w:sz="4" w:space="0" w:color="000000"/>
              <w:right w:val="single" w:sz="4" w:space="0" w:color="000000"/>
            </w:tcBorders>
            <w:vAlign w:val="center"/>
          </w:tcPr>
          <w:p w14:paraId="3457D547" w14:textId="77777777" w:rsidR="00046783" w:rsidRPr="00F35EE5" w:rsidRDefault="00046783" w:rsidP="00046783">
            <w:pPr>
              <w:widowControl w:val="0"/>
              <w:spacing w:after="0" w:line="240" w:lineRule="auto"/>
              <w:jc w:val="center"/>
              <w:rPr>
                <w:rFonts w:cs="Arial"/>
                <w:b/>
              </w:rPr>
            </w:pPr>
            <w:r w:rsidRPr="00F35EE5">
              <w:rPr>
                <w:rFonts w:cs="Arial"/>
                <w:b/>
              </w:rPr>
              <w:t xml:space="preserve">DOPUNSKA NASTAVA </w:t>
            </w:r>
          </w:p>
          <w:p w14:paraId="289DD126" w14:textId="77777777" w:rsidR="00046783" w:rsidRPr="00F35EE5" w:rsidRDefault="00046783" w:rsidP="00046783">
            <w:pPr>
              <w:widowControl w:val="0"/>
              <w:spacing w:after="0" w:line="240" w:lineRule="auto"/>
              <w:jc w:val="center"/>
              <w:rPr>
                <w:rFonts w:cs="Arial"/>
                <w:b/>
              </w:rPr>
            </w:pPr>
            <w:r w:rsidRPr="00F35EE5">
              <w:rPr>
                <w:rFonts w:cs="Arial"/>
                <w:b/>
              </w:rPr>
              <w:t>HRVATSKI JEZIK – POSEBNI RAZREDNI ODJEL PREDMETNE NASTAVE</w:t>
            </w:r>
          </w:p>
        </w:tc>
      </w:tr>
      <w:tr w:rsidR="00046783" w:rsidRPr="00F35EE5" w14:paraId="733714D2"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02817FC1" w14:textId="77777777" w:rsidR="00046783" w:rsidRPr="00F35EE5" w:rsidRDefault="00046783" w:rsidP="00046783">
            <w:pPr>
              <w:widowControl w:val="0"/>
              <w:spacing w:after="0" w:line="240" w:lineRule="auto"/>
              <w:rPr>
                <w:rFonts w:cs="Arial"/>
                <w:b/>
              </w:rPr>
            </w:pPr>
            <w:r w:rsidRPr="00F35EE5">
              <w:rPr>
                <w:rFonts w:cs="Arial"/>
                <w:b/>
              </w:rPr>
              <w:t>NOSITELJI I NJIHOVA ODGOVORNOST</w:t>
            </w:r>
          </w:p>
        </w:tc>
        <w:tc>
          <w:tcPr>
            <w:tcW w:w="5918" w:type="dxa"/>
            <w:tcBorders>
              <w:top w:val="single" w:sz="4" w:space="0" w:color="000000"/>
              <w:left w:val="single" w:sz="4" w:space="0" w:color="000000"/>
              <w:bottom w:val="single" w:sz="4" w:space="0" w:color="000000"/>
              <w:right w:val="single" w:sz="4" w:space="0" w:color="000000"/>
            </w:tcBorders>
          </w:tcPr>
          <w:p w14:paraId="3D0EC044" w14:textId="29428947" w:rsidR="00046783" w:rsidRPr="00F35EE5" w:rsidRDefault="00046783" w:rsidP="00046783">
            <w:pPr>
              <w:widowControl w:val="0"/>
              <w:spacing w:after="0" w:line="240" w:lineRule="auto"/>
              <w:rPr>
                <w:rFonts w:cs="Arial"/>
                <w:bCs/>
              </w:rPr>
            </w:pPr>
            <w:r w:rsidRPr="00F35EE5">
              <w:rPr>
                <w:rFonts w:cs="Arial"/>
                <w:bCs/>
              </w:rPr>
              <w:t>- Daniela Božanić</w:t>
            </w:r>
            <w:r w:rsidR="000B6420">
              <w:rPr>
                <w:rFonts w:cs="Arial"/>
                <w:bCs/>
              </w:rPr>
              <w:t>, prof. hrvatskog jezika</w:t>
            </w:r>
          </w:p>
          <w:p w14:paraId="79F2D089" w14:textId="77777777" w:rsidR="00046783" w:rsidRPr="00F35EE5" w:rsidRDefault="00046783" w:rsidP="00046783">
            <w:pPr>
              <w:widowControl w:val="0"/>
              <w:spacing w:after="0" w:line="240" w:lineRule="auto"/>
              <w:rPr>
                <w:rFonts w:cs="Arial"/>
                <w:bCs/>
              </w:rPr>
            </w:pPr>
            <w:r w:rsidRPr="00F35EE5">
              <w:rPr>
                <w:rFonts w:eastAsia="Times New Roman" w:cs="Arial"/>
                <w:bCs/>
                <w:lang w:eastAsia="hr-HR"/>
              </w:rPr>
              <w:t>– planiranje, organiziranje i provedba dopunske nastave, sustavno praćenje učeničkih postignuća</w:t>
            </w:r>
          </w:p>
        </w:tc>
      </w:tr>
      <w:tr w:rsidR="00046783" w:rsidRPr="00F35EE5" w14:paraId="09C37495"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2326C2A3" w14:textId="77777777" w:rsidR="00046783" w:rsidRPr="00F35EE5" w:rsidRDefault="00046783" w:rsidP="00046783">
            <w:pPr>
              <w:widowControl w:val="0"/>
              <w:spacing w:after="0" w:line="240" w:lineRule="auto"/>
              <w:rPr>
                <w:rFonts w:cs="Arial"/>
                <w:b/>
              </w:rPr>
            </w:pPr>
            <w:r w:rsidRPr="00F35EE5">
              <w:rPr>
                <w:rFonts w:cs="Arial"/>
                <w:b/>
              </w:rPr>
              <w:t>PLANIRANI BROJ UČENIKA (razredni odjel)</w:t>
            </w:r>
          </w:p>
        </w:tc>
        <w:tc>
          <w:tcPr>
            <w:tcW w:w="5918" w:type="dxa"/>
            <w:tcBorders>
              <w:top w:val="single" w:sz="4" w:space="0" w:color="000000"/>
              <w:left w:val="single" w:sz="4" w:space="0" w:color="000000"/>
              <w:bottom w:val="single" w:sz="4" w:space="0" w:color="000000"/>
              <w:right w:val="single" w:sz="4" w:space="0" w:color="000000"/>
            </w:tcBorders>
          </w:tcPr>
          <w:p w14:paraId="2105B4EB" w14:textId="77777777" w:rsidR="00046783" w:rsidRPr="00F35EE5" w:rsidRDefault="00046783" w:rsidP="00046783">
            <w:pPr>
              <w:widowControl w:val="0"/>
              <w:spacing w:after="0" w:line="240" w:lineRule="auto"/>
              <w:rPr>
                <w:rFonts w:cs="Arial"/>
                <w:bCs/>
              </w:rPr>
            </w:pPr>
            <w:r w:rsidRPr="00F35EE5">
              <w:rPr>
                <w:rFonts w:cs="Arial"/>
                <w:bCs/>
              </w:rPr>
              <w:t>Broj učenika ovisi o rezultatima inicijalne provjere znanja te njihovu uspjehu pri savladavanju gradiva u redovnoj nastavi Hrvatskoga jezika tijekom nastavne godine.</w:t>
            </w:r>
          </w:p>
          <w:p w14:paraId="72FA5CB5" w14:textId="77777777" w:rsidR="00046783" w:rsidRPr="00F35EE5" w:rsidRDefault="00046783" w:rsidP="00046783">
            <w:pPr>
              <w:widowControl w:val="0"/>
              <w:spacing w:after="0" w:line="240" w:lineRule="auto"/>
              <w:rPr>
                <w:rFonts w:cs="Arial"/>
                <w:bCs/>
              </w:rPr>
            </w:pPr>
            <w:r w:rsidRPr="00F35EE5">
              <w:rPr>
                <w:rFonts w:cs="Arial"/>
                <w:bCs/>
              </w:rPr>
              <w:t>- posebni razredni odjel predmetne nastave</w:t>
            </w:r>
          </w:p>
        </w:tc>
      </w:tr>
      <w:tr w:rsidR="00046783" w:rsidRPr="00F35EE5" w14:paraId="0C8A0A04"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2A5C301A" w14:textId="77777777" w:rsidR="00046783" w:rsidRPr="00F35EE5" w:rsidRDefault="00046783" w:rsidP="00046783">
            <w:pPr>
              <w:widowControl w:val="0"/>
              <w:spacing w:after="0" w:line="240" w:lineRule="auto"/>
              <w:rPr>
                <w:rFonts w:cs="Arial"/>
                <w:b/>
              </w:rPr>
            </w:pPr>
            <w:r w:rsidRPr="00F35EE5">
              <w:rPr>
                <w:rFonts w:cs="Arial"/>
                <w:b/>
              </w:rPr>
              <w:t>PLANIRANI BROJ SATI</w:t>
            </w:r>
          </w:p>
        </w:tc>
        <w:tc>
          <w:tcPr>
            <w:tcW w:w="5918" w:type="dxa"/>
            <w:tcBorders>
              <w:top w:val="single" w:sz="4" w:space="0" w:color="000000"/>
              <w:left w:val="single" w:sz="4" w:space="0" w:color="000000"/>
              <w:bottom w:val="single" w:sz="4" w:space="0" w:color="000000"/>
              <w:right w:val="single" w:sz="4" w:space="0" w:color="000000"/>
            </w:tcBorders>
          </w:tcPr>
          <w:p w14:paraId="2DAE2339" w14:textId="77777777" w:rsidR="00046783" w:rsidRPr="00F35EE5" w:rsidRDefault="00046783" w:rsidP="00046783">
            <w:pPr>
              <w:widowControl w:val="0"/>
              <w:spacing w:after="0" w:line="240" w:lineRule="auto"/>
              <w:rPr>
                <w:rFonts w:cs="Arial"/>
                <w:bCs/>
              </w:rPr>
            </w:pPr>
            <w:r w:rsidRPr="00F35EE5">
              <w:rPr>
                <w:rFonts w:cs="Arial"/>
                <w:bCs/>
              </w:rPr>
              <w:t>36</w:t>
            </w:r>
          </w:p>
        </w:tc>
      </w:tr>
      <w:tr w:rsidR="00046783" w:rsidRPr="00F35EE5" w14:paraId="3B07D5E3"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26AEF9CC" w14:textId="77777777" w:rsidR="00046783" w:rsidRPr="00F35EE5" w:rsidRDefault="00046783" w:rsidP="00046783">
            <w:pPr>
              <w:widowControl w:val="0"/>
              <w:spacing w:after="0" w:line="240" w:lineRule="auto"/>
              <w:rPr>
                <w:rFonts w:cs="Arial"/>
                <w:b/>
              </w:rPr>
            </w:pPr>
            <w:r w:rsidRPr="00F35EE5">
              <w:rPr>
                <w:rFonts w:cs="Arial"/>
                <w:b/>
              </w:rPr>
              <w:t xml:space="preserve">CILJEVI </w:t>
            </w:r>
          </w:p>
        </w:tc>
        <w:tc>
          <w:tcPr>
            <w:tcW w:w="5918" w:type="dxa"/>
            <w:tcBorders>
              <w:top w:val="single" w:sz="4" w:space="0" w:color="000000"/>
              <w:left w:val="single" w:sz="4" w:space="0" w:color="000000"/>
              <w:bottom w:val="single" w:sz="4" w:space="0" w:color="000000"/>
              <w:right w:val="single" w:sz="4" w:space="0" w:color="000000"/>
            </w:tcBorders>
          </w:tcPr>
          <w:p w14:paraId="21B1BF62" w14:textId="77777777" w:rsidR="00046783" w:rsidRPr="00F35EE5" w:rsidRDefault="00046783" w:rsidP="00046783">
            <w:pPr>
              <w:widowControl w:val="0"/>
              <w:spacing w:after="0" w:line="240" w:lineRule="auto"/>
              <w:rPr>
                <w:rFonts w:cs="Arial"/>
                <w:b/>
                <w:bCs/>
              </w:rPr>
            </w:pPr>
            <w:r w:rsidRPr="00F35EE5">
              <w:rPr>
                <w:rFonts w:cs="Arial"/>
                <w:spacing w:val="-1"/>
              </w:rPr>
              <w:t xml:space="preserve">Osposobljavati učenike  za usvajanje osnovnih jezičnih, pravopisnih i književnoteorijskih sadržaja te jezičnih </w:t>
            </w:r>
            <w:r w:rsidRPr="00F35EE5">
              <w:rPr>
                <w:rFonts w:cs="Arial"/>
                <w:spacing w:val="-1"/>
              </w:rPr>
              <w:lastRenderedPageBreak/>
              <w:t>vještina.</w:t>
            </w:r>
          </w:p>
        </w:tc>
      </w:tr>
      <w:tr w:rsidR="00046783" w:rsidRPr="00F35EE5" w14:paraId="7A75D4C5"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36A543A7" w14:textId="77777777" w:rsidR="00046783" w:rsidRPr="00F35EE5" w:rsidRDefault="00046783" w:rsidP="00046783">
            <w:pPr>
              <w:widowControl w:val="0"/>
              <w:spacing w:after="0" w:line="240" w:lineRule="auto"/>
              <w:rPr>
                <w:rFonts w:cs="Arial"/>
                <w:b/>
              </w:rPr>
            </w:pPr>
            <w:r w:rsidRPr="00F35EE5">
              <w:rPr>
                <w:rFonts w:cs="Arial"/>
                <w:b/>
              </w:rPr>
              <w:lastRenderedPageBreak/>
              <w:t xml:space="preserve">NAMJENA </w:t>
            </w:r>
          </w:p>
        </w:tc>
        <w:tc>
          <w:tcPr>
            <w:tcW w:w="5918" w:type="dxa"/>
            <w:tcBorders>
              <w:top w:val="single" w:sz="4" w:space="0" w:color="000000"/>
              <w:left w:val="single" w:sz="4" w:space="0" w:color="000000"/>
              <w:bottom w:val="single" w:sz="4" w:space="0" w:color="000000"/>
              <w:right w:val="single" w:sz="4" w:space="0" w:color="000000"/>
            </w:tcBorders>
          </w:tcPr>
          <w:p w14:paraId="7D211D81" w14:textId="77777777" w:rsidR="00046783" w:rsidRPr="00F35EE5" w:rsidRDefault="00046783" w:rsidP="00046783">
            <w:pPr>
              <w:widowControl w:val="0"/>
              <w:spacing w:after="0" w:line="240" w:lineRule="auto"/>
              <w:rPr>
                <w:rFonts w:cs="Arial"/>
                <w:bCs/>
              </w:rPr>
            </w:pPr>
            <w:r w:rsidRPr="00F35EE5">
              <w:rPr>
                <w:rFonts w:cs="Arial"/>
              </w:rPr>
              <w:t>Pomoći učenicima koji nisu usvojili nastavne sadržaje na satovima redovne nastave Hrvatskoga jezika da sa što boljim uspjehom završe nastavnu godinu.</w:t>
            </w:r>
          </w:p>
        </w:tc>
      </w:tr>
      <w:tr w:rsidR="00046783" w:rsidRPr="00F35EE5" w14:paraId="794D4A8C"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157093F6" w14:textId="77777777" w:rsidR="00046783" w:rsidRPr="00F35EE5" w:rsidRDefault="00046783" w:rsidP="00046783">
            <w:pPr>
              <w:widowControl w:val="0"/>
              <w:spacing w:after="0" w:line="240" w:lineRule="auto"/>
              <w:rPr>
                <w:rFonts w:cs="Arial"/>
                <w:b/>
              </w:rPr>
            </w:pPr>
            <w:r w:rsidRPr="00F35EE5">
              <w:rPr>
                <w:rFonts w:cs="Arial"/>
                <w:b/>
              </w:rPr>
              <w:t>NAČIN REALIZACIJE</w:t>
            </w:r>
          </w:p>
        </w:tc>
        <w:tc>
          <w:tcPr>
            <w:tcW w:w="5918" w:type="dxa"/>
            <w:tcBorders>
              <w:top w:val="single" w:sz="4" w:space="0" w:color="000000"/>
              <w:left w:val="single" w:sz="4" w:space="0" w:color="000000"/>
              <w:bottom w:val="single" w:sz="4" w:space="0" w:color="000000"/>
              <w:right w:val="single" w:sz="4" w:space="0" w:color="000000"/>
            </w:tcBorders>
          </w:tcPr>
          <w:p w14:paraId="1AE90ABA" w14:textId="77777777" w:rsidR="00046783" w:rsidRPr="00F35EE5" w:rsidRDefault="00046783" w:rsidP="00046783">
            <w:pPr>
              <w:widowControl w:val="0"/>
              <w:spacing w:after="0" w:line="240" w:lineRule="auto"/>
              <w:rPr>
                <w:rFonts w:cs="Arial"/>
                <w:bCs/>
              </w:rPr>
            </w:pPr>
            <w:r w:rsidRPr="00F35EE5">
              <w:rPr>
                <w:rFonts w:cs="Arial"/>
              </w:rPr>
              <w:t>Učionički tip rada s učenicima uz uporabu nastavnih sredstava (nastavni listići, radna bilježnica, udžbenik, LCD projektor, računalo, CD...). Aktivnosti će biti realizirane prema Izvedbenom planu i programu predmeta Hrvatski jezik.</w:t>
            </w:r>
          </w:p>
        </w:tc>
      </w:tr>
      <w:tr w:rsidR="00046783" w:rsidRPr="00F35EE5" w14:paraId="01956EE7"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2531D9EB" w14:textId="77777777" w:rsidR="00046783" w:rsidRPr="00F35EE5" w:rsidRDefault="00046783" w:rsidP="00046783">
            <w:pPr>
              <w:widowControl w:val="0"/>
              <w:spacing w:after="0" w:line="240" w:lineRule="auto"/>
              <w:rPr>
                <w:rFonts w:cs="Arial"/>
                <w:b/>
              </w:rPr>
            </w:pPr>
            <w:r w:rsidRPr="00F35EE5">
              <w:rPr>
                <w:rFonts w:cs="Arial"/>
                <w:b/>
              </w:rPr>
              <w:t xml:space="preserve">VREMENIK </w:t>
            </w:r>
          </w:p>
        </w:tc>
        <w:tc>
          <w:tcPr>
            <w:tcW w:w="5918" w:type="dxa"/>
            <w:tcBorders>
              <w:top w:val="single" w:sz="4" w:space="0" w:color="000000"/>
              <w:left w:val="single" w:sz="4" w:space="0" w:color="000000"/>
              <w:bottom w:val="single" w:sz="4" w:space="0" w:color="000000"/>
              <w:right w:val="single" w:sz="4" w:space="0" w:color="000000"/>
            </w:tcBorders>
          </w:tcPr>
          <w:p w14:paraId="0481C5FF" w14:textId="77777777" w:rsidR="00046783" w:rsidRPr="00F35EE5" w:rsidRDefault="00046783" w:rsidP="00046783">
            <w:pPr>
              <w:widowControl w:val="0"/>
              <w:spacing w:after="0" w:line="240" w:lineRule="auto"/>
              <w:rPr>
                <w:rFonts w:cs="Arial"/>
                <w:bCs/>
              </w:rPr>
            </w:pPr>
            <w:r w:rsidRPr="00F35EE5">
              <w:rPr>
                <w:rFonts w:cs="Arial"/>
                <w:bCs/>
              </w:rPr>
              <w:t>Jedan sat tjedno tijekom nastavne godine.</w:t>
            </w:r>
          </w:p>
        </w:tc>
      </w:tr>
      <w:tr w:rsidR="00046783" w:rsidRPr="00F35EE5" w14:paraId="61974594"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5CCC4E49" w14:textId="77777777" w:rsidR="00046783" w:rsidRPr="00F35EE5" w:rsidRDefault="00046783" w:rsidP="00046783">
            <w:pPr>
              <w:widowControl w:val="0"/>
              <w:spacing w:after="0" w:line="240" w:lineRule="auto"/>
              <w:rPr>
                <w:rFonts w:cs="Arial"/>
                <w:b/>
              </w:rPr>
            </w:pPr>
            <w:r w:rsidRPr="00F35EE5">
              <w:rPr>
                <w:rFonts w:cs="Arial"/>
                <w:b/>
              </w:rPr>
              <w:t xml:space="preserve">TROŠKOVNIK </w:t>
            </w:r>
          </w:p>
        </w:tc>
        <w:tc>
          <w:tcPr>
            <w:tcW w:w="5918" w:type="dxa"/>
            <w:tcBorders>
              <w:top w:val="single" w:sz="4" w:space="0" w:color="000000"/>
              <w:left w:val="single" w:sz="4" w:space="0" w:color="000000"/>
              <w:bottom w:val="single" w:sz="4" w:space="0" w:color="000000"/>
              <w:right w:val="single" w:sz="4" w:space="0" w:color="000000"/>
            </w:tcBorders>
          </w:tcPr>
          <w:p w14:paraId="24E43378" w14:textId="77777777" w:rsidR="00046783" w:rsidRPr="00F35EE5" w:rsidRDefault="00046783" w:rsidP="00046783">
            <w:pPr>
              <w:widowControl w:val="0"/>
              <w:spacing w:after="0" w:line="240" w:lineRule="auto"/>
              <w:rPr>
                <w:rFonts w:cs="Arial"/>
                <w:bCs/>
              </w:rPr>
            </w:pPr>
            <w:r w:rsidRPr="00F35EE5">
              <w:rPr>
                <w:rFonts w:cs="Arial"/>
              </w:rPr>
              <w:t>Troškovi umnožavanja nastavnih listića; flomasteri i spužva za bijelu ploču, kreda, prozirnice i sl.</w:t>
            </w:r>
          </w:p>
        </w:tc>
      </w:tr>
      <w:tr w:rsidR="00046783" w:rsidRPr="00F35EE5" w14:paraId="226CCDAD" w14:textId="77777777" w:rsidTr="00046783">
        <w:tc>
          <w:tcPr>
            <w:tcW w:w="3368" w:type="dxa"/>
            <w:tcBorders>
              <w:top w:val="single" w:sz="4" w:space="0" w:color="000000"/>
              <w:left w:val="single" w:sz="4" w:space="0" w:color="000000"/>
              <w:bottom w:val="single" w:sz="4" w:space="0" w:color="000000"/>
              <w:right w:val="single" w:sz="4" w:space="0" w:color="000000"/>
            </w:tcBorders>
            <w:vAlign w:val="center"/>
          </w:tcPr>
          <w:p w14:paraId="03552772" w14:textId="77777777" w:rsidR="00046783" w:rsidRPr="00F35EE5" w:rsidRDefault="00046783" w:rsidP="00046783">
            <w:pPr>
              <w:widowControl w:val="0"/>
              <w:spacing w:after="0" w:line="240" w:lineRule="auto"/>
              <w:rPr>
                <w:rFonts w:cs="Arial"/>
                <w:b/>
              </w:rPr>
            </w:pPr>
            <w:r w:rsidRPr="00F35EE5">
              <w:rPr>
                <w:rFonts w:cs="Arial"/>
                <w:b/>
              </w:rPr>
              <w:t xml:space="preserve">NAČIN VREDNOVANJA I NAČIN KORIŠTENJA REZULTATA </w:t>
            </w:r>
          </w:p>
          <w:p w14:paraId="74D6EA5F" w14:textId="77777777" w:rsidR="00046783" w:rsidRPr="00F35EE5" w:rsidRDefault="00046783" w:rsidP="00046783">
            <w:pPr>
              <w:widowControl w:val="0"/>
              <w:spacing w:after="0" w:line="240" w:lineRule="auto"/>
              <w:rPr>
                <w:rFonts w:cs="Arial"/>
                <w:b/>
              </w:rPr>
            </w:pPr>
            <w:r w:rsidRPr="00F35EE5">
              <w:rPr>
                <w:rFonts w:cs="Arial"/>
                <w:b/>
              </w:rPr>
              <w:t>VREDNOVANJA</w:t>
            </w:r>
          </w:p>
        </w:tc>
        <w:tc>
          <w:tcPr>
            <w:tcW w:w="5918" w:type="dxa"/>
            <w:tcBorders>
              <w:top w:val="single" w:sz="4" w:space="0" w:color="000000"/>
              <w:left w:val="single" w:sz="4" w:space="0" w:color="000000"/>
              <w:bottom w:val="single" w:sz="4" w:space="0" w:color="000000"/>
              <w:right w:val="single" w:sz="4" w:space="0" w:color="000000"/>
            </w:tcBorders>
          </w:tcPr>
          <w:p w14:paraId="73EA33ED" w14:textId="77777777" w:rsidR="00046783" w:rsidRPr="00F35EE5" w:rsidRDefault="00046783" w:rsidP="00046783">
            <w:pPr>
              <w:widowControl w:val="0"/>
              <w:spacing w:after="0" w:line="240" w:lineRule="auto"/>
              <w:rPr>
                <w:rFonts w:cs="Arial"/>
              </w:rPr>
            </w:pPr>
            <w:r w:rsidRPr="00F35EE5">
              <w:rPr>
                <w:rFonts w:cs="Arial"/>
              </w:rPr>
              <w:t xml:space="preserve">Usmeno i pisano praćenje učenika. </w:t>
            </w:r>
          </w:p>
          <w:p w14:paraId="7AD6EDC6" w14:textId="77777777" w:rsidR="00046783" w:rsidRPr="00F35EE5" w:rsidRDefault="00046783" w:rsidP="00046783">
            <w:pPr>
              <w:widowControl w:val="0"/>
              <w:spacing w:after="0" w:line="240" w:lineRule="auto"/>
              <w:rPr>
                <w:rFonts w:cs="Arial"/>
              </w:rPr>
            </w:pPr>
            <w:r w:rsidRPr="00F35EE5">
              <w:rPr>
                <w:rFonts w:cs="Arial"/>
              </w:rPr>
              <w:t>Vrednovanje na satovima redovne nastave predmeta Hrvatski jezik u dogovoru s učenikom/učenicom (ispravljanje loših ocjena).</w:t>
            </w:r>
          </w:p>
        </w:tc>
      </w:tr>
    </w:tbl>
    <w:p w14:paraId="431B2C5B" w14:textId="77777777" w:rsidR="00046783" w:rsidRPr="00F35EE5" w:rsidRDefault="00046783" w:rsidP="00046783">
      <w:pPr>
        <w:spacing w:after="0" w:line="240" w:lineRule="auto"/>
        <w:rPr>
          <w:rFonts w:cs="Arial"/>
        </w:rPr>
      </w:pPr>
    </w:p>
    <w:p w14:paraId="048175FB" w14:textId="77777777" w:rsidR="00046783" w:rsidRPr="00F35EE5" w:rsidRDefault="00046783" w:rsidP="00046783">
      <w:pPr>
        <w:spacing w:after="0" w:line="240" w:lineRule="auto"/>
        <w:rPr>
          <w:rFonts w:cs="Arial"/>
        </w:rPr>
      </w:pPr>
    </w:p>
    <w:tbl>
      <w:tblPr>
        <w:tblStyle w:val="Reetkatablice"/>
        <w:tblW w:w="9067" w:type="dxa"/>
        <w:tblLayout w:type="fixed"/>
        <w:tblLook w:val="04A0" w:firstRow="1" w:lastRow="0" w:firstColumn="1" w:lastColumn="0" w:noHBand="0" w:noVBand="1"/>
      </w:tblPr>
      <w:tblGrid>
        <w:gridCol w:w="3368"/>
        <w:gridCol w:w="5699"/>
      </w:tblGrid>
      <w:tr w:rsidR="00046783" w:rsidRPr="00F35EE5" w14:paraId="02F17CD3" w14:textId="77777777" w:rsidTr="00046783">
        <w:trPr>
          <w:trHeight w:val="340"/>
        </w:trPr>
        <w:tc>
          <w:tcPr>
            <w:tcW w:w="3368" w:type="dxa"/>
            <w:vAlign w:val="center"/>
          </w:tcPr>
          <w:p w14:paraId="7597C644"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AKTIVNOST</w:t>
            </w:r>
          </w:p>
        </w:tc>
        <w:tc>
          <w:tcPr>
            <w:tcW w:w="5698" w:type="dxa"/>
            <w:vAlign w:val="center"/>
          </w:tcPr>
          <w:p w14:paraId="5A9E25B9" w14:textId="77777777" w:rsidR="00046783" w:rsidRPr="00F35EE5" w:rsidRDefault="00046783" w:rsidP="00046783">
            <w:pPr>
              <w:widowControl w:val="0"/>
              <w:spacing w:after="0"/>
              <w:jc w:val="center"/>
              <w:rPr>
                <w:rFonts w:cs="Arial"/>
                <w:b/>
              </w:rPr>
            </w:pPr>
            <w:r w:rsidRPr="00F35EE5">
              <w:rPr>
                <w:rFonts w:eastAsia="Calibri" w:cs="Arial"/>
                <w:b/>
              </w:rPr>
              <w:t xml:space="preserve">DOPUNSKA NASTAVA </w:t>
            </w:r>
          </w:p>
          <w:p w14:paraId="001A1057" w14:textId="77777777" w:rsidR="00046783" w:rsidRPr="00F35EE5" w:rsidRDefault="00046783" w:rsidP="00046783">
            <w:pPr>
              <w:widowControl w:val="0"/>
              <w:tabs>
                <w:tab w:val="left" w:pos="7380"/>
              </w:tabs>
              <w:spacing w:after="0"/>
              <w:contextualSpacing/>
              <w:jc w:val="center"/>
              <w:rPr>
                <w:rFonts w:cs="Arial"/>
                <w:b/>
              </w:rPr>
            </w:pPr>
            <w:r w:rsidRPr="00F35EE5">
              <w:rPr>
                <w:rFonts w:eastAsia="Calibri" w:cs="Arial"/>
                <w:b/>
              </w:rPr>
              <w:t>MATEMATIKA - 5. i 6. RAZREDI</w:t>
            </w:r>
          </w:p>
        </w:tc>
      </w:tr>
      <w:tr w:rsidR="00046783" w:rsidRPr="00F35EE5" w14:paraId="61A9E23A" w14:textId="77777777" w:rsidTr="00046783">
        <w:tc>
          <w:tcPr>
            <w:tcW w:w="3368" w:type="dxa"/>
            <w:vAlign w:val="center"/>
          </w:tcPr>
          <w:p w14:paraId="054E6C5F"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NOSITELJI I NJIHOVA ODGOVORNOST</w:t>
            </w:r>
          </w:p>
        </w:tc>
        <w:tc>
          <w:tcPr>
            <w:tcW w:w="5698" w:type="dxa"/>
            <w:shd w:val="clear" w:color="auto" w:fill="FFFFFF" w:themeFill="background1"/>
          </w:tcPr>
          <w:p w14:paraId="2CA01F77" w14:textId="73BA2986" w:rsidR="00046783" w:rsidRPr="00F35EE5" w:rsidRDefault="00046783" w:rsidP="00046783">
            <w:pPr>
              <w:widowControl w:val="0"/>
              <w:spacing w:after="0"/>
              <w:rPr>
                <w:rFonts w:cs="Arial"/>
              </w:rPr>
            </w:pPr>
            <w:r w:rsidRPr="00F35EE5">
              <w:rPr>
                <w:rFonts w:eastAsia="Calibri" w:cs="Arial"/>
              </w:rPr>
              <w:t xml:space="preserve">- </w:t>
            </w:r>
            <w:r w:rsidR="000B6420">
              <w:rPr>
                <w:rFonts w:eastAsia="Dotum" w:cs="Arial"/>
              </w:rPr>
              <w:t>Josipa Stjepanović, mag.educ. matematike</w:t>
            </w:r>
          </w:p>
          <w:p w14:paraId="15E3DD34" w14:textId="77777777" w:rsidR="00046783" w:rsidRPr="00F35EE5" w:rsidRDefault="00046783" w:rsidP="00046783">
            <w:pPr>
              <w:widowControl w:val="0"/>
              <w:spacing w:after="0"/>
              <w:rPr>
                <w:rFonts w:cs="Arial"/>
              </w:rPr>
            </w:pPr>
            <w:r w:rsidRPr="00F35EE5">
              <w:rPr>
                <w:rFonts w:eastAsia="Calibri" w:cs="Arial"/>
              </w:rPr>
              <w:t xml:space="preserve">- </w:t>
            </w:r>
            <w:r w:rsidRPr="00F35EE5">
              <w:rPr>
                <w:rFonts w:eastAsia="Calibri" w:cs="Arial"/>
                <w:bCs/>
              </w:rPr>
              <w:t>planiranje, organiziranje, praćenje i vrednovanje</w:t>
            </w:r>
          </w:p>
        </w:tc>
      </w:tr>
      <w:tr w:rsidR="00046783" w:rsidRPr="00F35EE5" w14:paraId="7B19510F" w14:textId="77777777" w:rsidTr="00046783">
        <w:tc>
          <w:tcPr>
            <w:tcW w:w="3368" w:type="dxa"/>
            <w:vAlign w:val="center"/>
          </w:tcPr>
          <w:p w14:paraId="4D58B475"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PLANIRANI BROJ UČENIKA (razredni odjel)</w:t>
            </w:r>
          </w:p>
        </w:tc>
        <w:tc>
          <w:tcPr>
            <w:tcW w:w="5698" w:type="dxa"/>
          </w:tcPr>
          <w:p w14:paraId="5F0FC584" w14:textId="77777777" w:rsidR="00046783" w:rsidRPr="00F35EE5" w:rsidRDefault="00046783" w:rsidP="00046783">
            <w:pPr>
              <w:widowControl w:val="0"/>
              <w:tabs>
                <w:tab w:val="left" w:pos="7380"/>
              </w:tabs>
              <w:spacing w:after="0"/>
              <w:contextualSpacing/>
              <w:rPr>
                <w:rFonts w:cs="Arial"/>
              </w:rPr>
            </w:pPr>
            <w:r w:rsidRPr="00F35EE5">
              <w:rPr>
                <w:rFonts w:eastAsia="Calibri" w:cs="Arial"/>
              </w:rPr>
              <w:t>10 učenika 5. i 6. razreda</w:t>
            </w:r>
          </w:p>
        </w:tc>
      </w:tr>
      <w:tr w:rsidR="00046783" w:rsidRPr="00F35EE5" w14:paraId="031F233A" w14:textId="77777777" w:rsidTr="00046783">
        <w:tc>
          <w:tcPr>
            <w:tcW w:w="3368" w:type="dxa"/>
            <w:vAlign w:val="center"/>
          </w:tcPr>
          <w:p w14:paraId="1547B32C"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PLANIRANI BROJ SATI</w:t>
            </w:r>
          </w:p>
        </w:tc>
        <w:tc>
          <w:tcPr>
            <w:tcW w:w="5698" w:type="dxa"/>
          </w:tcPr>
          <w:p w14:paraId="7AB1693C" w14:textId="77777777" w:rsidR="00046783" w:rsidRPr="00F35EE5" w:rsidRDefault="00046783" w:rsidP="00046783">
            <w:pPr>
              <w:widowControl w:val="0"/>
              <w:tabs>
                <w:tab w:val="left" w:pos="7380"/>
              </w:tabs>
              <w:spacing w:after="0"/>
              <w:contextualSpacing/>
              <w:rPr>
                <w:rFonts w:cs="Arial"/>
                <w:bCs/>
              </w:rPr>
            </w:pPr>
            <w:r w:rsidRPr="00F35EE5">
              <w:rPr>
                <w:rFonts w:eastAsia="Calibri" w:cs="Arial"/>
                <w:bCs/>
              </w:rPr>
              <w:t>36</w:t>
            </w:r>
          </w:p>
        </w:tc>
      </w:tr>
      <w:tr w:rsidR="00046783" w:rsidRPr="00F35EE5" w14:paraId="7892C5FD" w14:textId="77777777" w:rsidTr="00046783">
        <w:tc>
          <w:tcPr>
            <w:tcW w:w="3368" w:type="dxa"/>
            <w:vAlign w:val="center"/>
          </w:tcPr>
          <w:p w14:paraId="5C97286F"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CILJEVI </w:t>
            </w:r>
          </w:p>
        </w:tc>
        <w:tc>
          <w:tcPr>
            <w:tcW w:w="5698" w:type="dxa"/>
          </w:tcPr>
          <w:p w14:paraId="2DF7054A"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Svladavanje nastavnih sadržaja matematike planiranih u 6. i 8. razredu. Poticanje interesa učenika za učenje i nastavne sadržaje. Upućivanje učenika u strategije učenja.</w:t>
            </w:r>
          </w:p>
        </w:tc>
      </w:tr>
      <w:tr w:rsidR="00046783" w:rsidRPr="00F35EE5" w14:paraId="6BDF47A4" w14:textId="77777777" w:rsidTr="00046783">
        <w:tc>
          <w:tcPr>
            <w:tcW w:w="3368" w:type="dxa"/>
            <w:vAlign w:val="center"/>
          </w:tcPr>
          <w:p w14:paraId="31C28082"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NAMJENA </w:t>
            </w:r>
          </w:p>
        </w:tc>
        <w:tc>
          <w:tcPr>
            <w:tcW w:w="5698" w:type="dxa"/>
          </w:tcPr>
          <w:p w14:paraId="0DC8CFF9"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Nadopunjavanje znanja onih učenika koji imaju poteškoća u usvajanju pojedinih sadržaja. Pomoć učenicima koji zbog izostajanja s nastave nisu uspjeli usvojiti određene sadržaje.</w:t>
            </w:r>
          </w:p>
        </w:tc>
      </w:tr>
      <w:tr w:rsidR="00046783" w:rsidRPr="00F35EE5" w14:paraId="726F35DD" w14:textId="77777777" w:rsidTr="00046783">
        <w:tc>
          <w:tcPr>
            <w:tcW w:w="3368" w:type="dxa"/>
            <w:vAlign w:val="center"/>
          </w:tcPr>
          <w:p w14:paraId="6FCC43A7"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NAČIN REALIZACIJE</w:t>
            </w:r>
          </w:p>
        </w:tc>
        <w:tc>
          <w:tcPr>
            <w:tcW w:w="5698" w:type="dxa"/>
          </w:tcPr>
          <w:p w14:paraId="0A4C5F39"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Učionički tip rada s učenicima uz uporabu nastavnih sredstava (nastavni listići, udžbenik i zbirka zadataka…).</w:t>
            </w:r>
          </w:p>
          <w:p w14:paraId="2EEDC36F"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Aktivnost će biti realizirana prema Nastavnom planu i programu</w:t>
            </w:r>
          </w:p>
        </w:tc>
      </w:tr>
      <w:tr w:rsidR="00046783" w:rsidRPr="00F35EE5" w14:paraId="05650C03" w14:textId="77777777" w:rsidTr="00046783">
        <w:tc>
          <w:tcPr>
            <w:tcW w:w="3368" w:type="dxa"/>
            <w:vAlign w:val="center"/>
          </w:tcPr>
          <w:p w14:paraId="2F72567F"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VREMENIK </w:t>
            </w:r>
          </w:p>
        </w:tc>
        <w:tc>
          <w:tcPr>
            <w:tcW w:w="5698" w:type="dxa"/>
          </w:tcPr>
          <w:p w14:paraId="506D1FAD"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Tijekom nastavne godine; 1 sat tjedno; ukupno 36 sati</w:t>
            </w:r>
          </w:p>
        </w:tc>
      </w:tr>
      <w:tr w:rsidR="00046783" w:rsidRPr="00F35EE5" w14:paraId="0305A254" w14:textId="77777777" w:rsidTr="00046783">
        <w:tc>
          <w:tcPr>
            <w:tcW w:w="3368" w:type="dxa"/>
            <w:vAlign w:val="center"/>
          </w:tcPr>
          <w:p w14:paraId="108A929A"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TROŠKOVNIK </w:t>
            </w:r>
          </w:p>
        </w:tc>
        <w:tc>
          <w:tcPr>
            <w:tcW w:w="5698" w:type="dxa"/>
          </w:tcPr>
          <w:p w14:paraId="2F26EAAC"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rad s osnovnom školskom opremom</w:t>
            </w:r>
          </w:p>
        </w:tc>
      </w:tr>
      <w:tr w:rsidR="00046783" w:rsidRPr="00F35EE5" w14:paraId="1B8F55C9" w14:textId="77777777" w:rsidTr="00046783">
        <w:tc>
          <w:tcPr>
            <w:tcW w:w="3368" w:type="dxa"/>
            <w:vAlign w:val="center"/>
          </w:tcPr>
          <w:p w14:paraId="0A311BD4"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NAČIN VREDNOVANJA I NAČIN KORIŠTENJA REZULTATA </w:t>
            </w:r>
          </w:p>
          <w:p w14:paraId="1905470C"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VREDNOVANJA</w:t>
            </w:r>
          </w:p>
        </w:tc>
        <w:tc>
          <w:tcPr>
            <w:tcW w:w="5698" w:type="dxa"/>
          </w:tcPr>
          <w:p w14:paraId="7A835636"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Sustavno praćenje rada učenika na evidencijskim listama za dopunsku nastavu. Rezultati prilikom provjeravanja znanja na redovnoj nastavi. Vrednovanje i samovrednovanje u svrhu poboljšanja rada. Motiviranje za rad i stvaranje pozitivne slike o sebi.</w:t>
            </w:r>
          </w:p>
        </w:tc>
      </w:tr>
    </w:tbl>
    <w:p w14:paraId="64DABB23" w14:textId="7D547A0C" w:rsidR="00046783" w:rsidRDefault="00046783" w:rsidP="00046783">
      <w:pPr>
        <w:spacing w:after="0" w:line="240" w:lineRule="auto"/>
        <w:rPr>
          <w:sz w:val="16"/>
          <w:szCs w:val="16"/>
        </w:rPr>
      </w:pPr>
    </w:p>
    <w:p w14:paraId="2CDB0EFA" w14:textId="67620435" w:rsidR="000B6420" w:rsidRDefault="000B6420" w:rsidP="00046783">
      <w:pPr>
        <w:spacing w:after="0" w:line="240" w:lineRule="auto"/>
        <w:rPr>
          <w:sz w:val="16"/>
          <w:szCs w:val="16"/>
        </w:rPr>
      </w:pPr>
    </w:p>
    <w:p w14:paraId="364858F2" w14:textId="4C1BE3FF" w:rsidR="000B6420" w:rsidRDefault="000B6420" w:rsidP="00046783">
      <w:pPr>
        <w:spacing w:after="0" w:line="240" w:lineRule="auto"/>
        <w:rPr>
          <w:sz w:val="16"/>
          <w:szCs w:val="16"/>
        </w:rPr>
      </w:pPr>
    </w:p>
    <w:p w14:paraId="650681EE" w14:textId="43FA97D6" w:rsidR="000B6420" w:rsidRDefault="000B6420" w:rsidP="00046783">
      <w:pPr>
        <w:spacing w:after="0" w:line="240" w:lineRule="auto"/>
        <w:rPr>
          <w:sz w:val="16"/>
          <w:szCs w:val="16"/>
        </w:rPr>
      </w:pPr>
    </w:p>
    <w:p w14:paraId="7F9FBB7D" w14:textId="77777777" w:rsidR="000B6420" w:rsidRDefault="000B6420" w:rsidP="00046783">
      <w:pPr>
        <w:spacing w:after="0" w:line="240" w:lineRule="auto"/>
        <w:rPr>
          <w:sz w:val="16"/>
          <w:szCs w:val="16"/>
        </w:rPr>
      </w:pPr>
    </w:p>
    <w:p w14:paraId="21B0A6F5" w14:textId="77777777" w:rsidR="000B6420" w:rsidRPr="00F35EE5" w:rsidRDefault="000B6420" w:rsidP="00046783">
      <w:pPr>
        <w:spacing w:after="0" w:line="240" w:lineRule="auto"/>
        <w:rPr>
          <w:sz w:val="16"/>
          <w:szCs w:val="16"/>
        </w:rPr>
      </w:pPr>
    </w:p>
    <w:tbl>
      <w:tblPr>
        <w:tblStyle w:val="Reetkatablice"/>
        <w:tblW w:w="9067" w:type="dxa"/>
        <w:tblLayout w:type="fixed"/>
        <w:tblLook w:val="04A0" w:firstRow="1" w:lastRow="0" w:firstColumn="1" w:lastColumn="0" w:noHBand="0" w:noVBand="1"/>
      </w:tblPr>
      <w:tblGrid>
        <w:gridCol w:w="3368"/>
        <w:gridCol w:w="5699"/>
      </w:tblGrid>
      <w:tr w:rsidR="00046783" w:rsidRPr="00F35EE5" w14:paraId="308EC205" w14:textId="77777777" w:rsidTr="00046783">
        <w:trPr>
          <w:trHeight w:val="340"/>
        </w:trPr>
        <w:tc>
          <w:tcPr>
            <w:tcW w:w="3368" w:type="dxa"/>
            <w:vAlign w:val="center"/>
          </w:tcPr>
          <w:p w14:paraId="364A139E"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lastRenderedPageBreak/>
              <w:t>AKTIVNOST</w:t>
            </w:r>
          </w:p>
        </w:tc>
        <w:tc>
          <w:tcPr>
            <w:tcW w:w="5699" w:type="dxa"/>
            <w:vAlign w:val="center"/>
          </w:tcPr>
          <w:p w14:paraId="52DF6F6F" w14:textId="77777777" w:rsidR="00046783" w:rsidRPr="00F35EE5" w:rsidRDefault="00046783" w:rsidP="00046783">
            <w:pPr>
              <w:widowControl w:val="0"/>
              <w:spacing w:after="0"/>
              <w:jc w:val="center"/>
              <w:rPr>
                <w:rFonts w:cs="Arial"/>
                <w:b/>
                <w:bCs/>
              </w:rPr>
            </w:pPr>
            <w:r w:rsidRPr="00F35EE5">
              <w:rPr>
                <w:rFonts w:eastAsia="Calibri" w:cs="Arial"/>
                <w:b/>
                <w:bCs/>
              </w:rPr>
              <w:t xml:space="preserve">DOPUNSKA NASTAVA </w:t>
            </w:r>
          </w:p>
          <w:p w14:paraId="60C2E9C3" w14:textId="77777777" w:rsidR="00046783" w:rsidRPr="00F35EE5" w:rsidRDefault="00046783" w:rsidP="00046783">
            <w:pPr>
              <w:widowControl w:val="0"/>
              <w:tabs>
                <w:tab w:val="left" w:pos="7380"/>
              </w:tabs>
              <w:spacing w:after="0"/>
              <w:contextualSpacing/>
              <w:jc w:val="center"/>
              <w:rPr>
                <w:rFonts w:cs="Arial"/>
                <w:b/>
                <w:bCs/>
              </w:rPr>
            </w:pPr>
            <w:r w:rsidRPr="00F35EE5">
              <w:rPr>
                <w:rFonts w:eastAsia="Calibri" w:cs="Arial"/>
                <w:b/>
                <w:bCs/>
              </w:rPr>
              <w:t>MATEMATIKA - 8. RAZREDI</w:t>
            </w:r>
          </w:p>
        </w:tc>
      </w:tr>
      <w:tr w:rsidR="00046783" w:rsidRPr="00F35EE5" w14:paraId="60363E8B" w14:textId="77777777" w:rsidTr="00046783">
        <w:tc>
          <w:tcPr>
            <w:tcW w:w="3368" w:type="dxa"/>
            <w:vAlign w:val="center"/>
          </w:tcPr>
          <w:p w14:paraId="6FB60E09"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NOSITELJI I NJIHOVA ODGOVORNOST</w:t>
            </w:r>
          </w:p>
        </w:tc>
        <w:tc>
          <w:tcPr>
            <w:tcW w:w="5699" w:type="dxa"/>
          </w:tcPr>
          <w:p w14:paraId="216AD453" w14:textId="77777777" w:rsidR="000B6420" w:rsidRPr="00F35EE5" w:rsidRDefault="000B6420" w:rsidP="000B6420">
            <w:pPr>
              <w:widowControl w:val="0"/>
              <w:spacing w:after="0"/>
              <w:rPr>
                <w:rFonts w:cs="Arial"/>
              </w:rPr>
            </w:pPr>
            <w:r w:rsidRPr="00F35EE5">
              <w:rPr>
                <w:rFonts w:eastAsia="Calibri" w:cs="Arial"/>
              </w:rPr>
              <w:t xml:space="preserve">- </w:t>
            </w:r>
            <w:r>
              <w:rPr>
                <w:rFonts w:eastAsia="Dotum" w:cs="Arial"/>
              </w:rPr>
              <w:t>Josipa Stjepanović, mag.educ. matematike</w:t>
            </w:r>
          </w:p>
          <w:p w14:paraId="1C03FE0F" w14:textId="77777777" w:rsidR="00046783" w:rsidRPr="00F35EE5" w:rsidRDefault="00046783" w:rsidP="00046783">
            <w:pPr>
              <w:widowControl w:val="0"/>
              <w:spacing w:after="0"/>
              <w:rPr>
                <w:rFonts w:cs="Arial"/>
              </w:rPr>
            </w:pPr>
            <w:r w:rsidRPr="00F35EE5">
              <w:rPr>
                <w:rFonts w:eastAsia="Calibri" w:cs="Arial"/>
              </w:rPr>
              <w:t xml:space="preserve">- </w:t>
            </w:r>
            <w:r w:rsidRPr="00F35EE5">
              <w:rPr>
                <w:rFonts w:eastAsia="Calibri" w:cs="Arial"/>
                <w:bCs/>
              </w:rPr>
              <w:t>planiranje, organiziranje, praćenje i vrednovanje</w:t>
            </w:r>
          </w:p>
        </w:tc>
      </w:tr>
      <w:tr w:rsidR="00046783" w:rsidRPr="00F35EE5" w14:paraId="1267FF71" w14:textId="77777777" w:rsidTr="00046783">
        <w:tc>
          <w:tcPr>
            <w:tcW w:w="3368" w:type="dxa"/>
            <w:vAlign w:val="center"/>
          </w:tcPr>
          <w:p w14:paraId="1C0A4413"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PLANIRANI BROJ UČENIKA (razredni odjel)</w:t>
            </w:r>
          </w:p>
        </w:tc>
        <w:tc>
          <w:tcPr>
            <w:tcW w:w="5699" w:type="dxa"/>
          </w:tcPr>
          <w:p w14:paraId="50E23DC1" w14:textId="77777777" w:rsidR="00046783" w:rsidRPr="00F35EE5" w:rsidRDefault="00046783" w:rsidP="00046783">
            <w:pPr>
              <w:widowControl w:val="0"/>
              <w:tabs>
                <w:tab w:val="left" w:pos="7380"/>
              </w:tabs>
              <w:spacing w:after="0"/>
              <w:contextualSpacing/>
              <w:rPr>
                <w:rFonts w:cs="Arial"/>
              </w:rPr>
            </w:pPr>
            <w:r w:rsidRPr="00F35EE5">
              <w:rPr>
                <w:rFonts w:eastAsia="Calibri" w:cs="Arial"/>
              </w:rPr>
              <w:t>10  - 8. razredi</w:t>
            </w:r>
          </w:p>
        </w:tc>
      </w:tr>
      <w:tr w:rsidR="00046783" w:rsidRPr="00F35EE5" w14:paraId="1D9472FA" w14:textId="77777777" w:rsidTr="00046783">
        <w:tc>
          <w:tcPr>
            <w:tcW w:w="3368" w:type="dxa"/>
            <w:vAlign w:val="center"/>
          </w:tcPr>
          <w:p w14:paraId="3ABF3BDD"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PLANIRANI BROJ SATI</w:t>
            </w:r>
          </w:p>
        </w:tc>
        <w:tc>
          <w:tcPr>
            <w:tcW w:w="5699" w:type="dxa"/>
          </w:tcPr>
          <w:p w14:paraId="55684E66" w14:textId="77777777" w:rsidR="00046783" w:rsidRPr="00F35EE5" w:rsidRDefault="00046783" w:rsidP="00046783">
            <w:pPr>
              <w:widowControl w:val="0"/>
              <w:tabs>
                <w:tab w:val="left" w:pos="7380"/>
              </w:tabs>
              <w:spacing w:after="0"/>
              <w:contextualSpacing/>
              <w:rPr>
                <w:rFonts w:cs="Arial"/>
              </w:rPr>
            </w:pPr>
            <w:r w:rsidRPr="00F35EE5">
              <w:rPr>
                <w:rFonts w:eastAsia="Calibri" w:cs="Arial"/>
              </w:rPr>
              <w:t>36</w:t>
            </w:r>
          </w:p>
        </w:tc>
      </w:tr>
      <w:tr w:rsidR="00046783" w:rsidRPr="00F35EE5" w14:paraId="44B8C00E" w14:textId="77777777" w:rsidTr="00046783">
        <w:tc>
          <w:tcPr>
            <w:tcW w:w="3368" w:type="dxa"/>
            <w:vAlign w:val="center"/>
          </w:tcPr>
          <w:p w14:paraId="630BA514"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CILJEVI </w:t>
            </w:r>
          </w:p>
        </w:tc>
        <w:tc>
          <w:tcPr>
            <w:tcW w:w="5699" w:type="dxa"/>
          </w:tcPr>
          <w:p w14:paraId="50C8DC50"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Svladavanje nastavnih sadržaja matematike. Poticanje interesa učenika za učenje i nastavne sadržaje. Upućivanje učenika u strategije učenja.</w:t>
            </w:r>
          </w:p>
        </w:tc>
      </w:tr>
      <w:tr w:rsidR="00046783" w:rsidRPr="00F35EE5" w14:paraId="011E9A7C" w14:textId="77777777" w:rsidTr="00046783">
        <w:tc>
          <w:tcPr>
            <w:tcW w:w="3368" w:type="dxa"/>
            <w:vAlign w:val="center"/>
          </w:tcPr>
          <w:p w14:paraId="7EACAE80"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NAMJENA </w:t>
            </w:r>
          </w:p>
        </w:tc>
        <w:tc>
          <w:tcPr>
            <w:tcW w:w="5699" w:type="dxa"/>
          </w:tcPr>
          <w:p w14:paraId="41AF6766"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Nadopunjavanje znanja onih učenika koji imaju poteškoća u usvajanju pojedinih sadržaja. Pomoć učenicima koji zbog izostajanja s nastave nisu uspjeli usvojiti određene sadržaje.</w:t>
            </w:r>
          </w:p>
        </w:tc>
      </w:tr>
      <w:tr w:rsidR="00046783" w:rsidRPr="00F35EE5" w14:paraId="57C3DBD5" w14:textId="77777777" w:rsidTr="00046783">
        <w:tc>
          <w:tcPr>
            <w:tcW w:w="3368" w:type="dxa"/>
            <w:vAlign w:val="center"/>
          </w:tcPr>
          <w:p w14:paraId="0E194624"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NAČIN REALIZACIJE</w:t>
            </w:r>
          </w:p>
        </w:tc>
        <w:tc>
          <w:tcPr>
            <w:tcW w:w="5699" w:type="dxa"/>
          </w:tcPr>
          <w:p w14:paraId="7AA4844E"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Učionički tip rada s učenicima uz uporabu nastavnih sredstava (nastavni listići, udžbenik i zbirka zadataka…).</w:t>
            </w:r>
          </w:p>
          <w:p w14:paraId="147496A4"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Aktivnost će biti realizirana prema Nastavnom planu i programu</w:t>
            </w:r>
          </w:p>
        </w:tc>
      </w:tr>
      <w:tr w:rsidR="00046783" w:rsidRPr="00F35EE5" w14:paraId="7C1C4283" w14:textId="77777777" w:rsidTr="00046783">
        <w:tc>
          <w:tcPr>
            <w:tcW w:w="3368" w:type="dxa"/>
            <w:vAlign w:val="center"/>
          </w:tcPr>
          <w:p w14:paraId="0FD55472"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VREMENIK </w:t>
            </w:r>
          </w:p>
        </w:tc>
        <w:tc>
          <w:tcPr>
            <w:tcW w:w="5699" w:type="dxa"/>
          </w:tcPr>
          <w:p w14:paraId="061559A2"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Tijekom nastavne godine; 1 sat tjedno; ukupno 36 sati</w:t>
            </w:r>
          </w:p>
        </w:tc>
      </w:tr>
      <w:tr w:rsidR="00046783" w:rsidRPr="00F35EE5" w14:paraId="7EF9B56F" w14:textId="77777777" w:rsidTr="00046783">
        <w:tc>
          <w:tcPr>
            <w:tcW w:w="3368" w:type="dxa"/>
            <w:vAlign w:val="center"/>
          </w:tcPr>
          <w:p w14:paraId="6330914D"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TROŠKOVNIK </w:t>
            </w:r>
          </w:p>
        </w:tc>
        <w:tc>
          <w:tcPr>
            <w:tcW w:w="5699" w:type="dxa"/>
          </w:tcPr>
          <w:p w14:paraId="59431E99"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rad s osnovnom školskom opremom, nastavni listići</w:t>
            </w:r>
          </w:p>
        </w:tc>
      </w:tr>
      <w:tr w:rsidR="00046783" w:rsidRPr="00F35EE5" w14:paraId="75F1C63D" w14:textId="77777777" w:rsidTr="00046783">
        <w:tc>
          <w:tcPr>
            <w:tcW w:w="3368" w:type="dxa"/>
            <w:vAlign w:val="center"/>
          </w:tcPr>
          <w:p w14:paraId="4CB26C11"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NAČIN VREDNOVANJA I NAČIN KORIŠTENJA REZULTATA </w:t>
            </w:r>
          </w:p>
          <w:p w14:paraId="73E8B50B"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VREDNOVANJA</w:t>
            </w:r>
          </w:p>
        </w:tc>
        <w:tc>
          <w:tcPr>
            <w:tcW w:w="5699" w:type="dxa"/>
          </w:tcPr>
          <w:p w14:paraId="41766447"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Sustavno praćenje rada učenika na evidencijskim listama za dopunsku nastavu. Rezultati prilikom provjeravanja znanja na redovnoj nastavi. Vrednovanje i samovrednovanje u svrhu poboljšanja rada. Motiviranje za rad i stvaranje pozitivne slike o sebi.</w:t>
            </w:r>
          </w:p>
        </w:tc>
      </w:tr>
    </w:tbl>
    <w:p w14:paraId="574F192E" w14:textId="77777777" w:rsidR="00046783" w:rsidRPr="00F35EE5" w:rsidRDefault="00046783" w:rsidP="00046783">
      <w:pPr>
        <w:spacing w:after="0" w:line="240" w:lineRule="auto"/>
        <w:rPr>
          <w:sz w:val="16"/>
          <w:szCs w:val="16"/>
        </w:rPr>
      </w:pPr>
    </w:p>
    <w:p w14:paraId="1085DFD7" w14:textId="77777777" w:rsidR="00046783" w:rsidRPr="00F35EE5" w:rsidRDefault="00046783" w:rsidP="00046783">
      <w:pPr>
        <w:spacing w:after="0" w:line="240" w:lineRule="auto"/>
        <w:rPr>
          <w:sz w:val="16"/>
          <w:szCs w:val="16"/>
        </w:rPr>
      </w:pPr>
    </w:p>
    <w:p w14:paraId="7AE904AF" w14:textId="77777777" w:rsidR="00046783" w:rsidRPr="00F35EE5" w:rsidRDefault="00046783" w:rsidP="00046783">
      <w:pPr>
        <w:spacing w:after="0" w:line="240" w:lineRule="auto"/>
        <w:rPr>
          <w:sz w:val="16"/>
          <w:szCs w:val="16"/>
        </w:rPr>
      </w:pPr>
    </w:p>
    <w:tbl>
      <w:tblPr>
        <w:tblStyle w:val="Reetkatablice"/>
        <w:tblW w:w="9067" w:type="dxa"/>
        <w:tblLayout w:type="fixed"/>
        <w:tblLook w:val="04A0" w:firstRow="1" w:lastRow="0" w:firstColumn="1" w:lastColumn="0" w:noHBand="0" w:noVBand="1"/>
      </w:tblPr>
      <w:tblGrid>
        <w:gridCol w:w="3368"/>
        <w:gridCol w:w="5699"/>
      </w:tblGrid>
      <w:tr w:rsidR="00046783" w:rsidRPr="00F35EE5" w14:paraId="573BA116" w14:textId="77777777" w:rsidTr="00046783">
        <w:trPr>
          <w:trHeight w:val="340"/>
        </w:trPr>
        <w:tc>
          <w:tcPr>
            <w:tcW w:w="3368" w:type="dxa"/>
            <w:vAlign w:val="center"/>
          </w:tcPr>
          <w:p w14:paraId="586595A6"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AKTIVNOST</w:t>
            </w:r>
          </w:p>
        </w:tc>
        <w:tc>
          <w:tcPr>
            <w:tcW w:w="5699" w:type="dxa"/>
            <w:vAlign w:val="center"/>
          </w:tcPr>
          <w:p w14:paraId="4C2AE6AF" w14:textId="77777777" w:rsidR="00046783" w:rsidRPr="00F35EE5" w:rsidRDefault="00046783" w:rsidP="00046783">
            <w:pPr>
              <w:widowControl w:val="0"/>
              <w:spacing w:after="0"/>
              <w:jc w:val="center"/>
              <w:rPr>
                <w:rFonts w:cs="Arial"/>
                <w:b/>
                <w:bCs/>
              </w:rPr>
            </w:pPr>
            <w:r w:rsidRPr="00F35EE5">
              <w:rPr>
                <w:rFonts w:eastAsia="Calibri" w:cs="Arial"/>
                <w:b/>
                <w:bCs/>
              </w:rPr>
              <w:t xml:space="preserve">DOPUNSKA NASTAVA </w:t>
            </w:r>
          </w:p>
          <w:p w14:paraId="24E09833" w14:textId="77777777" w:rsidR="00046783" w:rsidRPr="00F35EE5" w:rsidRDefault="00046783" w:rsidP="00046783">
            <w:pPr>
              <w:widowControl w:val="0"/>
              <w:tabs>
                <w:tab w:val="left" w:pos="7380"/>
              </w:tabs>
              <w:spacing w:after="0"/>
              <w:contextualSpacing/>
              <w:jc w:val="center"/>
              <w:rPr>
                <w:rFonts w:cs="Arial"/>
                <w:b/>
                <w:bCs/>
              </w:rPr>
            </w:pPr>
            <w:r w:rsidRPr="00F35EE5">
              <w:rPr>
                <w:rFonts w:eastAsia="Calibri" w:cs="Arial"/>
                <w:b/>
                <w:bCs/>
              </w:rPr>
              <w:t>MATEMATIKA - 7. RAZREDI</w:t>
            </w:r>
          </w:p>
        </w:tc>
      </w:tr>
      <w:tr w:rsidR="00046783" w:rsidRPr="00F35EE5" w14:paraId="4EC516A5" w14:textId="77777777" w:rsidTr="00046783">
        <w:tc>
          <w:tcPr>
            <w:tcW w:w="3368" w:type="dxa"/>
            <w:vAlign w:val="center"/>
          </w:tcPr>
          <w:p w14:paraId="259FAA8D"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NOSITELJI I NJIHOVA ODGOVORNOST</w:t>
            </w:r>
          </w:p>
        </w:tc>
        <w:tc>
          <w:tcPr>
            <w:tcW w:w="5699" w:type="dxa"/>
          </w:tcPr>
          <w:p w14:paraId="795EA9BA" w14:textId="77777777" w:rsidR="00046783" w:rsidRPr="00F35EE5" w:rsidRDefault="00046783" w:rsidP="00046783">
            <w:pPr>
              <w:widowControl w:val="0"/>
              <w:tabs>
                <w:tab w:val="left" w:pos="7380"/>
              </w:tabs>
              <w:spacing w:after="0"/>
              <w:contextualSpacing/>
              <w:rPr>
                <w:rFonts w:cs="Arial"/>
              </w:rPr>
            </w:pPr>
            <w:r w:rsidRPr="00F35EE5">
              <w:rPr>
                <w:rFonts w:eastAsia="Calibri" w:cs="Arial"/>
              </w:rPr>
              <w:t xml:space="preserve">- Ana Marija Šuvak, prvostupnica edukacije matematike </w:t>
            </w:r>
          </w:p>
          <w:p w14:paraId="3FA241DA" w14:textId="77777777" w:rsidR="00046783" w:rsidRPr="00F35EE5" w:rsidRDefault="00046783" w:rsidP="00046783">
            <w:pPr>
              <w:widowControl w:val="0"/>
              <w:spacing w:after="0"/>
              <w:rPr>
                <w:rFonts w:cs="Arial"/>
              </w:rPr>
            </w:pPr>
            <w:r w:rsidRPr="00F35EE5">
              <w:rPr>
                <w:rFonts w:eastAsia="Calibri" w:cs="Arial"/>
              </w:rPr>
              <w:t>- planiranje, organiziranje, praćenje i vrednovanje</w:t>
            </w:r>
          </w:p>
        </w:tc>
      </w:tr>
      <w:tr w:rsidR="00046783" w:rsidRPr="00F35EE5" w14:paraId="66B94F07" w14:textId="77777777" w:rsidTr="00046783">
        <w:tc>
          <w:tcPr>
            <w:tcW w:w="3368" w:type="dxa"/>
            <w:vAlign w:val="center"/>
          </w:tcPr>
          <w:p w14:paraId="7A029898"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PLANIRANI BROJ UČENIKA (razredni odjel)</w:t>
            </w:r>
          </w:p>
        </w:tc>
        <w:tc>
          <w:tcPr>
            <w:tcW w:w="5699" w:type="dxa"/>
          </w:tcPr>
          <w:p w14:paraId="50A50B8F" w14:textId="77777777" w:rsidR="00046783" w:rsidRPr="00F35EE5" w:rsidRDefault="00046783" w:rsidP="00046783">
            <w:pPr>
              <w:widowControl w:val="0"/>
              <w:tabs>
                <w:tab w:val="left" w:pos="7380"/>
              </w:tabs>
              <w:spacing w:after="0"/>
              <w:contextualSpacing/>
              <w:rPr>
                <w:rFonts w:cs="Arial"/>
              </w:rPr>
            </w:pPr>
            <w:r w:rsidRPr="00F35EE5">
              <w:rPr>
                <w:rFonts w:eastAsia="Calibri" w:cs="Arial"/>
              </w:rPr>
              <w:t>10  - 7. razredi</w:t>
            </w:r>
          </w:p>
        </w:tc>
      </w:tr>
      <w:tr w:rsidR="00046783" w:rsidRPr="00F35EE5" w14:paraId="5261E3ED" w14:textId="77777777" w:rsidTr="00046783">
        <w:tc>
          <w:tcPr>
            <w:tcW w:w="3368" w:type="dxa"/>
            <w:vAlign w:val="center"/>
          </w:tcPr>
          <w:p w14:paraId="6E19B6D4"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PLANIRANI BROJ SATI</w:t>
            </w:r>
          </w:p>
        </w:tc>
        <w:tc>
          <w:tcPr>
            <w:tcW w:w="5699" w:type="dxa"/>
          </w:tcPr>
          <w:p w14:paraId="6B87C372" w14:textId="77777777" w:rsidR="00046783" w:rsidRPr="00F35EE5" w:rsidRDefault="00046783" w:rsidP="00046783">
            <w:pPr>
              <w:widowControl w:val="0"/>
              <w:tabs>
                <w:tab w:val="left" w:pos="7380"/>
              </w:tabs>
              <w:spacing w:after="0"/>
              <w:contextualSpacing/>
              <w:rPr>
                <w:rFonts w:cs="Arial"/>
              </w:rPr>
            </w:pPr>
            <w:r w:rsidRPr="00F35EE5">
              <w:rPr>
                <w:rFonts w:eastAsia="Calibri" w:cs="Arial"/>
              </w:rPr>
              <w:t>36</w:t>
            </w:r>
          </w:p>
        </w:tc>
      </w:tr>
      <w:tr w:rsidR="00046783" w:rsidRPr="00F35EE5" w14:paraId="50DE5D0E" w14:textId="77777777" w:rsidTr="00046783">
        <w:tc>
          <w:tcPr>
            <w:tcW w:w="3368" w:type="dxa"/>
            <w:vAlign w:val="center"/>
          </w:tcPr>
          <w:p w14:paraId="1071CA26"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CILJEVI </w:t>
            </w:r>
          </w:p>
        </w:tc>
        <w:tc>
          <w:tcPr>
            <w:tcW w:w="5699" w:type="dxa"/>
          </w:tcPr>
          <w:p w14:paraId="7864DF7B"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Svladavanje nastavnih sadržaja matematike. Poticanje interesa učenika za učenje i nastavne sadržaje. Upućivanje učenika u strategije učenja.</w:t>
            </w:r>
          </w:p>
        </w:tc>
      </w:tr>
      <w:tr w:rsidR="00046783" w:rsidRPr="00F35EE5" w14:paraId="0EFF1E8F" w14:textId="77777777" w:rsidTr="00046783">
        <w:tc>
          <w:tcPr>
            <w:tcW w:w="3368" w:type="dxa"/>
            <w:vAlign w:val="center"/>
          </w:tcPr>
          <w:p w14:paraId="7DA4C729"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NAMJENA </w:t>
            </w:r>
          </w:p>
        </w:tc>
        <w:tc>
          <w:tcPr>
            <w:tcW w:w="5699" w:type="dxa"/>
          </w:tcPr>
          <w:p w14:paraId="3579715F"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Nadopunjavanje znanja onih učenika koji imaju poteškoća u usvajanju pojedinih sadržaja. Pomoć učenicima koji zbog izostajanja s nastave nisu uspjeli usvojiti određene sadržaje.</w:t>
            </w:r>
          </w:p>
        </w:tc>
      </w:tr>
      <w:tr w:rsidR="00046783" w:rsidRPr="00F35EE5" w14:paraId="65E6696D" w14:textId="77777777" w:rsidTr="00046783">
        <w:tc>
          <w:tcPr>
            <w:tcW w:w="3368" w:type="dxa"/>
            <w:vAlign w:val="center"/>
          </w:tcPr>
          <w:p w14:paraId="6C440DA4"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NAČIN REALIZACIJE</w:t>
            </w:r>
          </w:p>
        </w:tc>
        <w:tc>
          <w:tcPr>
            <w:tcW w:w="5699" w:type="dxa"/>
          </w:tcPr>
          <w:p w14:paraId="09CC478A"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Učionički tip rada s učenicima uz uporabu nastavnih sredstava (nastavni listići, udžbenik i zbirka zadataka…).</w:t>
            </w:r>
          </w:p>
          <w:p w14:paraId="7CE12F74"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Aktivnost će biti realizirana prema Nastavnom planu i programu</w:t>
            </w:r>
          </w:p>
        </w:tc>
      </w:tr>
      <w:tr w:rsidR="00046783" w:rsidRPr="00F35EE5" w14:paraId="2A7C7615" w14:textId="77777777" w:rsidTr="00046783">
        <w:tc>
          <w:tcPr>
            <w:tcW w:w="3368" w:type="dxa"/>
            <w:vAlign w:val="center"/>
          </w:tcPr>
          <w:p w14:paraId="53677734"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lastRenderedPageBreak/>
              <w:t xml:space="preserve">VREMENIK </w:t>
            </w:r>
          </w:p>
        </w:tc>
        <w:tc>
          <w:tcPr>
            <w:tcW w:w="5699" w:type="dxa"/>
          </w:tcPr>
          <w:p w14:paraId="4354E25A"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Tijekom nastavne godine; 1 sat tjedno; ukupno 36 sati</w:t>
            </w:r>
          </w:p>
        </w:tc>
      </w:tr>
      <w:tr w:rsidR="00046783" w:rsidRPr="00F35EE5" w14:paraId="0380A549" w14:textId="77777777" w:rsidTr="00046783">
        <w:tc>
          <w:tcPr>
            <w:tcW w:w="3368" w:type="dxa"/>
            <w:vAlign w:val="center"/>
          </w:tcPr>
          <w:p w14:paraId="03CABFE0"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TROŠKOVNIK </w:t>
            </w:r>
          </w:p>
        </w:tc>
        <w:tc>
          <w:tcPr>
            <w:tcW w:w="5699" w:type="dxa"/>
          </w:tcPr>
          <w:p w14:paraId="142FA95A"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rad s osnovnom školskom opremom, nastavni listići</w:t>
            </w:r>
          </w:p>
        </w:tc>
      </w:tr>
      <w:tr w:rsidR="00046783" w:rsidRPr="00F35EE5" w14:paraId="24E7ABF5" w14:textId="77777777" w:rsidTr="00046783">
        <w:tc>
          <w:tcPr>
            <w:tcW w:w="3368" w:type="dxa"/>
            <w:vAlign w:val="center"/>
          </w:tcPr>
          <w:p w14:paraId="79518ED9"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 xml:space="preserve">NAČIN VREDNOVANJA I NAČIN KORIŠTENJA REZULTATA </w:t>
            </w:r>
          </w:p>
          <w:p w14:paraId="48E216EA"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
                <w:bCs/>
              </w:rPr>
              <w:t>VREDNOVANJA</w:t>
            </w:r>
          </w:p>
        </w:tc>
        <w:tc>
          <w:tcPr>
            <w:tcW w:w="5699" w:type="dxa"/>
          </w:tcPr>
          <w:p w14:paraId="2495E10E"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Sustavno praćenje rada učenika na evidencijskim listama za dopunsku nastavu. Rezultati prilikom provjeravanja znanja na redovnoj nastavi. Vrednovanje i samovrednovanje u svrhu poboljšanja rada. Motiviranje za rad i stvaranje pozitivne slike o sebi.</w:t>
            </w:r>
          </w:p>
        </w:tc>
      </w:tr>
    </w:tbl>
    <w:p w14:paraId="66BC8F9F" w14:textId="77777777" w:rsidR="00046783" w:rsidRPr="00F35EE5" w:rsidRDefault="00046783" w:rsidP="00046783">
      <w:pPr>
        <w:spacing w:after="0" w:line="240" w:lineRule="auto"/>
        <w:rPr>
          <w:rFonts w:cs="Arial"/>
        </w:rPr>
      </w:pPr>
    </w:p>
    <w:p w14:paraId="6ADEBAC0" w14:textId="77777777" w:rsidR="00046783" w:rsidRPr="00F35EE5" w:rsidRDefault="00046783" w:rsidP="00046783">
      <w:pPr>
        <w:spacing w:after="0" w:line="240" w:lineRule="auto"/>
        <w:rPr>
          <w:rFonts w:cs="Arial"/>
        </w:rPr>
      </w:pPr>
    </w:p>
    <w:tbl>
      <w:tblPr>
        <w:tblStyle w:val="Reetkatablice"/>
        <w:tblW w:w="9067" w:type="dxa"/>
        <w:tblLayout w:type="fixed"/>
        <w:tblLook w:val="04A0" w:firstRow="1" w:lastRow="0" w:firstColumn="1" w:lastColumn="0" w:noHBand="0" w:noVBand="1"/>
      </w:tblPr>
      <w:tblGrid>
        <w:gridCol w:w="3368"/>
        <w:gridCol w:w="5699"/>
      </w:tblGrid>
      <w:tr w:rsidR="00046783" w:rsidRPr="00F35EE5" w14:paraId="3A8247F7" w14:textId="77777777" w:rsidTr="00046783">
        <w:trPr>
          <w:trHeight w:val="340"/>
        </w:trPr>
        <w:tc>
          <w:tcPr>
            <w:tcW w:w="3368" w:type="dxa"/>
            <w:vAlign w:val="center"/>
          </w:tcPr>
          <w:p w14:paraId="7DAF387B"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AKTIVNOST</w:t>
            </w:r>
          </w:p>
        </w:tc>
        <w:tc>
          <w:tcPr>
            <w:tcW w:w="5698" w:type="dxa"/>
            <w:vAlign w:val="center"/>
          </w:tcPr>
          <w:p w14:paraId="4616B3B4" w14:textId="77777777" w:rsidR="00046783" w:rsidRPr="00F35EE5" w:rsidRDefault="00046783" w:rsidP="00046783">
            <w:pPr>
              <w:widowControl w:val="0"/>
              <w:spacing w:after="0"/>
              <w:jc w:val="center"/>
              <w:rPr>
                <w:rFonts w:cs="Arial"/>
                <w:b/>
              </w:rPr>
            </w:pPr>
            <w:r w:rsidRPr="00F35EE5">
              <w:rPr>
                <w:rFonts w:eastAsia="Calibri" w:cs="Arial"/>
                <w:b/>
              </w:rPr>
              <w:t xml:space="preserve">DOPUNSKA NASTAVA </w:t>
            </w:r>
          </w:p>
          <w:p w14:paraId="6FF8E551" w14:textId="77777777" w:rsidR="00046783" w:rsidRPr="00F35EE5" w:rsidRDefault="00046783" w:rsidP="00046783">
            <w:pPr>
              <w:widowControl w:val="0"/>
              <w:tabs>
                <w:tab w:val="left" w:pos="7380"/>
              </w:tabs>
              <w:spacing w:after="0"/>
              <w:contextualSpacing/>
              <w:jc w:val="center"/>
              <w:rPr>
                <w:rFonts w:cs="Arial"/>
                <w:b/>
              </w:rPr>
            </w:pPr>
            <w:r w:rsidRPr="00F35EE5">
              <w:rPr>
                <w:rFonts w:eastAsia="Calibri" w:cs="Arial"/>
                <w:b/>
              </w:rPr>
              <w:t>MATEMATIKA - 5. RAZREDI</w:t>
            </w:r>
          </w:p>
        </w:tc>
      </w:tr>
      <w:tr w:rsidR="00046783" w:rsidRPr="00F35EE5" w14:paraId="77D2A042" w14:textId="77777777" w:rsidTr="00046783">
        <w:tc>
          <w:tcPr>
            <w:tcW w:w="3368" w:type="dxa"/>
            <w:vAlign w:val="center"/>
          </w:tcPr>
          <w:p w14:paraId="330FAC2B"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NOSITELJI I NJIHOVA ODGOVORNOST</w:t>
            </w:r>
          </w:p>
        </w:tc>
        <w:tc>
          <w:tcPr>
            <w:tcW w:w="5698" w:type="dxa"/>
          </w:tcPr>
          <w:p w14:paraId="7B4CB480" w14:textId="4545EB20" w:rsidR="00046783" w:rsidRPr="00F35EE5" w:rsidRDefault="00046783" w:rsidP="00046783">
            <w:pPr>
              <w:widowControl w:val="0"/>
              <w:spacing w:after="0"/>
              <w:rPr>
                <w:rFonts w:cs="Arial"/>
              </w:rPr>
            </w:pPr>
            <w:r w:rsidRPr="00F35EE5">
              <w:rPr>
                <w:rFonts w:eastAsia="Calibri" w:cs="Arial"/>
              </w:rPr>
              <w:t>- Bernarda Mihoci Koščec</w:t>
            </w:r>
            <w:r w:rsidR="000B6420">
              <w:rPr>
                <w:rFonts w:eastAsia="Calibri" w:cs="Arial"/>
              </w:rPr>
              <w:t>, prof. mat. i fiz.</w:t>
            </w:r>
          </w:p>
          <w:p w14:paraId="48B58C42" w14:textId="77777777" w:rsidR="00046783" w:rsidRPr="00F35EE5" w:rsidRDefault="00046783" w:rsidP="00046783">
            <w:pPr>
              <w:widowControl w:val="0"/>
              <w:spacing w:after="0"/>
              <w:rPr>
                <w:rFonts w:cs="Arial"/>
              </w:rPr>
            </w:pPr>
            <w:r w:rsidRPr="00F35EE5">
              <w:rPr>
                <w:rFonts w:eastAsia="Calibri" w:cs="Arial"/>
              </w:rPr>
              <w:t xml:space="preserve">- </w:t>
            </w:r>
            <w:r w:rsidRPr="00F35EE5">
              <w:rPr>
                <w:rFonts w:eastAsia="Calibri" w:cs="Arial"/>
                <w:bCs/>
              </w:rPr>
              <w:t>planiranje, organiziranje, praćenje i vrednovanje</w:t>
            </w:r>
          </w:p>
        </w:tc>
      </w:tr>
      <w:tr w:rsidR="00046783" w:rsidRPr="00F35EE5" w14:paraId="645B761E" w14:textId="77777777" w:rsidTr="00046783">
        <w:tc>
          <w:tcPr>
            <w:tcW w:w="3368" w:type="dxa"/>
            <w:vAlign w:val="center"/>
          </w:tcPr>
          <w:p w14:paraId="665AED79"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PLANIRANI BROJ UČENIKA (razredni odjel)</w:t>
            </w:r>
          </w:p>
        </w:tc>
        <w:tc>
          <w:tcPr>
            <w:tcW w:w="5698" w:type="dxa"/>
          </w:tcPr>
          <w:p w14:paraId="49553191" w14:textId="77777777" w:rsidR="00046783" w:rsidRPr="00F35EE5" w:rsidRDefault="00046783" w:rsidP="00046783">
            <w:pPr>
              <w:widowControl w:val="0"/>
              <w:tabs>
                <w:tab w:val="left" w:pos="7380"/>
              </w:tabs>
              <w:spacing w:after="0"/>
              <w:contextualSpacing/>
              <w:rPr>
                <w:rFonts w:cs="Arial"/>
                <w:bCs/>
              </w:rPr>
            </w:pPr>
            <w:r w:rsidRPr="00F35EE5">
              <w:rPr>
                <w:rFonts w:eastAsia="Calibri" w:cs="Arial"/>
                <w:bCs/>
              </w:rPr>
              <w:t>10 učenika petih razreda</w:t>
            </w:r>
          </w:p>
        </w:tc>
      </w:tr>
      <w:tr w:rsidR="00046783" w:rsidRPr="00F35EE5" w14:paraId="4AEB6AF0" w14:textId="77777777" w:rsidTr="00046783">
        <w:tc>
          <w:tcPr>
            <w:tcW w:w="3368" w:type="dxa"/>
            <w:vAlign w:val="center"/>
          </w:tcPr>
          <w:p w14:paraId="23CF5310"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PLANIRANI BROJ SATI</w:t>
            </w:r>
          </w:p>
        </w:tc>
        <w:tc>
          <w:tcPr>
            <w:tcW w:w="5698" w:type="dxa"/>
          </w:tcPr>
          <w:p w14:paraId="63B25172" w14:textId="77777777" w:rsidR="00046783" w:rsidRPr="00F35EE5" w:rsidRDefault="00046783" w:rsidP="00046783">
            <w:pPr>
              <w:widowControl w:val="0"/>
              <w:tabs>
                <w:tab w:val="left" w:pos="7380"/>
              </w:tabs>
              <w:spacing w:after="0"/>
              <w:contextualSpacing/>
              <w:rPr>
                <w:rFonts w:cs="Arial"/>
                <w:bCs/>
              </w:rPr>
            </w:pPr>
            <w:r w:rsidRPr="00F35EE5">
              <w:rPr>
                <w:rFonts w:eastAsia="Calibri" w:cs="Arial"/>
                <w:bCs/>
              </w:rPr>
              <w:t>36</w:t>
            </w:r>
          </w:p>
        </w:tc>
      </w:tr>
      <w:tr w:rsidR="00046783" w:rsidRPr="00F35EE5" w14:paraId="48D9389D" w14:textId="77777777" w:rsidTr="00046783">
        <w:tc>
          <w:tcPr>
            <w:tcW w:w="3368" w:type="dxa"/>
            <w:vAlign w:val="center"/>
          </w:tcPr>
          <w:p w14:paraId="447261F0"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CILJEVI </w:t>
            </w:r>
          </w:p>
        </w:tc>
        <w:tc>
          <w:tcPr>
            <w:tcW w:w="5698" w:type="dxa"/>
          </w:tcPr>
          <w:p w14:paraId="73240B7A"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Svladavanje nastavnih sadržaja matematike planiranih u 8. razredu. Poticanje interesa učenika za učenje i nastavne sadržaje. Upućivanje učenika u strategije učenja.</w:t>
            </w:r>
          </w:p>
        </w:tc>
      </w:tr>
      <w:tr w:rsidR="00046783" w:rsidRPr="00F35EE5" w14:paraId="2D6BF8DE" w14:textId="77777777" w:rsidTr="00046783">
        <w:tc>
          <w:tcPr>
            <w:tcW w:w="3368" w:type="dxa"/>
            <w:vAlign w:val="center"/>
          </w:tcPr>
          <w:p w14:paraId="505DAB16"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NAMJENA </w:t>
            </w:r>
          </w:p>
        </w:tc>
        <w:tc>
          <w:tcPr>
            <w:tcW w:w="5698" w:type="dxa"/>
          </w:tcPr>
          <w:p w14:paraId="347952D8"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Nadopunjavanje znanja onih učenika koji imaju poteškoća u usvajanju pojedinih sadržaja. Pomoć učenicima koji zbog izostajanja s nastave nisu uspjeli usvojiti određene sadržaje.</w:t>
            </w:r>
          </w:p>
        </w:tc>
      </w:tr>
      <w:tr w:rsidR="00046783" w:rsidRPr="00F35EE5" w14:paraId="40A5F9B3" w14:textId="77777777" w:rsidTr="00046783">
        <w:tc>
          <w:tcPr>
            <w:tcW w:w="3368" w:type="dxa"/>
            <w:vAlign w:val="center"/>
          </w:tcPr>
          <w:p w14:paraId="223732AB"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NAČIN REALIZACIJE</w:t>
            </w:r>
          </w:p>
        </w:tc>
        <w:tc>
          <w:tcPr>
            <w:tcW w:w="5698" w:type="dxa"/>
          </w:tcPr>
          <w:p w14:paraId="3A9F91AE"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Učionički tip rada s učenicima uz uporabu nastavnih sredstava (nastavni listići, udžbenik i zbirka zadataka…).</w:t>
            </w:r>
          </w:p>
          <w:p w14:paraId="16A48599"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Aktivnost će biti realizirana prema Nastavnom planu i programu</w:t>
            </w:r>
          </w:p>
        </w:tc>
      </w:tr>
      <w:tr w:rsidR="00046783" w:rsidRPr="00F35EE5" w14:paraId="454BA293" w14:textId="77777777" w:rsidTr="00046783">
        <w:tc>
          <w:tcPr>
            <w:tcW w:w="3368" w:type="dxa"/>
            <w:vAlign w:val="center"/>
          </w:tcPr>
          <w:p w14:paraId="3A692DEE"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VREMENIK </w:t>
            </w:r>
          </w:p>
        </w:tc>
        <w:tc>
          <w:tcPr>
            <w:tcW w:w="5698" w:type="dxa"/>
          </w:tcPr>
          <w:p w14:paraId="7013DE7F"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Tijekom nastavne godine; 1 sat tjedno; ukupno 36 sati</w:t>
            </w:r>
          </w:p>
        </w:tc>
      </w:tr>
      <w:tr w:rsidR="00046783" w:rsidRPr="00F35EE5" w14:paraId="6D503F3F" w14:textId="77777777" w:rsidTr="00046783">
        <w:tc>
          <w:tcPr>
            <w:tcW w:w="3368" w:type="dxa"/>
            <w:vAlign w:val="center"/>
          </w:tcPr>
          <w:p w14:paraId="01A8C5BC"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TROŠKOVNIK </w:t>
            </w:r>
          </w:p>
        </w:tc>
        <w:tc>
          <w:tcPr>
            <w:tcW w:w="5698" w:type="dxa"/>
          </w:tcPr>
          <w:p w14:paraId="42B67917"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rad s osnovnom školskom opremom</w:t>
            </w:r>
          </w:p>
        </w:tc>
      </w:tr>
      <w:tr w:rsidR="00046783" w:rsidRPr="00F35EE5" w14:paraId="52E11FD6" w14:textId="77777777" w:rsidTr="00046783">
        <w:tc>
          <w:tcPr>
            <w:tcW w:w="3368" w:type="dxa"/>
            <w:vAlign w:val="center"/>
          </w:tcPr>
          <w:p w14:paraId="3A973BAA"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NAČIN VREDNOVANJA I NAČIN KORIŠTENJA REZULTATA </w:t>
            </w:r>
          </w:p>
          <w:p w14:paraId="56D8B243"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VREDNOVANJA</w:t>
            </w:r>
          </w:p>
        </w:tc>
        <w:tc>
          <w:tcPr>
            <w:tcW w:w="5698" w:type="dxa"/>
          </w:tcPr>
          <w:p w14:paraId="523B9572" w14:textId="77777777" w:rsidR="00046783" w:rsidRPr="00F35EE5" w:rsidRDefault="00046783" w:rsidP="00046783">
            <w:pPr>
              <w:widowControl w:val="0"/>
              <w:tabs>
                <w:tab w:val="left" w:pos="7380"/>
              </w:tabs>
              <w:spacing w:after="0"/>
              <w:rPr>
                <w:rFonts w:eastAsia="Times New Roman" w:cs="Arial"/>
                <w:bCs/>
              </w:rPr>
            </w:pPr>
            <w:r w:rsidRPr="00F35EE5">
              <w:rPr>
                <w:rFonts w:eastAsia="Times New Roman" w:cs="Arial"/>
                <w:bCs/>
              </w:rPr>
              <w:t>Sustavno praćenje rada učenika na evidencijskim listama za dopunsku nastavu. Rezultati prilikom provjeravanja znanja na redovnoj nastavi. Vrednovanje i samovrednovanje u svrhu poboljšanja rada. Motiviranje za rad i stvaranje pozitivne slike o sebi.</w:t>
            </w:r>
          </w:p>
        </w:tc>
      </w:tr>
    </w:tbl>
    <w:p w14:paraId="218F4463" w14:textId="77777777" w:rsidR="00046783" w:rsidRPr="00F35EE5" w:rsidRDefault="00046783" w:rsidP="00046783">
      <w:pPr>
        <w:spacing w:after="0" w:line="240" w:lineRule="auto"/>
        <w:rPr>
          <w:rFonts w:cs="Arial"/>
        </w:rPr>
      </w:pPr>
    </w:p>
    <w:p w14:paraId="103F562C" w14:textId="77777777" w:rsidR="00046783" w:rsidRPr="00F35EE5" w:rsidRDefault="00046783" w:rsidP="00046783">
      <w:pPr>
        <w:spacing w:after="0" w:line="240" w:lineRule="auto"/>
        <w:rPr>
          <w:rFonts w:cs="Arial"/>
        </w:rPr>
      </w:pPr>
    </w:p>
    <w:tbl>
      <w:tblPr>
        <w:tblStyle w:val="Reetkatablice"/>
        <w:tblW w:w="9060" w:type="dxa"/>
        <w:tblLayout w:type="fixed"/>
        <w:tblLook w:val="04A0" w:firstRow="1" w:lastRow="0" w:firstColumn="1" w:lastColumn="0" w:noHBand="0" w:noVBand="1"/>
      </w:tblPr>
      <w:tblGrid>
        <w:gridCol w:w="3311"/>
        <w:gridCol w:w="5749"/>
      </w:tblGrid>
      <w:tr w:rsidR="00046783" w:rsidRPr="00F35EE5" w14:paraId="5FA38EDE" w14:textId="77777777" w:rsidTr="00046783">
        <w:trPr>
          <w:trHeight w:val="340"/>
        </w:trPr>
        <w:tc>
          <w:tcPr>
            <w:tcW w:w="3311" w:type="dxa"/>
            <w:vAlign w:val="center"/>
          </w:tcPr>
          <w:p w14:paraId="68D97F0B"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AKTIVNOST</w:t>
            </w:r>
          </w:p>
        </w:tc>
        <w:tc>
          <w:tcPr>
            <w:tcW w:w="5748" w:type="dxa"/>
            <w:vAlign w:val="center"/>
          </w:tcPr>
          <w:p w14:paraId="7AEBB783" w14:textId="77777777" w:rsidR="00046783" w:rsidRPr="00F35EE5" w:rsidRDefault="00046783" w:rsidP="00046783">
            <w:pPr>
              <w:widowControl w:val="0"/>
              <w:spacing w:after="0"/>
              <w:contextualSpacing/>
              <w:jc w:val="center"/>
              <w:rPr>
                <w:rFonts w:cs="Arial"/>
                <w:b/>
              </w:rPr>
            </w:pPr>
            <w:r w:rsidRPr="00F35EE5">
              <w:rPr>
                <w:rFonts w:eastAsia="Calibri" w:cs="Arial"/>
                <w:b/>
              </w:rPr>
              <w:t xml:space="preserve">DOPUNSKA NASTAVA </w:t>
            </w:r>
          </w:p>
          <w:p w14:paraId="3FEC19B8" w14:textId="77777777" w:rsidR="00046783" w:rsidRPr="00F35EE5" w:rsidRDefault="00046783" w:rsidP="00046783">
            <w:pPr>
              <w:widowControl w:val="0"/>
              <w:tabs>
                <w:tab w:val="left" w:pos="7380"/>
              </w:tabs>
              <w:spacing w:after="0"/>
              <w:contextualSpacing/>
              <w:jc w:val="center"/>
              <w:rPr>
                <w:rFonts w:cs="Arial"/>
                <w:b/>
              </w:rPr>
            </w:pPr>
            <w:r w:rsidRPr="00F35EE5">
              <w:rPr>
                <w:rFonts w:eastAsia="Calibri" w:cs="Arial"/>
                <w:b/>
              </w:rPr>
              <w:t>FIZIKA - 7. I 8. RAZREDI</w:t>
            </w:r>
          </w:p>
        </w:tc>
      </w:tr>
      <w:tr w:rsidR="00046783" w:rsidRPr="00F35EE5" w14:paraId="01F2A884" w14:textId="77777777" w:rsidTr="00046783">
        <w:tc>
          <w:tcPr>
            <w:tcW w:w="3311" w:type="dxa"/>
            <w:vAlign w:val="center"/>
          </w:tcPr>
          <w:p w14:paraId="20ACD17D"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NOSITELJI I NJIHOVA ODGOVORNOST</w:t>
            </w:r>
          </w:p>
        </w:tc>
        <w:tc>
          <w:tcPr>
            <w:tcW w:w="5748" w:type="dxa"/>
          </w:tcPr>
          <w:p w14:paraId="20ED5F09" w14:textId="77777777" w:rsidR="00046783" w:rsidRPr="00F35EE5" w:rsidRDefault="00046783" w:rsidP="00046783">
            <w:pPr>
              <w:widowControl w:val="0"/>
              <w:spacing w:after="0"/>
              <w:rPr>
                <w:rFonts w:cs="Arial"/>
              </w:rPr>
            </w:pPr>
            <w:r w:rsidRPr="00F35EE5">
              <w:rPr>
                <w:rFonts w:eastAsia="Calibri" w:cs="Arial"/>
              </w:rPr>
              <w:t>- Bernarda Mihoci Koščec</w:t>
            </w:r>
          </w:p>
          <w:p w14:paraId="4D639FB4" w14:textId="77777777" w:rsidR="00046783" w:rsidRPr="00F35EE5" w:rsidRDefault="00046783" w:rsidP="00046783">
            <w:pPr>
              <w:widowControl w:val="0"/>
              <w:tabs>
                <w:tab w:val="left" w:pos="7380"/>
              </w:tabs>
              <w:spacing w:after="0"/>
              <w:contextualSpacing/>
              <w:rPr>
                <w:rFonts w:cs="Arial"/>
                <w:bCs/>
              </w:rPr>
            </w:pPr>
            <w:r w:rsidRPr="00F35EE5">
              <w:rPr>
                <w:rFonts w:eastAsia="Calibri" w:cs="Arial"/>
                <w:bCs/>
              </w:rPr>
              <w:t>Planiranje, organiziranje, praćenje i vrednovanje</w:t>
            </w:r>
          </w:p>
        </w:tc>
      </w:tr>
      <w:tr w:rsidR="00046783" w:rsidRPr="00F35EE5" w14:paraId="20A5CB3C" w14:textId="77777777" w:rsidTr="00046783">
        <w:tc>
          <w:tcPr>
            <w:tcW w:w="3311" w:type="dxa"/>
            <w:vAlign w:val="center"/>
          </w:tcPr>
          <w:p w14:paraId="5537878D"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PLANIRANI BROJ UČENIKA (razredni odjel)</w:t>
            </w:r>
          </w:p>
        </w:tc>
        <w:tc>
          <w:tcPr>
            <w:tcW w:w="5748" w:type="dxa"/>
          </w:tcPr>
          <w:p w14:paraId="4E57FD86" w14:textId="77777777" w:rsidR="00046783" w:rsidRPr="00F35EE5" w:rsidRDefault="00046783" w:rsidP="00046783">
            <w:pPr>
              <w:widowControl w:val="0"/>
              <w:tabs>
                <w:tab w:val="left" w:pos="7380"/>
              </w:tabs>
              <w:spacing w:after="0"/>
              <w:contextualSpacing/>
              <w:rPr>
                <w:rFonts w:cs="Arial"/>
                <w:b/>
                <w:bCs/>
              </w:rPr>
            </w:pPr>
            <w:r w:rsidRPr="00F35EE5">
              <w:rPr>
                <w:rFonts w:eastAsia="Calibri" w:cs="Arial"/>
                <w:bCs/>
              </w:rPr>
              <w:t>10, 7. i 8. razredi</w:t>
            </w:r>
          </w:p>
        </w:tc>
      </w:tr>
      <w:tr w:rsidR="00046783" w:rsidRPr="00F35EE5" w14:paraId="4B85F7F2" w14:textId="77777777" w:rsidTr="00046783">
        <w:tc>
          <w:tcPr>
            <w:tcW w:w="3311" w:type="dxa"/>
            <w:vAlign w:val="center"/>
          </w:tcPr>
          <w:p w14:paraId="13727033"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PLANIRANI BROJ SATI</w:t>
            </w:r>
          </w:p>
        </w:tc>
        <w:tc>
          <w:tcPr>
            <w:tcW w:w="5748" w:type="dxa"/>
          </w:tcPr>
          <w:p w14:paraId="28471F3C" w14:textId="77777777" w:rsidR="00046783" w:rsidRPr="00F35EE5" w:rsidRDefault="00046783" w:rsidP="00046783">
            <w:pPr>
              <w:widowControl w:val="0"/>
              <w:tabs>
                <w:tab w:val="left" w:pos="7380"/>
              </w:tabs>
              <w:spacing w:after="0"/>
              <w:contextualSpacing/>
              <w:rPr>
                <w:rFonts w:cs="Arial"/>
                <w:bCs/>
              </w:rPr>
            </w:pPr>
            <w:r w:rsidRPr="00F35EE5">
              <w:rPr>
                <w:rFonts w:eastAsia="Calibri" w:cs="Arial"/>
                <w:bCs/>
              </w:rPr>
              <w:t>36</w:t>
            </w:r>
          </w:p>
        </w:tc>
      </w:tr>
      <w:tr w:rsidR="00046783" w:rsidRPr="00F35EE5" w14:paraId="35EF0B0E" w14:textId="77777777" w:rsidTr="00046783">
        <w:tc>
          <w:tcPr>
            <w:tcW w:w="3311" w:type="dxa"/>
            <w:vAlign w:val="center"/>
          </w:tcPr>
          <w:p w14:paraId="6D85CCC3"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CILJEVI </w:t>
            </w:r>
          </w:p>
        </w:tc>
        <w:tc>
          <w:tcPr>
            <w:tcW w:w="5748" w:type="dxa"/>
          </w:tcPr>
          <w:p w14:paraId="410D4A7A" w14:textId="77777777" w:rsidR="00046783" w:rsidRPr="00F35EE5" w:rsidRDefault="00046783" w:rsidP="00046783">
            <w:pPr>
              <w:widowControl w:val="0"/>
              <w:spacing w:after="0"/>
              <w:rPr>
                <w:rFonts w:cs="Arial"/>
              </w:rPr>
            </w:pPr>
            <w:r w:rsidRPr="00F35EE5">
              <w:rPr>
                <w:rFonts w:eastAsia="Times New Roman" w:cs="Arial"/>
              </w:rPr>
              <w:t xml:space="preserve">Stjecanje temeljnih fizikalnih znanja potrebnih za razumijevanje pojava i zakonitosti u prirodi. Stjecanje </w:t>
            </w:r>
            <w:r w:rsidRPr="00F35EE5">
              <w:rPr>
                <w:rFonts w:eastAsia="Times New Roman" w:cs="Arial"/>
              </w:rPr>
              <w:lastRenderedPageBreak/>
              <w:t>osnovne fizikalne pismenosti i navikavanje na sustavnost, točnost, urednost, konciznost u pisanom i usmenom izražavanju. Opisivati fizikalnu pojavu pomoću fizikalnih veličina.</w:t>
            </w:r>
          </w:p>
        </w:tc>
      </w:tr>
      <w:tr w:rsidR="00046783" w:rsidRPr="00F35EE5" w14:paraId="28502B0F" w14:textId="77777777" w:rsidTr="00046783">
        <w:tc>
          <w:tcPr>
            <w:tcW w:w="3311" w:type="dxa"/>
            <w:vAlign w:val="center"/>
          </w:tcPr>
          <w:p w14:paraId="2E87DEAB"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lastRenderedPageBreak/>
              <w:t xml:space="preserve">NAMJENA </w:t>
            </w:r>
          </w:p>
        </w:tc>
        <w:tc>
          <w:tcPr>
            <w:tcW w:w="5748" w:type="dxa"/>
          </w:tcPr>
          <w:p w14:paraId="2D762402" w14:textId="77777777" w:rsidR="00046783" w:rsidRPr="00F35EE5" w:rsidRDefault="00046783" w:rsidP="00046783">
            <w:pPr>
              <w:widowControl w:val="0"/>
              <w:spacing w:after="0"/>
              <w:rPr>
                <w:rFonts w:cs="Arial"/>
              </w:rPr>
            </w:pPr>
            <w:r w:rsidRPr="00F35EE5">
              <w:rPr>
                <w:rFonts w:eastAsia="Times New Roman" w:cs="Arial"/>
              </w:rPr>
              <w:t>Realizirati navedene ciljeve, postići zadovoljavajuću razinu znanja fizike, steći sigurnost u radu i jačati samopouzdanje. Pomoć učenicima koji zbog izostajanja s nastave nisu uspjeli usvojiti određene sadržaje.</w:t>
            </w:r>
          </w:p>
        </w:tc>
      </w:tr>
      <w:tr w:rsidR="00046783" w:rsidRPr="00F35EE5" w14:paraId="344DCE76" w14:textId="77777777" w:rsidTr="00046783">
        <w:tc>
          <w:tcPr>
            <w:tcW w:w="3311" w:type="dxa"/>
            <w:vAlign w:val="center"/>
          </w:tcPr>
          <w:p w14:paraId="2690991F"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NAČIN REALIZACIJE</w:t>
            </w:r>
          </w:p>
        </w:tc>
        <w:tc>
          <w:tcPr>
            <w:tcW w:w="5748" w:type="dxa"/>
          </w:tcPr>
          <w:p w14:paraId="144EF65B" w14:textId="77777777" w:rsidR="00046783" w:rsidRPr="00F35EE5" w:rsidRDefault="00046783" w:rsidP="00046783">
            <w:pPr>
              <w:widowControl w:val="0"/>
              <w:spacing w:after="0"/>
              <w:rPr>
                <w:rFonts w:cs="Arial"/>
              </w:rPr>
            </w:pPr>
            <w:r w:rsidRPr="00F35EE5">
              <w:rPr>
                <w:rFonts w:eastAsia="Times New Roman" w:cs="Arial"/>
              </w:rPr>
              <w:t>Svakom se učeniku mora pristupiti posebno i rad u potpunosti individualizirati prilagođavajući metode, nastavna sredstva i pomagala. Aktivnost će biti realizirana prema Nastavnom planu i programu.</w:t>
            </w:r>
          </w:p>
        </w:tc>
      </w:tr>
      <w:tr w:rsidR="00046783" w:rsidRPr="00F35EE5" w14:paraId="3A6AE738" w14:textId="77777777" w:rsidTr="00046783">
        <w:tc>
          <w:tcPr>
            <w:tcW w:w="3311" w:type="dxa"/>
            <w:vAlign w:val="center"/>
          </w:tcPr>
          <w:p w14:paraId="27F650B2"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VREMENIK </w:t>
            </w:r>
          </w:p>
        </w:tc>
        <w:tc>
          <w:tcPr>
            <w:tcW w:w="5748" w:type="dxa"/>
          </w:tcPr>
          <w:p w14:paraId="2F828F9C" w14:textId="77777777" w:rsidR="00046783" w:rsidRPr="00F35EE5" w:rsidRDefault="00046783" w:rsidP="00046783">
            <w:pPr>
              <w:widowControl w:val="0"/>
              <w:spacing w:after="0"/>
              <w:rPr>
                <w:rFonts w:cs="Arial"/>
              </w:rPr>
            </w:pPr>
            <w:r w:rsidRPr="00F35EE5">
              <w:rPr>
                <w:rFonts w:eastAsia="Times New Roman" w:cs="Arial"/>
              </w:rPr>
              <w:t>Tijekom nastavne godine</w:t>
            </w:r>
          </w:p>
          <w:p w14:paraId="3ECC306F" w14:textId="77777777" w:rsidR="00046783" w:rsidRPr="00F35EE5" w:rsidRDefault="00046783" w:rsidP="00046783">
            <w:pPr>
              <w:widowControl w:val="0"/>
              <w:spacing w:after="0"/>
              <w:rPr>
                <w:rFonts w:cs="Arial"/>
              </w:rPr>
            </w:pPr>
          </w:p>
        </w:tc>
      </w:tr>
      <w:tr w:rsidR="00046783" w:rsidRPr="00F35EE5" w14:paraId="47B5FB0A" w14:textId="77777777" w:rsidTr="00046783">
        <w:tc>
          <w:tcPr>
            <w:tcW w:w="3311" w:type="dxa"/>
            <w:vAlign w:val="center"/>
          </w:tcPr>
          <w:p w14:paraId="32352177"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TROŠKOVNIK </w:t>
            </w:r>
          </w:p>
        </w:tc>
        <w:tc>
          <w:tcPr>
            <w:tcW w:w="5748" w:type="dxa"/>
          </w:tcPr>
          <w:p w14:paraId="3B51AF11" w14:textId="77777777" w:rsidR="00046783" w:rsidRPr="00F35EE5" w:rsidRDefault="00046783" w:rsidP="00046783">
            <w:pPr>
              <w:widowControl w:val="0"/>
              <w:spacing w:after="0"/>
              <w:rPr>
                <w:rFonts w:eastAsia="Times New Roman" w:cs="Arial"/>
              </w:rPr>
            </w:pPr>
            <w:r w:rsidRPr="00F35EE5">
              <w:rPr>
                <w:rFonts w:eastAsia="Times New Roman" w:cs="Arial"/>
              </w:rPr>
              <w:t>rad s osnovnom školskom opremom</w:t>
            </w:r>
          </w:p>
        </w:tc>
      </w:tr>
      <w:tr w:rsidR="00046783" w:rsidRPr="00F35EE5" w14:paraId="188BEE01" w14:textId="77777777" w:rsidTr="00046783">
        <w:tc>
          <w:tcPr>
            <w:tcW w:w="3311" w:type="dxa"/>
            <w:vAlign w:val="center"/>
          </w:tcPr>
          <w:p w14:paraId="2B6C7CA2"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 xml:space="preserve">NAČIN VREDNOVANJA I NAČIN KORIŠTENJA REZULTATA </w:t>
            </w:r>
          </w:p>
          <w:p w14:paraId="7BF6300F" w14:textId="77777777" w:rsidR="00046783" w:rsidRPr="00F35EE5" w:rsidRDefault="00046783" w:rsidP="00046783">
            <w:pPr>
              <w:widowControl w:val="0"/>
              <w:tabs>
                <w:tab w:val="left" w:pos="7380"/>
              </w:tabs>
              <w:spacing w:after="0"/>
              <w:contextualSpacing/>
              <w:rPr>
                <w:rFonts w:cs="Arial"/>
                <w:b/>
              </w:rPr>
            </w:pPr>
            <w:r w:rsidRPr="00F35EE5">
              <w:rPr>
                <w:rFonts w:eastAsia="Calibri" w:cs="Arial"/>
                <w:b/>
              </w:rPr>
              <w:t>VREDNOVANJA</w:t>
            </w:r>
          </w:p>
        </w:tc>
        <w:tc>
          <w:tcPr>
            <w:tcW w:w="5748" w:type="dxa"/>
          </w:tcPr>
          <w:p w14:paraId="2E9EAE28" w14:textId="77777777" w:rsidR="00046783" w:rsidRPr="00F35EE5" w:rsidRDefault="00046783" w:rsidP="00046783">
            <w:pPr>
              <w:widowControl w:val="0"/>
              <w:spacing w:after="0"/>
              <w:rPr>
                <w:rFonts w:cs="Arial"/>
              </w:rPr>
            </w:pPr>
            <w:r w:rsidRPr="00F35EE5">
              <w:rPr>
                <w:rFonts w:eastAsia="Times New Roman" w:cs="Arial"/>
              </w:rPr>
              <w:t>Sustavno praćenje rada učenika na evidencijskim listama za dopunsku nastavu. Individualno pratiti ostvarenje postignuća i napredovanje svakog pojedinog učenika prema njegovom interesu i sposobnostima. Rezultati se koriste kako bi se poboljšao rad na redovnoj nastavi.</w:t>
            </w:r>
          </w:p>
        </w:tc>
      </w:tr>
    </w:tbl>
    <w:p w14:paraId="4B365C0D" w14:textId="77777777" w:rsidR="00046783" w:rsidRPr="00F35EE5" w:rsidRDefault="00046783" w:rsidP="00046783">
      <w:pPr>
        <w:spacing w:after="0" w:line="240" w:lineRule="auto"/>
      </w:pPr>
    </w:p>
    <w:p w14:paraId="7F7647B2" w14:textId="77777777" w:rsidR="00046783" w:rsidRPr="00F35EE5" w:rsidRDefault="00046783" w:rsidP="00046783">
      <w:pPr>
        <w:spacing w:after="0" w:line="240" w:lineRule="auto"/>
      </w:pPr>
    </w:p>
    <w:tbl>
      <w:tblPr>
        <w:tblStyle w:val="Reetkatablice"/>
        <w:tblW w:w="9060" w:type="dxa"/>
        <w:tblLayout w:type="fixed"/>
        <w:tblLook w:val="04A0" w:firstRow="1" w:lastRow="0" w:firstColumn="1" w:lastColumn="0" w:noHBand="0" w:noVBand="1"/>
      </w:tblPr>
      <w:tblGrid>
        <w:gridCol w:w="3307"/>
        <w:gridCol w:w="5753"/>
      </w:tblGrid>
      <w:tr w:rsidR="00046783" w:rsidRPr="00F35EE5" w14:paraId="55873CAB" w14:textId="77777777" w:rsidTr="004A2F54">
        <w:trPr>
          <w:trHeight w:val="340"/>
        </w:trPr>
        <w:tc>
          <w:tcPr>
            <w:tcW w:w="3307" w:type="dxa"/>
            <w:vAlign w:val="center"/>
          </w:tcPr>
          <w:p w14:paraId="77A963DC"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AKTIVNOST</w:t>
            </w:r>
          </w:p>
        </w:tc>
        <w:tc>
          <w:tcPr>
            <w:tcW w:w="5752" w:type="dxa"/>
          </w:tcPr>
          <w:p w14:paraId="3868D3DA" w14:textId="77777777" w:rsidR="00046783" w:rsidRPr="00F35EE5" w:rsidRDefault="00046783" w:rsidP="00046783">
            <w:pPr>
              <w:widowControl w:val="0"/>
              <w:spacing w:after="0"/>
              <w:jc w:val="center"/>
              <w:rPr>
                <w:rFonts w:cs="Arial"/>
                <w:b/>
                <w:bCs/>
              </w:rPr>
            </w:pPr>
            <w:r w:rsidRPr="00F35EE5">
              <w:rPr>
                <w:rFonts w:eastAsia="Calibri" w:cs="Arial"/>
                <w:b/>
                <w:bCs/>
              </w:rPr>
              <w:t>DOPUNSKA NASTAVA</w:t>
            </w:r>
          </w:p>
          <w:p w14:paraId="28941F73" w14:textId="77777777" w:rsidR="00046783" w:rsidRPr="00F35EE5" w:rsidRDefault="00046783" w:rsidP="00046783">
            <w:pPr>
              <w:widowControl w:val="0"/>
              <w:spacing w:after="0"/>
              <w:jc w:val="center"/>
              <w:rPr>
                <w:rFonts w:eastAsia="Calibri" w:cs="Arial"/>
                <w:b/>
                <w:bCs/>
              </w:rPr>
            </w:pPr>
            <w:r w:rsidRPr="00F35EE5">
              <w:rPr>
                <w:rFonts w:eastAsia="Calibri" w:cs="Arial"/>
                <w:b/>
                <w:bCs/>
              </w:rPr>
              <w:t>ENGLESKI JEZIK – 6. i 7. RAZREDI</w:t>
            </w:r>
          </w:p>
        </w:tc>
      </w:tr>
      <w:tr w:rsidR="00046783" w:rsidRPr="00F35EE5" w14:paraId="72E16D20" w14:textId="77777777" w:rsidTr="004A2F54">
        <w:tc>
          <w:tcPr>
            <w:tcW w:w="3307" w:type="dxa"/>
            <w:vAlign w:val="center"/>
          </w:tcPr>
          <w:p w14:paraId="402F474F"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NOSITELJI I NJIHOVA ODGOVORNOST</w:t>
            </w:r>
          </w:p>
        </w:tc>
        <w:tc>
          <w:tcPr>
            <w:tcW w:w="5752" w:type="dxa"/>
          </w:tcPr>
          <w:p w14:paraId="70CF7DB5" w14:textId="77777777" w:rsidR="00046783" w:rsidRPr="00F35EE5" w:rsidRDefault="00046783" w:rsidP="00046783">
            <w:pPr>
              <w:widowControl w:val="0"/>
              <w:tabs>
                <w:tab w:val="left" w:pos="7380"/>
              </w:tabs>
              <w:spacing w:after="0"/>
              <w:contextualSpacing/>
              <w:rPr>
                <w:rFonts w:eastAsia="Times New Roman" w:cs="Arial"/>
                <w:lang w:eastAsia="hr-HR"/>
              </w:rPr>
            </w:pPr>
            <w:r w:rsidRPr="00F35EE5">
              <w:rPr>
                <w:rFonts w:eastAsia="Times New Roman" w:cs="Arial"/>
                <w:lang w:eastAsia="hr-HR"/>
              </w:rPr>
              <w:t>Natalija Arbutina, prof. engleskog jezika</w:t>
            </w:r>
          </w:p>
          <w:p w14:paraId="63168B0D" w14:textId="77777777" w:rsidR="00046783" w:rsidRPr="00F35EE5" w:rsidRDefault="00046783" w:rsidP="00046783">
            <w:pPr>
              <w:widowControl w:val="0"/>
              <w:tabs>
                <w:tab w:val="left" w:pos="7380"/>
              </w:tabs>
              <w:spacing w:after="0"/>
              <w:contextualSpacing/>
              <w:rPr>
                <w:rFonts w:eastAsia="Times New Roman" w:cs="Arial"/>
                <w:lang w:eastAsia="hr-HR"/>
              </w:rPr>
            </w:pPr>
            <w:r w:rsidRPr="00F35EE5">
              <w:rPr>
                <w:rFonts w:eastAsia="Times New Roman" w:cs="Arial"/>
                <w:lang w:eastAsia="hr-HR"/>
              </w:rPr>
              <w:t>– planiranje, organiziranje i provedba dopunske nastave, sustavno praćenje učeničkih postignuća</w:t>
            </w:r>
          </w:p>
        </w:tc>
      </w:tr>
      <w:tr w:rsidR="00046783" w:rsidRPr="00F35EE5" w14:paraId="3FAFA85A" w14:textId="77777777" w:rsidTr="004A2F54">
        <w:tc>
          <w:tcPr>
            <w:tcW w:w="3307" w:type="dxa"/>
            <w:vAlign w:val="center"/>
          </w:tcPr>
          <w:p w14:paraId="4D246B0C"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PLANIRANI BROJ UČENIKA (razredni odjel)</w:t>
            </w:r>
          </w:p>
        </w:tc>
        <w:tc>
          <w:tcPr>
            <w:tcW w:w="5752" w:type="dxa"/>
          </w:tcPr>
          <w:p w14:paraId="092B801B"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Broj učenika ovisi o rezultatima inicijalne provjere znanja</w:t>
            </w:r>
          </w:p>
          <w:p w14:paraId="64DE4FFE"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 učenici šestih i sedmih razreda</w:t>
            </w:r>
          </w:p>
        </w:tc>
      </w:tr>
      <w:tr w:rsidR="00046783" w:rsidRPr="00F35EE5" w14:paraId="10F7F396" w14:textId="77777777" w:rsidTr="004A2F54">
        <w:tc>
          <w:tcPr>
            <w:tcW w:w="3307" w:type="dxa"/>
            <w:vAlign w:val="center"/>
          </w:tcPr>
          <w:p w14:paraId="50DA5FCF"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PLANIRANI BROJ SATI</w:t>
            </w:r>
          </w:p>
        </w:tc>
        <w:tc>
          <w:tcPr>
            <w:tcW w:w="5752" w:type="dxa"/>
          </w:tcPr>
          <w:p w14:paraId="649A5D3E"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36</w:t>
            </w:r>
          </w:p>
        </w:tc>
      </w:tr>
      <w:tr w:rsidR="00046783" w:rsidRPr="00F35EE5" w14:paraId="7383563F" w14:textId="77777777" w:rsidTr="004A2F54">
        <w:tc>
          <w:tcPr>
            <w:tcW w:w="3307" w:type="dxa"/>
            <w:vAlign w:val="center"/>
          </w:tcPr>
          <w:p w14:paraId="13486FBA"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CILJEVI </w:t>
            </w:r>
          </w:p>
        </w:tc>
        <w:tc>
          <w:tcPr>
            <w:tcW w:w="5752" w:type="dxa"/>
          </w:tcPr>
          <w:p w14:paraId="5CF2E8D1" w14:textId="77777777" w:rsidR="00046783" w:rsidRPr="00F35EE5" w:rsidRDefault="00046783" w:rsidP="00046783">
            <w:pPr>
              <w:widowControl w:val="0"/>
              <w:spacing w:after="0"/>
              <w:jc w:val="both"/>
              <w:rPr>
                <w:rFonts w:eastAsia="Times New Roman" w:cs="Arial"/>
                <w:lang w:eastAsia="hr-HR"/>
              </w:rPr>
            </w:pPr>
            <w:r w:rsidRPr="00F35EE5">
              <w:rPr>
                <w:rFonts w:eastAsia="Times New Roman" w:cs="Arial"/>
                <w:lang w:eastAsia="hr-HR"/>
              </w:rPr>
              <w:t>Usvojiti sadržaje koje učenici nisu uspješno usvojili tijekom redovne nastave, motivirati učenike, razvijati samopouzdanje.</w:t>
            </w:r>
          </w:p>
          <w:p w14:paraId="6DDA873E" w14:textId="77777777" w:rsidR="00046783" w:rsidRPr="00F35EE5" w:rsidRDefault="00046783" w:rsidP="00046783">
            <w:pPr>
              <w:widowControl w:val="0"/>
              <w:tabs>
                <w:tab w:val="left" w:pos="7380"/>
              </w:tabs>
              <w:spacing w:after="0"/>
              <w:contextualSpacing/>
              <w:jc w:val="both"/>
              <w:rPr>
                <w:rFonts w:eastAsia="Times New Roman" w:cs="Arial"/>
                <w:b/>
                <w:bCs/>
                <w:lang w:eastAsia="hr-HR"/>
              </w:rPr>
            </w:pPr>
            <w:r w:rsidRPr="00F35EE5">
              <w:rPr>
                <w:rFonts w:eastAsia="Times New Roman" w:cs="Arial"/>
                <w:lang w:eastAsia="hr-HR"/>
              </w:rPr>
              <w:t>Razviti pozitivan odnos prema radu i bolje strategije učenja te vještine pisanja i govora na engleskom jeziku.</w:t>
            </w:r>
          </w:p>
        </w:tc>
      </w:tr>
      <w:tr w:rsidR="00046783" w:rsidRPr="00F35EE5" w14:paraId="6D900F6D" w14:textId="77777777" w:rsidTr="004A2F54">
        <w:tc>
          <w:tcPr>
            <w:tcW w:w="3307" w:type="dxa"/>
            <w:vAlign w:val="center"/>
          </w:tcPr>
          <w:p w14:paraId="1090B17D"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NAMJENA </w:t>
            </w:r>
          </w:p>
        </w:tc>
        <w:tc>
          <w:tcPr>
            <w:tcW w:w="5752" w:type="dxa"/>
          </w:tcPr>
          <w:p w14:paraId="19F5D2F7" w14:textId="77777777" w:rsidR="00046783" w:rsidRPr="00F35EE5" w:rsidRDefault="00046783" w:rsidP="00046783">
            <w:pPr>
              <w:widowControl w:val="0"/>
              <w:spacing w:after="0"/>
              <w:rPr>
                <w:rFonts w:eastAsia="Times New Roman" w:cs="Arial"/>
                <w:lang w:eastAsia="hr-HR"/>
              </w:rPr>
            </w:pPr>
            <w:r w:rsidRPr="00F35EE5">
              <w:rPr>
                <w:rFonts w:eastAsia="Times New Roman" w:cs="Arial"/>
                <w:lang w:eastAsia="hr-HR"/>
              </w:rPr>
              <w:t>Pomoći učenicima u učenju; uključivanje u rad učenika koji s teškoćama usvajaju nastavne sadržaje.</w:t>
            </w:r>
          </w:p>
          <w:p w14:paraId="06AB1D4F" w14:textId="77777777" w:rsidR="00046783" w:rsidRPr="00F35EE5" w:rsidRDefault="00046783" w:rsidP="00046783">
            <w:pPr>
              <w:widowControl w:val="0"/>
              <w:spacing w:after="0"/>
              <w:rPr>
                <w:rFonts w:cs="Arial"/>
              </w:rPr>
            </w:pPr>
            <w:r w:rsidRPr="00F35EE5">
              <w:rPr>
                <w:rFonts w:eastAsia="Times New Roman" w:cs="Arial"/>
                <w:lang w:eastAsia="hr-HR"/>
              </w:rPr>
              <w:t xml:space="preserve">Prevladati teškoće u usvajanju engleskog jezika, postići zadovoljavajući uspjeh kod ocjenjivanja znanja te time podići samopouzdanje učenika  </w:t>
            </w:r>
          </w:p>
        </w:tc>
      </w:tr>
      <w:tr w:rsidR="00046783" w:rsidRPr="00F35EE5" w14:paraId="736100FC" w14:textId="77777777" w:rsidTr="004A2F54">
        <w:tc>
          <w:tcPr>
            <w:tcW w:w="3307" w:type="dxa"/>
            <w:vAlign w:val="center"/>
          </w:tcPr>
          <w:p w14:paraId="4AACBD7C"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NAČIN REALIZACIJE</w:t>
            </w:r>
          </w:p>
        </w:tc>
        <w:tc>
          <w:tcPr>
            <w:tcW w:w="5752" w:type="dxa"/>
          </w:tcPr>
          <w:p w14:paraId="5FEE25AC" w14:textId="77777777" w:rsidR="00046783" w:rsidRPr="00F35EE5" w:rsidRDefault="00046783" w:rsidP="00046783">
            <w:pPr>
              <w:widowControl w:val="0"/>
              <w:spacing w:after="0"/>
              <w:jc w:val="both"/>
              <w:rPr>
                <w:rFonts w:cs="Arial"/>
              </w:rPr>
            </w:pPr>
            <w:r w:rsidRPr="00F35EE5">
              <w:rPr>
                <w:rFonts w:eastAsia="Calibri" w:cs="Arial"/>
              </w:rPr>
              <w:t>Učionički tip rada s učenicima uz uporabu nastavnih sredstava (nastavni listići, radna bilježnica, udžbenik, LCD projektor, laptop, CD, DVD...).</w:t>
            </w:r>
          </w:p>
          <w:p w14:paraId="4E281957"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cs="Arial"/>
              </w:rPr>
              <w:t>Aktivnosti će biti realizirane prema Izvedbenom planu i programu predmeta Engleski jezik.</w:t>
            </w:r>
          </w:p>
        </w:tc>
      </w:tr>
      <w:tr w:rsidR="00046783" w:rsidRPr="00F35EE5" w14:paraId="6F1CDD04" w14:textId="77777777" w:rsidTr="004A2F54">
        <w:tc>
          <w:tcPr>
            <w:tcW w:w="3307" w:type="dxa"/>
            <w:vAlign w:val="center"/>
          </w:tcPr>
          <w:p w14:paraId="6B6FB057"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VREMENIK </w:t>
            </w:r>
          </w:p>
        </w:tc>
        <w:tc>
          <w:tcPr>
            <w:tcW w:w="5752" w:type="dxa"/>
          </w:tcPr>
          <w:p w14:paraId="36CCEFEB"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Jedan sat tjedno tijekom nastavne godine.</w:t>
            </w:r>
          </w:p>
        </w:tc>
      </w:tr>
      <w:tr w:rsidR="00046783" w:rsidRPr="00F35EE5" w14:paraId="77F18CED" w14:textId="77777777" w:rsidTr="004A2F54">
        <w:tc>
          <w:tcPr>
            <w:tcW w:w="3307" w:type="dxa"/>
            <w:vAlign w:val="center"/>
          </w:tcPr>
          <w:p w14:paraId="4157C9B4"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lastRenderedPageBreak/>
              <w:t xml:space="preserve">TROŠKOVNIK </w:t>
            </w:r>
          </w:p>
        </w:tc>
        <w:tc>
          <w:tcPr>
            <w:tcW w:w="5752" w:type="dxa"/>
          </w:tcPr>
          <w:p w14:paraId="5FE1E3EB"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cs="Arial"/>
              </w:rPr>
              <w:t>Troškovi umnožavanja dodatnih materijala i testova; flomasteri i spužva za bijelu ploču</w:t>
            </w:r>
          </w:p>
        </w:tc>
      </w:tr>
      <w:tr w:rsidR="00046783" w:rsidRPr="00F35EE5" w14:paraId="67297E61" w14:textId="77777777" w:rsidTr="004A2F54">
        <w:tc>
          <w:tcPr>
            <w:tcW w:w="3307" w:type="dxa"/>
            <w:vAlign w:val="center"/>
          </w:tcPr>
          <w:p w14:paraId="08B86925"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NAČIN VREDNOVANJA I NAČIN KORIŠTENJA REZULTATA </w:t>
            </w:r>
          </w:p>
          <w:p w14:paraId="25A66C76"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VREDNOVANJA</w:t>
            </w:r>
          </w:p>
        </w:tc>
        <w:tc>
          <w:tcPr>
            <w:tcW w:w="5752" w:type="dxa"/>
          </w:tcPr>
          <w:p w14:paraId="7C9BB14C" w14:textId="77777777" w:rsidR="00046783" w:rsidRPr="00F35EE5" w:rsidRDefault="00046783" w:rsidP="00046783">
            <w:pPr>
              <w:widowControl w:val="0"/>
              <w:spacing w:after="0"/>
              <w:jc w:val="both"/>
              <w:rPr>
                <w:rFonts w:cs="Arial"/>
              </w:rPr>
            </w:pPr>
            <w:r w:rsidRPr="00F35EE5">
              <w:rPr>
                <w:rFonts w:eastAsia="Calibri" w:cs="Arial"/>
              </w:rPr>
              <w:t xml:space="preserve">Usmeno i pisano praćenje učenika. </w:t>
            </w:r>
          </w:p>
          <w:p w14:paraId="7BEDA6EB" w14:textId="77777777" w:rsidR="00046783" w:rsidRPr="00F35EE5" w:rsidRDefault="00046783" w:rsidP="00046783">
            <w:pPr>
              <w:widowControl w:val="0"/>
              <w:spacing w:after="0"/>
              <w:jc w:val="both"/>
              <w:rPr>
                <w:rFonts w:cs="Arial"/>
              </w:rPr>
            </w:pPr>
            <w:r w:rsidRPr="00F35EE5">
              <w:rPr>
                <w:rFonts w:eastAsia="Calibri" w:cs="Arial"/>
              </w:rPr>
              <w:t>Vrednovanje na satovima redovne nastave predmeta Engleski jezik u dogovoru s učenikom/učenicom (ispravljanje loših ocjena).</w:t>
            </w:r>
          </w:p>
        </w:tc>
      </w:tr>
    </w:tbl>
    <w:p w14:paraId="3DE23691" w14:textId="77777777" w:rsidR="00046783" w:rsidRPr="00F35EE5" w:rsidRDefault="00046783" w:rsidP="00046783">
      <w:pPr>
        <w:spacing w:after="0" w:line="240" w:lineRule="auto"/>
      </w:pPr>
    </w:p>
    <w:p w14:paraId="782905E5" w14:textId="77777777" w:rsidR="00046783" w:rsidRPr="00F35EE5" w:rsidRDefault="00046783" w:rsidP="00046783">
      <w:pPr>
        <w:spacing w:after="0" w:line="240" w:lineRule="auto"/>
      </w:pPr>
    </w:p>
    <w:tbl>
      <w:tblPr>
        <w:tblStyle w:val="Reetkatablice"/>
        <w:tblW w:w="9060" w:type="dxa"/>
        <w:tblLayout w:type="fixed"/>
        <w:tblLook w:val="04A0" w:firstRow="1" w:lastRow="0" w:firstColumn="1" w:lastColumn="0" w:noHBand="0" w:noVBand="1"/>
      </w:tblPr>
      <w:tblGrid>
        <w:gridCol w:w="3307"/>
        <w:gridCol w:w="5753"/>
      </w:tblGrid>
      <w:tr w:rsidR="00046783" w:rsidRPr="00F35EE5" w14:paraId="4A446700" w14:textId="77777777" w:rsidTr="004A2F54">
        <w:trPr>
          <w:trHeight w:val="340"/>
        </w:trPr>
        <w:tc>
          <w:tcPr>
            <w:tcW w:w="3307" w:type="dxa"/>
            <w:vAlign w:val="center"/>
          </w:tcPr>
          <w:p w14:paraId="58D40D7D"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AKTIVNOST</w:t>
            </w:r>
          </w:p>
        </w:tc>
        <w:tc>
          <w:tcPr>
            <w:tcW w:w="5752" w:type="dxa"/>
          </w:tcPr>
          <w:p w14:paraId="5A165272" w14:textId="77777777" w:rsidR="00046783" w:rsidRPr="00F35EE5" w:rsidRDefault="00046783" w:rsidP="00046783">
            <w:pPr>
              <w:widowControl w:val="0"/>
              <w:spacing w:after="0"/>
              <w:jc w:val="center"/>
              <w:rPr>
                <w:rFonts w:cs="Arial"/>
                <w:b/>
                <w:bCs/>
              </w:rPr>
            </w:pPr>
            <w:r w:rsidRPr="00F35EE5">
              <w:rPr>
                <w:rFonts w:eastAsia="Calibri" w:cs="Arial"/>
                <w:b/>
                <w:bCs/>
              </w:rPr>
              <w:t>DOPUNSKA NASTAVA</w:t>
            </w:r>
          </w:p>
          <w:p w14:paraId="2565B7AE" w14:textId="77777777" w:rsidR="00046783" w:rsidRPr="00F35EE5" w:rsidRDefault="00046783" w:rsidP="00046783">
            <w:pPr>
              <w:widowControl w:val="0"/>
              <w:spacing w:after="0"/>
              <w:jc w:val="center"/>
              <w:rPr>
                <w:rFonts w:eastAsia="Calibri" w:cs="Arial"/>
                <w:b/>
                <w:bCs/>
              </w:rPr>
            </w:pPr>
            <w:r w:rsidRPr="00F35EE5">
              <w:rPr>
                <w:rFonts w:eastAsia="Calibri" w:cs="Arial"/>
                <w:b/>
                <w:bCs/>
              </w:rPr>
              <w:t>ENGLESKI JEZIK – 8. RAZREDI</w:t>
            </w:r>
          </w:p>
        </w:tc>
      </w:tr>
      <w:tr w:rsidR="00046783" w:rsidRPr="00F35EE5" w14:paraId="2B5EB526" w14:textId="77777777" w:rsidTr="004A2F54">
        <w:tc>
          <w:tcPr>
            <w:tcW w:w="3307" w:type="dxa"/>
            <w:vAlign w:val="center"/>
          </w:tcPr>
          <w:p w14:paraId="3D304E35"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NOSITELJI I NJIHOVA ODGOVORNOST</w:t>
            </w:r>
          </w:p>
        </w:tc>
        <w:tc>
          <w:tcPr>
            <w:tcW w:w="5752" w:type="dxa"/>
          </w:tcPr>
          <w:p w14:paraId="01350D9E" w14:textId="77777777" w:rsidR="00046783" w:rsidRPr="00F35EE5" w:rsidRDefault="00046783" w:rsidP="00046783">
            <w:pPr>
              <w:widowControl w:val="0"/>
              <w:tabs>
                <w:tab w:val="left" w:pos="7380"/>
              </w:tabs>
              <w:spacing w:after="0"/>
              <w:contextualSpacing/>
              <w:rPr>
                <w:rFonts w:eastAsia="Times New Roman" w:cs="Arial"/>
                <w:lang w:eastAsia="hr-HR"/>
              </w:rPr>
            </w:pPr>
            <w:r w:rsidRPr="00F35EE5">
              <w:rPr>
                <w:rFonts w:eastAsia="Times New Roman" w:cs="Arial"/>
                <w:lang w:eastAsia="hr-HR"/>
              </w:rPr>
              <w:t>Maja Milošević, prof. engleskog jezika</w:t>
            </w:r>
          </w:p>
          <w:p w14:paraId="6B580903" w14:textId="77777777" w:rsidR="00046783" w:rsidRPr="00F35EE5" w:rsidRDefault="00046783" w:rsidP="00046783">
            <w:pPr>
              <w:widowControl w:val="0"/>
              <w:tabs>
                <w:tab w:val="left" w:pos="7380"/>
              </w:tabs>
              <w:spacing w:after="0"/>
              <w:contextualSpacing/>
              <w:rPr>
                <w:rFonts w:eastAsia="Times New Roman" w:cs="Arial"/>
                <w:lang w:eastAsia="hr-HR"/>
              </w:rPr>
            </w:pPr>
            <w:r w:rsidRPr="00F35EE5">
              <w:rPr>
                <w:rFonts w:eastAsia="Times New Roman" w:cs="Arial"/>
                <w:lang w:eastAsia="hr-HR"/>
              </w:rPr>
              <w:t>– planiranje, organiziranje i provedba dopunske nastave, sustavno praćenje učeničkih postignuća</w:t>
            </w:r>
          </w:p>
        </w:tc>
      </w:tr>
      <w:tr w:rsidR="00046783" w:rsidRPr="00F35EE5" w14:paraId="4485EA9A" w14:textId="77777777" w:rsidTr="004A2F54">
        <w:tc>
          <w:tcPr>
            <w:tcW w:w="3307" w:type="dxa"/>
            <w:vAlign w:val="center"/>
          </w:tcPr>
          <w:p w14:paraId="6B5837F6"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PLANIRANI BROJ UČENIKA (razredni odjel)</w:t>
            </w:r>
          </w:p>
        </w:tc>
        <w:tc>
          <w:tcPr>
            <w:tcW w:w="5752" w:type="dxa"/>
          </w:tcPr>
          <w:p w14:paraId="3267CB4F"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Broj učenika ovisi o rezultatima inicijalne provjere znanja</w:t>
            </w:r>
          </w:p>
          <w:p w14:paraId="52EF61C0"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 učenici osmih razreda</w:t>
            </w:r>
          </w:p>
        </w:tc>
      </w:tr>
      <w:tr w:rsidR="00046783" w:rsidRPr="00F35EE5" w14:paraId="0E541878" w14:textId="77777777" w:rsidTr="004A2F54">
        <w:tc>
          <w:tcPr>
            <w:tcW w:w="3307" w:type="dxa"/>
            <w:vAlign w:val="center"/>
          </w:tcPr>
          <w:p w14:paraId="6085E657"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PLANIRANI BROJ SATI</w:t>
            </w:r>
          </w:p>
        </w:tc>
        <w:tc>
          <w:tcPr>
            <w:tcW w:w="5752" w:type="dxa"/>
          </w:tcPr>
          <w:p w14:paraId="0BE293FD"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36</w:t>
            </w:r>
          </w:p>
        </w:tc>
      </w:tr>
      <w:tr w:rsidR="00046783" w:rsidRPr="00F35EE5" w14:paraId="16F12F6A" w14:textId="77777777" w:rsidTr="004A2F54">
        <w:tc>
          <w:tcPr>
            <w:tcW w:w="3307" w:type="dxa"/>
            <w:vAlign w:val="center"/>
          </w:tcPr>
          <w:p w14:paraId="4B3B78FA"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CILJEVI </w:t>
            </w:r>
          </w:p>
        </w:tc>
        <w:tc>
          <w:tcPr>
            <w:tcW w:w="5752" w:type="dxa"/>
          </w:tcPr>
          <w:p w14:paraId="439CF04D" w14:textId="77777777" w:rsidR="00046783" w:rsidRPr="00F35EE5" w:rsidRDefault="00046783" w:rsidP="00046783">
            <w:pPr>
              <w:widowControl w:val="0"/>
              <w:spacing w:after="0"/>
              <w:jc w:val="both"/>
              <w:rPr>
                <w:rFonts w:eastAsia="Times New Roman" w:cs="Arial"/>
                <w:lang w:eastAsia="hr-HR"/>
              </w:rPr>
            </w:pPr>
            <w:r w:rsidRPr="00F35EE5">
              <w:rPr>
                <w:rFonts w:eastAsia="Times New Roman" w:cs="Arial"/>
                <w:lang w:eastAsia="hr-HR"/>
              </w:rPr>
              <w:t>Usvojiti sadržaje koje učenici nisu uspješno usvojili tijekom redovne nastave, motivirati učenike, razvijati samopouzdanje.</w:t>
            </w:r>
          </w:p>
          <w:p w14:paraId="76BB9FDF" w14:textId="77777777" w:rsidR="00046783" w:rsidRPr="00F35EE5" w:rsidRDefault="00046783" w:rsidP="00046783">
            <w:pPr>
              <w:widowControl w:val="0"/>
              <w:tabs>
                <w:tab w:val="left" w:pos="7380"/>
              </w:tabs>
              <w:spacing w:after="0"/>
              <w:contextualSpacing/>
              <w:jc w:val="both"/>
              <w:rPr>
                <w:rFonts w:eastAsia="Times New Roman" w:cs="Arial"/>
                <w:b/>
                <w:bCs/>
                <w:lang w:eastAsia="hr-HR"/>
              </w:rPr>
            </w:pPr>
            <w:r w:rsidRPr="00F35EE5">
              <w:rPr>
                <w:rFonts w:eastAsia="Times New Roman" w:cs="Arial"/>
                <w:lang w:eastAsia="hr-HR"/>
              </w:rPr>
              <w:t>Razviti pozitivan odnos prema radu i bolje strategije učenja te vještine pisanja i govora na engleskom jeziku.</w:t>
            </w:r>
          </w:p>
        </w:tc>
      </w:tr>
      <w:tr w:rsidR="00046783" w:rsidRPr="00F35EE5" w14:paraId="5C8CF0B5" w14:textId="77777777" w:rsidTr="004A2F54">
        <w:tc>
          <w:tcPr>
            <w:tcW w:w="3307" w:type="dxa"/>
            <w:vAlign w:val="center"/>
          </w:tcPr>
          <w:p w14:paraId="3DB4C3A9"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NAMJENA </w:t>
            </w:r>
          </w:p>
        </w:tc>
        <w:tc>
          <w:tcPr>
            <w:tcW w:w="5752" w:type="dxa"/>
          </w:tcPr>
          <w:p w14:paraId="5AC2EF2D" w14:textId="77777777" w:rsidR="00046783" w:rsidRPr="00F35EE5" w:rsidRDefault="00046783" w:rsidP="00046783">
            <w:pPr>
              <w:widowControl w:val="0"/>
              <w:spacing w:after="0"/>
              <w:rPr>
                <w:rFonts w:eastAsia="Times New Roman" w:cs="Arial"/>
                <w:lang w:eastAsia="hr-HR"/>
              </w:rPr>
            </w:pPr>
            <w:r w:rsidRPr="00F35EE5">
              <w:rPr>
                <w:rFonts w:eastAsia="Times New Roman" w:cs="Arial"/>
                <w:lang w:eastAsia="hr-HR"/>
              </w:rPr>
              <w:t>Pomoći učenicima u učenju; uključivanje u rad učenika koji s teškoćama usvajaju nastavne sadržaje.</w:t>
            </w:r>
          </w:p>
          <w:p w14:paraId="035E87D0" w14:textId="77777777" w:rsidR="00046783" w:rsidRPr="00F35EE5" w:rsidRDefault="00046783" w:rsidP="00046783">
            <w:pPr>
              <w:widowControl w:val="0"/>
              <w:spacing w:after="0"/>
              <w:rPr>
                <w:rFonts w:cs="Arial"/>
              </w:rPr>
            </w:pPr>
            <w:r w:rsidRPr="00F35EE5">
              <w:rPr>
                <w:rFonts w:eastAsia="Times New Roman" w:cs="Arial"/>
                <w:lang w:eastAsia="hr-HR"/>
              </w:rPr>
              <w:t xml:space="preserve">Prevladati teškoće u usvajanju engleskog jezika, postići zadovoljavajući uspjeh kod ocjenjivanja znanja te time podići samopouzdanje učenika  </w:t>
            </w:r>
          </w:p>
        </w:tc>
      </w:tr>
      <w:tr w:rsidR="00046783" w:rsidRPr="00F35EE5" w14:paraId="65B446B3" w14:textId="77777777" w:rsidTr="004A2F54">
        <w:tc>
          <w:tcPr>
            <w:tcW w:w="3307" w:type="dxa"/>
            <w:vAlign w:val="center"/>
          </w:tcPr>
          <w:p w14:paraId="25FB27CC"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NAČIN REALIZACIJE</w:t>
            </w:r>
          </w:p>
        </w:tc>
        <w:tc>
          <w:tcPr>
            <w:tcW w:w="5752" w:type="dxa"/>
          </w:tcPr>
          <w:p w14:paraId="2F3280FF" w14:textId="77777777" w:rsidR="00046783" w:rsidRPr="00F35EE5" w:rsidRDefault="00046783" w:rsidP="00046783">
            <w:pPr>
              <w:widowControl w:val="0"/>
              <w:spacing w:after="0"/>
              <w:jc w:val="both"/>
              <w:rPr>
                <w:rFonts w:cs="Arial"/>
              </w:rPr>
            </w:pPr>
            <w:r w:rsidRPr="00F35EE5">
              <w:rPr>
                <w:rFonts w:eastAsia="Calibri" w:cs="Arial"/>
              </w:rPr>
              <w:t>Učionički tip rada s učenicima uz uporabu nastavnih sredstava (nastavni listići, radna bilježnica, udžbenik, LCD projektor, laptop, CD, DVD...).</w:t>
            </w:r>
          </w:p>
          <w:p w14:paraId="3F8B7FD8"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cs="Arial"/>
              </w:rPr>
              <w:t>Aktivnosti će biti realizirane prema Izvedbenom planu i programu predmeta Engleski jezik.</w:t>
            </w:r>
          </w:p>
        </w:tc>
      </w:tr>
      <w:tr w:rsidR="00046783" w:rsidRPr="00F35EE5" w14:paraId="252B9462" w14:textId="77777777" w:rsidTr="004A2F54">
        <w:tc>
          <w:tcPr>
            <w:tcW w:w="3307" w:type="dxa"/>
            <w:vAlign w:val="center"/>
          </w:tcPr>
          <w:p w14:paraId="50093AEF"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VREMENIK </w:t>
            </w:r>
          </w:p>
        </w:tc>
        <w:tc>
          <w:tcPr>
            <w:tcW w:w="5752" w:type="dxa"/>
          </w:tcPr>
          <w:p w14:paraId="0D26D0F9"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eastAsia="Times New Roman" w:cs="Arial"/>
                <w:lang w:eastAsia="hr-HR"/>
              </w:rPr>
              <w:t>Jedan sat tjedno tijekom nastavne godine.</w:t>
            </w:r>
          </w:p>
        </w:tc>
      </w:tr>
      <w:tr w:rsidR="00046783" w:rsidRPr="00F35EE5" w14:paraId="5160B87C" w14:textId="77777777" w:rsidTr="004A2F54">
        <w:tc>
          <w:tcPr>
            <w:tcW w:w="3307" w:type="dxa"/>
            <w:vAlign w:val="center"/>
          </w:tcPr>
          <w:p w14:paraId="13E848B9"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TROŠKOVNIK </w:t>
            </w:r>
          </w:p>
        </w:tc>
        <w:tc>
          <w:tcPr>
            <w:tcW w:w="5752" w:type="dxa"/>
          </w:tcPr>
          <w:p w14:paraId="513AA1DF" w14:textId="77777777" w:rsidR="00046783" w:rsidRPr="00F35EE5" w:rsidRDefault="00046783" w:rsidP="00046783">
            <w:pPr>
              <w:widowControl w:val="0"/>
              <w:tabs>
                <w:tab w:val="left" w:pos="7380"/>
              </w:tabs>
              <w:spacing w:after="0"/>
              <w:contextualSpacing/>
              <w:jc w:val="both"/>
              <w:rPr>
                <w:rFonts w:eastAsia="Times New Roman" w:cs="Arial"/>
                <w:lang w:eastAsia="hr-HR"/>
              </w:rPr>
            </w:pPr>
            <w:r w:rsidRPr="00F35EE5">
              <w:rPr>
                <w:rFonts w:cs="Arial"/>
              </w:rPr>
              <w:t>Troškovi umnožavanja dodatnih materijala i testova; flomasteri i spužva za bijelu ploču</w:t>
            </w:r>
          </w:p>
        </w:tc>
      </w:tr>
      <w:tr w:rsidR="00046783" w:rsidRPr="00F35EE5" w14:paraId="0488D886" w14:textId="77777777" w:rsidTr="004A2F54">
        <w:tc>
          <w:tcPr>
            <w:tcW w:w="3307" w:type="dxa"/>
            <w:vAlign w:val="center"/>
          </w:tcPr>
          <w:p w14:paraId="06924A09"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 xml:space="preserve">NAČIN VREDNOVANJA I NAČIN KORIŠTENJA REZULTATA </w:t>
            </w:r>
          </w:p>
          <w:p w14:paraId="352EFEB5" w14:textId="77777777" w:rsidR="00046783" w:rsidRPr="00F35EE5" w:rsidRDefault="00046783" w:rsidP="004A2F54">
            <w:pPr>
              <w:widowControl w:val="0"/>
              <w:tabs>
                <w:tab w:val="left" w:pos="7380"/>
              </w:tabs>
              <w:spacing w:after="0"/>
              <w:contextualSpacing/>
              <w:rPr>
                <w:rFonts w:eastAsia="Times New Roman" w:cs="Arial"/>
                <w:b/>
                <w:bCs/>
                <w:lang w:eastAsia="hr-HR"/>
              </w:rPr>
            </w:pPr>
            <w:r w:rsidRPr="00F35EE5">
              <w:rPr>
                <w:rFonts w:eastAsia="Times New Roman" w:cs="Arial"/>
                <w:b/>
                <w:bCs/>
                <w:lang w:eastAsia="hr-HR"/>
              </w:rPr>
              <w:t>VREDNOVANJA</w:t>
            </w:r>
          </w:p>
        </w:tc>
        <w:tc>
          <w:tcPr>
            <w:tcW w:w="5752" w:type="dxa"/>
          </w:tcPr>
          <w:p w14:paraId="66EE2B83" w14:textId="77777777" w:rsidR="00046783" w:rsidRPr="00F35EE5" w:rsidRDefault="00046783" w:rsidP="00046783">
            <w:pPr>
              <w:widowControl w:val="0"/>
              <w:spacing w:after="0"/>
              <w:jc w:val="both"/>
              <w:rPr>
                <w:rFonts w:cs="Arial"/>
              </w:rPr>
            </w:pPr>
            <w:r w:rsidRPr="00F35EE5">
              <w:rPr>
                <w:rFonts w:eastAsia="Calibri" w:cs="Arial"/>
              </w:rPr>
              <w:t xml:space="preserve">Usmeno i pisano praćenje učenika. </w:t>
            </w:r>
          </w:p>
          <w:p w14:paraId="5A081E8C" w14:textId="77777777" w:rsidR="00046783" w:rsidRPr="00F35EE5" w:rsidRDefault="00046783" w:rsidP="00046783">
            <w:pPr>
              <w:widowControl w:val="0"/>
              <w:spacing w:after="0"/>
              <w:jc w:val="both"/>
              <w:rPr>
                <w:rFonts w:cs="Arial"/>
              </w:rPr>
            </w:pPr>
            <w:r w:rsidRPr="00F35EE5">
              <w:rPr>
                <w:rFonts w:eastAsia="Calibri" w:cs="Arial"/>
              </w:rPr>
              <w:t>Vrednovanje na satovima redovne nastave predmeta Engleski jezik u dogovoru s učenikom/učenicom (ispravljanje loših ocjena).</w:t>
            </w:r>
          </w:p>
        </w:tc>
      </w:tr>
    </w:tbl>
    <w:p w14:paraId="10E7433B" w14:textId="77777777" w:rsidR="00046783" w:rsidRPr="00F35EE5" w:rsidRDefault="00046783" w:rsidP="00046783">
      <w:pPr>
        <w:spacing w:after="0" w:line="240" w:lineRule="auto"/>
        <w:rPr>
          <w:rFonts w:cs="Arial"/>
        </w:rPr>
      </w:pPr>
    </w:p>
    <w:p w14:paraId="0D8503C0" w14:textId="77777777" w:rsidR="00046783" w:rsidRPr="00F35EE5" w:rsidRDefault="00046783" w:rsidP="00046783">
      <w:pPr>
        <w:spacing w:after="0" w:line="240" w:lineRule="auto"/>
        <w:rPr>
          <w:rFonts w:cs="Arial"/>
        </w:rPr>
      </w:pPr>
    </w:p>
    <w:tbl>
      <w:tblPr>
        <w:tblW w:w="9067" w:type="dxa"/>
        <w:tblLayout w:type="fixed"/>
        <w:tblLook w:val="0000" w:firstRow="0" w:lastRow="0" w:firstColumn="0" w:lastColumn="0" w:noHBand="0" w:noVBand="0"/>
      </w:tblPr>
      <w:tblGrid>
        <w:gridCol w:w="3368"/>
        <w:gridCol w:w="5699"/>
      </w:tblGrid>
      <w:tr w:rsidR="00046783" w:rsidRPr="00F35EE5" w14:paraId="7B7476AF"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ED99D1"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b/>
                <w:bCs/>
              </w:rPr>
              <w:t>AKTIVNOST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32C231" w14:textId="77777777" w:rsidR="00046783" w:rsidRPr="00F35EE5" w:rsidRDefault="00046783" w:rsidP="00046783">
            <w:pPr>
              <w:widowControl w:val="0"/>
              <w:tabs>
                <w:tab w:val="left" w:pos="7380"/>
              </w:tabs>
              <w:spacing w:after="0" w:line="240" w:lineRule="auto"/>
              <w:jc w:val="center"/>
              <w:rPr>
                <w:rFonts w:eastAsia="Times New Roman" w:cs="Arial"/>
                <w:b/>
                <w:bCs/>
              </w:rPr>
            </w:pPr>
            <w:r w:rsidRPr="00F35EE5">
              <w:rPr>
                <w:rFonts w:eastAsia="Times New Roman" w:cs="Arial"/>
                <w:b/>
                <w:bCs/>
              </w:rPr>
              <w:t>DOPUNSKA NASTAVA</w:t>
            </w:r>
          </w:p>
          <w:p w14:paraId="26508E6B" w14:textId="77777777" w:rsidR="00046783" w:rsidRPr="00F35EE5" w:rsidRDefault="00046783" w:rsidP="00046783">
            <w:pPr>
              <w:widowControl w:val="0"/>
              <w:tabs>
                <w:tab w:val="left" w:pos="7380"/>
              </w:tabs>
              <w:spacing w:after="0" w:line="240" w:lineRule="auto"/>
              <w:jc w:val="center"/>
              <w:rPr>
                <w:rFonts w:eastAsia="Times New Roman" w:cs="Arial"/>
                <w:b/>
                <w:bCs/>
              </w:rPr>
            </w:pPr>
            <w:r w:rsidRPr="00F35EE5">
              <w:rPr>
                <w:rFonts w:eastAsia="Times New Roman" w:cs="Arial"/>
                <w:b/>
                <w:bCs/>
              </w:rPr>
              <w:t>GEOGRAFIJA 6</w:t>
            </w:r>
            <w:r w:rsidRPr="00F35EE5">
              <w:rPr>
                <w:rFonts w:eastAsia="Times New Roman" w:cs="Arial"/>
                <w:b/>
                <w:bCs/>
                <w:lang w:eastAsia="hr-HR"/>
              </w:rPr>
              <w:t>. i 7. RAZRED</w:t>
            </w:r>
          </w:p>
        </w:tc>
      </w:tr>
      <w:tr w:rsidR="00046783" w:rsidRPr="00F35EE5" w14:paraId="040BC837"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FA1348"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NOSITELJI I NJIHOVA ODGOVORNOST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286CD"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rPr>
              <w:t>Nina Martić, prof. povijesti i geografije</w:t>
            </w:r>
          </w:p>
          <w:p w14:paraId="6ABA318C"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cs="Arial"/>
              </w:rPr>
              <w:t>Planiranje, organiziranje, praćenje i vrednovanje</w:t>
            </w:r>
          </w:p>
        </w:tc>
      </w:tr>
      <w:tr w:rsidR="00046783" w:rsidRPr="00F35EE5" w14:paraId="4A7D4451"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0C9F3A"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PLANIRANI BROJ UČENIKA (razredni odjel)</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54538" w14:textId="77777777" w:rsidR="00046783" w:rsidRPr="00F35EE5" w:rsidRDefault="00046783" w:rsidP="00046783">
            <w:pPr>
              <w:widowControl w:val="0"/>
              <w:tabs>
                <w:tab w:val="left" w:pos="7380"/>
              </w:tabs>
              <w:spacing w:after="0" w:line="240" w:lineRule="auto"/>
              <w:contextualSpacing/>
              <w:rPr>
                <w:rFonts w:eastAsia="Times New Roman" w:cs="Arial"/>
                <w:lang w:eastAsia="hr-HR"/>
              </w:rPr>
            </w:pPr>
            <w:r w:rsidRPr="00F35EE5">
              <w:rPr>
                <w:rFonts w:eastAsia="Times New Roman" w:cs="Arial"/>
                <w:lang w:eastAsia="hr-HR"/>
              </w:rPr>
              <w:t>6. i 7. razredi</w:t>
            </w:r>
          </w:p>
        </w:tc>
      </w:tr>
      <w:tr w:rsidR="00046783" w:rsidRPr="00F35EE5" w14:paraId="4A00121E"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2C280"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PLANIRANI BROJ SATI</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C71A1"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 xml:space="preserve">36 </w:t>
            </w:r>
          </w:p>
        </w:tc>
      </w:tr>
      <w:tr w:rsidR="00046783" w:rsidRPr="00F35EE5" w14:paraId="23101D84"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C3E090"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 xml:space="preserve">CILJEVI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AE216"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rPr>
              <w:t xml:space="preserve">Nadopunjavati znanja kod učenika koji teže savladavaju </w:t>
            </w:r>
            <w:r w:rsidRPr="00F35EE5">
              <w:rPr>
                <w:rFonts w:eastAsia="Times New Roman" w:cs="Arial"/>
              </w:rPr>
              <w:lastRenderedPageBreak/>
              <w:t>gradivo, pomoć učenicima koji su izostali s nastave</w:t>
            </w:r>
          </w:p>
        </w:tc>
      </w:tr>
      <w:tr w:rsidR="00046783" w:rsidRPr="00F35EE5" w14:paraId="696465E4"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91B48"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lastRenderedPageBreak/>
              <w:t xml:space="preserve">NAMJENA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87A30"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Usvajati gradiva u najmanjem opsegu kako bi se olakšalo praćenje redovne nastave</w:t>
            </w:r>
          </w:p>
        </w:tc>
      </w:tr>
      <w:tr w:rsidR="00046783" w:rsidRPr="00F35EE5" w14:paraId="7ECF8D4D"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A5CF98"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NAČIN REALIZACIJE</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9C60C"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Individualni pristup, rad na tekstu, vježba na karti</w:t>
            </w:r>
          </w:p>
        </w:tc>
      </w:tr>
      <w:tr w:rsidR="00046783" w:rsidRPr="00F35EE5" w14:paraId="56A4E5C2"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CC618"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 xml:space="preserve">VREMENIK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88221"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tijekom nastavne godine</w:t>
            </w:r>
          </w:p>
        </w:tc>
      </w:tr>
      <w:tr w:rsidR="00046783" w:rsidRPr="00F35EE5" w14:paraId="2E19E1F5"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F1F0B"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 xml:space="preserve">TROŠKOVNIK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9B1F"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Rad sa osnovnom školskom opremom</w:t>
            </w:r>
          </w:p>
        </w:tc>
      </w:tr>
      <w:tr w:rsidR="00046783" w:rsidRPr="00F35EE5" w14:paraId="4210F8B5"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FE4AD9"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b/>
                <w:bCs/>
              </w:rPr>
              <w:t xml:space="preserve">NAČIN VREDNOVANJA I NAČIN KORIŠTENJA REZULTATA </w:t>
            </w:r>
          </w:p>
          <w:p w14:paraId="038A2E51"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VREDNOVANJA</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F97D7" w14:textId="77777777" w:rsidR="00046783" w:rsidRPr="00F35EE5" w:rsidRDefault="00046783" w:rsidP="00046783">
            <w:pPr>
              <w:widowControl w:val="0"/>
              <w:tabs>
                <w:tab w:val="left" w:pos="7380"/>
              </w:tabs>
              <w:spacing w:after="0" w:line="240" w:lineRule="auto"/>
              <w:rPr>
                <w:rFonts w:cs="Arial"/>
              </w:rPr>
            </w:pPr>
            <w:r w:rsidRPr="00F35EE5">
              <w:rPr>
                <w:rFonts w:eastAsia="Times New Roman" w:cs="Arial"/>
              </w:rPr>
              <w:t>Pohvale, poticaji, poboljšanje ocjena, sustavno dolaženje na dopunsku nastavu</w:t>
            </w:r>
          </w:p>
        </w:tc>
      </w:tr>
    </w:tbl>
    <w:p w14:paraId="02E21C2A" w14:textId="77777777" w:rsidR="00046783" w:rsidRPr="00F35EE5" w:rsidRDefault="00046783" w:rsidP="00046783">
      <w:pPr>
        <w:spacing w:after="0" w:line="240" w:lineRule="auto"/>
        <w:rPr>
          <w:rFonts w:cs="Arial"/>
        </w:rPr>
      </w:pPr>
    </w:p>
    <w:p w14:paraId="375F3334" w14:textId="77777777" w:rsidR="00046783" w:rsidRPr="00F35EE5" w:rsidRDefault="00046783" w:rsidP="00046783">
      <w:pPr>
        <w:spacing w:after="0" w:line="240" w:lineRule="auto"/>
        <w:rPr>
          <w:rFonts w:cs="Arial"/>
        </w:rPr>
      </w:pPr>
    </w:p>
    <w:tbl>
      <w:tblPr>
        <w:tblW w:w="9067" w:type="dxa"/>
        <w:tblLayout w:type="fixed"/>
        <w:tblLook w:val="0000" w:firstRow="0" w:lastRow="0" w:firstColumn="0" w:lastColumn="0" w:noHBand="0" w:noVBand="0"/>
      </w:tblPr>
      <w:tblGrid>
        <w:gridCol w:w="3368"/>
        <w:gridCol w:w="5699"/>
      </w:tblGrid>
      <w:tr w:rsidR="00046783" w:rsidRPr="00F35EE5" w14:paraId="2027E351"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C115B"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b/>
                <w:bCs/>
              </w:rPr>
              <w:t>AKTIVNOST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72BB21" w14:textId="77777777" w:rsidR="00046783" w:rsidRPr="00F35EE5" w:rsidRDefault="00046783" w:rsidP="00046783">
            <w:pPr>
              <w:widowControl w:val="0"/>
              <w:tabs>
                <w:tab w:val="left" w:pos="7380"/>
              </w:tabs>
              <w:spacing w:after="0" w:line="240" w:lineRule="auto"/>
              <w:jc w:val="center"/>
              <w:rPr>
                <w:rFonts w:eastAsia="Times New Roman" w:cs="Arial"/>
                <w:b/>
                <w:bCs/>
              </w:rPr>
            </w:pPr>
            <w:r w:rsidRPr="00F35EE5">
              <w:rPr>
                <w:rFonts w:eastAsia="Times New Roman" w:cs="Arial"/>
                <w:b/>
                <w:bCs/>
              </w:rPr>
              <w:t>DOPUNSKA NASTAVA</w:t>
            </w:r>
          </w:p>
          <w:p w14:paraId="4581D07B" w14:textId="77777777" w:rsidR="00046783" w:rsidRPr="00F35EE5" w:rsidRDefault="00046783" w:rsidP="00046783">
            <w:pPr>
              <w:widowControl w:val="0"/>
              <w:tabs>
                <w:tab w:val="left" w:pos="7380"/>
              </w:tabs>
              <w:spacing w:after="0" w:line="240" w:lineRule="auto"/>
              <w:jc w:val="center"/>
              <w:rPr>
                <w:rFonts w:eastAsia="Times New Roman" w:cs="Arial"/>
                <w:b/>
                <w:bCs/>
              </w:rPr>
            </w:pPr>
            <w:r w:rsidRPr="00F35EE5">
              <w:rPr>
                <w:rFonts w:eastAsia="Times New Roman" w:cs="Arial"/>
                <w:b/>
                <w:bCs/>
              </w:rPr>
              <w:t xml:space="preserve">GEOGRAFIJA </w:t>
            </w:r>
            <w:r w:rsidRPr="00F35EE5">
              <w:rPr>
                <w:rFonts w:eastAsia="Times New Roman" w:cs="Arial"/>
                <w:b/>
                <w:bCs/>
                <w:lang w:eastAsia="hr-HR"/>
              </w:rPr>
              <w:t>– 8. RAZREDI</w:t>
            </w:r>
          </w:p>
        </w:tc>
      </w:tr>
      <w:tr w:rsidR="00046783" w:rsidRPr="00F35EE5" w14:paraId="0733233C"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484BBB"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NOSITELJI I NJIHOVA ODGOVORNOST</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E0C57"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rPr>
              <w:t>Nikolina Čuljak, prof. povijesti i geografije</w:t>
            </w:r>
          </w:p>
          <w:p w14:paraId="317C436B"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cs="Arial"/>
              </w:rPr>
              <w:t>Planiranje, organiziranje, praćenje i vrednovanje</w:t>
            </w:r>
          </w:p>
        </w:tc>
      </w:tr>
      <w:tr w:rsidR="00046783" w:rsidRPr="00F35EE5" w14:paraId="7AA24395"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DB7396"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PLANIRANI BROJ UČENIKA (razredni odjel)</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EE2393" w14:textId="77777777" w:rsidR="00046783" w:rsidRPr="00F35EE5" w:rsidRDefault="00046783" w:rsidP="00046783">
            <w:pPr>
              <w:widowControl w:val="0"/>
              <w:tabs>
                <w:tab w:val="left" w:pos="7380"/>
              </w:tabs>
              <w:spacing w:after="0" w:line="240" w:lineRule="auto"/>
              <w:contextualSpacing/>
              <w:rPr>
                <w:rFonts w:eastAsia="Times New Roman" w:cs="Arial"/>
                <w:lang w:eastAsia="hr-HR"/>
              </w:rPr>
            </w:pPr>
            <w:r w:rsidRPr="00F35EE5">
              <w:rPr>
                <w:rFonts w:eastAsia="Times New Roman" w:cs="Arial"/>
                <w:lang w:eastAsia="hr-HR"/>
              </w:rPr>
              <w:t>10</w:t>
            </w:r>
          </w:p>
          <w:p w14:paraId="3AD78F53" w14:textId="77777777" w:rsidR="00046783" w:rsidRPr="00F35EE5" w:rsidRDefault="00046783" w:rsidP="00046783">
            <w:pPr>
              <w:widowControl w:val="0"/>
              <w:tabs>
                <w:tab w:val="left" w:pos="7380"/>
              </w:tabs>
              <w:spacing w:after="0"/>
              <w:contextualSpacing/>
              <w:rPr>
                <w:rFonts w:eastAsia="Times New Roman" w:cs="Arial"/>
                <w:b/>
                <w:bCs/>
                <w:lang w:eastAsia="hr-HR"/>
              </w:rPr>
            </w:pPr>
            <w:r w:rsidRPr="00F35EE5">
              <w:rPr>
                <w:rFonts w:eastAsia="Times New Roman" w:cs="Arial"/>
                <w:lang w:eastAsia="hr-HR"/>
              </w:rPr>
              <w:t>- 8. razredi</w:t>
            </w:r>
          </w:p>
        </w:tc>
      </w:tr>
      <w:tr w:rsidR="00046783" w:rsidRPr="00F35EE5" w14:paraId="4A9A2E25"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7A291"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PLANIRANI BROJ SATI</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F45CD5"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 xml:space="preserve">36 </w:t>
            </w:r>
          </w:p>
        </w:tc>
      </w:tr>
      <w:tr w:rsidR="00046783" w:rsidRPr="00F35EE5" w14:paraId="6B931961"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E92852"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 xml:space="preserve">CILJEVI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BC9453"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rPr>
              <w:t>Nadopunjavati znanja kod učenika koji teže savladavaju gradivo, pomoć učenicima koji su izostali s nastave</w:t>
            </w:r>
          </w:p>
        </w:tc>
      </w:tr>
      <w:tr w:rsidR="00046783" w:rsidRPr="00F35EE5" w14:paraId="38AA5020"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41874B"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 xml:space="preserve">NAMJENA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FEED6"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Usvajati gradiva u najmanjem opsegu kako bi se olakšalo praćenje redovne nastave</w:t>
            </w:r>
          </w:p>
        </w:tc>
      </w:tr>
      <w:tr w:rsidR="00046783" w:rsidRPr="00F35EE5" w14:paraId="77178C43"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0A0EE"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NAČIN REALIZACIJE</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BACB56"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Individualni pristup, rad na tekstu, vježba na karti</w:t>
            </w:r>
          </w:p>
        </w:tc>
      </w:tr>
      <w:tr w:rsidR="00046783" w:rsidRPr="00F35EE5" w14:paraId="7A8F0591"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6CE771"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 xml:space="preserve">VREMENIK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7B2B1"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tijekom nastavne godine</w:t>
            </w:r>
          </w:p>
        </w:tc>
      </w:tr>
      <w:tr w:rsidR="00046783" w:rsidRPr="00F35EE5" w14:paraId="3D6451CE"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D580A3"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 xml:space="preserve">TROŠKOVNIK </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4DBE3"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rPr>
              <w:t>Rad sa osnovnom školskom opremom</w:t>
            </w:r>
          </w:p>
        </w:tc>
      </w:tr>
      <w:tr w:rsidR="00046783" w:rsidRPr="00F35EE5" w14:paraId="47772CF5" w14:textId="77777777" w:rsidTr="00046783">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A32A78" w14:textId="77777777" w:rsidR="00046783" w:rsidRPr="00F35EE5" w:rsidRDefault="00046783" w:rsidP="00046783">
            <w:pPr>
              <w:widowControl w:val="0"/>
              <w:tabs>
                <w:tab w:val="left" w:pos="7380"/>
              </w:tabs>
              <w:spacing w:after="0" w:line="240" w:lineRule="auto"/>
              <w:rPr>
                <w:rFonts w:eastAsia="Times New Roman" w:cs="Arial"/>
                <w:b/>
                <w:bCs/>
              </w:rPr>
            </w:pPr>
            <w:r w:rsidRPr="00F35EE5">
              <w:rPr>
                <w:rFonts w:eastAsia="Times New Roman" w:cs="Arial"/>
                <w:b/>
                <w:bCs/>
              </w:rPr>
              <w:t xml:space="preserve">NAČIN VREDNOVANJA I NAČIN KORIŠTENJA REZULTATA </w:t>
            </w:r>
          </w:p>
          <w:p w14:paraId="2AA1273F" w14:textId="77777777" w:rsidR="00046783" w:rsidRPr="00F35EE5" w:rsidRDefault="00046783" w:rsidP="00046783">
            <w:pPr>
              <w:widowControl w:val="0"/>
              <w:tabs>
                <w:tab w:val="left" w:pos="7380"/>
              </w:tabs>
              <w:spacing w:after="0" w:line="240" w:lineRule="auto"/>
              <w:rPr>
                <w:rFonts w:eastAsia="Times New Roman" w:cs="Arial"/>
              </w:rPr>
            </w:pPr>
            <w:r w:rsidRPr="00F35EE5">
              <w:rPr>
                <w:rFonts w:eastAsia="Times New Roman" w:cs="Arial"/>
                <w:b/>
                <w:bCs/>
              </w:rPr>
              <w:t>VREDNOVANJA</w:t>
            </w:r>
          </w:p>
        </w:tc>
        <w:tc>
          <w:tcPr>
            <w:tcW w:w="5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6B53B6" w14:textId="77777777" w:rsidR="00046783" w:rsidRPr="00F35EE5" w:rsidRDefault="00046783" w:rsidP="00046783">
            <w:pPr>
              <w:widowControl w:val="0"/>
              <w:tabs>
                <w:tab w:val="left" w:pos="7380"/>
              </w:tabs>
              <w:spacing w:after="0" w:line="240" w:lineRule="auto"/>
              <w:rPr>
                <w:rFonts w:cs="Arial"/>
              </w:rPr>
            </w:pPr>
            <w:r w:rsidRPr="00F35EE5">
              <w:rPr>
                <w:rFonts w:eastAsia="Times New Roman" w:cs="Arial"/>
              </w:rPr>
              <w:t>Pohvale, poticaji, poboljšanje ocjena, sustavno dolaženje na dopunsku nastavu</w:t>
            </w:r>
          </w:p>
        </w:tc>
      </w:tr>
    </w:tbl>
    <w:p w14:paraId="4204838D" w14:textId="568DE7DF" w:rsidR="00046783" w:rsidRDefault="00046783" w:rsidP="00046783">
      <w:pPr>
        <w:spacing w:after="0" w:line="240" w:lineRule="auto"/>
        <w:rPr>
          <w:rFonts w:cs="Arial"/>
        </w:rPr>
      </w:pPr>
    </w:p>
    <w:p w14:paraId="1D0530D4" w14:textId="77777777" w:rsidR="000B6420" w:rsidRPr="00F35EE5" w:rsidRDefault="000B6420" w:rsidP="00046783">
      <w:pPr>
        <w:spacing w:after="0" w:line="240" w:lineRule="auto"/>
        <w:rPr>
          <w:rFonts w:cs="Arial"/>
        </w:rPr>
      </w:pPr>
    </w:p>
    <w:tbl>
      <w:tblPr>
        <w:tblStyle w:val="Reetkatablice"/>
        <w:tblW w:w="0" w:type="auto"/>
        <w:tblInd w:w="-34" w:type="dxa"/>
        <w:tblLook w:val="04A0" w:firstRow="1" w:lastRow="0" w:firstColumn="1" w:lastColumn="0" w:noHBand="0" w:noVBand="1"/>
      </w:tblPr>
      <w:tblGrid>
        <w:gridCol w:w="3339"/>
        <w:gridCol w:w="5755"/>
      </w:tblGrid>
      <w:tr w:rsidR="00046783" w:rsidRPr="00F35EE5" w14:paraId="6BCDE149" w14:textId="77777777" w:rsidTr="00046783">
        <w:trPr>
          <w:trHeight w:val="340"/>
        </w:trPr>
        <w:tc>
          <w:tcPr>
            <w:tcW w:w="3339" w:type="dxa"/>
            <w:vAlign w:val="center"/>
          </w:tcPr>
          <w:p w14:paraId="42379C2D"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AKTIVNOST</w:t>
            </w:r>
          </w:p>
        </w:tc>
        <w:tc>
          <w:tcPr>
            <w:tcW w:w="5755" w:type="dxa"/>
            <w:vAlign w:val="center"/>
          </w:tcPr>
          <w:p w14:paraId="6A6F5006" w14:textId="77777777" w:rsidR="00046783" w:rsidRPr="00F35EE5" w:rsidRDefault="00046783" w:rsidP="00046783">
            <w:pPr>
              <w:widowControl w:val="0"/>
              <w:tabs>
                <w:tab w:val="left" w:pos="7380"/>
              </w:tabs>
              <w:spacing w:after="0"/>
              <w:contextualSpacing/>
              <w:jc w:val="center"/>
              <w:rPr>
                <w:rFonts w:eastAsia="Times New Roman" w:cs="Arial"/>
                <w:b/>
                <w:bCs/>
              </w:rPr>
            </w:pPr>
            <w:r w:rsidRPr="00F35EE5">
              <w:rPr>
                <w:rFonts w:eastAsia="Times New Roman" w:cs="Arial"/>
                <w:b/>
                <w:bCs/>
              </w:rPr>
              <w:t>DOPUNSKA NASTAVA</w:t>
            </w:r>
          </w:p>
          <w:p w14:paraId="4B5DE2AD" w14:textId="77777777" w:rsidR="00046783" w:rsidRPr="00F35EE5" w:rsidRDefault="00046783" w:rsidP="00046783">
            <w:pPr>
              <w:widowControl w:val="0"/>
              <w:tabs>
                <w:tab w:val="left" w:pos="7380"/>
              </w:tabs>
              <w:spacing w:after="0"/>
              <w:contextualSpacing/>
              <w:jc w:val="center"/>
              <w:rPr>
                <w:rFonts w:eastAsia="Times New Roman" w:cs="Arial"/>
                <w:b/>
                <w:bCs/>
              </w:rPr>
            </w:pPr>
            <w:r w:rsidRPr="00F35EE5">
              <w:rPr>
                <w:rFonts w:eastAsia="Times New Roman" w:cs="Arial"/>
                <w:b/>
                <w:bCs/>
              </w:rPr>
              <w:t>PRIRODA – 5. i 6. RAZREDI</w:t>
            </w:r>
          </w:p>
        </w:tc>
      </w:tr>
      <w:tr w:rsidR="00046783" w:rsidRPr="00F35EE5" w14:paraId="78631D44" w14:textId="77777777" w:rsidTr="00046783">
        <w:trPr>
          <w:trHeight w:val="300"/>
        </w:trPr>
        <w:tc>
          <w:tcPr>
            <w:tcW w:w="3339" w:type="dxa"/>
            <w:vAlign w:val="center"/>
          </w:tcPr>
          <w:p w14:paraId="54489093"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NOSITELJI I NJIHOVA ODGOVORNOST</w:t>
            </w:r>
          </w:p>
        </w:tc>
        <w:tc>
          <w:tcPr>
            <w:tcW w:w="5755" w:type="dxa"/>
            <w:shd w:val="clear" w:color="auto" w:fill="FFFFFF" w:themeFill="background1"/>
          </w:tcPr>
          <w:p w14:paraId="69D5D361" w14:textId="77777777" w:rsidR="000B6420" w:rsidRPr="00F35EE5" w:rsidRDefault="000B6420" w:rsidP="000B6420">
            <w:pPr>
              <w:widowControl w:val="0"/>
              <w:tabs>
                <w:tab w:val="left" w:pos="7380"/>
              </w:tabs>
              <w:spacing w:after="0"/>
              <w:contextualSpacing/>
              <w:rPr>
                <w:rFonts w:eastAsia="Times New Roman" w:cs="Arial"/>
              </w:rPr>
            </w:pPr>
            <w:r w:rsidRPr="000B6420">
              <w:rPr>
                <w:rFonts w:eastAsia="Times New Roman" w:cs="Arial"/>
                <w:highlight w:val="yellow"/>
              </w:rPr>
              <w:t>Alan Martin Rašić, prof., dipl. ing. biol.</w:t>
            </w:r>
          </w:p>
          <w:p w14:paraId="54346066" w14:textId="77777777" w:rsidR="00046783" w:rsidRPr="00F35EE5" w:rsidRDefault="00046783" w:rsidP="00046783">
            <w:pPr>
              <w:widowControl w:val="0"/>
              <w:tabs>
                <w:tab w:val="left" w:pos="7380"/>
              </w:tabs>
              <w:spacing w:after="0"/>
              <w:contextualSpacing/>
              <w:rPr>
                <w:rFonts w:eastAsia="Times New Roman" w:cs="Arial"/>
              </w:rPr>
            </w:pPr>
            <w:r w:rsidRPr="00F35EE5">
              <w:rPr>
                <w:rFonts w:cs="Arial"/>
              </w:rPr>
              <w:t>Planiranje, organiziranje, praćenje i vrednovanje.</w:t>
            </w:r>
          </w:p>
        </w:tc>
      </w:tr>
      <w:tr w:rsidR="00046783" w:rsidRPr="00F35EE5" w14:paraId="32123930" w14:textId="77777777" w:rsidTr="00046783">
        <w:trPr>
          <w:trHeight w:val="300"/>
        </w:trPr>
        <w:tc>
          <w:tcPr>
            <w:tcW w:w="3339" w:type="dxa"/>
            <w:vAlign w:val="center"/>
          </w:tcPr>
          <w:p w14:paraId="0D66AF58"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PLANIRANI BROJ UČENIKA (razredni odjel)</w:t>
            </w:r>
          </w:p>
        </w:tc>
        <w:tc>
          <w:tcPr>
            <w:tcW w:w="5755" w:type="dxa"/>
          </w:tcPr>
          <w:p w14:paraId="37617D57"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10 (5. i 6. razredi)</w:t>
            </w:r>
          </w:p>
        </w:tc>
      </w:tr>
      <w:tr w:rsidR="00046783" w:rsidRPr="00F35EE5" w14:paraId="269B45B8" w14:textId="77777777" w:rsidTr="00046783">
        <w:trPr>
          <w:trHeight w:val="300"/>
        </w:trPr>
        <w:tc>
          <w:tcPr>
            <w:tcW w:w="3339" w:type="dxa"/>
            <w:vAlign w:val="center"/>
          </w:tcPr>
          <w:p w14:paraId="0028C454"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PLANIRANI BROJ SATI</w:t>
            </w:r>
          </w:p>
        </w:tc>
        <w:tc>
          <w:tcPr>
            <w:tcW w:w="5755" w:type="dxa"/>
          </w:tcPr>
          <w:p w14:paraId="37006E7B"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36</w:t>
            </w:r>
          </w:p>
        </w:tc>
      </w:tr>
      <w:tr w:rsidR="00046783" w:rsidRPr="00F35EE5" w14:paraId="21EDA2B1" w14:textId="77777777" w:rsidTr="00046783">
        <w:trPr>
          <w:trHeight w:val="60"/>
        </w:trPr>
        <w:tc>
          <w:tcPr>
            <w:tcW w:w="3339" w:type="dxa"/>
            <w:vAlign w:val="center"/>
          </w:tcPr>
          <w:p w14:paraId="2DCE6E53"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 xml:space="preserve">CILJEVI </w:t>
            </w:r>
          </w:p>
        </w:tc>
        <w:tc>
          <w:tcPr>
            <w:tcW w:w="5755" w:type="dxa"/>
          </w:tcPr>
          <w:p w14:paraId="636B2EC2"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Pojasniti i približiti nastavno gradivo učenicima koji zaostaju s radom ili trebaju pomoć u učenju.</w:t>
            </w:r>
          </w:p>
        </w:tc>
      </w:tr>
      <w:tr w:rsidR="00046783" w:rsidRPr="00F35EE5" w14:paraId="4BE14032" w14:textId="77777777" w:rsidTr="00046783">
        <w:trPr>
          <w:trHeight w:val="300"/>
        </w:trPr>
        <w:tc>
          <w:tcPr>
            <w:tcW w:w="3339" w:type="dxa"/>
            <w:vAlign w:val="center"/>
          </w:tcPr>
          <w:p w14:paraId="34872E74"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 xml:space="preserve">NAMJENA </w:t>
            </w:r>
          </w:p>
        </w:tc>
        <w:tc>
          <w:tcPr>
            <w:tcW w:w="5755" w:type="dxa"/>
          </w:tcPr>
          <w:p w14:paraId="410DDCED"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Pomoć učenicima koji zaostaju s usvajanjem nastavnog gradiva.</w:t>
            </w:r>
          </w:p>
        </w:tc>
      </w:tr>
      <w:tr w:rsidR="00046783" w:rsidRPr="00F35EE5" w14:paraId="1053DDAB" w14:textId="77777777" w:rsidTr="00046783">
        <w:trPr>
          <w:trHeight w:val="300"/>
        </w:trPr>
        <w:tc>
          <w:tcPr>
            <w:tcW w:w="3339" w:type="dxa"/>
            <w:vAlign w:val="center"/>
          </w:tcPr>
          <w:p w14:paraId="1B689EAD"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NAČIN REALIZACIJE</w:t>
            </w:r>
          </w:p>
        </w:tc>
        <w:tc>
          <w:tcPr>
            <w:tcW w:w="5755" w:type="dxa"/>
          </w:tcPr>
          <w:p w14:paraId="179C0487"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Metode rada: razgovor, usmeno izlaganje, čitanje i rad na tekstu, praktični rad (pokus).</w:t>
            </w:r>
          </w:p>
          <w:p w14:paraId="576672ED"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Oblici rada: samostalni rad, frontalni rad, rad u skupinama.</w:t>
            </w:r>
          </w:p>
        </w:tc>
      </w:tr>
      <w:tr w:rsidR="00046783" w:rsidRPr="00F35EE5" w14:paraId="63467E2A" w14:textId="77777777" w:rsidTr="00046783">
        <w:trPr>
          <w:trHeight w:val="300"/>
        </w:trPr>
        <w:tc>
          <w:tcPr>
            <w:tcW w:w="3339" w:type="dxa"/>
            <w:vAlign w:val="center"/>
          </w:tcPr>
          <w:p w14:paraId="7C6BAE5A"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 xml:space="preserve">VREMENIK </w:t>
            </w:r>
          </w:p>
        </w:tc>
        <w:tc>
          <w:tcPr>
            <w:tcW w:w="5755" w:type="dxa"/>
          </w:tcPr>
          <w:p w14:paraId="4A0CAC9A"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Tijekom školske godine, jednom tjedno.</w:t>
            </w:r>
          </w:p>
        </w:tc>
      </w:tr>
      <w:tr w:rsidR="00046783" w:rsidRPr="00F35EE5" w14:paraId="66F28BAD" w14:textId="77777777" w:rsidTr="00046783">
        <w:trPr>
          <w:trHeight w:val="300"/>
        </w:trPr>
        <w:tc>
          <w:tcPr>
            <w:tcW w:w="3339" w:type="dxa"/>
            <w:vAlign w:val="center"/>
          </w:tcPr>
          <w:p w14:paraId="2262F284"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lastRenderedPageBreak/>
              <w:t xml:space="preserve">TROŠKOVNIK </w:t>
            </w:r>
          </w:p>
        </w:tc>
        <w:tc>
          <w:tcPr>
            <w:tcW w:w="5755" w:type="dxa"/>
          </w:tcPr>
          <w:p w14:paraId="48FE82F3"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Papir za ispis.</w:t>
            </w:r>
          </w:p>
        </w:tc>
      </w:tr>
      <w:tr w:rsidR="00046783" w:rsidRPr="00F35EE5" w14:paraId="0F83B3FC" w14:textId="77777777" w:rsidTr="00046783">
        <w:trPr>
          <w:trHeight w:val="300"/>
        </w:trPr>
        <w:tc>
          <w:tcPr>
            <w:tcW w:w="3339" w:type="dxa"/>
            <w:vAlign w:val="center"/>
          </w:tcPr>
          <w:p w14:paraId="01E55F2B"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 xml:space="preserve">NAČIN VREDNOVANJA I NAČIN KORIŠTENJA REZULTATA </w:t>
            </w:r>
          </w:p>
          <w:p w14:paraId="578096A3" w14:textId="77777777" w:rsidR="00046783" w:rsidRPr="00F35EE5" w:rsidRDefault="00046783" w:rsidP="00046783">
            <w:pPr>
              <w:widowControl w:val="0"/>
              <w:tabs>
                <w:tab w:val="left" w:pos="7380"/>
              </w:tabs>
              <w:spacing w:after="0"/>
              <w:contextualSpacing/>
              <w:rPr>
                <w:rFonts w:eastAsia="Times New Roman" w:cs="Arial"/>
                <w:b/>
                <w:bCs/>
              </w:rPr>
            </w:pPr>
            <w:r w:rsidRPr="00F35EE5">
              <w:rPr>
                <w:rFonts w:eastAsia="Times New Roman" w:cs="Arial"/>
                <w:b/>
                <w:bCs/>
              </w:rPr>
              <w:t>VREDNOVANJA</w:t>
            </w:r>
          </w:p>
        </w:tc>
        <w:tc>
          <w:tcPr>
            <w:tcW w:w="5755" w:type="dxa"/>
          </w:tcPr>
          <w:p w14:paraId="7B1FD6E3"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Opisno praćenje u napredovanju i zalaganju tijekom školske godine. Ispravljanje nedovoljnih ocjena.  Primjena stečenih znanja u svakodnevnom životu.</w:t>
            </w:r>
          </w:p>
        </w:tc>
      </w:tr>
    </w:tbl>
    <w:p w14:paraId="4A9C8537" w14:textId="77777777" w:rsidR="00046783" w:rsidRPr="00F35EE5" w:rsidRDefault="00046783" w:rsidP="00046783">
      <w:pPr>
        <w:spacing w:after="0" w:line="240" w:lineRule="auto"/>
        <w:rPr>
          <w:rFonts w:cs="Arial"/>
        </w:rPr>
      </w:pPr>
    </w:p>
    <w:p w14:paraId="71AF716F" w14:textId="77777777" w:rsidR="00046783" w:rsidRPr="00F35EE5" w:rsidRDefault="00046783" w:rsidP="00046783">
      <w:pPr>
        <w:spacing w:after="0" w:line="240" w:lineRule="auto"/>
        <w:rPr>
          <w:rFonts w:cs="Arial"/>
        </w:rPr>
      </w:pPr>
    </w:p>
    <w:tbl>
      <w:tblPr>
        <w:tblStyle w:val="Reetkatablice"/>
        <w:tblW w:w="9094" w:type="dxa"/>
        <w:tblInd w:w="-34" w:type="dxa"/>
        <w:tblLayout w:type="fixed"/>
        <w:tblLook w:val="04A0" w:firstRow="1" w:lastRow="0" w:firstColumn="1" w:lastColumn="0" w:noHBand="0" w:noVBand="1"/>
      </w:tblPr>
      <w:tblGrid>
        <w:gridCol w:w="3339"/>
        <w:gridCol w:w="5755"/>
      </w:tblGrid>
      <w:tr w:rsidR="00046783" w:rsidRPr="00F35EE5" w14:paraId="1F7F696B" w14:textId="77777777" w:rsidTr="004A2F54">
        <w:trPr>
          <w:trHeight w:val="340"/>
        </w:trPr>
        <w:tc>
          <w:tcPr>
            <w:tcW w:w="3339" w:type="dxa"/>
            <w:vAlign w:val="center"/>
          </w:tcPr>
          <w:p w14:paraId="729FA316"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AKTIVNOST</w:t>
            </w:r>
          </w:p>
        </w:tc>
        <w:tc>
          <w:tcPr>
            <w:tcW w:w="5755" w:type="dxa"/>
          </w:tcPr>
          <w:p w14:paraId="71407541" w14:textId="77777777" w:rsidR="00046783" w:rsidRPr="00F35EE5" w:rsidRDefault="00046783" w:rsidP="00046783">
            <w:pPr>
              <w:widowControl w:val="0"/>
              <w:tabs>
                <w:tab w:val="left" w:pos="7380"/>
              </w:tabs>
              <w:spacing w:after="0"/>
              <w:contextualSpacing/>
              <w:jc w:val="center"/>
              <w:rPr>
                <w:rFonts w:eastAsia="Times New Roman" w:cs="Arial"/>
                <w:b/>
                <w:bCs/>
              </w:rPr>
            </w:pPr>
            <w:r w:rsidRPr="00F35EE5">
              <w:rPr>
                <w:rFonts w:eastAsia="Times New Roman" w:cs="Arial"/>
                <w:b/>
                <w:bCs/>
              </w:rPr>
              <w:t>DOPUNSKA NASTAVA</w:t>
            </w:r>
          </w:p>
          <w:p w14:paraId="50DF3EF7" w14:textId="77777777" w:rsidR="00046783" w:rsidRPr="00F35EE5" w:rsidRDefault="00046783" w:rsidP="00046783">
            <w:pPr>
              <w:widowControl w:val="0"/>
              <w:tabs>
                <w:tab w:val="left" w:pos="7380"/>
              </w:tabs>
              <w:spacing w:after="0"/>
              <w:contextualSpacing/>
              <w:jc w:val="center"/>
              <w:rPr>
                <w:rFonts w:eastAsia="Times New Roman" w:cs="Arial"/>
                <w:b/>
                <w:bCs/>
              </w:rPr>
            </w:pPr>
            <w:r w:rsidRPr="00F35EE5">
              <w:rPr>
                <w:rFonts w:eastAsia="Times New Roman" w:cs="Arial"/>
                <w:b/>
                <w:bCs/>
              </w:rPr>
              <w:t>KEMIJA – 7. i 8. RAZREDI</w:t>
            </w:r>
          </w:p>
        </w:tc>
      </w:tr>
      <w:tr w:rsidR="00046783" w:rsidRPr="00F35EE5" w14:paraId="08A8D58D" w14:textId="77777777" w:rsidTr="00CF74FA">
        <w:tc>
          <w:tcPr>
            <w:tcW w:w="3339" w:type="dxa"/>
            <w:vAlign w:val="center"/>
          </w:tcPr>
          <w:p w14:paraId="75FBDF9F"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NOSITELJI I NJIHOVA ODGOVORNOST</w:t>
            </w:r>
          </w:p>
        </w:tc>
        <w:tc>
          <w:tcPr>
            <w:tcW w:w="5755" w:type="dxa"/>
            <w:shd w:val="clear" w:color="auto" w:fill="FFFF00"/>
          </w:tcPr>
          <w:p w14:paraId="5ABEC7FA" w14:textId="63DAE85C" w:rsidR="00046783" w:rsidRPr="00F35EE5" w:rsidRDefault="00CF74FA" w:rsidP="00046783">
            <w:pPr>
              <w:widowControl w:val="0"/>
              <w:tabs>
                <w:tab w:val="left" w:pos="7380"/>
              </w:tabs>
              <w:spacing w:after="0"/>
              <w:contextualSpacing/>
              <w:rPr>
                <w:rFonts w:eastAsia="Times New Roman" w:cs="Arial"/>
              </w:rPr>
            </w:pPr>
            <w:r>
              <w:rPr>
                <w:rFonts w:eastAsia="Times New Roman" w:cs="Arial"/>
              </w:rPr>
              <w:t>Magdalena Ciganović-Janković</w:t>
            </w:r>
            <w:r w:rsidR="00046783" w:rsidRPr="00F35EE5">
              <w:rPr>
                <w:rFonts w:eastAsia="Times New Roman" w:cs="Arial"/>
              </w:rPr>
              <w:t xml:space="preserve"> (z.Čaić) </w:t>
            </w:r>
          </w:p>
          <w:p w14:paraId="640AAD57" w14:textId="77777777" w:rsidR="00046783" w:rsidRPr="00F35EE5" w:rsidRDefault="00046783" w:rsidP="00046783">
            <w:pPr>
              <w:widowControl w:val="0"/>
              <w:tabs>
                <w:tab w:val="left" w:pos="7380"/>
              </w:tabs>
              <w:spacing w:after="0"/>
              <w:contextualSpacing/>
              <w:rPr>
                <w:rFonts w:eastAsia="Times New Roman" w:cs="Arial"/>
              </w:rPr>
            </w:pPr>
            <w:r w:rsidRPr="00F35EE5">
              <w:rPr>
                <w:rFonts w:cs="Arial"/>
              </w:rPr>
              <w:t>Planiranje, organiziranje, praćenje i vrednovanje.</w:t>
            </w:r>
          </w:p>
        </w:tc>
      </w:tr>
      <w:tr w:rsidR="00046783" w:rsidRPr="00F35EE5" w14:paraId="39A1DA62" w14:textId="77777777" w:rsidTr="004A2F54">
        <w:tc>
          <w:tcPr>
            <w:tcW w:w="3339" w:type="dxa"/>
            <w:vAlign w:val="center"/>
          </w:tcPr>
          <w:p w14:paraId="501527C3"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PLANIRANI BROJ UČENIKA (razredni odjel)</w:t>
            </w:r>
          </w:p>
        </w:tc>
        <w:tc>
          <w:tcPr>
            <w:tcW w:w="5755" w:type="dxa"/>
          </w:tcPr>
          <w:p w14:paraId="56A33DC1"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10 (7. i 8. razredi)</w:t>
            </w:r>
          </w:p>
          <w:p w14:paraId="4F84EDC1" w14:textId="77777777" w:rsidR="00046783" w:rsidRPr="00F35EE5" w:rsidRDefault="00046783" w:rsidP="00046783">
            <w:pPr>
              <w:widowControl w:val="0"/>
              <w:tabs>
                <w:tab w:val="left" w:pos="7380"/>
              </w:tabs>
              <w:spacing w:after="0"/>
              <w:contextualSpacing/>
              <w:rPr>
                <w:rFonts w:eastAsia="Times New Roman" w:cs="Arial"/>
              </w:rPr>
            </w:pPr>
          </w:p>
        </w:tc>
      </w:tr>
      <w:tr w:rsidR="00046783" w:rsidRPr="00F35EE5" w14:paraId="567219FF" w14:textId="77777777" w:rsidTr="004A2F54">
        <w:tc>
          <w:tcPr>
            <w:tcW w:w="3339" w:type="dxa"/>
            <w:vAlign w:val="center"/>
          </w:tcPr>
          <w:p w14:paraId="1143B034"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PLANIRANI BROJ SATI</w:t>
            </w:r>
          </w:p>
        </w:tc>
        <w:tc>
          <w:tcPr>
            <w:tcW w:w="5755" w:type="dxa"/>
          </w:tcPr>
          <w:p w14:paraId="6CCB831E"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36</w:t>
            </w:r>
          </w:p>
        </w:tc>
      </w:tr>
      <w:tr w:rsidR="00046783" w:rsidRPr="00F35EE5" w14:paraId="30E0AEB2" w14:textId="77777777" w:rsidTr="004A2F54">
        <w:trPr>
          <w:trHeight w:val="60"/>
        </w:trPr>
        <w:tc>
          <w:tcPr>
            <w:tcW w:w="3339" w:type="dxa"/>
            <w:vAlign w:val="center"/>
          </w:tcPr>
          <w:p w14:paraId="725C2E77"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CILJEVI </w:t>
            </w:r>
          </w:p>
        </w:tc>
        <w:tc>
          <w:tcPr>
            <w:tcW w:w="5755" w:type="dxa"/>
          </w:tcPr>
          <w:p w14:paraId="556F7B79"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Pojasniti i približiti nastavno gradivo učenicima koji zaostaju s radom ili trebaju pomoć u učenju.</w:t>
            </w:r>
          </w:p>
        </w:tc>
      </w:tr>
      <w:tr w:rsidR="00046783" w:rsidRPr="00F35EE5" w14:paraId="51A43C21" w14:textId="77777777" w:rsidTr="004A2F54">
        <w:tc>
          <w:tcPr>
            <w:tcW w:w="3339" w:type="dxa"/>
            <w:vAlign w:val="center"/>
          </w:tcPr>
          <w:p w14:paraId="369A9F0F"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NAMJENA </w:t>
            </w:r>
          </w:p>
        </w:tc>
        <w:tc>
          <w:tcPr>
            <w:tcW w:w="5755" w:type="dxa"/>
          </w:tcPr>
          <w:p w14:paraId="64D4C55C"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Pomoć učenicima koji zaostaju s usvajanjem nastavnog gradiva.</w:t>
            </w:r>
          </w:p>
        </w:tc>
      </w:tr>
      <w:tr w:rsidR="00046783" w:rsidRPr="00F35EE5" w14:paraId="02424425" w14:textId="77777777" w:rsidTr="004A2F54">
        <w:tc>
          <w:tcPr>
            <w:tcW w:w="3339" w:type="dxa"/>
            <w:vAlign w:val="center"/>
          </w:tcPr>
          <w:p w14:paraId="24A3926F"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NAČIN REALIZACIJE</w:t>
            </w:r>
          </w:p>
        </w:tc>
        <w:tc>
          <w:tcPr>
            <w:tcW w:w="5755" w:type="dxa"/>
          </w:tcPr>
          <w:p w14:paraId="32357B00"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Metode rada: razgovor, usmeno izlaganje, čitanje i rad na tekstu, praktični rad (pokus).</w:t>
            </w:r>
          </w:p>
          <w:p w14:paraId="48BC7E33"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Oblici rada: samostalni rad, frontalni rad, rad u skupinama.</w:t>
            </w:r>
          </w:p>
        </w:tc>
      </w:tr>
      <w:tr w:rsidR="00046783" w:rsidRPr="00F35EE5" w14:paraId="5E7727D4" w14:textId="77777777" w:rsidTr="004A2F54">
        <w:tc>
          <w:tcPr>
            <w:tcW w:w="3339" w:type="dxa"/>
            <w:vAlign w:val="center"/>
          </w:tcPr>
          <w:p w14:paraId="433CFC35"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VREMENIK </w:t>
            </w:r>
          </w:p>
        </w:tc>
        <w:tc>
          <w:tcPr>
            <w:tcW w:w="5755" w:type="dxa"/>
          </w:tcPr>
          <w:p w14:paraId="15A46303"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Tijekom školske godine, jednom tjedno.</w:t>
            </w:r>
          </w:p>
        </w:tc>
      </w:tr>
      <w:tr w:rsidR="00046783" w:rsidRPr="00F35EE5" w14:paraId="2BF40336" w14:textId="77777777" w:rsidTr="004A2F54">
        <w:tc>
          <w:tcPr>
            <w:tcW w:w="3339" w:type="dxa"/>
            <w:vAlign w:val="center"/>
          </w:tcPr>
          <w:p w14:paraId="1C3FE3A2"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TROŠKOVNIK </w:t>
            </w:r>
          </w:p>
        </w:tc>
        <w:tc>
          <w:tcPr>
            <w:tcW w:w="5755" w:type="dxa"/>
          </w:tcPr>
          <w:p w14:paraId="5A0C7BBE" w14:textId="77777777" w:rsidR="00046783" w:rsidRPr="00F35EE5" w:rsidRDefault="00046783" w:rsidP="00046783">
            <w:pPr>
              <w:widowControl w:val="0"/>
              <w:tabs>
                <w:tab w:val="left" w:pos="7380"/>
              </w:tabs>
              <w:spacing w:after="0"/>
              <w:contextualSpacing/>
              <w:rPr>
                <w:rFonts w:eastAsia="Times New Roman" w:cs="Arial"/>
              </w:rPr>
            </w:pPr>
            <w:r w:rsidRPr="00F35EE5">
              <w:rPr>
                <w:rFonts w:eastAsia="Times New Roman" w:cs="Arial"/>
              </w:rPr>
              <w:t>Papir za ispis.</w:t>
            </w:r>
          </w:p>
        </w:tc>
      </w:tr>
      <w:tr w:rsidR="00046783" w:rsidRPr="00F35EE5" w14:paraId="08B8E3EB" w14:textId="77777777" w:rsidTr="004A2F54">
        <w:tc>
          <w:tcPr>
            <w:tcW w:w="3339" w:type="dxa"/>
            <w:vAlign w:val="center"/>
          </w:tcPr>
          <w:p w14:paraId="4B2C0AA1" w14:textId="77777777" w:rsidR="00046783" w:rsidRPr="00795E21" w:rsidRDefault="00046783" w:rsidP="004A2F54">
            <w:pPr>
              <w:widowControl w:val="0"/>
              <w:tabs>
                <w:tab w:val="left" w:pos="7380"/>
              </w:tabs>
              <w:spacing w:after="0"/>
              <w:contextualSpacing/>
              <w:rPr>
                <w:rFonts w:eastAsia="Times New Roman" w:cs="Arial"/>
                <w:b/>
                <w:bCs/>
                <w:sz w:val="20"/>
                <w:szCs w:val="20"/>
              </w:rPr>
            </w:pPr>
            <w:r w:rsidRPr="00795E21">
              <w:rPr>
                <w:rFonts w:eastAsia="Times New Roman" w:cs="Arial"/>
                <w:b/>
                <w:bCs/>
                <w:sz w:val="20"/>
                <w:szCs w:val="20"/>
              </w:rPr>
              <w:t xml:space="preserve">NAČIN VREDNOVANJA I NAČIN KORIŠTENJA REZULTATA </w:t>
            </w:r>
          </w:p>
          <w:p w14:paraId="73A09E6C" w14:textId="77777777" w:rsidR="00046783" w:rsidRPr="00795E21" w:rsidRDefault="00046783" w:rsidP="004A2F54">
            <w:pPr>
              <w:widowControl w:val="0"/>
              <w:tabs>
                <w:tab w:val="left" w:pos="7380"/>
              </w:tabs>
              <w:spacing w:after="0"/>
              <w:contextualSpacing/>
              <w:rPr>
                <w:rFonts w:eastAsia="Times New Roman" w:cs="Arial"/>
                <w:b/>
                <w:bCs/>
                <w:sz w:val="20"/>
                <w:szCs w:val="20"/>
              </w:rPr>
            </w:pPr>
            <w:r w:rsidRPr="00795E21">
              <w:rPr>
                <w:rFonts w:eastAsia="Times New Roman" w:cs="Arial"/>
                <w:b/>
                <w:bCs/>
                <w:sz w:val="20"/>
                <w:szCs w:val="20"/>
              </w:rPr>
              <w:t>VREDNOVANJA</w:t>
            </w:r>
          </w:p>
        </w:tc>
        <w:tc>
          <w:tcPr>
            <w:tcW w:w="5755" w:type="dxa"/>
          </w:tcPr>
          <w:p w14:paraId="73EA9090" w14:textId="77777777" w:rsidR="00046783" w:rsidRPr="00F35EE5" w:rsidRDefault="00046783" w:rsidP="00046783">
            <w:pPr>
              <w:widowControl w:val="0"/>
              <w:tabs>
                <w:tab w:val="left" w:pos="7380"/>
              </w:tabs>
              <w:spacing w:after="0"/>
              <w:rPr>
                <w:rFonts w:eastAsia="Times New Roman" w:cs="Arial"/>
              </w:rPr>
            </w:pPr>
            <w:r w:rsidRPr="00F35EE5">
              <w:rPr>
                <w:rFonts w:eastAsia="Times New Roman" w:cs="Arial"/>
              </w:rPr>
              <w:t>Opisno praćenje u napredovanju i zalaganju tijekom školske godine. Ispravljanje nedovoljnih ocjena.  Primjena stečenih znanja u svakodnevnom životu.</w:t>
            </w:r>
          </w:p>
        </w:tc>
      </w:tr>
    </w:tbl>
    <w:p w14:paraId="380C6EBC" w14:textId="5E833251" w:rsidR="00046783" w:rsidRDefault="00046783" w:rsidP="00046783">
      <w:pPr>
        <w:spacing w:after="0"/>
      </w:pPr>
    </w:p>
    <w:p w14:paraId="6A2E3E44" w14:textId="77777777" w:rsidR="000B6420" w:rsidRPr="00F35EE5" w:rsidRDefault="000B6420" w:rsidP="00046783">
      <w:pPr>
        <w:spacing w:after="0"/>
      </w:pPr>
    </w:p>
    <w:tbl>
      <w:tblPr>
        <w:tblStyle w:val="Reetkatablice"/>
        <w:tblW w:w="0" w:type="auto"/>
        <w:tblInd w:w="-34" w:type="dxa"/>
        <w:tblLook w:val="04A0" w:firstRow="1" w:lastRow="0" w:firstColumn="1" w:lastColumn="0" w:noHBand="0" w:noVBand="1"/>
      </w:tblPr>
      <w:tblGrid>
        <w:gridCol w:w="3339"/>
        <w:gridCol w:w="5755"/>
      </w:tblGrid>
      <w:tr w:rsidR="00046783" w:rsidRPr="00F35EE5" w14:paraId="517F3353" w14:textId="77777777" w:rsidTr="004A2F54">
        <w:trPr>
          <w:trHeight w:val="340"/>
        </w:trPr>
        <w:tc>
          <w:tcPr>
            <w:tcW w:w="3339" w:type="dxa"/>
            <w:vAlign w:val="center"/>
          </w:tcPr>
          <w:p w14:paraId="5000FD42"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AKTIVNOST</w:t>
            </w:r>
          </w:p>
        </w:tc>
        <w:tc>
          <w:tcPr>
            <w:tcW w:w="5755" w:type="dxa"/>
          </w:tcPr>
          <w:p w14:paraId="5100BA72" w14:textId="77777777" w:rsidR="00046783" w:rsidRPr="00F35EE5" w:rsidRDefault="00046783" w:rsidP="00046783">
            <w:pPr>
              <w:widowControl w:val="0"/>
              <w:tabs>
                <w:tab w:val="left" w:pos="7380"/>
              </w:tabs>
              <w:spacing w:after="0"/>
              <w:contextualSpacing/>
              <w:jc w:val="center"/>
              <w:rPr>
                <w:rFonts w:eastAsia="Times New Roman" w:cs="Arial"/>
                <w:b/>
                <w:bCs/>
              </w:rPr>
            </w:pPr>
            <w:r w:rsidRPr="00F35EE5">
              <w:rPr>
                <w:rFonts w:eastAsia="Times New Roman" w:cs="Arial"/>
                <w:b/>
                <w:bCs/>
              </w:rPr>
              <w:t>DOPUNSKA NASTAVA</w:t>
            </w:r>
          </w:p>
          <w:p w14:paraId="23FD8FB7" w14:textId="77777777" w:rsidR="00046783" w:rsidRPr="00F35EE5" w:rsidRDefault="00046783" w:rsidP="00046783">
            <w:pPr>
              <w:widowControl w:val="0"/>
              <w:tabs>
                <w:tab w:val="left" w:pos="7380"/>
              </w:tabs>
              <w:spacing w:after="0"/>
              <w:contextualSpacing/>
              <w:jc w:val="center"/>
              <w:rPr>
                <w:rFonts w:eastAsia="Times New Roman" w:cs="Arial"/>
                <w:b/>
                <w:bCs/>
              </w:rPr>
            </w:pPr>
            <w:r w:rsidRPr="00F35EE5">
              <w:rPr>
                <w:rFonts w:eastAsia="Times New Roman" w:cs="Arial"/>
                <w:b/>
                <w:bCs/>
              </w:rPr>
              <w:t>BIOLOGIJA – 7. i 8. RAZREDI</w:t>
            </w:r>
          </w:p>
        </w:tc>
      </w:tr>
      <w:tr w:rsidR="00046783" w:rsidRPr="00F35EE5" w14:paraId="4A3ECB20" w14:textId="77777777" w:rsidTr="004A2F54">
        <w:trPr>
          <w:trHeight w:val="300"/>
        </w:trPr>
        <w:tc>
          <w:tcPr>
            <w:tcW w:w="3339" w:type="dxa"/>
            <w:vAlign w:val="center"/>
          </w:tcPr>
          <w:p w14:paraId="17E0DACF"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NOSITELJI I NJIHOVA ODGOVORNOST</w:t>
            </w:r>
          </w:p>
        </w:tc>
        <w:tc>
          <w:tcPr>
            <w:tcW w:w="5755" w:type="dxa"/>
          </w:tcPr>
          <w:p w14:paraId="28370101" w14:textId="77777777" w:rsidR="00046783" w:rsidRPr="000B6420" w:rsidRDefault="00046783" w:rsidP="00046783">
            <w:pPr>
              <w:widowControl w:val="0"/>
              <w:tabs>
                <w:tab w:val="left" w:pos="7380"/>
              </w:tabs>
              <w:spacing w:after="0"/>
              <w:contextualSpacing/>
              <w:rPr>
                <w:rFonts w:eastAsia="Times New Roman" w:cs="Arial"/>
                <w:sz w:val="18"/>
                <w:szCs w:val="18"/>
              </w:rPr>
            </w:pPr>
            <w:r w:rsidRPr="000B6420">
              <w:rPr>
                <w:rFonts w:eastAsia="Times New Roman" w:cs="Arial"/>
                <w:sz w:val="18"/>
                <w:szCs w:val="18"/>
              </w:rPr>
              <w:t>Alan Martin Rašić, prof., dipl. ing. biol.</w:t>
            </w:r>
          </w:p>
          <w:p w14:paraId="612E59FB" w14:textId="77777777" w:rsidR="00046783" w:rsidRPr="000B6420" w:rsidRDefault="00046783" w:rsidP="00046783">
            <w:pPr>
              <w:widowControl w:val="0"/>
              <w:tabs>
                <w:tab w:val="left" w:pos="7380"/>
              </w:tabs>
              <w:spacing w:after="0"/>
              <w:contextualSpacing/>
              <w:rPr>
                <w:rFonts w:eastAsia="Times New Roman" w:cs="Arial"/>
                <w:sz w:val="18"/>
                <w:szCs w:val="18"/>
              </w:rPr>
            </w:pPr>
            <w:r w:rsidRPr="000B6420">
              <w:rPr>
                <w:rFonts w:cs="Arial"/>
                <w:sz w:val="18"/>
                <w:szCs w:val="18"/>
              </w:rPr>
              <w:t>Planiranje, organiziranje, praćenje i vrednovanje.</w:t>
            </w:r>
          </w:p>
        </w:tc>
      </w:tr>
      <w:tr w:rsidR="00046783" w:rsidRPr="00F35EE5" w14:paraId="45E5312B" w14:textId="77777777" w:rsidTr="004A2F54">
        <w:trPr>
          <w:trHeight w:val="300"/>
        </w:trPr>
        <w:tc>
          <w:tcPr>
            <w:tcW w:w="3339" w:type="dxa"/>
            <w:vAlign w:val="center"/>
          </w:tcPr>
          <w:p w14:paraId="66035567"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PLANIRANI BROJ UČENIKA (razredni odjel)</w:t>
            </w:r>
          </w:p>
        </w:tc>
        <w:tc>
          <w:tcPr>
            <w:tcW w:w="5755" w:type="dxa"/>
          </w:tcPr>
          <w:p w14:paraId="28F034E6" w14:textId="77777777" w:rsidR="00046783" w:rsidRPr="000B6420" w:rsidRDefault="00046783" w:rsidP="00046783">
            <w:pPr>
              <w:widowControl w:val="0"/>
              <w:tabs>
                <w:tab w:val="left" w:pos="7380"/>
              </w:tabs>
              <w:spacing w:after="0"/>
              <w:contextualSpacing/>
              <w:rPr>
                <w:rFonts w:eastAsia="Times New Roman" w:cs="Arial"/>
                <w:sz w:val="18"/>
                <w:szCs w:val="18"/>
              </w:rPr>
            </w:pPr>
            <w:r w:rsidRPr="000B6420">
              <w:rPr>
                <w:rFonts w:eastAsia="Times New Roman" w:cs="Arial"/>
                <w:sz w:val="18"/>
                <w:szCs w:val="18"/>
              </w:rPr>
              <w:t>10 (7. i 8. razredi)</w:t>
            </w:r>
          </w:p>
          <w:p w14:paraId="222A2549" w14:textId="77777777" w:rsidR="00046783" w:rsidRPr="000B6420" w:rsidRDefault="00046783" w:rsidP="00046783">
            <w:pPr>
              <w:widowControl w:val="0"/>
              <w:tabs>
                <w:tab w:val="left" w:pos="7380"/>
              </w:tabs>
              <w:spacing w:after="0"/>
              <w:contextualSpacing/>
              <w:rPr>
                <w:rFonts w:eastAsia="Times New Roman" w:cs="Arial"/>
                <w:sz w:val="18"/>
                <w:szCs w:val="18"/>
              </w:rPr>
            </w:pPr>
          </w:p>
        </w:tc>
      </w:tr>
      <w:tr w:rsidR="00046783" w:rsidRPr="00F35EE5" w14:paraId="4650A8D2" w14:textId="77777777" w:rsidTr="004A2F54">
        <w:trPr>
          <w:trHeight w:val="300"/>
        </w:trPr>
        <w:tc>
          <w:tcPr>
            <w:tcW w:w="3339" w:type="dxa"/>
            <w:vAlign w:val="center"/>
          </w:tcPr>
          <w:p w14:paraId="049C1BB0"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PLANIRANI BROJ SATI</w:t>
            </w:r>
          </w:p>
        </w:tc>
        <w:tc>
          <w:tcPr>
            <w:tcW w:w="5755" w:type="dxa"/>
          </w:tcPr>
          <w:p w14:paraId="73DED2FA" w14:textId="77777777" w:rsidR="00046783" w:rsidRPr="000B6420" w:rsidRDefault="00046783" w:rsidP="00046783">
            <w:pPr>
              <w:widowControl w:val="0"/>
              <w:tabs>
                <w:tab w:val="left" w:pos="7380"/>
              </w:tabs>
              <w:spacing w:after="0"/>
              <w:contextualSpacing/>
              <w:rPr>
                <w:rFonts w:eastAsia="Times New Roman" w:cs="Arial"/>
                <w:sz w:val="18"/>
                <w:szCs w:val="18"/>
              </w:rPr>
            </w:pPr>
            <w:r w:rsidRPr="000B6420">
              <w:rPr>
                <w:rFonts w:eastAsia="Times New Roman" w:cs="Arial"/>
                <w:sz w:val="18"/>
                <w:szCs w:val="18"/>
              </w:rPr>
              <w:t>36</w:t>
            </w:r>
          </w:p>
        </w:tc>
      </w:tr>
      <w:tr w:rsidR="00046783" w:rsidRPr="00F35EE5" w14:paraId="03367F3A" w14:textId="77777777" w:rsidTr="004A2F54">
        <w:trPr>
          <w:trHeight w:val="60"/>
        </w:trPr>
        <w:tc>
          <w:tcPr>
            <w:tcW w:w="3339" w:type="dxa"/>
            <w:vAlign w:val="center"/>
          </w:tcPr>
          <w:p w14:paraId="1F695EA0"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CILJEVI </w:t>
            </w:r>
          </w:p>
        </w:tc>
        <w:tc>
          <w:tcPr>
            <w:tcW w:w="5755" w:type="dxa"/>
          </w:tcPr>
          <w:p w14:paraId="285FEDE7" w14:textId="77777777" w:rsidR="00046783" w:rsidRPr="000B6420" w:rsidRDefault="00046783" w:rsidP="00046783">
            <w:pPr>
              <w:widowControl w:val="0"/>
              <w:tabs>
                <w:tab w:val="left" w:pos="7380"/>
              </w:tabs>
              <w:spacing w:after="0"/>
              <w:rPr>
                <w:rFonts w:eastAsia="Times New Roman" w:cs="Arial"/>
                <w:sz w:val="18"/>
                <w:szCs w:val="18"/>
              </w:rPr>
            </w:pPr>
            <w:r w:rsidRPr="000B6420">
              <w:rPr>
                <w:rFonts w:eastAsia="Times New Roman" w:cs="Arial"/>
                <w:sz w:val="18"/>
                <w:szCs w:val="18"/>
              </w:rPr>
              <w:t>Pojasniti i približiti nastavno gradivo učenicima koji zaostaju s radom ili trebaju pomoć u učenju.</w:t>
            </w:r>
          </w:p>
        </w:tc>
      </w:tr>
      <w:tr w:rsidR="00046783" w:rsidRPr="00F35EE5" w14:paraId="6B7A66F1" w14:textId="77777777" w:rsidTr="004A2F54">
        <w:trPr>
          <w:trHeight w:val="300"/>
        </w:trPr>
        <w:tc>
          <w:tcPr>
            <w:tcW w:w="3339" w:type="dxa"/>
            <w:vAlign w:val="center"/>
          </w:tcPr>
          <w:p w14:paraId="5CBB9269"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NAMJENA </w:t>
            </w:r>
          </w:p>
        </w:tc>
        <w:tc>
          <w:tcPr>
            <w:tcW w:w="5755" w:type="dxa"/>
          </w:tcPr>
          <w:p w14:paraId="22ECA4C9" w14:textId="77777777" w:rsidR="00046783" w:rsidRPr="000B6420" w:rsidRDefault="00046783" w:rsidP="00046783">
            <w:pPr>
              <w:widowControl w:val="0"/>
              <w:tabs>
                <w:tab w:val="left" w:pos="7380"/>
              </w:tabs>
              <w:spacing w:after="0"/>
              <w:rPr>
                <w:rFonts w:eastAsia="Times New Roman" w:cs="Arial"/>
                <w:sz w:val="18"/>
                <w:szCs w:val="18"/>
              </w:rPr>
            </w:pPr>
            <w:r w:rsidRPr="000B6420">
              <w:rPr>
                <w:rFonts w:eastAsia="Times New Roman" w:cs="Arial"/>
                <w:sz w:val="18"/>
                <w:szCs w:val="18"/>
              </w:rPr>
              <w:t>Pomoć učenicima koji zaostaju s usvajanjem nastavnog gradiva.</w:t>
            </w:r>
          </w:p>
        </w:tc>
      </w:tr>
      <w:tr w:rsidR="00046783" w:rsidRPr="00F35EE5" w14:paraId="3DA42199" w14:textId="77777777" w:rsidTr="004A2F54">
        <w:trPr>
          <w:trHeight w:val="300"/>
        </w:trPr>
        <w:tc>
          <w:tcPr>
            <w:tcW w:w="3339" w:type="dxa"/>
            <w:vAlign w:val="center"/>
          </w:tcPr>
          <w:p w14:paraId="51CC2708"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NAČIN REALIZACIJE</w:t>
            </w:r>
          </w:p>
        </w:tc>
        <w:tc>
          <w:tcPr>
            <w:tcW w:w="5755" w:type="dxa"/>
          </w:tcPr>
          <w:p w14:paraId="200244EF" w14:textId="77777777" w:rsidR="00046783" w:rsidRPr="000B6420" w:rsidRDefault="00046783" w:rsidP="00046783">
            <w:pPr>
              <w:widowControl w:val="0"/>
              <w:tabs>
                <w:tab w:val="left" w:pos="7380"/>
              </w:tabs>
              <w:spacing w:after="0"/>
              <w:rPr>
                <w:rFonts w:eastAsia="Times New Roman" w:cs="Arial"/>
                <w:sz w:val="18"/>
                <w:szCs w:val="18"/>
              </w:rPr>
            </w:pPr>
            <w:r w:rsidRPr="000B6420">
              <w:rPr>
                <w:rFonts w:eastAsia="Times New Roman" w:cs="Arial"/>
                <w:sz w:val="18"/>
                <w:szCs w:val="18"/>
              </w:rPr>
              <w:t>Metode rada: razgovor, usmeno izlaganje, čitanje i rad na tekstu, praktični rad (pokus).</w:t>
            </w:r>
          </w:p>
          <w:p w14:paraId="121B554D" w14:textId="77777777" w:rsidR="00046783" w:rsidRPr="000B6420" w:rsidRDefault="00046783" w:rsidP="00046783">
            <w:pPr>
              <w:widowControl w:val="0"/>
              <w:tabs>
                <w:tab w:val="left" w:pos="7380"/>
              </w:tabs>
              <w:spacing w:after="0"/>
              <w:rPr>
                <w:rFonts w:eastAsia="Times New Roman" w:cs="Arial"/>
                <w:sz w:val="18"/>
                <w:szCs w:val="18"/>
              </w:rPr>
            </w:pPr>
            <w:r w:rsidRPr="000B6420">
              <w:rPr>
                <w:rFonts w:eastAsia="Times New Roman" w:cs="Arial"/>
                <w:sz w:val="18"/>
                <w:szCs w:val="18"/>
              </w:rPr>
              <w:t>Oblici rada: samostalni rad, frontalni rad, rad u skupinama.</w:t>
            </w:r>
          </w:p>
        </w:tc>
      </w:tr>
      <w:tr w:rsidR="00046783" w:rsidRPr="00F35EE5" w14:paraId="4979D45D" w14:textId="77777777" w:rsidTr="004A2F54">
        <w:trPr>
          <w:trHeight w:val="300"/>
        </w:trPr>
        <w:tc>
          <w:tcPr>
            <w:tcW w:w="3339" w:type="dxa"/>
            <w:vAlign w:val="center"/>
          </w:tcPr>
          <w:p w14:paraId="5CA9AE04"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VREMENIK </w:t>
            </w:r>
          </w:p>
        </w:tc>
        <w:tc>
          <w:tcPr>
            <w:tcW w:w="5755" w:type="dxa"/>
          </w:tcPr>
          <w:p w14:paraId="7485BB92" w14:textId="77777777" w:rsidR="00046783" w:rsidRPr="000B6420" w:rsidRDefault="00046783" w:rsidP="00046783">
            <w:pPr>
              <w:widowControl w:val="0"/>
              <w:tabs>
                <w:tab w:val="left" w:pos="7380"/>
              </w:tabs>
              <w:spacing w:after="0"/>
              <w:contextualSpacing/>
              <w:rPr>
                <w:rFonts w:eastAsia="Times New Roman" w:cs="Arial"/>
                <w:sz w:val="18"/>
                <w:szCs w:val="18"/>
              </w:rPr>
            </w:pPr>
            <w:r w:rsidRPr="000B6420">
              <w:rPr>
                <w:rFonts w:eastAsia="Times New Roman" w:cs="Arial"/>
                <w:sz w:val="18"/>
                <w:szCs w:val="18"/>
              </w:rPr>
              <w:t>Tijekom školske godine, jednom tjedno.</w:t>
            </w:r>
          </w:p>
        </w:tc>
      </w:tr>
      <w:tr w:rsidR="00046783" w:rsidRPr="00F35EE5" w14:paraId="0D4ACBBF" w14:textId="77777777" w:rsidTr="004A2F54">
        <w:trPr>
          <w:trHeight w:val="300"/>
        </w:trPr>
        <w:tc>
          <w:tcPr>
            <w:tcW w:w="3339" w:type="dxa"/>
            <w:vAlign w:val="center"/>
          </w:tcPr>
          <w:p w14:paraId="61D4C53B"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TROŠKOVNIK </w:t>
            </w:r>
          </w:p>
        </w:tc>
        <w:tc>
          <w:tcPr>
            <w:tcW w:w="5755" w:type="dxa"/>
          </w:tcPr>
          <w:p w14:paraId="3A9F5348" w14:textId="77777777" w:rsidR="00046783" w:rsidRPr="000B6420" w:rsidRDefault="00046783" w:rsidP="00046783">
            <w:pPr>
              <w:widowControl w:val="0"/>
              <w:tabs>
                <w:tab w:val="left" w:pos="7380"/>
              </w:tabs>
              <w:spacing w:after="0"/>
              <w:contextualSpacing/>
              <w:rPr>
                <w:rFonts w:eastAsia="Times New Roman" w:cs="Arial"/>
                <w:sz w:val="18"/>
                <w:szCs w:val="18"/>
              </w:rPr>
            </w:pPr>
            <w:r w:rsidRPr="000B6420">
              <w:rPr>
                <w:rFonts w:eastAsia="Times New Roman" w:cs="Arial"/>
                <w:sz w:val="18"/>
                <w:szCs w:val="18"/>
              </w:rPr>
              <w:t>Papir za ispis.</w:t>
            </w:r>
          </w:p>
        </w:tc>
      </w:tr>
      <w:tr w:rsidR="00046783" w:rsidRPr="00F35EE5" w14:paraId="1BB90B93" w14:textId="77777777" w:rsidTr="004A2F54">
        <w:trPr>
          <w:trHeight w:val="300"/>
        </w:trPr>
        <w:tc>
          <w:tcPr>
            <w:tcW w:w="3339" w:type="dxa"/>
            <w:vAlign w:val="center"/>
          </w:tcPr>
          <w:p w14:paraId="09772905"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 xml:space="preserve">NAČIN VREDNOVANJA I NAČIN KORIŠTENJA REZULTATA </w:t>
            </w:r>
          </w:p>
          <w:p w14:paraId="3B6D54FF" w14:textId="77777777" w:rsidR="00046783" w:rsidRPr="00F35EE5" w:rsidRDefault="00046783" w:rsidP="004A2F54">
            <w:pPr>
              <w:widowControl w:val="0"/>
              <w:tabs>
                <w:tab w:val="left" w:pos="7380"/>
              </w:tabs>
              <w:spacing w:after="0"/>
              <w:contextualSpacing/>
              <w:rPr>
                <w:rFonts w:eastAsia="Times New Roman" w:cs="Arial"/>
                <w:b/>
                <w:bCs/>
              </w:rPr>
            </w:pPr>
            <w:r w:rsidRPr="00F35EE5">
              <w:rPr>
                <w:rFonts w:eastAsia="Times New Roman" w:cs="Arial"/>
                <w:b/>
                <w:bCs/>
              </w:rPr>
              <w:t>VREDNOVANJA</w:t>
            </w:r>
          </w:p>
        </w:tc>
        <w:tc>
          <w:tcPr>
            <w:tcW w:w="5755" w:type="dxa"/>
          </w:tcPr>
          <w:p w14:paraId="6C628C9B" w14:textId="77777777" w:rsidR="00046783" w:rsidRPr="000B6420" w:rsidRDefault="00046783" w:rsidP="00046783">
            <w:pPr>
              <w:widowControl w:val="0"/>
              <w:tabs>
                <w:tab w:val="left" w:pos="7380"/>
              </w:tabs>
              <w:spacing w:after="0"/>
              <w:rPr>
                <w:rFonts w:eastAsia="Times New Roman" w:cs="Arial"/>
                <w:sz w:val="18"/>
                <w:szCs w:val="18"/>
              </w:rPr>
            </w:pPr>
            <w:r w:rsidRPr="000B6420">
              <w:rPr>
                <w:rFonts w:eastAsia="Times New Roman" w:cs="Arial"/>
                <w:sz w:val="18"/>
                <w:szCs w:val="18"/>
              </w:rPr>
              <w:t>Opisno praćenje u napredovanju i zalaganju tijekom školske godine. Ispravljanje nedovoljnih ocjena.  Primjena stečenih znanja u svakodnevnom životu.</w:t>
            </w:r>
          </w:p>
        </w:tc>
      </w:tr>
    </w:tbl>
    <w:p w14:paraId="7F0400E5" w14:textId="13442270" w:rsidR="004E659F" w:rsidRPr="006A070A" w:rsidRDefault="000B6420" w:rsidP="00BC0797">
      <w:pPr>
        <w:pStyle w:val="naslov1"/>
      </w:pPr>
      <w:bookmarkStart w:id="17" w:name="_Toc146888340"/>
      <w:r>
        <w:lastRenderedPageBreak/>
        <w:t>D</w:t>
      </w:r>
      <w:r w:rsidR="00952D10" w:rsidRPr="006A070A">
        <w:t>ODATNA NASTAVA</w:t>
      </w:r>
      <w:bookmarkEnd w:id="17"/>
    </w:p>
    <w:p w14:paraId="32A978B3" w14:textId="06DB97B6" w:rsidR="004E659F" w:rsidRPr="006A070A" w:rsidRDefault="00952D10">
      <w:pPr>
        <w:spacing w:after="0" w:line="240" w:lineRule="auto"/>
        <w:ind w:firstLine="708"/>
        <w:jc w:val="both"/>
        <w:rPr>
          <w:rFonts w:eastAsia="Times New Roman" w:cs="Arial"/>
        </w:rPr>
      </w:pPr>
      <w:r w:rsidRPr="006A070A">
        <w:rPr>
          <w:rFonts w:eastAsia="Times New Roman" w:cs="Arial"/>
        </w:rPr>
        <w:t>U izradi zaduženja dodatne nastave prednost je dana izvannastavnim aktivnostima u sklopu kojih će se posebno usmjeravati i voditi nadareni učenici.</w:t>
      </w:r>
      <w:r w:rsidR="006F6860">
        <w:rPr>
          <w:rFonts w:eastAsia="Times New Roman" w:cs="Arial"/>
        </w:rPr>
        <w:t xml:space="preserve"> </w:t>
      </w:r>
      <w:r w:rsidRPr="006A070A">
        <w:rPr>
          <w:rFonts w:eastAsia="Times New Roman" w:cs="Arial"/>
        </w:rPr>
        <w:t>Za svakog učenika vodi se pedagoška dokumentacija o prisutnosti i napretku u dodatnoj nastavi.</w:t>
      </w:r>
    </w:p>
    <w:p w14:paraId="2A88294B" w14:textId="77777777" w:rsidR="004E659F" w:rsidRPr="006A070A" w:rsidRDefault="00952D10">
      <w:pPr>
        <w:spacing w:after="0" w:line="240" w:lineRule="auto"/>
        <w:jc w:val="both"/>
        <w:rPr>
          <w:rFonts w:eastAsia="Times New Roman" w:cs="Arial"/>
        </w:rPr>
      </w:pPr>
      <w:r w:rsidRPr="006A070A">
        <w:rPr>
          <w:rFonts w:eastAsia="Times New Roman" w:cs="Arial"/>
        </w:rPr>
        <w:tab/>
        <w:t>Prema rezultatima rada učenika i izvanrednim sposobnostima, vještinama i znanjima moguća je akceleracija učenika.</w:t>
      </w:r>
    </w:p>
    <w:p w14:paraId="08144D6B" w14:textId="0942CA93" w:rsidR="004E659F" w:rsidRDefault="00952D10">
      <w:pPr>
        <w:pStyle w:val="Tijeloteksta-uvlaka2"/>
        <w:spacing w:after="0" w:line="240" w:lineRule="auto"/>
        <w:ind w:left="0"/>
        <w:jc w:val="both"/>
      </w:pPr>
      <w:r w:rsidRPr="006A070A">
        <w:rPr>
          <w:rFonts w:eastAsia="Calibri" w:cs="Arial"/>
        </w:rPr>
        <w:tab/>
        <w:t>Planira se rad s učenicima koji pokazuju interes i imaju predznanje za određeno područje i koji se pripremaju za državno natjecanje. Tijekom godine utvrdit će se je li moguća akceleracija nekog od darovitih učenika.</w:t>
      </w:r>
      <w:r w:rsidRPr="006A070A">
        <w:t xml:space="preserve"> </w:t>
      </w:r>
    </w:p>
    <w:p w14:paraId="50468FC1" w14:textId="0AF037A2" w:rsidR="000B6420" w:rsidRDefault="000B6420">
      <w:pPr>
        <w:pStyle w:val="Tijeloteksta-uvlaka2"/>
        <w:spacing w:after="0" w:line="240" w:lineRule="auto"/>
        <w:ind w:left="0"/>
        <w:jc w:val="both"/>
        <w:rPr>
          <w:rFonts w:cs="Arial"/>
        </w:rPr>
      </w:pPr>
    </w:p>
    <w:tbl>
      <w:tblPr>
        <w:tblW w:w="9374" w:type="dxa"/>
        <w:tblInd w:w="108" w:type="dxa"/>
        <w:tblLayout w:type="fixed"/>
        <w:tblLook w:val="0000" w:firstRow="0" w:lastRow="0" w:firstColumn="0" w:lastColumn="0" w:noHBand="0" w:noVBand="0"/>
      </w:tblPr>
      <w:tblGrid>
        <w:gridCol w:w="791"/>
        <w:gridCol w:w="2716"/>
        <w:gridCol w:w="1078"/>
        <w:gridCol w:w="1036"/>
        <w:gridCol w:w="719"/>
        <w:gridCol w:w="719"/>
        <w:gridCol w:w="2315"/>
      </w:tblGrid>
      <w:tr w:rsidR="000B6420" w:rsidRPr="000B6420" w14:paraId="5ADF6698" w14:textId="77777777" w:rsidTr="000B6420">
        <w:trPr>
          <w:trHeight w:val="38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9BE269"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Red.</w:t>
            </w:r>
          </w:p>
          <w:p w14:paraId="0B498A60"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broj</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E4025"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Nastavni predmet/razred</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FF98EC"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grupa</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9A422B"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Broj učenika</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93A73"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Planirani broj sati</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74048E"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Ime i prezime učitelja izvršitelja</w:t>
            </w:r>
          </w:p>
        </w:tc>
      </w:tr>
      <w:tr w:rsidR="000B6420" w:rsidRPr="000B6420" w14:paraId="33AB8266" w14:textId="77777777" w:rsidTr="000B6420">
        <w:trPr>
          <w:trHeight w:val="232"/>
        </w:trPr>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FB919" w14:textId="77777777" w:rsidR="000B6420" w:rsidRPr="000B6420" w:rsidRDefault="000B6420" w:rsidP="000B6420">
            <w:pPr>
              <w:widowControl w:val="0"/>
              <w:spacing w:after="0" w:line="240" w:lineRule="auto"/>
              <w:jc w:val="center"/>
              <w:rPr>
                <w:rFonts w:eastAsia="Times New Roman" w:cs="Arial"/>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CDE42" w14:textId="77777777" w:rsidR="000B6420" w:rsidRPr="000B6420" w:rsidRDefault="000B6420" w:rsidP="000B6420">
            <w:pPr>
              <w:widowControl w:val="0"/>
              <w:spacing w:after="0" w:line="240" w:lineRule="auto"/>
              <w:jc w:val="center"/>
              <w:rPr>
                <w:rFonts w:eastAsia="Times New Roman" w:cs="Arial"/>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874C38" w14:textId="77777777" w:rsidR="000B6420" w:rsidRPr="000B6420" w:rsidRDefault="000B6420" w:rsidP="000B6420">
            <w:pPr>
              <w:widowControl w:val="0"/>
              <w:spacing w:after="0" w:line="240" w:lineRule="auto"/>
              <w:jc w:val="center"/>
              <w:rPr>
                <w:rFonts w:eastAsia="Times New Roman" w:cs="Arial"/>
                <w:b/>
                <w:bCs/>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83A356" w14:textId="77777777" w:rsidR="000B6420" w:rsidRPr="000B6420" w:rsidRDefault="000B6420" w:rsidP="000B6420">
            <w:pPr>
              <w:widowControl w:val="0"/>
              <w:spacing w:after="0" w:line="240" w:lineRule="auto"/>
              <w:jc w:val="center"/>
              <w:rPr>
                <w:rFonts w:eastAsia="Times New Roman" w:cs="Arial"/>
                <w:b/>
                <w:bCs/>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DED6B"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T</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DDD1"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G</w:t>
            </w:r>
          </w:p>
        </w:tc>
        <w:tc>
          <w:tcPr>
            <w:tcW w:w="2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2F5A65" w14:textId="77777777" w:rsidR="000B6420" w:rsidRPr="000B6420" w:rsidRDefault="000B6420" w:rsidP="000B6420">
            <w:pPr>
              <w:widowControl w:val="0"/>
              <w:spacing w:after="0" w:line="240" w:lineRule="auto"/>
              <w:jc w:val="center"/>
              <w:rPr>
                <w:rFonts w:eastAsia="Times New Roman" w:cs="Arial"/>
              </w:rPr>
            </w:pPr>
          </w:p>
        </w:tc>
      </w:tr>
      <w:tr w:rsidR="000B6420" w:rsidRPr="000B6420" w14:paraId="2F61AEB1"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B65540"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F16A71" w14:textId="77777777" w:rsidR="000B6420" w:rsidRPr="000B6420" w:rsidRDefault="000B6420" w:rsidP="000B6420">
            <w:pPr>
              <w:widowControl w:val="0"/>
              <w:spacing w:after="0" w:line="240" w:lineRule="auto"/>
              <w:rPr>
                <w:rFonts w:cs="Arial"/>
              </w:rPr>
            </w:pPr>
            <w:r w:rsidRPr="000B6420">
              <w:rPr>
                <w:rFonts w:eastAsia="Dotum" w:cs="Arial"/>
              </w:rPr>
              <w:t>Matematika, Hrvatski jezik/1.a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8D4400"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66A66"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DC9FF3"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F0FF67" w14:textId="77777777" w:rsidR="000B6420" w:rsidRPr="000B6420" w:rsidRDefault="000B6420" w:rsidP="000B6420">
            <w:pPr>
              <w:widowControl w:val="0"/>
              <w:spacing w:after="0" w:line="240" w:lineRule="auto"/>
              <w:contextualSpacing/>
              <w:jc w:val="center"/>
              <w:rPr>
                <w:rFonts w:eastAsia="Times New Roman" w:cs="Arial"/>
                <w:b/>
              </w:rPr>
            </w:pPr>
            <w:r w:rsidRPr="000B6420">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82C8E4" w14:textId="77777777" w:rsidR="000B6420" w:rsidRPr="000B6420" w:rsidRDefault="000B6420" w:rsidP="000B6420">
            <w:pPr>
              <w:widowControl w:val="0"/>
              <w:spacing w:after="0" w:line="240" w:lineRule="auto"/>
              <w:rPr>
                <w:rFonts w:eastAsia="Dotum" w:cs="Arial"/>
              </w:rPr>
            </w:pPr>
            <w:r w:rsidRPr="000B6420">
              <w:rPr>
                <w:rFonts w:cs="Arial"/>
                <w:bCs/>
              </w:rPr>
              <w:t>Ivana Mick</w:t>
            </w:r>
          </w:p>
        </w:tc>
      </w:tr>
      <w:tr w:rsidR="000B6420" w:rsidRPr="000B6420" w14:paraId="7908B7E0"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778A4D"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01892E" w14:textId="77777777" w:rsidR="000B6420" w:rsidRPr="000B6420" w:rsidRDefault="000B6420" w:rsidP="000B6420">
            <w:pPr>
              <w:widowControl w:val="0"/>
              <w:spacing w:after="0" w:line="240" w:lineRule="auto"/>
              <w:rPr>
                <w:rFonts w:cs="Arial"/>
              </w:rPr>
            </w:pPr>
            <w:r w:rsidRPr="000B6420">
              <w:rPr>
                <w:rFonts w:eastAsia="Dotum" w:cs="Arial"/>
              </w:rPr>
              <w:t>Matematika, Hrvatski jezik/1.b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F8A86A"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61CA57"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9C51A8"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F58302" w14:textId="77777777" w:rsidR="000B6420" w:rsidRPr="000B6420" w:rsidRDefault="000B6420" w:rsidP="000B6420">
            <w:pPr>
              <w:widowControl w:val="0"/>
              <w:spacing w:after="0" w:line="240" w:lineRule="auto"/>
              <w:contextualSpacing/>
              <w:jc w:val="center"/>
              <w:rPr>
                <w:rFonts w:eastAsia="Times New Roman" w:cs="Arial"/>
                <w:b/>
              </w:rPr>
            </w:pPr>
            <w:r w:rsidRPr="000B6420">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AFA990" w14:textId="77777777" w:rsidR="000B6420" w:rsidRPr="000B6420" w:rsidRDefault="000B6420" w:rsidP="000B6420">
            <w:pPr>
              <w:widowControl w:val="0"/>
              <w:spacing w:after="0" w:line="240" w:lineRule="auto"/>
              <w:rPr>
                <w:rFonts w:eastAsia="Dotum" w:cs="Arial"/>
              </w:rPr>
            </w:pPr>
            <w:r w:rsidRPr="000B6420">
              <w:rPr>
                <w:rFonts w:cs="Arial"/>
                <w:bCs/>
              </w:rPr>
              <w:t>Vlatka Sabolović</w:t>
            </w:r>
          </w:p>
        </w:tc>
      </w:tr>
      <w:tr w:rsidR="000B6420" w:rsidRPr="000B6420" w14:paraId="726239FF"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2FFEA"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09171" w14:textId="77777777" w:rsidR="000B6420" w:rsidRPr="000B6420" w:rsidRDefault="000B6420" w:rsidP="000B6420">
            <w:pPr>
              <w:widowControl w:val="0"/>
              <w:spacing w:after="0" w:line="240" w:lineRule="auto"/>
              <w:rPr>
                <w:rFonts w:eastAsia="Times New Roman" w:cs="Arial"/>
              </w:rPr>
            </w:pPr>
            <w:r w:rsidRPr="000B6420">
              <w:rPr>
                <w:rFonts w:eastAsia="Dotum" w:cs="Arial"/>
              </w:rPr>
              <w:t>Matematika, Hrvatski jezik/2.a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F8894C"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B7FC02"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B9292"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42CD91" w14:textId="77777777" w:rsidR="000B6420" w:rsidRPr="000B6420" w:rsidRDefault="000B6420" w:rsidP="000B6420">
            <w:pPr>
              <w:widowControl w:val="0"/>
              <w:spacing w:after="0" w:line="240" w:lineRule="auto"/>
              <w:contextualSpacing/>
              <w:jc w:val="center"/>
              <w:rPr>
                <w:rFonts w:eastAsia="Times New Roman" w:cs="Arial"/>
                <w:b/>
              </w:rPr>
            </w:pPr>
            <w:r w:rsidRPr="000B6420">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D52E69" w14:textId="77777777" w:rsidR="000B6420" w:rsidRPr="000B6420" w:rsidRDefault="000B6420" w:rsidP="000B6420">
            <w:pPr>
              <w:widowControl w:val="0"/>
              <w:spacing w:after="0" w:line="240" w:lineRule="auto"/>
              <w:rPr>
                <w:rFonts w:eastAsia="Dotum" w:cs="Arial"/>
              </w:rPr>
            </w:pPr>
            <w:r w:rsidRPr="000B6420">
              <w:rPr>
                <w:rFonts w:cs="Arial"/>
                <w:bCs/>
              </w:rPr>
              <w:t>Iva Vukoja</w:t>
            </w:r>
          </w:p>
        </w:tc>
      </w:tr>
      <w:tr w:rsidR="000B6420" w:rsidRPr="000B6420" w14:paraId="68E8ED79"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57F342"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1BFC1F" w14:textId="77777777" w:rsidR="000B6420" w:rsidRPr="000B6420" w:rsidRDefault="000B6420" w:rsidP="000B6420">
            <w:pPr>
              <w:widowControl w:val="0"/>
              <w:spacing w:after="0" w:line="240" w:lineRule="auto"/>
              <w:rPr>
                <w:rFonts w:eastAsia="Times New Roman" w:cs="Arial"/>
              </w:rPr>
            </w:pPr>
            <w:r w:rsidRPr="000B6420">
              <w:rPr>
                <w:rFonts w:eastAsia="Dotum" w:cs="Arial"/>
              </w:rPr>
              <w:t>Matematika, Hrvatski jezik/2.b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A4269A"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69A6CE"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3103E7"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6F914F"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635C1" w14:textId="77777777" w:rsidR="000B6420" w:rsidRPr="000B6420" w:rsidRDefault="000B6420" w:rsidP="000B6420">
            <w:pPr>
              <w:widowControl w:val="0"/>
              <w:spacing w:after="0" w:line="240" w:lineRule="auto"/>
              <w:rPr>
                <w:rFonts w:eastAsia="Dotum" w:cs="Arial"/>
              </w:rPr>
            </w:pPr>
            <w:r w:rsidRPr="000B6420">
              <w:rPr>
                <w:rFonts w:eastAsia="Dotum" w:cs="Arial"/>
              </w:rPr>
              <w:t>Petra Oreški Dermišek (z. Mrkonjić)</w:t>
            </w:r>
          </w:p>
        </w:tc>
      </w:tr>
      <w:tr w:rsidR="000B6420" w:rsidRPr="000B6420" w14:paraId="7E75A465"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EB3C48"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7483A1" w14:textId="77777777" w:rsidR="000B6420" w:rsidRPr="000B6420" w:rsidRDefault="000B6420" w:rsidP="000B6420">
            <w:pPr>
              <w:widowControl w:val="0"/>
              <w:spacing w:after="0" w:line="240" w:lineRule="auto"/>
              <w:rPr>
                <w:rFonts w:cs="Arial"/>
              </w:rPr>
            </w:pPr>
            <w:r w:rsidRPr="000B6420">
              <w:rPr>
                <w:rFonts w:eastAsia="Dotum" w:cs="Arial"/>
              </w:rPr>
              <w:t>Matematika, Hrvatski jezik/3.a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EA796D"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411E71"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39B8B5"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FC1B5"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7214F" w14:textId="77777777" w:rsidR="000B6420" w:rsidRPr="000B6420" w:rsidRDefault="000B6420" w:rsidP="000B6420">
            <w:pPr>
              <w:widowControl w:val="0"/>
              <w:spacing w:after="0" w:line="240" w:lineRule="auto"/>
              <w:rPr>
                <w:rFonts w:eastAsia="Dotum" w:cs="Arial"/>
              </w:rPr>
            </w:pPr>
            <w:r w:rsidRPr="000B6420">
              <w:rPr>
                <w:rFonts w:eastAsia="Dotum" w:cs="Arial"/>
              </w:rPr>
              <w:t>Danijela Turković</w:t>
            </w:r>
          </w:p>
        </w:tc>
      </w:tr>
      <w:tr w:rsidR="000B6420" w:rsidRPr="000B6420" w14:paraId="1056850E"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30A896"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C03991" w14:textId="77777777" w:rsidR="000B6420" w:rsidRPr="000B6420" w:rsidRDefault="000B6420" w:rsidP="000B6420">
            <w:pPr>
              <w:widowControl w:val="0"/>
              <w:spacing w:after="0" w:line="240" w:lineRule="auto"/>
              <w:rPr>
                <w:rFonts w:cs="Arial"/>
              </w:rPr>
            </w:pPr>
            <w:r w:rsidRPr="000B6420">
              <w:rPr>
                <w:rFonts w:eastAsia="Dotum" w:cs="Arial"/>
              </w:rPr>
              <w:t>Matematika, Hrvatski jezik/3.b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6D3690"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D2F658"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18B79"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908463"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33A53B" w14:textId="77777777" w:rsidR="000B6420" w:rsidRPr="000B6420" w:rsidRDefault="000B6420" w:rsidP="000B6420">
            <w:pPr>
              <w:widowControl w:val="0"/>
              <w:spacing w:after="0" w:line="240" w:lineRule="auto"/>
              <w:rPr>
                <w:rFonts w:eastAsia="Dotum" w:cs="Arial"/>
              </w:rPr>
            </w:pPr>
            <w:r w:rsidRPr="000B6420">
              <w:rPr>
                <w:rFonts w:eastAsia="Dotum" w:cs="Arial"/>
              </w:rPr>
              <w:t>Snježana Nikolić</w:t>
            </w:r>
          </w:p>
        </w:tc>
      </w:tr>
      <w:tr w:rsidR="000B6420" w:rsidRPr="000B6420" w14:paraId="1441CD4C"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3B1B89"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C527B" w14:textId="77777777" w:rsidR="000B6420" w:rsidRPr="000B6420" w:rsidRDefault="000B6420" w:rsidP="000B6420">
            <w:pPr>
              <w:widowControl w:val="0"/>
              <w:spacing w:after="0" w:line="240" w:lineRule="auto"/>
              <w:rPr>
                <w:rFonts w:cs="Arial"/>
              </w:rPr>
            </w:pPr>
            <w:r w:rsidRPr="000B6420">
              <w:rPr>
                <w:rFonts w:eastAsia="Dotum" w:cs="Arial"/>
              </w:rPr>
              <w:t>Matematika, Hrvatski jezik/4.a</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4E7E3"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10D9F0"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85AA4C"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E304D8"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3DA723" w14:textId="77777777" w:rsidR="000B6420" w:rsidRPr="000B6420" w:rsidRDefault="000B6420" w:rsidP="000B6420">
            <w:pPr>
              <w:widowControl w:val="0"/>
              <w:spacing w:after="0" w:line="240" w:lineRule="auto"/>
              <w:rPr>
                <w:rFonts w:eastAsia="Dotum" w:cs="Arial"/>
              </w:rPr>
            </w:pPr>
            <w:r w:rsidRPr="000B6420">
              <w:rPr>
                <w:rFonts w:eastAsia="Dotum" w:cs="Arial"/>
              </w:rPr>
              <w:t>Ankica Kovač</w:t>
            </w:r>
          </w:p>
        </w:tc>
      </w:tr>
      <w:tr w:rsidR="000B6420" w:rsidRPr="000B6420" w14:paraId="07A1C6BE"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D9F85" w14:textId="77777777" w:rsidR="000B6420" w:rsidRPr="000B6420" w:rsidRDefault="000B6420" w:rsidP="000B6420">
            <w:pPr>
              <w:widowControl w:val="0"/>
              <w:numPr>
                <w:ilvl w:val="0"/>
                <w:numId w:val="65"/>
              </w:numPr>
              <w:spacing w:after="0" w:line="240" w:lineRule="auto"/>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8D9305" w14:textId="77777777" w:rsidR="000B6420" w:rsidRPr="000B6420" w:rsidRDefault="000B6420" w:rsidP="000B6420">
            <w:pPr>
              <w:widowControl w:val="0"/>
              <w:spacing w:after="0" w:line="240" w:lineRule="auto"/>
              <w:rPr>
                <w:rFonts w:cs="Arial"/>
              </w:rPr>
            </w:pPr>
            <w:r w:rsidRPr="000B6420">
              <w:rPr>
                <w:rFonts w:eastAsia="Dotum" w:cs="Arial"/>
              </w:rPr>
              <w:t>Matematika, Hrvatski jezik/4.b</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4E21A1"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6CC5E1"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EFF88B"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1EC1FE"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04EA6A" w14:textId="77777777" w:rsidR="000B6420" w:rsidRPr="000B6420" w:rsidRDefault="000B6420" w:rsidP="000B6420">
            <w:pPr>
              <w:widowControl w:val="0"/>
              <w:spacing w:after="0" w:line="240" w:lineRule="auto"/>
              <w:rPr>
                <w:rFonts w:cs="Arial"/>
                <w:bCs/>
              </w:rPr>
            </w:pPr>
            <w:r w:rsidRPr="000B6420">
              <w:rPr>
                <w:rFonts w:eastAsia="Dotum" w:cs="Arial"/>
              </w:rPr>
              <w:t>Helena Prtenjača</w:t>
            </w:r>
          </w:p>
        </w:tc>
      </w:tr>
      <w:tr w:rsidR="000B6420" w:rsidRPr="000B6420" w14:paraId="1B03C8AE" w14:textId="77777777" w:rsidTr="000B6420">
        <w:trPr>
          <w:trHeight w:val="397"/>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521F98" w14:textId="77777777" w:rsidR="000B6420" w:rsidRPr="000B6420" w:rsidRDefault="000B6420" w:rsidP="000B6420">
            <w:pPr>
              <w:widowControl w:val="0"/>
              <w:spacing w:after="0" w:line="240" w:lineRule="auto"/>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92E961" w14:textId="77777777" w:rsidR="000B6420" w:rsidRPr="000B6420" w:rsidRDefault="000B6420" w:rsidP="000B6420">
            <w:pPr>
              <w:widowControl w:val="0"/>
              <w:spacing w:after="0" w:line="240" w:lineRule="auto"/>
              <w:rPr>
                <w:rFonts w:eastAsia="Times New Roman" w:cs="Arial"/>
              </w:rPr>
            </w:pPr>
            <w:r w:rsidRPr="000B6420">
              <w:rPr>
                <w:rFonts w:eastAsia="Times New Roman" w:cs="Arial"/>
                <w:b/>
                <w:bCs/>
                <w:i/>
                <w:iCs/>
              </w:rPr>
              <w:t>UKUPNO I. - IV.</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0FFBF0"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8</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410DE4"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BEA64A"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8</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FE4324" w14:textId="77777777" w:rsidR="000B6420" w:rsidRPr="000B6420" w:rsidRDefault="000B6420" w:rsidP="000B6420">
            <w:pPr>
              <w:widowControl w:val="0"/>
              <w:spacing w:after="0" w:line="240" w:lineRule="auto"/>
              <w:jc w:val="center"/>
              <w:rPr>
                <w:rFonts w:eastAsia="Times New Roman" w:cs="Arial"/>
                <w:b/>
                <w:bCs/>
              </w:rPr>
            </w:pPr>
            <w:r w:rsidRPr="000B6420">
              <w:rPr>
                <w:rFonts w:eastAsia="Times New Roman" w:cs="Arial"/>
                <w:b/>
                <w:bCs/>
              </w:rPr>
              <w:t>288</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2A940" w14:textId="77777777" w:rsidR="000B6420" w:rsidRPr="000B6420" w:rsidRDefault="000B6420" w:rsidP="000B6420">
            <w:pPr>
              <w:widowControl w:val="0"/>
              <w:spacing w:after="0" w:line="240" w:lineRule="auto"/>
              <w:rPr>
                <w:rFonts w:eastAsia="Dotum" w:cs="Arial"/>
              </w:rPr>
            </w:pPr>
          </w:p>
        </w:tc>
      </w:tr>
      <w:tr w:rsidR="000B6420" w:rsidRPr="000B6420" w14:paraId="6D8F8042"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36792C"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D39580" w14:textId="77777777" w:rsidR="000B6420" w:rsidRPr="000B6420" w:rsidRDefault="000B6420" w:rsidP="000B6420">
            <w:pPr>
              <w:widowControl w:val="0"/>
              <w:spacing w:after="0" w:line="240" w:lineRule="auto"/>
              <w:rPr>
                <w:rFonts w:eastAsia="Times New Roman" w:cs="Arial"/>
              </w:rPr>
            </w:pPr>
            <w:r w:rsidRPr="000B6420">
              <w:rPr>
                <w:rFonts w:eastAsia="Times New Roman" w:cs="Arial"/>
              </w:rPr>
              <w:t>Matematika –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1B4DE8"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88813F"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2F7B2"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754F23" w14:textId="77777777" w:rsidR="000B6420" w:rsidRPr="000B6420" w:rsidRDefault="000B6420" w:rsidP="000B6420">
            <w:pPr>
              <w:widowControl w:val="0"/>
              <w:spacing w:after="0" w:line="240" w:lineRule="auto"/>
              <w:contextualSpacing/>
              <w:jc w:val="center"/>
              <w:rPr>
                <w:rFonts w:eastAsia="Times New Roman" w:cs="Arial"/>
                <w:b/>
              </w:rPr>
            </w:pPr>
            <w:r w:rsidRPr="000B6420">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EC00" w14:textId="77777777" w:rsidR="000B6420" w:rsidRPr="000B6420" w:rsidRDefault="000B6420" w:rsidP="000B6420">
            <w:pPr>
              <w:widowControl w:val="0"/>
              <w:spacing w:after="0" w:line="240" w:lineRule="auto"/>
              <w:rPr>
                <w:rFonts w:eastAsia="Dotum" w:cs="Arial"/>
              </w:rPr>
            </w:pPr>
            <w:r w:rsidRPr="000B6420">
              <w:rPr>
                <w:rFonts w:eastAsia="Dotum" w:cs="Arial"/>
              </w:rPr>
              <w:t>Ana Marija Šuvak</w:t>
            </w:r>
          </w:p>
        </w:tc>
      </w:tr>
      <w:tr w:rsidR="000B6420" w:rsidRPr="000B6420" w14:paraId="2A2B632D"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385006"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62CD52" w14:textId="77777777" w:rsidR="000B6420" w:rsidRPr="000B6420" w:rsidRDefault="000B6420" w:rsidP="000B6420">
            <w:pPr>
              <w:widowControl w:val="0"/>
              <w:spacing w:after="0" w:line="240" w:lineRule="auto"/>
              <w:rPr>
                <w:rFonts w:eastAsia="Dotum" w:cs="Arial"/>
              </w:rPr>
            </w:pPr>
            <w:r w:rsidRPr="000B6420">
              <w:rPr>
                <w:rFonts w:eastAsia="Dotum" w:cs="Arial"/>
              </w:rPr>
              <w:t>Matematika – 5.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6BA626"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D1ADBD"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2EC66"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33DC7F"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CD01" w14:textId="77777777" w:rsidR="000B6420" w:rsidRPr="000B6420" w:rsidRDefault="000B6420" w:rsidP="000B6420">
            <w:pPr>
              <w:widowControl w:val="0"/>
              <w:spacing w:after="0" w:line="240" w:lineRule="auto"/>
              <w:contextualSpacing/>
              <w:rPr>
                <w:rFonts w:eastAsia="Dotum" w:cs="Arial"/>
              </w:rPr>
            </w:pPr>
            <w:r w:rsidRPr="000B6420">
              <w:rPr>
                <w:rFonts w:eastAsia="Dotum" w:cs="Arial"/>
              </w:rPr>
              <w:t>Bernarda Mihoci Koščec</w:t>
            </w:r>
          </w:p>
        </w:tc>
      </w:tr>
      <w:tr w:rsidR="000B6420" w:rsidRPr="000B6420" w14:paraId="1609F592"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887795"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607ED9" w14:textId="77777777" w:rsidR="000B6420" w:rsidRPr="000B6420" w:rsidRDefault="000B6420" w:rsidP="000B6420">
            <w:pPr>
              <w:widowControl w:val="0"/>
              <w:spacing w:after="0" w:line="240" w:lineRule="auto"/>
              <w:rPr>
                <w:rFonts w:eastAsia="Dotum" w:cs="Arial"/>
              </w:rPr>
            </w:pPr>
            <w:r w:rsidRPr="000B6420">
              <w:rPr>
                <w:rFonts w:eastAsia="Dotum" w:cs="Arial"/>
              </w:rPr>
              <w:t>Fizika – 7. i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EF1E01"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5ED7AB"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8483A7"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B70EA"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9347" w14:textId="77777777" w:rsidR="000B6420" w:rsidRPr="000B6420" w:rsidRDefault="000B6420" w:rsidP="000B6420">
            <w:pPr>
              <w:widowControl w:val="0"/>
              <w:spacing w:after="0" w:line="240" w:lineRule="auto"/>
              <w:contextualSpacing/>
              <w:rPr>
                <w:rFonts w:eastAsia="Dotum" w:cs="Arial"/>
              </w:rPr>
            </w:pPr>
            <w:r w:rsidRPr="000B6420">
              <w:rPr>
                <w:rFonts w:eastAsia="Dotum" w:cs="Arial"/>
              </w:rPr>
              <w:t>Bernarda Mihoci Koščec</w:t>
            </w:r>
          </w:p>
        </w:tc>
      </w:tr>
      <w:tr w:rsidR="000B6420" w:rsidRPr="000B6420" w14:paraId="0A90D50B"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1E8F60"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6F053C" w14:textId="77777777" w:rsidR="000B6420" w:rsidRPr="000B6420" w:rsidRDefault="000B6420" w:rsidP="000B6420">
            <w:pPr>
              <w:widowControl w:val="0"/>
              <w:spacing w:after="0" w:line="240" w:lineRule="auto"/>
              <w:rPr>
                <w:rFonts w:eastAsia="Times New Roman" w:cs="Arial"/>
              </w:rPr>
            </w:pPr>
            <w:r w:rsidRPr="000B6420">
              <w:rPr>
                <w:rFonts w:eastAsia="Dotum" w:cs="Arial"/>
              </w:rPr>
              <w:t>Engleski jezik –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287A7A"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F968E"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6F7F36"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6FE1E2"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395579" w14:textId="77777777" w:rsidR="000B6420" w:rsidRPr="000B6420" w:rsidRDefault="000B6420" w:rsidP="000B6420">
            <w:pPr>
              <w:widowControl w:val="0"/>
              <w:spacing w:after="0" w:line="240" w:lineRule="auto"/>
              <w:rPr>
                <w:rFonts w:eastAsia="Dotum" w:cs="Arial"/>
              </w:rPr>
            </w:pPr>
            <w:r w:rsidRPr="000B6420">
              <w:rPr>
                <w:rFonts w:eastAsia="Dotum" w:cs="Arial"/>
              </w:rPr>
              <w:t>Maja Milošević</w:t>
            </w:r>
          </w:p>
        </w:tc>
      </w:tr>
      <w:tr w:rsidR="000B6420" w:rsidRPr="000B6420" w14:paraId="5445E57F"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49CD20"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4F456D" w14:textId="77777777" w:rsidR="000B6420" w:rsidRPr="000B6420" w:rsidRDefault="000B6420" w:rsidP="000B6420">
            <w:pPr>
              <w:widowControl w:val="0"/>
              <w:spacing w:after="0" w:line="240" w:lineRule="auto"/>
              <w:rPr>
                <w:rFonts w:cs="Arial"/>
              </w:rPr>
            </w:pPr>
            <w:r w:rsidRPr="000B6420">
              <w:rPr>
                <w:rFonts w:eastAsia="Dotum" w:cs="Arial"/>
              </w:rPr>
              <w:t>Engleski jezik: 6. i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2749BA"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444A53"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41F68"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9596AC"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C21FAD" w14:textId="77777777" w:rsidR="000B6420" w:rsidRPr="000B6420" w:rsidRDefault="000B6420" w:rsidP="000B6420">
            <w:pPr>
              <w:widowControl w:val="0"/>
              <w:spacing w:after="0" w:line="240" w:lineRule="auto"/>
              <w:rPr>
                <w:rFonts w:eastAsia="Dotum" w:cs="Arial"/>
              </w:rPr>
            </w:pPr>
            <w:r w:rsidRPr="000B6420">
              <w:rPr>
                <w:rFonts w:eastAsia="Dotum" w:cs="Arial"/>
              </w:rPr>
              <w:t>Natalija Arbutina</w:t>
            </w:r>
          </w:p>
        </w:tc>
      </w:tr>
      <w:tr w:rsidR="000B6420" w:rsidRPr="000B6420" w14:paraId="7D7B99C5"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821514"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6F4EDF" w14:textId="77777777" w:rsidR="000B6420" w:rsidRPr="000B6420" w:rsidRDefault="000B6420" w:rsidP="000B6420">
            <w:pPr>
              <w:widowControl w:val="0"/>
              <w:spacing w:after="0" w:line="240" w:lineRule="auto"/>
              <w:rPr>
                <w:rFonts w:eastAsia="Dotum" w:cs="Arial"/>
              </w:rPr>
            </w:pPr>
            <w:r w:rsidRPr="000B6420">
              <w:rPr>
                <w:rFonts w:eastAsia="Dotum" w:cs="Arial"/>
              </w:rPr>
              <w:t>Engleski jezik: 5. razredi</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319A1A"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F1B02A"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FFF121"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26FD4"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190722" w14:textId="77777777" w:rsidR="000B6420" w:rsidRPr="000B6420" w:rsidRDefault="000B6420" w:rsidP="000B6420">
            <w:pPr>
              <w:shd w:val="clear" w:color="auto" w:fill="FFFFFF"/>
              <w:spacing w:after="0"/>
              <w:rPr>
                <w:rFonts w:eastAsia="Times New Roman" w:cs="Arial"/>
                <w:lang w:eastAsia="hr-HR"/>
              </w:rPr>
            </w:pPr>
            <w:r w:rsidRPr="000B6420">
              <w:rPr>
                <w:rFonts w:eastAsia="Times New Roman" w:cs="Arial"/>
                <w:lang w:eastAsia="hr-HR"/>
              </w:rPr>
              <w:t>Mateja Draganić</w:t>
            </w:r>
          </w:p>
          <w:p w14:paraId="3D338B81" w14:textId="77777777" w:rsidR="000B6420" w:rsidRPr="000B6420" w:rsidRDefault="000B6420" w:rsidP="000B6420">
            <w:pPr>
              <w:shd w:val="clear" w:color="auto" w:fill="FFFFFF"/>
              <w:spacing w:after="0"/>
              <w:rPr>
                <w:rFonts w:eastAsia="Times New Roman" w:cs="Arial"/>
                <w:lang w:eastAsia="hr-HR"/>
              </w:rPr>
            </w:pPr>
            <w:r w:rsidRPr="000B6420">
              <w:rPr>
                <w:rFonts w:eastAsia="Dotum" w:cs="Arial"/>
              </w:rPr>
              <w:t>(z. Deskar)</w:t>
            </w:r>
          </w:p>
        </w:tc>
      </w:tr>
      <w:tr w:rsidR="000B6420" w:rsidRPr="000B6420" w14:paraId="12701C68"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0677"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CC49" w14:textId="77777777" w:rsidR="000B6420" w:rsidRPr="000B6420" w:rsidRDefault="000B6420" w:rsidP="000B6420">
            <w:pPr>
              <w:widowControl w:val="0"/>
              <w:spacing w:after="0" w:line="240" w:lineRule="auto"/>
              <w:rPr>
                <w:rFonts w:eastAsia="Times New Roman" w:cs="Arial"/>
              </w:rPr>
            </w:pPr>
            <w:r w:rsidRPr="000B6420">
              <w:rPr>
                <w:rFonts w:cs="Arial"/>
              </w:rPr>
              <w:t>Povijest – 6. i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EA2F"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0C27F"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6F88"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D95BD"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4B9F" w14:textId="77777777" w:rsidR="000B6420" w:rsidRPr="000B6420" w:rsidRDefault="000B6420" w:rsidP="000B6420">
            <w:pPr>
              <w:widowControl w:val="0"/>
              <w:spacing w:after="0" w:line="240" w:lineRule="auto"/>
              <w:rPr>
                <w:rFonts w:eastAsia="Dotum" w:cs="Arial"/>
              </w:rPr>
            </w:pPr>
            <w:r w:rsidRPr="000B6420">
              <w:rPr>
                <w:rFonts w:eastAsia="Dotum" w:cs="Arial"/>
              </w:rPr>
              <w:t>Nina Martić</w:t>
            </w:r>
          </w:p>
        </w:tc>
      </w:tr>
      <w:tr w:rsidR="000B6420" w:rsidRPr="000B6420" w14:paraId="602EECB7"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E8F2E"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7C9E7" w14:textId="77777777" w:rsidR="000B6420" w:rsidRPr="000B6420" w:rsidRDefault="000B6420" w:rsidP="000B6420">
            <w:pPr>
              <w:widowControl w:val="0"/>
              <w:spacing w:after="0" w:line="240" w:lineRule="auto"/>
              <w:rPr>
                <w:rFonts w:eastAsia="Times New Roman" w:cs="Arial"/>
              </w:rPr>
            </w:pPr>
            <w:r w:rsidRPr="000B6420">
              <w:rPr>
                <w:rFonts w:cs="Arial"/>
              </w:rPr>
              <w:t>Geografija – 6. i 7. razredi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75DE"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7C0D"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AD42"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68BD" w14:textId="77777777" w:rsidR="000B6420" w:rsidRPr="000B6420" w:rsidRDefault="000B6420" w:rsidP="000B6420">
            <w:pPr>
              <w:widowControl w:val="0"/>
              <w:spacing w:after="0" w:line="240" w:lineRule="auto"/>
              <w:contextualSpacing/>
              <w:jc w:val="center"/>
              <w:rPr>
                <w:rFonts w:eastAsia="Times New Roman" w:cs="Arial"/>
                <w:b/>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7D122" w14:textId="77777777" w:rsidR="000B6420" w:rsidRPr="000B6420" w:rsidRDefault="000B6420" w:rsidP="000B6420">
            <w:pPr>
              <w:widowControl w:val="0"/>
              <w:spacing w:after="0" w:line="240" w:lineRule="auto"/>
              <w:rPr>
                <w:rFonts w:eastAsia="Dotum" w:cs="Arial"/>
              </w:rPr>
            </w:pPr>
            <w:r w:rsidRPr="000B6420">
              <w:rPr>
                <w:rFonts w:eastAsia="Dotum" w:cs="Arial"/>
              </w:rPr>
              <w:t>Nina Martić</w:t>
            </w:r>
          </w:p>
        </w:tc>
      </w:tr>
      <w:tr w:rsidR="000B6420" w:rsidRPr="000B6420" w14:paraId="39B9F092" w14:textId="77777777" w:rsidTr="000B6420">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0519" w14:textId="77777777" w:rsidR="000B6420" w:rsidRPr="000B6420" w:rsidRDefault="000B6420" w:rsidP="000B6420">
            <w:pPr>
              <w:widowControl w:val="0"/>
              <w:numPr>
                <w:ilvl w:val="0"/>
                <w:numId w:val="64"/>
              </w:numPr>
              <w:spacing w:after="0" w:line="240" w:lineRule="auto"/>
              <w:ind w:left="357" w:hanging="357"/>
              <w:contextualSpacing/>
              <w:jc w:val="center"/>
              <w:rPr>
                <w:rFonts w:eastAsia="Times New Roman" w:cs="Arial"/>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30AD" w14:textId="77777777" w:rsidR="000B6420" w:rsidRPr="000B6420" w:rsidRDefault="000B6420" w:rsidP="000B6420">
            <w:pPr>
              <w:widowControl w:val="0"/>
              <w:spacing w:after="0" w:line="240" w:lineRule="auto"/>
              <w:rPr>
                <w:rFonts w:cs="Arial"/>
              </w:rPr>
            </w:pPr>
            <w:r w:rsidRPr="000B6420">
              <w:rPr>
                <w:rFonts w:eastAsia="Dotum" w:cs="Arial"/>
              </w:rPr>
              <w:t>Kemija: 7. i 8. razredi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3736"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05B6"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CA99" w14:textId="77777777" w:rsidR="000B6420" w:rsidRPr="000B6420" w:rsidRDefault="000B6420" w:rsidP="000B6420">
            <w:pPr>
              <w:widowControl w:val="0"/>
              <w:spacing w:after="0" w:line="240" w:lineRule="auto"/>
              <w:jc w:val="center"/>
              <w:rPr>
                <w:rFonts w:eastAsia="Times New Roman" w:cs="Arial"/>
                <w:bCs/>
              </w:rPr>
            </w:pPr>
            <w:r w:rsidRPr="000B6420">
              <w:rPr>
                <w:rFonts w:eastAsia="Times New Roman" w:cs="Arial"/>
                <w:bCs/>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2FAE5" w14:textId="77777777" w:rsidR="000B6420" w:rsidRPr="000B6420" w:rsidRDefault="000B6420" w:rsidP="000B6420">
            <w:pPr>
              <w:widowControl w:val="0"/>
              <w:spacing w:after="0" w:line="240" w:lineRule="auto"/>
              <w:contextualSpacing/>
              <w:jc w:val="center"/>
              <w:rPr>
                <w:rFonts w:eastAsia="Times New Roman" w:cs="Arial"/>
                <w:bCs/>
              </w:rPr>
            </w:pPr>
            <w:r w:rsidRPr="000B6420">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9AFD639" w14:textId="77777777" w:rsidR="000B6420" w:rsidRPr="000B6420" w:rsidRDefault="000B6420" w:rsidP="000B6420">
            <w:pPr>
              <w:widowControl w:val="0"/>
              <w:spacing w:after="0" w:line="240" w:lineRule="auto"/>
              <w:rPr>
                <w:rFonts w:eastAsia="Dotum" w:cs="Arial"/>
              </w:rPr>
            </w:pPr>
            <w:r w:rsidRPr="000B6420">
              <w:rPr>
                <w:rFonts w:eastAsia="Dotum" w:cs="Arial"/>
                <w:color w:val="000000" w:themeColor="text1"/>
              </w:rPr>
              <w:t>Magdalena Ciganović-Janković (z. Čaić)</w:t>
            </w:r>
          </w:p>
        </w:tc>
      </w:tr>
      <w:tr w:rsidR="000B6420" w:rsidRPr="000B6420" w14:paraId="45E1E352" w14:textId="77777777" w:rsidTr="000B6420">
        <w:trPr>
          <w:trHeight w:val="397"/>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DCCB" w14:textId="77777777" w:rsidR="000B6420" w:rsidRPr="000B6420" w:rsidRDefault="000B6420" w:rsidP="000B6420">
            <w:pPr>
              <w:widowControl w:val="0"/>
              <w:spacing w:after="0" w:line="240" w:lineRule="auto"/>
              <w:ind w:right="-23"/>
              <w:jc w:val="center"/>
              <w:rPr>
                <w:rFonts w:eastAsia="Times New Roman" w:cs="Arial"/>
                <w:b/>
                <w:bCs/>
                <w:i/>
                <w:iCs/>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923B9" w14:textId="77777777" w:rsidR="000B6420" w:rsidRPr="000B6420" w:rsidRDefault="000B6420" w:rsidP="000B6420">
            <w:pPr>
              <w:widowControl w:val="0"/>
              <w:spacing w:after="0" w:line="240" w:lineRule="auto"/>
              <w:ind w:right="-23"/>
              <w:jc w:val="center"/>
              <w:rPr>
                <w:rFonts w:eastAsia="Times New Roman" w:cs="Arial"/>
                <w:b/>
                <w:bCs/>
                <w:i/>
                <w:iCs/>
              </w:rPr>
            </w:pPr>
            <w:r w:rsidRPr="000B6420">
              <w:rPr>
                <w:rFonts w:eastAsia="Times New Roman" w:cs="Arial"/>
                <w:b/>
                <w:bCs/>
                <w:i/>
                <w:iCs/>
              </w:rPr>
              <w:t>UKUPNO V. - VIII.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5117" w14:textId="77777777" w:rsidR="000B6420" w:rsidRPr="000B6420" w:rsidRDefault="000B6420" w:rsidP="000B6420">
            <w:pPr>
              <w:widowControl w:val="0"/>
              <w:spacing w:after="0" w:line="240" w:lineRule="auto"/>
              <w:jc w:val="center"/>
              <w:rPr>
                <w:rFonts w:eastAsia="Times New Roman" w:cs="Arial"/>
                <w:b/>
                <w:bCs/>
                <w:i/>
                <w:iCs/>
              </w:rPr>
            </w:pPr>
            <w:r w:rsidRPr="000B6420">
              <w:rPr>
                <w:rFonts w:eastAsia="Times New Roman" w:cs="Arial"/>
                <w:b/>
                <w:bCs/>
                <w:i/>
                <w:iCs/>
              </w:rPr>
              <w:fldChar w:fldCharType="begin"/>
            </w:r>
            <w:r w:rsidRPr="000B6420">
              <w:rPr>
                <w:rFonts w:eastAsia="Times New Roman" w:cs="Arial"/>
                <w:b/>
                <w:bCs/>
                <w:i/>
                <w:iCs/>
              </w:rPr>
              <w:instrText xml:space="preserve"> =SUM(ABOVE) </w:instrText>
            </w:r>
            <w:r w:rsidRPr="000B6420">
              <w:rPr>
                <w:rFonts w:eastAsia="Times New Roman" w:cs="Arial"/>
                <w:b/>
                <w:bCs/>
                <w:i/>
                <w:iCs/>
              </w:rPr>
              <w:fldChar w:fldCharType="separate"/>
            </w:r>
            <w:r w:rsidRPr="000B6420">
              <w:rPr>
                <w:rFonts w:eastAsia="Times New Roman" w:cs="Arial"/>
                <w:b/>
                <w:bCs/>
                <w:i/>
                <w:iCs/>
                <w:noProof/>
              </w:rPr>
              <w:t>9</w:t>
            </w:r>
            <w:r w:rsidRPr="000B6420">
              <w:rPr>
                <w:rFonts w:eastAsia="Times New Roman" w:cs="Arial"/>
                <w:b/>
                <w:bCs/>
                <w:i/>
                <w:iCs/>
              </w:rPr>
              <w:fldChar w:fldCharType="end"/>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FB3E1" w14:textId="77777777" w:rsidR="000B6420" w:rsidRPr="000B6420" w:rsidRDefault="000B6420" w:rsidP="000B6420">
            <w:pPr>
              <w:widowControl w:val="0"/>
              <w:spacing w:after="0" w:line="240" w:lineRule="auto"/>
              <w:jc w:val="center"/>
              <w:rPr>
                <w:rFonts w:eastAsia="Times New Roman" w:cs="Arial"/>
                <w:b/>
                <w:bCs/>
                <w:i/>
                <w:iCs/>
              </w:rPr>
            </w:pPr>
            <w:r w:rsidRPr="000B6420">
              <w:rPr>
                <w:rFonts w:eastAsia="Times New Roman" w:cs="Arial"/>
                <w:b/>
                <w:bCs/>
                <w:i/>
                <w:iCs/>
              </w:rPr>
              <w:fldChar w:fldCharType="begin"/>
            </w:r>
            <w:r w:rsidRPr="000B6420">
              <w:rPr>
                <w:rFonts w:eastAsia="Times New Roman" w:cs="Arial"/>
                <w:b/>
                <w:bCs/>
                <w:i/>
                <w:iCs/>
              </w:rPr>
              <w:instrText xml:space="preserve"> =SUM(ABOVE) </w:instrText>
            </w:r>
            <w:r w:rsidRPr="000B6420">
              <w:rPr>
                <w:rFonts w:eastAsia="Times New Roman" w:cs="Arial"/>
                <w:b/>
                <w:bCs/>
                <w:i/>
                <w:iCs/>
              </w:rPr>
              <w:fldChar w:fldCharType="separate"/>
            </w:r>
            <w:r w:rsidRPr="000B6420">
              <w:rPr>
                <w:rFonts w:eastAsia="Times New Roman" w:cs="Arial"/>
                <w:b/>
                <w:bCs/>
                <w:i/>
                <w:iCs/>
                <w:noProof/>
              </w:rPr>
              <w:t>90</w:t>
            </w:r>
            <w:r w:rsidRPr="000B6420">
              <w:rPr>
                <w:rFonts w:eastAsia="Times New Roman" w:cs="Arial"/>
                <w:b/>
                <w:bCs/>
                <w:i/>
                <w:iCs/>
              </w:rPr>
              <w:fldChar w:fldCharType="end"/>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6E04" w14:textId="77777777" w:rsidR="000B6420" w:rsidRPr="000B6420" w:rsidRDefault="000B6420" w:rsidP="000B6420">
            <w:pPr>
              <w:widowControl w:val="0"/>
              <w:spacing w:after="0" w:line="240" w:lineRule="auto"/>
              <w:jc w:val="center"/>
              <w:rPr>
                <w:rFonts w:eastAsia="Times New Roman" w:cs="Arial"/>
                <w:b/>
                <w:bCs/>
                <w:i/>
                <w:iCs/>
              </w:rPr>
            </w:pPr>
            <w:r w:rsidRPr="000B6420">
              <w:rPr>
                <w:rFonts w:eastAsia="Times New Roman" w:cs="Arial"/>
                <w:b/>
                <w:bCs/>
                <w:i/>
                <w:iCs/>
              </w:rPr>
              <w:fldChar w:fldCharType="begin"/>
            </w:r>
            <w:r w:rsidRPr="000B6420">
              <w:rPr>
                <w:rFonts w:eastAsia="Times New Roman" w:cs="Arial"/>
                <w:b/>
                <w:bCs/>
                <w:i/>
                <w:iCs/>
              </w:rPr>
              <w:instrText xml:space="preserve"> =SUM(ABOVE) </w:instrText>
            </w:r>
            <w:r w:rsidRPr="000B6420">
              <w:rPr>
                <w:rFonts w:eastAsia="Times New Roman" w:cs="Arial"/>
                <w:b/>
                <w:bCs/>
                <w:i/>
                <w:iCs/>
              </w:rPr>
              <w:fldChar w:fldCharType="separate"/>
            </w:r>
            <w:r w:rsidRPr="000B6420">
              <w:rPr>
                <w:rFonts w:eastAsia="Times New Roman" w:cs="Arial"/>
                <w:b/>
                <w:bCs/>
                <w:i/>
                <w:iCs/>
                <w:noProof/>
              </w:rPr>
              <w:t>9</w:t>
            </w:r>
            <w:r w:rsidRPr="000B6420">
              <w:rPr>
                <w:rFonts w:eastAsia="Times New Roman" w:cs="Arial"/>
                <w:b/>
                <w:bCs/>
                <w:i/>
                <w:iCs/>
              </w:rPr>
              <w:fldChar w:fldCharType="end"/>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80E5" w14:textId="77777777" w:rsidR="000B6420" w:rsidRPr="000B6420" w:rsidRDefault="000B6420" w:rsidP="000B6420">
            <w:pPr>
              <w:widowControl w:val="0"/>
              <w:spacing w:after="0" w:line="240" w:lineRule="auto"/>
              <w:contextualSpacing/>
              <w:jc w:val="center"/>
              <w:rPr>
                <w:rFonts w:eastAsia="Times New Roman" w:cs="Arial"/>
                <w:b/>
                <w:bCs/>
                <w:i/>
                <w:iCs/>
              </w:rPr>
            </w:pPr>
            <w:r w:rsidRPr="000B6420">
              <w:rPr>
                <w:rFonts w:eastAsia="Times New Roman" w:cs="Arial"/>
                <w:b/>
                <w:bCs/>
                <w:i/>
                <w:iCs/>
              </w:rPr>
              <w:fldChar w:fldCharType="begin"/>
            </w:r>
            <w:r w:rsidRPr="000B6420">
              <w:rPr>
                <w:rFonts w:eastAsia="Times New Roman" w:cs="Arial"/>
                <w:b/>
                <w:bCs/>
                <w:i/>
                <w:iCs/>
              </w:rPr>
              <w:instrText xml:space="preserve"> =SUM(ABOVE) </w:instrText>
            </w:r>
            <w:r w:rsidRPr="000B6420">
              <w:rPr>
                <w:rFonts w:eastAsia="Times New Roman" w:cs="Arial"/>
                <w:b/>
                <w:bCs/>
                <w:i/>
                <w:iCs/>
              </w:rPr>
              <w:fldChar w:fldCharType="separate"/>
            </w:r>
            <w:r w:rsidRPr="000B6420">
              <w:rPr>
                <w:rFonts w:eastAsia="Times New Roman" w:cs="Arial"/>
                <w:b/>
                <w:bCs/>
                <w:i/>
                <w:iCs/>
                <w:noProof/>
              </w:rPr>
              <w:t>324</w:t>
            </w:r>
            <w:r w:rsidRPr="000B6420">
              <w:rPr>
                <w:rFonts w:eastAsia="Times New Roman" w:cs="Arial"/>
                <w:b/>
                <w:bCs/>
                <w:i/>
                <w:iCs/>
              </w:rPr>
              <w:fldChar w:fldCharType="end"/>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AB2F" w14:textId="77777777" w:rsidR="000B6420" w:rsidRPr="000B6420" w:rsidRDefault="000B6420" w:rsidP="000B6420">
            <w:pPr>
              <w:widowControl w:val="0"/>
              <w:spacing w:after="0" w:line="240" w:lineRule="auto"/>
              <w:rPr>
                <w:rFonts w:eastAsia="Dotum" w:cs="Arial"/>
              </w:rPr>
            </w:pPr>
          </w:p>
        </w:tc>
      </w:tr>
      <w:tr w:rsidR="000B6420" w:rsidRPr="000B6420" w14:paraId="60FC309B" w14:textId="77777777" w:rsidTr="000B6420">
        <w:trPr>
          <w:trHeight w:val="397"/>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91F1" w14:textId="77777777" w:rsidR="000B6420" w:rsidRPr="000B6420" w:rsidRDefault="000B6420" w:rsidP="000B6420">
            <w:pPr>
              <w:widowControl w:val="0"/>
              <w:spacing w:after="0" w:line="240" w:lineRule="auto"/>
              <w:ind w:right="-23"/>
              <w:jc w:val="center"/>
              <w:rPr>
                <w:rFonts w:eastAsia="Times New Roman" w:cs="Arial"/>
                <w:b/>
                <w:bCs/>
                <w:i/>
                <w:iCs/>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732A" w14:textId="77777777" w:rsidR="000B6420" w:rsidRPr="000B6420" w:rsidRDefault="000B6420" w:rsidP="000B6420">
            <w:pPr>
              <w:widowControl w:val="0"/>
              <w:spacing w:after="0" w:line="240" w:lineRule="auto"/>
              <w:ind w:right="-23"/>
              <w:jc w:val="center"/>
              <w:rPr>
                <w:rFonts w:eastAsia="Times New Roman" w:cs="Arial"/>
                <w:b/>
                <w:bCs/>
                <w:i/>
                <w:iCs/>
              </w:rPr>
            </w:pPr>
            <w:r w:rsidRPr="000B6420">
              <w:rPr>
                <w:rFonts w:eastAsia="Times New Roman" w:cs="Arial"/>
                <w:b/>
                <w:bCs/>
                <w:i/>
                <w:iCs/>
              </w:rPr>
              <w:t>UKUPNO I. - VIII.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D6F7" w14:textId="77777777" w:rsidR="000B6420" w:rsidRPr="000B6420" w:rsidRDefault="000B6420" w:rsidP="000B6420">
            <w:pPr>
              <w:widowControl w:val="0"/>
              <w:spacing w:after="0" w:line="240" w:lineRule="auto"/>
              <w:jc w:val="center"/>
              <w:rPr>
                <w:rFonts w:eastAsia="Times New Roman" w:cs="Arial"/>
                <w:b/>
                <w:bCs/>
                <w:i/>
                <w:iCs/>
              </w:rPr>
            </w:pPr>
            <w:r w:rsidRPr="000B6420">
              <w:rPr>
                <w:rFonts w:eastAsia="Times New Roman" w:cs="Arial"/>
                <w:b/>
                <w:bCs/>
                <w:i/>
                <w:iCs/>
              </w:rPr>
              <w:t>17</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EB139" w14:textId="77777777" w:rsidR="000B6420" w:rsidRPr="000B6420" w:rsidRDefault="000B6420" w:rsidP="000B6420">
            <w:pPr>
              <w:widowControl w:val="0"/>
              <w:spacing w:after="0" w:line="240" w:lineRule="auto"/>
              <w:jc w:val="center"/>
              <w:rPr>
                <w:rFonts w:eastAsia="Times New Roman" w:cs="Arial"/>
                <w:b/>
                <w:bCs/>
                <w:i/>
                <w:iCs/>
              </w:rPr>
            </w:pPr>
            <w:r w:rsidRPr="000B6420">
              <w:rPr>
                <w:rFonts w:eastAsia="Times New Roman" w:cs="Arial"/>
                <w:b/>
                <w:bCs/>
                <w:i/>
                <w:iCs/>
              </w:rPr>
              <w:t>170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BC57" w14:textId="77777777" w:rsidR="000B6420" w:rsidRPr="000B6420" w:rsidRDefault="000B6420" w:rsidP="000B6420">
            <w:pPr>
              <w:widowControl w:val="0"/>
              <w:spacing w:after="0" w:line="240" w:lineRule="auto"/>
              <w:jc w:val="center"/>
              <w:rPr>
                <w:rFonts w:eastAsia="Times New Roman" w:cs="Arial"/>
                <w:b/>
                <w:bCs/>
                <w:i/>
                <w:iCs/>
              </w:rPr>
            </w:pPr>
            <w:r w:rsidRPr="000B6420">
              <w:rPr>
                <w:rFonts w:eastAsia="Times New Roman" w:cs="Arial"/>
                <w:b/>
                <w:bCs/>
                <w:i/>
                <w:iCs/>
              </w:rPr>
              <w:t>17</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06E8" w14:textId="77777777" w:rsidR="000B6420" w:rsidRPr="000B6420" w:rsidRDefault="000B6420" w:rsidP="000B6420">
            <w:pPr>
              <w:widowControl w:val="0"/>
              <w:spacing w:after="0" w:line="240" w:lineRule="auto"/>
              <w:jc w:val="center"/>
              <w:rPr>
                <w:rFonts w:eastAsia="Times New Roman" w:cs="Arial"/>
                <w:b/>
                <w:bCs/>
                <w:i/>
                <w:iCs/>
              </w:rPr>
            </w:pPr>
            <w:r w:rsidRPr="000B6420">
              <w:rPr>
                <w:rFonts w:eastAsia="Times New Roman" w:cs="Arial"/>
                <w:b/>
                <w:bCs/>
                <w:i/>
                <w:iCs/>
              </w:rPr>
              <w:t>612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CE00D" w14:textId="77777777" w:rsidR="000B6420" w:rsidRPr="000B6420" w:rsidRDefault="000B6420" w:rsidP="000B6420">
            <w:pPr>
              <w:widowControl w:val="0"/>
              <w:spacing w:after="0" w:line="240" w:lineRule="auto"/>
              <w:jc w:val="center"/>
              <w:rPr>
                <w:rFonts w:eastAsia="Times New Roman" w:cs="Arial"/>
              </w:rPr>
            </w:pPr>
          </w:p>
        </w:tc>
      </w:tr>
    </w:tbl>
    <w:p w14:paraId="59014395" w14:textId="77777777" w:rsidR="000B6420" w:rsidRPr="00CB77E9" w:rsidRDefault="000B6420" w:rsidP="006F6860">
      <w:pPr>
        <w:pStyle w:val="Tijeloteksta-uvlaka2"/>
        <w:spacing w:after="0" w:line="240" w:lineRule="auto"/>
        <w:ind w:left="0"/>
        <w:jc w:val="both"/>
        <w:rPr>
          <w:rFonts w:cs="Arial"/>
          <w:color w:val="FF0000"/>
        </w:rPr>
      </w:pPr>
    </w:p>
    <w:tbl>
      <w:tblPr>
        <w:tblW w:w="9060" w:type="dxa"/>
        <w:tblLayout w:type="fixed"/>
        <w:tblLook w:val="04A0" w:firstRow="1" w:lastRow="0" w:firstColumn="1" w:lastColumn="0" w:noHBand="0" w:noVBand="1"/>
      </w:tblPr>
      <w:tblGrid>
        <w:gridCol w:w="3311"/>
        <w:gridCol w:w="5749"/>
      </w:tblGrid>
      <w:tr w:rsidR="006F6860" w:rsidRPr="00CB77E9" w14:paraId="0C9A11CD" w14:textId="77777777" w:rsidTr="002106FC">
        <w:trPr>
          <w:trHeight w:val="340"/>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82357" w14:textId="77777777" w:rsidR="006F6860" w:rsidRPr="00CB77E9" w:rsidRDefault="006F6860" w:rsidP="002106FC">
            <w:pPr>
              <w:widowControl w:val="0"/>
              <w:spacing w:after="0" w:line="240" w:lineRule="auto"/>
              <w:rPr>
                <w:rFonts w:cs="Arial"/>
                <w:b/>
                <w:bCs/>
              </w:rPr>
            </w:pPr>
            <w:r w:rsidRPr="20F27CA0">
              <w:rPr>
                <w:rFonts w:cs="Arial"/>
                <w:b/>
                <w:bCs/>
              </w:rPr>
              <w:t>AKTIVNOST</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06EFC" w14:textId="77777777" w:rsidR="006F6860" w:rsidRPr="00CB77E9" w:rsidRDefault="006F6860" w:rsidP="002106FC">
            <w:pPr>
              <w:widowControl w:val="0"/>
              <w:spacing w:after="0" w:line="240" w:lineRule="auto"/>
              <w:jc w:val="center"/>
              <w:rPr>
                <w:rFonts w:cs="Arial"/>
                <w:b/>
                <w:bCs/>
              </w:rPr>
            </w:pPr>
            <w:r w:rsidRPr="20F27CA0">
              <w:rPr>
                <w:rFonts w:cs="Arial"/>
                <w:b/>
                <w:bCs/>
              </w:rPr>
              <w:t xml:space="preserve">DODATNA NASTAVA  </w:t>
            </w:r>
          </w:p>
          <w:p w14:paraId="016EA419" w14:textId="77777777" w:rsidR="006F6860" w:rsidRPr="00CB77E9" w:rsidRDefault="006F6860" w:rsidP="002106FC">
            <w:pPr>
              <w:widowControl w:val="0"/>
              <w:spacing w:after="0" w:line="240" w:lineRule="auto"/>
              <w:ind w:left="33"/>
              <w:jc w:val="center"/>
              <w:rPr>
                <w:rFonts w:cs="Arial"/>
                <w:b/>
                <w:bCs/>
              </w:rPr>
            </w:pPr>
            <w:r w:rsidRPr="20F27CA0">
              <w:rPr>
                <w:rFonts w:cs="Arial"/>
                <w:b/>
                <w:bCs/>
              </w:rPr>
              <w:t>MATEMATIKA; HRVATSKI JEZIK – razredna nastava</w:t>
            </w:r>
          </w:p>
        </w:tc>
      </w:tr>
      <w:tr w:rsidR="006F6860" w:rsidRPr="00CB77E9" w14:paraId="658DE1F8"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99A3A" w14:textId="77777777" w:rsidR="006F6860" w:rsidRPr="00CB77E9" w:rsidRDefault="006F6860" w:rsidP="002106FC">
            <w:pPr>
              <w:widowControl w:val="0"/>
              <w:spacing w:after="0" w:line="240" w:lineRule="auto"/>
              <w:rPr>
                <w:rFonts w:cs="Arial"/>
                <w:b/>
                <w:bCs/>
              </w:rPr>
            </w:pPr>
            <w:r w:rsidRPr="20F27CA0">
              <w:rPr>
                <w:rFonts w:cs="Arial"/>
                <w:b/>
                <w:bCs/>
              </w:rPr>
              <w:t>NOSITELJI I NJIHOVA ODGOVORNOST</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E5D41" w14:textId="77777777" w:rsidR="006F6860" w:rsidRPr="00CB77E9" w:rsidRDefault="006F6860" w:rsidP="002106FC">
            <w:pPr>
              <w:widowControl w:val="0"/>
              <w:spacing w:after="0" w:line="240" w:lineRule="auto"/>
              <w:ind w:left="33"/>
              <w:jc w:val="both"/>
              <w:rPr>
                <w:rFonts w:cs="Arial"/>
              </w:rPr>
            </w:pPr>
            <w:r w:rsidRPr="20F27CA0">
              <w:rPr>
                <w:rFonts w:cs="Arial"/>
              </w:rPr>
              <w:t>- učiteljice razredne nastave u svom razrednom odjelu</w:t>
            </w:r>
          </w:p>
          <w:p w14:paraId="769C4EF4" w14:textId="77777777" w:rsidR="006F6860" w:rsidRPr="00CB77E9" w:rsidRDefault="006F6860" w:rsidP="002106FC">
            <w:pPr>
              <w:widowControl w:val="0"/>
              <w:spacing w:after="0" w:line="240" w:lineRule="auto"/>
              <w:ind w:left="33"/>
              <w:jc w:val="both"/>
              <w:rPr>
                <w:rFonts w:cs="Arial"/>
              </w:rPr>
            </w:pPr>
            <w:r w:rsidRPr="20F27CA0">
              <w:rPr>
                <w:rFonts w:cs="Arial"/>
              </w:rPr>
              <w:t>- odgovorne za što višu razinu usvajanja nastavnih sadržaja, prema individualnim sposobnostima svakog učenika</w:t>
            </w:r>
          </w:p>
        </w:tc>
      </w:tr>
      <w:tr w:rsidR="006F6860" w:rsidRPr="00CB77E9" w14:paraId="187FF46C"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2E6B3" w14:textId="77777777" w:rsidR="006F6860" w:rsidRPr="00CB77E9" w:rsidRDefault="006F6860" w:rsidP="002106FC">
            <w:pPr>
              <w:widowControl w:val="0"/>
              <w:spacing w:after="0" w:line="240" w:lineRule="auto"/>
              <w:rPr>
                <w:rFonts w:cs="Arial"/>
                <w:b/>
                <w:bCs/>
              </w:rPr>
            </w:pPr>
            <w:r w:rsidRPr="20F27CA0">
              <w:rPr>
                <w:rFonts w:cs="Arial"/>
                <w:b/>
                <w:bCs/>
              </w:rPr>
              <w:t>PLANIRANI BROJ UČENIKA (razredni odjel)</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92151" w14:textId="77777777" w:rsidR="006F6860" w:rsidRPr="00CB77E9" w:rsidRDefault="006F6860" w:rsidP="002106FC">
            <w:pPr>
              <w:widowControl w:val="0"/>
              <w:spacing w:after="0" w:line="240" w:lineRule="auto"/>
              <w:ind w:left="33"/>
              <w:jc w:val="both"/>
              <w:rPr>
                <w:rFonts w:cs="Arial"/>
              </w:rPr>
            </w:pPr>
            <w:r w:rsidRPr="20F27CA0">
              <w:rPr>
                <w:rFonts w:cs="Arial"/>
              </w:rPr>
              <w:t>10 učenika u razrednom odjelu</w:t>
            </w:r>
          </w:p>
        </w:tc>
      </w:tr>
      <w:tr w:rsidR="006F6860" w:rsidRPr="00CB77E9" w14:paraId="40FDCF30"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09E75" w14:textId="77777777" w:rsidR="006F6860" w:rsidRPr="00CB77E9" w:rsidRDefault="006F6860" w:rsidP="002106FC">
            <w:pPr>
              <w:widowControl w:val="0"/>
              <w:spacing w:after="0" w:line="240" w:lineRule="auto"/>
              <w:rPr>
                <w:rFonts w:cs="Arial"/>
                <w:b/>
                <w:bCs/>
              </w:rPr>
            </w:pPr>
            <w:r w:rsidRPr="20F27CA0">
              <w:rPr>
                <w:rFonts w:cs="Arial"/>
                <w:b/>
                <w:bCs/>
              </w:rPr>
              <w:t>PLANIRANI BROJ SATI</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BFCCC" w14:textId="77777777" w:rsidR="006F6860" w:rsidRPr="00CB77E9" w:rsidRDefault="006F6860" w:rsidP="002106FC">
            <w:pPr>
              <w:widowControl w:val="0"/>
              <w:spacing w:after="0" w:line="240" w:lineRule="auto"/>
              <w:ind w:left="33"/>
              <w:jc w:val="both"/>
              <w:rPr>
                <w:rFonts w:cs="Arial"/>
              </w:rPr>
            </w:pPr>
            <w:r w:rsidRPr="20F27CA0">
              <w:rPr>
                <w:rFonts w:cs="Arial"/>
              </w:rPr>
              <w:t>36</w:t>
            </w:r>
          </w:p>
        </w:tc>
      </w:tr>
      <w:tr w:rsidR="006F6860" w:rsidRPr="00CB77E9" w14:paraId="369AE7BA"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23D4D" w14:textId="77777777" w:rsidR="006F6860" w:rsidRPr="00CB77E9" w:rsidRDefault="006F6860" w:rsidP="002106FC">
            <w:pPr>
              <w:widowControl w:val="0"/>
              <w:spacing w:after="0" w:line="240" w:lineRule="auto"/>
              <w:rPr>
                <w:rFonts w:cs="Arial"/>
                <w:b/>
                <w:bCs/>
              </w:rPr>
            </w:pPr>
            <w:r w:rsidRPr="20F27CA0">
              <w:rPr>
                <w:rFonts w:cs="Arial"/>
                <w:b/>
                <w:bCs/>
              </w:rPr>
              <w:t xml:space="preserve">CILJEVI </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6A89C" w14:textId="77777777" w:rsidR="006F6860" w:rsidRPr="00CB77E9" w:rsidRDefault="006F6860" w:rsidP="002106FC">
            <w:pPr>
              <w:widowControl w:val="0"/>
              <w:spacing w:after="0" w:line="240" w:lineRule="auto"/>
              <w:ind w:left="33"/>
              <w:jc w:val="both"/>
              <w:rPr>
                <w:rFonts w:cs="Arial"/>
              </w:rPr>
            </w:pPr>
            <w:r w:rsidRPr="20F27CA0">
              <w:rPr>
                <w:rFonts w:cs="Arial"/>
              </w:rPr>
              <w:t xml:space="preserve">- omogućiti nadarenim učenicima stjecanje i proširivanje matematičkih znanja i umijeća rješavanjem matematičkih problema </w:t>
            </w:r>
          </w:p>
          <w:p w14:paraId="45AF4941" w14:textId="77777777" w:rsidR="006F6860" w:rsidRPr="00CB77E9" w:rsidRDefault="006F6860" w:rsidP="002106FC">
            <w:pPr>
              <w:widowControl w:val="0"/>
              <w:spacing w:after="0" w:line="240" w:lineRule="auto"/>
              <w:ind w:left="33"/>
              <w:jc w:val="both"/>
              <w:rPr>
                <w:rFonts w:cs="Arial"/>
              </w:rPr>
            </w:pPr>
            <w:r w:rsidRPr="20F27CA0">
              <w:rPr>
                <w:rFonts w:cs="Arial"/>
              </w:rPr>
              <w:t xml:space="preserve">- omogućiti nadarenim učenicima stjecanje i usavršavanje vještine čitanja, pisanja i govorenja, izražajnog čitanja i čitanja s razumijevanjem te pisanja prema zakonitostima slovnice i pravopisa </w:t>
            </w:r>
          </w:p>
          <w:p w14:paraId="709A219F" w14:textId="77777777" w:rsidR="006F6860" w:rsidRPr="00CB77E9" w:rsidRDefault="006F6860" w:rsidP="002106FC">
            <w:pPr>
              <w:widowControl w:val="0"/>
              <w:spacing w:after="0" w:line="240" w:lineRule="auto"/>
              <w:ind w:left="33"/>
              <w:jc w:val="both"/>
              <w:rPr>
                <w:rFonts w:cs="Arial"/>
              </w:rPr>
            </w:pPr>
            <w:r w:rsidRPr="20F27CA0">
              <w:rPr>
                <w:rFonts w:cs="Arial"/>
              </w:rPr>
              <w:t xml:space="preserve">- detaljnije tumačenje sadržaja Matematike i/ili Hrvatskog jezika </w:t>
            </w:r>
          </w:p>
          <w:p w14:paraId="6408B6E3" w14:textId="77777777" w:rsidR="006F6860" w:rsidRPr="00CB77E9" w:rsidRDefault="006F6860" w:rsidP="002106FC">
            <w:pPr>
              <w:widowControl w:val="0"/>
              <w:spacing w:after="0" w:line="240" w:lineRule="auto"/>
              <w:ind w:left="33"/>
              <w:jc w:val="both"/>
              <w:rPr>
                <w:rFonts w:cs="Arial"/>
              </w:rPr>
            </w:pPr>
            <w:r w:rsidRPr="20F27CA0">
              <w:rPr>
                <w:rFonts w:cs="Arial"/>
              </w:rPr>
              <w:t xml:space="preserve">- razvijati humanost, solidarnost i nesebičnost kod učenika </w:t>
            </w:r>
          </w:p>
          <w:p w14:paraId="3D5D127C" w14:textId="77777777" w:rsidR="006F6860" w:rsidRPr="00CB77E9" w:rsidRDefault="006F6860" w:rsidP="002106FC">
            <w:pPr>
              <w:widowControl w:val="0"/>
              <w:spacing w:after="0" w:line="240" w:lineRule="auto"/>
              <w:ind w:left="33"/>
              <w:jc w:val="both"/>
              <w:rPr>
                <w:rFonts w:cs="Arial"/>
              </w:rPr>
            </w:pPr>
            <w:r w:rsidRPr="20F27CA0">
              <w:rPr>
                <w:rFonts w:cs="Arial"/>
              </w:rPr>
              <w:t>- razvijati volju i želju za znanjem</w:t>
            </w:r>
          </w:p>
        </w:tc>
      </w:tr>
      <w:tr w:rsidR="006F6860" w:rsidRPr="00CB77E9" w14:paraId="4D7AB19A" w14:textId="77777777" w:rsidTr="002106FC">
        <w:trPr>
          <w:trHeight w:val="855"/>
        </w:trPr>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8ABC0" w14:textId="77777777" w:rsidR="006F6860" w:rsidRPr="00CB77E9" w:rsidRDefault="006F6860" w:rsidP="002106FC">
            <w:pPr>
              <w:widowControl w:val="0"/>
              <w:spacing w:after="0" w:line="240" w:lineRule="auto"/>
              <w:rPr>
                <w:rFonts w:cs="Arial"/>
                <w:b/>
                <w:bCs/>
              </w:rPr>
            </w:pPr>
            <w:r w:rsidRPr="20F27CA0">
              <w:rPr>
                <w:rFonts w:cs="Arial"/>
                <w:b/>
                <w:bCs/>
              </w:rPr>
              <w:t xml:space="preserve">NAMJENA </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1D525" w14:textId="77777777" w:rsidR="006F6860" w:rsidRPr="00CB77E9" w:rsidRDefault="006F6860" w:rsidP="002106FC">
            <w:pPr>
              <w:widowControl w:val="0"/>
              <w:spacing w:after="0" w:line="240" w:lineRule="auto"/>
              <w:ind w:left="33"/>
              <w:jc w:val="both"/>
              <w:rPr>
                <w:rFonts w:cs="Arial"/>
              </w:rPr>
            </w:pPr>
            <w:r w:rsidRPr="20F27CA0">
              <w:rPr>
                <w:rFonts w:cs="Arial"/>
              </w:rPr>
              <w:t>- kod darovitih učenika pobuditi interes za svladavanjem matematičkih problema i/ili jezičnih zakonitosti hrvatskog jezika</w:t>
            </w:r>
          </w:p>
        </w:tc>
      </w:tr>
      <w:tr w:rsidR="006F6860" w:rsidRPr="00CB77E9" w14:paraId="4EF1D582"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C2D85" w14:textId="77777777" w:rsidR="006F6860" w:rsidRPr="00CB77E9" w:rsidRDefault="006F6860" w:rsidP="002106FC">
            <w:pPr>
              <w:widowControl w:val="0"/>
              <w:spacing w:after="0" w:line="240" w:lineRule="auto"/>
              <w:rPr>
                <w:rFonts w:cs="Arial"/>
                <w:b/>
                <w:bCs/>
              </w:rPr>
            </w:pPr>
            <w:r w:rsidRPr="20F27CA0">
              <w:rPr>
                <w:rFonts w:cs="Arial"/>
                <w:b/>
                <w:bCs/>
              </w:rPr>
              <w:t>NAČIN REALIZACIJE</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B3995" w14:textId="77777777" w:rsidR="006F6860" w:rsidRPr="00CB77E9" w:rsidRDefault="006F6860" w:rsidP="002106FC">
            <w:pPr>
              <w:widowControl w:val="0"/>
              <w:spacing w:after="0" w:line="240" w:lineRule="auto"/>
              <w:ind w:left="33"/>
              <w:jc w:val="both"/>
              <w:rPr>
                <w:rFonts w:cs="Arial"/>
              </w:rPr>
            </w:pPr>
            <w:r w:rsidRPr="20F27CA0">
              <w:rPr>
                <w:rFonts w:cs="Arial"/>
              </w:rPr>
              <w:t xml:space="preserve">- sat dodatne nastave u okviru Nastavnog plana i programa </w:t>
            </w:r>
          </w:p>
          <w:p w14:paraId="038CE31F" w14:textId="77777777" w:rsidR="006F6860" w:rsidRPr="00CB77E9" w:rsidRDefault="006F6860" w:rsidP="002106FC">
            <w:pPr>
              <w:widowControl w:val="0"/>
              <w:spacing w:after="0" w:line="240" w:lineRule="auto"/>
              <w:ind w:left="33"/>
              <w:jc w:val="both"/>
              <w:rPr>
                <w:rFonts w:cs="Arial"/>
              </w:rPr>
            </w:pPr>
            <w:r w:rsidRPr="20F27CA0">
              <w:rPr>
                <w:rFonts w:cs="Arial"/>
              </w:rPr>
              <w:t>- individualizirani rad s učenicima, suradničko učenje, učenje kroz igru</w:t>
            </w:r>
          </w:p>
        </w:tc>
      </w:tr>
      <w:tr w:rsidR="006F6860" w:rsidRPr="00CB77E9" w14:paraId="5DED11E7"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8AD60" w14:textId="77777777" w:rsidR="006F6860" w:rsidRPr="00CB77E9" w:rsidRDefault="006F6860" w:rsidP="002106FC">
            <w:pPr>
              <w:widowControl w:val="0"/>
              <w:spacing w:after="0" w:line="240" w:lineRule="auto"/>
              <w:rPr>
                <w:rFonts w:cs="Arial"/>
                <w:b/>
                <w:bCs/>
              </w:rPr>
            </w:pPr>
            <w:r w:rsidRPr="20F27CA0">
              <w:rPr>
                <w:rFonts w:cs="Arial"/>
                <w:b/>
                <w:bCs/>
              </w:rPr>
              <w:t xml:space="preserve">VREMENIK </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00ADA" w14:textId="77777777" w:rsidR="006F6860" w:rsidRPr="00CB77E9" w:rsidRDefault="006F6860" w:rsidP="002106FC">
            <w:pPr>
              <w:widowControl w:val="0"/>
              <w:spacing w:after="0" w:line="240" w:lineRule="auto"/>
              <w:ind w:left="33"/>
              <w:jc w:val="both"/>
              <w:rPr>
                <w:rFonts w:cs="Arial"/>
              </w:rPr>
            </w:pPr>
            <w:r w:rsidRPr="20F27CA0">
              <w:rPr>
                <w:rFonts w:cs="Arial"/>
              </w:rPr>
              <w:t>1 sat tjedno tijekom nastavne godine</w:t>
            </w:r>
          </w:p>
        </w:tc>
      </w:tr>
      <w:tr w:rsidR="006F6860" w:rsidRPr="00CB77E9" w14:paraId="68A8ADAB"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4BA69" w14:textId="77777777" w:rsidR="006F6860" w:rsidRPr="00CB77E9" w:rsidRDefault="006F6860" w:rsidP="002106FC">
            <w:pPr>
              <w:widowControl w:val="0"/>
              <w:spacing w:after="0" w:line="240" w:lineRule="auto"/>
              <w:rPr>
                <w:rFonts w:cs="Arial"/>
                <w:b/>
                <w:bCs/>
              </w:rPr>
            </w:pPr>
            <w:r w:rsidRPr="20F27CA0">
              <w:rPr>
                <w:rFonts w:cs="Arial"/>
                <w:b/>
                <w:bCs/>
              </w:rPr>
              <w:t xml:space="preserve">TROŠKOVNIK </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032C5" w14:textId="77777777" w:rsidR="006F6860" w:rsidRPr="00CB77E9" w:rsidRDefault="006F6860" w:rsidP="002106FC">
            <w:pPr>
              <w:widowControl w:val="0"/>
              <w:spacing w:after="0" w:line="240" w:lineRule="auto"/>
              <w:ind w:left="33"/>
              <w:jc w:val="both"/>
              <w:rPr>
                <w:rFonts w:cs="Arial"/>
              </w:rPr>
            </w:pPr>
            <w:r w:rsidRPr="20F27CA0">
              <w:rPr>
                <w:rFonts w:cs="Arial"/>
              </w:rPr>
              <w:t>-</w:t>
            </w:r>
          </w:p>
        </w:tc>
      </w:tr>
      <w:tr w:rsidR="006F6860" w:rsidRPr="00CB77E9" w14:paraId="00DCEAF6" w14:textId="77777777" w:rsidTr="002106F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B6DF0" w14:textId="77777777" w:rsidR="006F6860" w:rsidRPr="00CB77E9" w:rsidRDefault="006F6860" w:rsidP="002106FC">
            <w:pPr>
              <w:widowControl w:val="0"/>
              <w:spacing w:after="0" w:line="240" w:lineRule="auto"/>
              <w:rPr>
                <w:rFonts w:cs="Arial"/>
                <w:b/>
                <w:bCs/>
              </w:rPr>
            </w:pPr>
            <w:r w:rsidRPr="20F27CA0">
              <w:rPr>
                <w:rFonts w:cs="Arial"/>
                <w:b/>
                <w:bCs/>
              </w:rPr>
              <w:t xml:space="preserve">NAČIN VREDNOVANJA I NAČIN KORIŠTENJA REZULTATA </w:t>
            </w:r>
          </w:p>
          <w:p w14:paraId="79554A7B" w14:textId="77777777" w:rsidR="006F6860" w:rsidRPr="00CB77E9" w:rsidRDefault="006F6860" w:rsidP="002106FC">
            <w:pPr>
              <w:widowControl w:val="0"/>
              <w:spacing w:after="0" w:line="240" w:lineRule="auto"/>
              <w:rPr>
                <w:rFonts w:cs="Arial"/>
                <w:b/>
                <w:bCs/>
              </w:rPr>
            </w:pPr>
            <w:r w:rsidRPr="20F27CA0">
              <w:rPr>
                <w:rFonts w:cs="Arial"/>
                <w:b/>
                <w:bCs/>
              </w:rPr>
              <w:t>VREDNOVANJA</w:t>
            </w:r>
          </w:p>
        </w:tc>
        <w:tc>
          <w:tcPr>
            <w:tcW w:w="5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736A9" w14:textId="77777777" w:rsidR="006F6860" w:rsidRPr="00CB77E9" w:rsidRDefault="006F6860" w:rsidP="002106FC">
            <w:pPr>
              <w:widowControl w:val="0"/>
              <w:spacing w:after="0" w:line="240" w:lineRule="auto"/>
              <w:ind w:left="33"/>
              <w:jc w:val="both"/>
              <w:rPr>
                <w:rFonts w:cs="Arial"/>
              </w:rPr>
            </w:pPr>
            <w:r w:rsidRPr="20F27CA0">
              <w:rPr>
                <w:rFonts w:cs="Arial"/>
              </w:rPr>
              <w:t>- usmena i pisana provjera znanja učenika</w:t>
            </w:r>
          </w:p>
          <w:p w14:paraId="0D98D37B" w14:textId="77777777" w:rsidR="006F6860" w:rsidRPr="00CB77E9" w:rsidRDefault="006F6860" w:rsidP="002106FC">
            <w:pPr>
              <w:widowControl w:val="0"/>
              <w:spacing w:after="0" w:line="240" w:lineRule="auto"/>
              <w:ind w:left="33"/>
              <w:jc w:val="both"/>
              <w:rPr>
                <w:rFonts w:cs="Arial"/>
              </w:rPr>
            </w:pPr>
            <w:r w:rsidRPr="20F27CA0">
              <w:rPr>
                <w:rFonts w:cs="Arial"/>
              </w:rPr>
              <w:t xml:space="preserve">- analize napredovanja učenika </w:t>
            </w:r>
          </w:p>
          <w:p w14:paraId="3AF5C03E" w14:textId="77777777" w:rsidR="006F6860" w:rsidRPr="00CB77E9" w:rsidRDefault="006F6860" w:rsidP="002106FC">
            <w:pPr>
              <w:widowControl w:val="0"/>
              <w:spacing w:after="0" w:line="240" w:lineRule="auto"/>
              <w:ind w:left="33"/>
              <w:jc w:val="both"/>
              <w:rPr>
                <w:rFonts w:cs="Arial"/>
              </w:rPr>
            </w:pPr>
            <w:r w:rsidRPr="20F27CA0">
              <w:rPr>
                <w:rFonts w:cs="Arial"/>
              </w:rPr>
              <w:t>- razredna natjecanja</w:t>
            </w:r>
          </w:p>
        </w:tc>
      </w:tr>
    </w:tbl>
    <w:p w14:paraId="362E8A14" w14:textId="77777777" w:rsidR="006F6860" w:rsidRPr="00CB77E9" w:rsidRDefault="006F6860" w:rsidP="006F6860">
      <w:pPr>
        <w:spacing w:after="0" w:line="240" w:lineRule="auto"/>
        <w:rPr>
          <w:rFonts w:cs="Arial"/>
          <w:b/>
          <w:bCs/>
          <w:iCs/>
          <w:color w:val="FF0000"/>
        </w:rPr>
      </w:pPr>
    </w:p>
    <w:p w14:paraId="3273E946" w14:textId="77777777" w:rsidR="006F6860" w:rsidRPr="00CB77E9" w:rsidRDefault="006F6860" w:rsidP="006F6860">
      <w:pPr>
        <w:spacing w:after="0" w:line="240" w:lineRule="auto"/>
        <w:rPr>
          <w:rFonts w:cs="Arial"/>
          <w:b/>
          <w:bCs/>
          <w:iCs/>
          <w:color w:val="FF0000"/>
        </w:rPr>
      </w:pPr>
    </w:p>
    <w:p w14:paraId="23C8F6BA" w14:textId="77777777" w:rsidR="006F6860" w:rsidRPr="00CB77E9" w:rsidRDefault="006F6860" w:rsidP="006F6860">
      <w:pPr>
        <w:spacing w:after="0" w:line="240" w:lineRule="auto"/>
        <w:rPr>
          <w:rFonts w:cs="Arial"/>
          <w:b/>
          <w:bCs/>
          <w:color w:val="FF0000"/>
        </w:rPr>
      </w:pPr>
    </w:p>
    <w:tbl>
      <w:tblPr>
        <w:tblW w:w="9060" w:type="dxa"/>
        <w:tblLayout w:type="fixed"/>
        <w:tblLook w:val="04A0" w:firstRow="1" w:lastRow="0" w:firstColumn="1" w:lastColumn="0" w:noHBand="0" w:noVBand="1"/>
      </w:tblPr>
      <w:tblGrid>
        <w:gridCol w:w="3307"/>
        <w:gridCol w:w="5753"/>
      </w:tblGrid>
      <w:tr w:rsidR="006F6860" w:rsidRPr="00CB77E9" w14:paraId="6D8EA498" w14:textId="77777777" w:rsidTr="002106FC">
        <w:trPr>
          <w:trHeight w:val="34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DFE4E" w14:textId="77777777" w:rsidR="006F6860" w:rsidRPr="00CB77E9" w:rsidRDefault="006F6860" w:rsidP="002106FC">
            <w:pPr>
              <w:widowControl w:val="0"/>
              <w:spacing w:after="0" w:line="240" w:lineRule="auto"/>
              <w:rPr>
                <w:rFonts w:cs="Arial"/>
                <w:b/>
                <w:bCs/>
              </w:rPr>
            </w:pPr>
            <w:r w:rsidRPr="6F4306CC">
              <w:rPr>
                <w:rFonts w:cs="Arial"/>
                <w:b/>
                <w:bCs/>
              </w:rPr>
              <w:t>AKTIVNOST</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1F425" w14:textId="77777777" w:rsidR="006F6860" w:rsidRPr="00CB77E9" w:rsidRDefault="006F6860" w:rsidP="002106FC">
            <w:pPr>
              <w:widowControl w:val="0"/>
              <w:spacing w:after="0" w:line="240" w:lineRule="auto"/>
              <w:ind w:left="33"/>
              <w:jc w:val="center"/>
              <w:rPr>
                <w:rFonts w:cs="Arial"/>
                <w:b/>
                <w:bCs/>
              </w:rPr>
            </w:pPr>
            <w:r w:rsidRPr="6F4306CC">
              <w:rPr>
                <w:rFonts w:cs="Arial"/>
                <w:b/>
                <w:bCs/>
              </w:rPr>
              <w:t xml:space="preserve">DODATNA NASTAVA </w:t>
            </w:r>
          </w:p>
          <w:p w14:paraId="42FFE205" w14:textId="77777777" w:rsidR="006F6860" w:rsidRPr="00CB77E9" w:rsidRDefault="006F6860" w:rsidP="002106FC">
            <w:pPr>
              <w:widowControl w:val="0"/>
              <w:spacing w:after="0" w:line="240" w:lineRule="auto"/>
              <w:ind w:left="33"/>
              <w:jc w:val="center"/>
              <w:rPr>
                <w:rFonts w:cs="Arial"/>
                <w:b/>
                <w:bCs/>
              </w:rPr>
            </w:pPr>
            <w:r w:rsidRPr="6F4306CC">
              <w:rPr>
                <w:rFonts w:cs="Arial"/>
                <w:b/>
                <w:bCs/>
              </w:rPr>
              <w:t>MATEMATIKA – 7. RAZREDI</w:t>
            </w:r>
          </w:p>
        </w:tc>
      </w:tr>
      <w:tr w:rsidR="006F6860" w:rsidRPr="00CB77E9" w14:paraId="25FD3CA4"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D4B2A" w14:textId="77777777" w:rsidR="006F6860" w:rsidRPr="00CB77E9" w:rsidRDefault="006F6860" w:rsidP="002106FC">
            <w:pPr>
              <w:widowControl w:val="0"/>
              <w:spacing w:after="0" w:line="240" w:lineRule="auto"/>
              <w:rPr>
                <w:rFonts w:cs="Arial"/>
                <w:b/>
                <w:bCs/>
              </w:rPr>
            </w:pPr>
            <w:r w:rsidRPr="6F4306CC">
              <w:rPr>
                <w:rFonts w:cs="Arial"/>
                <w:b/>
                <w:bCs/>
              </w:rPr>
              <w:t>NOSITELJI I NJIHOVA ODGOVORNOST</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94C1E" w14:textId="77777777" w:rsidR="006F6860" w:rsidRPr="00CB77E9" w:rsidRDefault="006F6860" w:rsidP="002106FC">
            <w:pPr>
              <w:widowControl w:val="0"/>
              <w:spacing w:after="0" w:line="240" w:lineRule="auto"/>
              <w:ind w:left="33"/>
              <w:jc w:val="both"/>
              <w:rPr>
                <w:rFonts w:cs="Arial"/>
              </w:rPr>
            </w:pPr>
            <w:r w:rsidRPr="6F4306CC">
              <w:rPr>
                <w:rFonts w:cs="Arial"/>
              </w:rPr>
              <w:t>- Ana Marija Šuvak, prvostupnica edukacije matematike</w:t>
            </w:r>
          </w:p>
          <w:p w14:paraId="3AFA0E24" w14:textId="77777777" w:rsidR="006F6860" w:rsidRPr="00CB77E9" w:rsidRDefault="006F6860" w:rsidP="002106FC">
            <w:pPr>
              <w:widowControl w:val="0"/>
              <w:spacing w:after="0" w:line="240" w:lineRule="auto"/>
              <w:ind w:left="33"/>
              <w:jc w:val="both"/>
              <w:rPr>
                <w:rFonts w:cs="Arial"/>
              </w:rPr>
            </w:pPr>
            <w:r w:rsidRPr="6F4306CC">
              <w:rPr>
                <w:rFonts w:cs="Arial"/>
              </w:rPr>
              <w:t>- odgovorna za što višu razinu usvajanja nastavnih sadržaja, prema individualnim sposobnostima svakog učenika</w:t>
            </w:r>
          </w:p>
        </w:tc>
      </w:tr>
      <w:tr w:rsidR="006F6860" w:rsidRPr="00CB77E9" w14:paraId="5392FA91"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C36F1" w14:textId="77777777" w:rsidR="006F6860" w:rsidRPr="00CB77E9" w:rsidRDefault="006F6860" w:rsidP="002106FC">
            <w:pPr>
              <w:widowControl w:val="0"/>
              <w:spacing w:after="0" w:line="240" w:lineRule="auto"/>
              <w:rPr>
                <w:rFonts w:cs="Arial"/>
                <w:b/>
                <w:bCs/>
              </w:rPr>
            </w:pPr>
            <w:r w:rsidRPr="6F4306CC">
              <w:rPr>
                <w:rFonts w:cs="Arial"/>
                <w:b/>
                <w:bCs/>
              </w:rPr>
              <w:t>PLANIRANI BROJ UČENIKA (razredni odjel)</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B3D0" w14:textId="77777777" w:rsidR="006F6860" w:rsidRPr="00CB77E9" w:rsidRDefault="006F6860" w:rsidP="002106FC">
            <w:pPr>
              <w:widowControl w:val="0"/>
              <w:spacing w:after="0" w:line="240" w:lineRule="auto"/>
              <w:ind w:left="33"/>
              <w:jc w:val="both"/>
              <w:rPr>
                <w:rFonts w:cs="Arial"/>
              </w:rPr>
            </w:pPr>
            <w:r>
              <w:rPr>
                <w:rFonts w:cs="Arial"/>
              </w:rPr>
              <w:t>- 10 učenika 7</w:t>
            </w:r>
            <w:r w:rsidRPr="6F4306CC">
              <w:rPr>
                <w:rFonts w:cs="Arial"/>
              </w:rPr>
              <w:t>. razreda</w:t>
            </w:r>
          </w:p>
        </w:tc>
      </w:tr>
      <w:tr w:rsidR="006F6860" w:rsidRPr="00CB77E9" w14:paraId="55AF615A"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37BDF" w14:textId="77777777" w:rsidR="006F6860" w:rsidRPr="00CB77E9" w:rsidRDefault="006F6860" w:rsidP="002106FC">
            <w:pPr>
              <w:widowControl w:val="0"/>
              <w:spacing w:after="0" w:line="240" w:lineRule="auto"/>
              <w:rPr>
                <w:rFonts w:cs="Arial"/>
                <w:b/>
                <w:bCs/>
              </w:rPr>
            </w:pPr>
            <w:r w:rsidRPr="6F4306CC">
              <w:rPr>
                <w:rFonts w:cs="Arial"/>
                <w:b/>
                <w:bCs/>
              </w:rPr>
              <w:t>PLANIRANI BROJ SATI</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E2C4" w14:textId="77777777" w:rsidR="006F6860" w:rsidRPr="00CB77E9" w:rsidRDefault="006F6860" w:rsidP="002106FC">
            <w:pPr>
              <w:widowControl w:val="0"/>
              <w:spacing w:after="0" w:line="240" w:lineRule="auto"/>
              <w:ind w:left="33"/>
              <w:jc w:val="both"/>
              <w:rPr>
                <w:rFonts w:cs="Arial"/>
              </w:rPr>
            </w:pPr>
            <w:r w:rsidRPr="6F4306CC">
              <w:rPr>
                <w:rFonts w:cs="Arial"/>
              </w:rPr>
              <w:t>36</w:t>
            </w:r>
          </w:p>
        </w:tc>
      </w:tr>
      <w:tr w:rsidR="006F6860" w:rsidRPr="00CB77E9" w14:paraId="677B498B"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6A5F7" w14:textId="77777777" w:rsidR="006F6860" w:rsidRPr="00CB77E9" w:rsidRDefault="006F6860" w:rsidP="002106FC">
            <w:pPr>
              <w:widowControl w:val="0"/>
              <w:spacing w:after="0" w:line="240" w:lineRule="auto"/>
              <w:rPr>
                <w:rFonts w:cs="Arial"/>
                <w:b/>
                <w:bCs/>
              </w:rPr>
            </w:pPr>
            <w:r w:rsidRPr="6F4306CC">
              <w:rPr>
                <w:rFonts w:cs="Arial"/>
                <w:b/>
                <w:bCs/>
              </w:rPr>
              <w:t xml:space="preserve">CILJEVI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9E0A0" w14:textId="77777777" w:rsidR="006F6860" w:rsidRPr="00CB77E9" w:rsidRDefault="006F6860" w:rsidP="002106FC">
            <w:pPr>
              <w:widowControl w:val="0"/>
              <w:tabs>
                <w:tab w:val="left" w:pos="7380"/>
              </w:tabs>
              <w:spacing w:after="0" w:line="240" w:lineRule="auto"/>
              <w:rPr>
                <w:rFonts w:eastAsia="Times New Roman" w:cs="Arial"/>
                <w:lang w:eastAsia="hr-HR"/>
              </w:rPr>
            </w:pPr>
            <w:r w:rsidRPr="6F4306CC">
              <w:rPr>
                <w:rFonts w:eastAsia="Times New Roman" w:cs="Arial"/>
                <w:lang w:eastAsia="hr-HR"/>
              </w:rPr>
              <w:t xml:space="preserve">Svladavanje nastavnih sadržaja matematike. Poticanje interesa učenika za učenje i nastavne sadržaje. Upućivanje učenika u strategije učenja i produbljivanje znanja. </w:t>
            </w:r>
          </w:p>
        </w:tc>
      </w:tr>
      <w:tr w:rsidR="006F6860" w:rsidRPr="00CB77E9" w14:paraId="28E3DBDD"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1373A" w14:textId="77777777" w:rsidR="006F6860" w:rsidRPr="00CB77E9" w:rsidRDefault="006F6860" w:rsidP="002106FC">
            <w:pPr>
              <w:widowControl w:val="0"/>
              <w:spacing w:after="0" w:line="240" w:lineRule="auto"/>
              <w:rPr>
                <w:rFonts w:cs="Arial"/>
                <w:b/>
                <w:bCs/>
              </w:rPr>
            </w:pPr>
            <w:r w:rsidRPr="6F4306CC">
              <w:rPr>
                <w:rFonts w:cs="Arial"/>
                <w:b/>
                <w:bCs/>
              </w:rPr>
              <w:t xml:space="preserve">NAMJENA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0B531" w14:textId="77777777" w:rsidR="006F6860" w:rsidRPr="00CB77E9" w:rsidRDefault="006F6860" w:rsidP="002106FC">
            <w:pPr>
              <w:widowControl w:val="0"/>
              <w:tabs>
                <w:tab w:val="left" w:pos="7380"/>
              </w:tabs>
              <w:spacing w:after="0" w:line="240" w:lineRule="auto"/>
              <w:rPr>
                <w:rFonts w:eastAsia="Times New Roman" w:cs="Arial"/>
                <w:lang w:eastAsia="hr-HR"/>
              </w:rPr>
            </w:pPr>
            <w:r w:rsidRPr="6F4306CC">
              <w:rPr>
                <w:rFonts w:eastAsia="Times New Roman" w:cs="Arial"/>
                <w:lang w:eastAsia="hr-HR"/>
              </w:rPr>
              <w:t>Razvijanje interesa i sklonosti prema matematici. Proširivanje i produbljivanje matematičkog znanja. Pripremanje učenika za natjecanja.</w:t>
            </w:r>
          </w:p>
        </w:tc>
      </w:tr>
      <w:tr w:rsidR="006F6860" w:rsidRPr="00CB77E9" w14:paraId="7ABDDB29"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67691" w14:textId="77777777" w:rsidR="006F6860" w:rsidRPr="00CB77E9" w:rsidRDefault="006F6860" w:rsidP="002106FC">
            <w:pPr>
              <w:widowControl w:val="0"/>
              <w:spacing w:after="0" w:line="240" w:lineRule="auto"/>
              <w:rPr>
                <w:rFonts w:cs="Arial"/>
                <w:b/>
                <w:bCs/>
              </w:rPr>
            </w:pPr>
            <w:r w:rsidRPr="6F4306CC">
              <w:rPr>
                <w:rFonts w:cs="Arial"/>
                <w:b/>
                <w:bCs/>
              </w:rPr>
              <w:lastRenderedPageBreak/>
              <w:t>NAČIN REALIZACIJE</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F64E2" w14:textId="77777777" w:rsidR="006F6860" w:rsidRPr="006F6860" w:rsidRDefault="006F6860" w:rsidP="002106FC">
            <w:pPr>
              <w:widowControl w:val="0"/>
              <w:tabs>
                <w:tab w:val="left" w:pos="7380"/>
              </w:tabs>
              <w:spacing w:after="0" w:line="240" w:lineRule="auto"/>
              <w:rPr>
                <w:rFonts w:eastAsia="Times New Roman" w:cs="Arial"/>
                <w:lang w:eastAsia="hr-HR"/>
              </w:rPr>
            </w:pPr>
            <w:r w:rsidRPr="006F6860">
              <w:rPr>
                <w:rFonts w:eastAsia="Times New Roman" w:cs="Arial"/>
                <w:lang w:eastAsia="hr-HR"/>
              </w:rPr>
              <w:t>Učionički tip rada s učenicima uz uporabu nastavnih sredstava (nastavni listići, zbirke zadataka, zadaci s natjecanja, rad na računalu u programima dinamične geometrije). Sudjelovanje na natjecanjima Klokan bez granica, Genius Logicus i Ekipnom natjecanju.</w:t>
            </w:r>
          </w:p>
        </w:tc>
      </w:tr>
      <w:tr w:rsidR="006F6860" w:rsidRPr="00CB77E9" w14:paraId="6E2CC220"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DA269" w14:textId="77777777" w:rsidR="006F6860" w:rsidRPr="00CB77E9" w:rsidRDefault="006F6860" w:rsidP="002106FC">
            <w:pPr>
              <w:widowControl w:val="0"/>
              <w:spacing w:after="0" w:line="240" w:lineRule="auto"/>
              <w:rPr>
                <w:rFonts w:cs="Arial"/>
                <w:b/>
                <w:bCs/>
              </w:rPr>
            </w:pPr>
            <w:r w:rsidRPr="6F4306CC">
              <w:rPr>
                <w:rFonts w:cs="Arial"/>
                <w:b/>
                <w:bCs/>
              </w:rPr>
              <w:t xml:space="preserve">VREMENIK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C935A" w14:textId="77777777" w:rsidR="006F6860" w:rsidRPr="006F6860" w:rsidRDefault="006F6860" w:rsidP="002106FC">
            <w:pPr>
              <w:widowControl w:val="0"/>
              <w:tabs>
                <w:tab w:val="left" w:pos="7380"/>
              </w:tabs>
              <w:spacing w:after="0" w:line="240" w:lineRule="auto"/>
              <w:rPr>
                <w:rFonts w:eastAsia="Times New Roman" w:cs="Arial"/>
                <w:lang w:eastAsia="hr-HR"/>
              </w:rPr>
            </w:pPr>
            <w:r w:rsidRPr="006F6860">
              <w:rPr>
                <w:rFonts w:eastAsia="Times New Roman" w:cs="Arial"/>
                <w:lang w:eastAsia="hr-HR"/>
              </w:rPr>
              <w:t>Tijekom nastavne godine; 1 sat tjedno; ukupno 36 sati</w:t>
            </w:r>
          </w:p>
          <w:p w14:paraId="75CDAB2D" w14:textId="77777777" w:rsidR="006F6860" w:rsidRPr="006F6860" w:rsidRDefault="006F6860" w:rsidP="002106FC">
            <w:pPr>
              <w:widowControl w:val="0"/>
              <w:tabs>
                <w:tab w:val="left" w:pos="7380"/>
              </w:tabs>
              <w:spacing w:after="0" w:line="240" w:lineRule="auto"/>
              <w:rPr>
                <w:rFonts w:eastAsia="Times New Roman" w:cs="Arial"/>
                <w:lang w:eastAsia="hr-HR"/>
              </w:rPr>
            </w:pPr>
            <w:r w:rsidRPr="006F6860">
              <w:rPr>
                <w:rFonts w:eastAsia="Times New Roman" w:cs="Arial"/>
                <w:lang w:eastAsia="hr-HR"/>
              </w:rPr>
              <w:t>- intenzivniji rad pred natjecanje</w:t>
            </w:r>
          </w:p>
        </w:tc>
      </w:tr>
      <w:tr w:rsidR="006F6860" w:rsidRPr="00CB77E9" w14:paraId="47D7BADA"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02B4D" w14:textId="77777777" w:rsidR="006F6860" w:rsidRPr="00CB77E9" w:rsidRDefault="006F6860" w:rsidP="002106FC">
            <w:pPr>
              <w:widowControl w:val="0"/>
              <w:spacing w:after="0" w:line="240" w:lineRule="auto"/>
              <w:rPr>
                <w:rFonts w:cs="Arial"/>
                <w:b/>
                <w:bCs/>
              </w:rPr>
            </w:pPr>
            <w:r w:rsidRPr="6F4306CC">
              <w:rPr>
                <w:rFonts w:cs="Arial"/>
                <w:b/>
                <w:bCs/>
              </w:rPr>
              <w:t xml:space="preserve">TROŠKOVNIK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A158B" w14:textId="77777777" w:rsidR="006F6860" w:rsidRPr="006F6860" w:rsidRDefault="006F6860" w:rsidP="002106FC">
            <w:pPr>
              <w:widowControl w:val="0"/>
              <w:tabs>
                <w:tab w:val="left" w:pos="7380"/>
              </w:tabs>
              <w:spacing w:after="0" w:line="240" w:lineRule="auto"/>
              <w:rPr>
                <w:rFonts w:eastAsia="Times New Roman" w:cs="Arial"/>
                <w:lang w:eastAsia="hr-HR"/>
              </w:rPr>
            </w:pPr>
            <w:r w:rsidRPr="006F6860">
              <w:rPr>
                <w:rFonts w:eastAsia="Times New Roman" w:cs="Arial"/>
                <w:lang w:eastAsia="hr-HR"/>
              </w:rPr>
              <w:t>rad s osnovnom školskom opremom</w:t>
            </w:r>
          </w:p>
          <w:p w14:paraId="788956E6" w14:textId="77777777" w:rsidR="006F6860" w:rsidRPr="006F6860" w:rsidRDefault="006F6860" w:rsidP="002106FC">
            <w:pPr>
              <w:widowControl w:val="0"/>
              <w:tabs>
                <w:tab w:val="left" w:pos="7380"/>
              </w:tabs>
              <w:spacing w:after="0" w:line="240" w:lineRule="auto"/>
              <w:rPr>
                <w:rFonts w:eastAsia="Times New Roman" w:cs="Arial"/>
                <w:lang w:eastAsia="hr-HR"/>
              </w:rPr>
            </w:pPr>
            <w:r w:rsidRPr="006F6860">
              <w:rPr>
                <w:rFonts w:eastAsia="Times New Roman" w:cs="Arial"/>
                <w:lang w:eastAsia="hr-HR"/>
              </w:rPr>
              <w:t>- roditelji snose trošak sudjelovanje učenika na natjecanjima</w:t>
            </w:r>
          </w:p>
        </w:tc>
      </w:tr>
      <w:tr w:rsidR="006F6860" w:rsidRPr="00CB77E9" w14:paraId="57304E9D"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81C6E" w14:textId="77777777" w:rsidR="006F6860" w:rsidRPr="00CB77E9" w:rsidRDefault="006F6860" w:rsidP="002106FC">
            <w:pPr>
              <w:widowControl w:val="0"/>
              <w:spacing w:after="0" w:line="240" w:lineRule="auto"/>
              <w:rPr>
                <w:rFonts w:cs="Arial"/>
                <w:b/>
                <w:bCs/>
              </w:rPr>
            </w:pPr>
            <w:r w:rsidRPr="6F4306CC">
              <w:rPr>
                <w:rFonts w:cs="Arial"/>
                <w:b/>
                <w:bCs/>
              </w:rPr>
              <w:t xml:space="preserve">NAČIN VREDNOVANJA I NAČIN KORIŠTENJA REZULTATA </w:t>
            </w:r>
          </w:p>
          <w:p w14:paraId="2FD77CA2" w14:textId="77777777" w:rsidR="006F6860" w:rsidRPr="00CB77E9" w:rsidRDefault="006F6860" w:rsidP="002106FC">
            <w:pPr>
              <w:widowControl w:val="0"/>
              <w:spacing w:after="0" w:line="240" w:lineRule="auto"/>
              <w:rPr>
                <w:rFonts w:cs="Arial"/>
                <w:b/>
                <w:bCs/>
              </w:rPr>
            </w:pPr>
            <w:r w:rsidRPr="6F4306CC">
              <w:rPr>
                <w:rFonts w:cs="Arial"/>
                <w:b/>
                <w:bCs/>
              </w:rPr>
              <w:t>VREDNOVANJA</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51011" w14:textId="77777777" w:rsidR="006F6860" w:rsidRPr="006F6860" w:rsidRDefault="006F6860" w:rsidP="002106FC">
            <w:pPr>
              <w:widowControl w:val="0"/>
              <w:tabs>
                <w:tab w:val="left" w:pos="7380"/>
              </w:tabs>
              <w:spacing w:after="0" w:line="240" w:lineRule="auto"/>
              <w:rPr>
                <w:rFonts w:eastAsia="Times New Roman" w:cs="Arial"/>
                <w:lang w:eastAsia="hr-HR"/>
              </w:rPr>
            </w:pPr>
            <w:r w:rsidRPr="006F6860">
              <w:rPr>
                <w:rFonts w:eastAsia="Times New Roman" w:cs="Arial"/>
                <w:lang w:eastAsia="hr-HR"/>
              </w:rPr>
              <w:t>Sustavno praćenje i bilježenje učenikovih postignuća i uspjeha, interesa, motivacija i sposobnosti. Vrednovanje i samovrednovanje u svrhu poboljšanja rada. Motiviranje za rad i stvaranje pozitivne slike o sebi. Poticaj učenicima za bolji uspjeh.</w:t>
            </w:r>
          </w:p>
          <w:p w14:paraId="20D64561" w14:textId="77777777" w:rsidR="006F6860" w:rsidRPr="006F6860" w:rsidRDefault="006F6860" w:rsidP="002106FC">
            <w:pPr>
              <w:widowControl w:val="0"/>
              <w:tabs>
                <w:tab w:val="left" w:pos="7380"/>
              </w:tabs>
              <w:spacing w:after="0" w:line="240" w:lineRule="auto"/>
              <w:rPr>
                <w:rFonts w:eastAsia="Times New Roman" w:cs="Arial"/>
                <w:lang w:eastAsia="hr-HR"/>
              </w:rPr>
            </w:pPr>
            <w:r w:rsidRPr="006F6860">
              <w:rPr>
                <w:rFonts w:eastAsia="Times New Roman" w:cs="Arial"/>
                <w:lang w:eastAsia="hr-HR"/>
              </w:rPr>
              <w:t>Povratna informacija o usvojenosti gradiva. Razvijanje natjecateljskog duha.</w:t>
            </w:r>
          </w:p>
        </w:tc>
      </w:tr>
    </w:tbl>
    <w:p w14:paraId="7344B599" w14:textId="77777777" w:rsidR="006F6860" w:rsidRPr="00CB77E9" w:rsidRDefault="006F6860" w:rsidP="006F6860">
      <w:pPr>
        <w:spacing w:after="0" w:line="240" w:lineRule="auto"/>
        <w:rPr>
          <w:rFonts w:cs="Arial"/>
          <w:b/>
          <w:bCs/>
          <w:iCs/>
          <w:color w:val="FF0000"/>
        </w:rPr>
      </w:pPr>
    </w:p>
    <w:p w14:paraId="2DF7A33F" w14:textId="77777777" w:rsidR="006F6860" w:rsidRPr="00DE10DE" w:rsidRDefault="006F6860" w:rsidP="006F6860">
      <w:pPr>
        <w:spacing w:after="0" w:line="240" w:lineRule="auto"/>
        <w:rPr>
          <w:rFonts w:cs="Arial"/>
          <w:b/>
          <w:bCs/>
          <w:iCs/>
        </w:rPr>
      </w:pPr>
    </w:p>
    <w:tbl>
      <w:tblPr>
        <w:tblW w:w="9060" w:type="dxa"/>
        <w:tblLayout w:type="fixed"/>
        <w:tblLook w:val="04A0" w:firstRow="1" w:lastRow="0" w:firstColumn="1" w:lastColumn="0" w:noHBand="0" w:noVBand="1"/>
      </w:tblPr>
      <w:tblGrid>
        <w:gridCol w:w="3307"/>
        <w:gridCol w:w="5753"/>
      </w:tblGrid>
      <w:tr w:rsidR="006F6860" w:rsidRPr="00DE10DE" w14:paraId="6B07A12C" w14:textId="77777777" w:rsidTr="002106FC">
        <w:trPr>
          <w:trHeight w:val="340"/>
        </w:trPr>
        <w:tc>
          <w:tcPr>
            <w:tcW w:w="3307" w:type="dxa"/>
            <w:tcBorders>
              <w:top w:val="single" w:sz="4" w:space="0" w:color="000000"/>
              <w:left w:val="single" w:sz="4" w:space="0" w:color="000000"/>
              <w:bottom w:val="single" w:sz="4" w:space="0" w:color="000000"/>
              <w:right w:val="single" w:sz="4" w:space="0" w:color="000000"/>
            </w:tcBorders>
            <w:vAlign w:val="center"/>
          </w:tcPr>
          <w:p w14:paraId="103E7AB0" w14:textId="77777777" w:rsidR="006F6860" w:rsidRPr="00DE10DE" w:rsidRDefault="006F6860" w:rsidP="002106FC">
            <w:pPr>
              <w:widowControl w:val="0"/>
              <w:spacing w:after="0" w:line="240" w:lineRule="auto"/>
              <w:rPr>
                <w:rFonts w:cs="Arial"/>
                <w:b/>
              </w:rPr>
            </w:pPr>
            <w:r w:rsidRPr="00DE10DE">
              <w:rPr>
                <w:rFonts w:cs="Arial"/>
                <w:b/>
              </w:rPr>
              <w:t>AKTIVNOST</w:t>
            </w:r>
          </w:p>
        </w:tc>
        <w:tc>
          <w:tcPr>
            <w:tcW w:w="5752" w:type="dxa"/>
            <w:tcBorders>
              <w:top w:val="single" w:sz="4" w:space="0" w:color="000000"/>
              <w:left w:val="single" w:sz="4" w:space="0" w:color="000000"/>
              <w:bottom w:val="single" w:sz="4" w:space="0" w:color="000000"/>
              <w:right w:val="single" w:sz="4" w:space="0" w:color="000000"/>
            </w:tcBorders>
            <w:vAlign w:val="center"/>
          </w:tcPr>
          <w:p w14:paraId="47F55A66" w14:textId="77777777" w:rsidR="006F6860" w:rsidRPr="00DE10DE" w:rsidRDefault="006F6860" w:rsidP="002106FC">
            <w:pPr>
              <w:widowControl w:val="0"/>
              <w:spacing w:after="0" w:line="240" w:lineRule="auto"/>
              <w:ind w:left="33"/>
              <w:jc w:val="center"/>
              <w:rPr>
                <w:rFonts w:cs="Arial"/>
                <w:b/>
                <w:bCs/>
              </w:rPr>
            </w:pPr>
            <w:r w:rsidRPr="00DE10DE">
              <w:rPr>
                <w:rFonts w:cs="Arial"/>
                <w:b/>
                <w:bCs/>
              </w:rPr>
              <w:t xml:space="preserve">DODATNA NASTAVA </w:t>
            </w:r>
          </w:p>
          <w:p w14:paraId="2A99D831" w14:textId="77777777" w:rsidR="006F6860" w:rsidRPr="00DE10DE" w:rsidRDefault="006F6860" w:rsidP="002106FC">
            <w:pPr>
              <w:widowControl w:val="0"/>
              <w:spacing w:after="0" w:line="240" w:lineRule="auto"/>
              <w:ind w:left="33"/>
              <w:jc w:val="center"/>
              <w:rPr>
                <w:rFonts w:cs="Arial"/>
                <w:b/>
              </w:rPr>
            </w:pPr>
            <w:r w:rsidRPr="00DE10DE">
              <w:rPr>
                <w:rFonts w:cs="Arial"/>
                <w:b/>
                <w:bCs/>
              </w:rPr>
              <w:t>MATEMATIKA – 5. RAZREDI</w:t>
            </w:r>
          </w:p>
        </w:tc>
      </w:tr>
      <w:tr w:rsidR="006F6860" w:rsidRPr="00DE10DE" w14:paraId="7E9E22C7"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1EBEF8DE" w14:textId="77777777" w:rsidR="006F6860" w:rsidRPr="00DE10DE" w:rsidRDefault="006F6860" w:rsidP="002106FC">
            <w:pPr>
              <w:widowControl w:val="0"/>
              <w:spacing w:after="0" w:line="240" w:lineRule="auto"/>
              <w:rPr>
                <w:rFonts w:cs="Arial"/>
                <w:b/>
              </w:rPr>
            </w:pPr>
            <w:r w:rsidRPr="00DE10DE">
              <w:rPr>
                <w:rFonts w:cs="Arial"/>
                <w:b/>
              </w:rPr>
              <w:t>NOSITELJI I NJIHOVA ODGOVORNOST</w:t>
            </w:r>
          </w:p>
        </w:tc>
        <w:tc>
          <w:tcPr>
            <w:tcW w:w="5752" w:type="dxa"/>
            <w:tcBorders>
              <w:top w:val="single" w:sz="4" w:space="0" w:color="000000"/>
              <w:left w:val="single" w:sz="4" w:space="0" w:color="000000"/>
              <w:bottom w:val="single" w:sz="4" w:space="0" w:color="000000"/>
              <w:right w:val="single" w:sz="4" w:space="0" w:color="000000"/>
            </w:tcBorders>
          </w:tcPr>
          <w:p w14:paraId="1F5E1512" w14:textId="77777777" w:rsidR="006F6860" w:rsidRPr="00DE10DE" w:rsidRDefault="006F6860" w:rsidP="002106FC">
            <w:pPr>
              <w:widowControl w:val="0"/>
              <w:spacing w:after="0" w:line="240" w:lineRule="auto"/>
              <w:ind w:left="33"/>
              <w:jc w:val="both"/>
              <w:rPr>
                <w:rFonts w:cs="Arial"/>
              </w:rPr>
            </w:pPr>
            <w:r w:rsidRPr="00DE10DE">
              <w:rPr>
                <w:rFonts w:cs="Arial"/>
              </w:rPr>
              <w:t>- Bernarda Mihoci Koščec</w:t>
            </w:r>
            <w:r>
              <w:rPr>
                <w:rFonts w:cs="Arial"/>
              </w:rPr>
              <w:t>, prof. mat. i fiz.</w:t>
            </w:r>
          </w:p>
          <w:p w14:paraId="775B24C2" w14:textId="77777777" w:rsidR="006F6860" w:rsidRPr="00DE10DE" w:rsidRDefault="006F6860" w:rsidP="002106FC">
            <w:pPr>
              <w:widowControl w:val="0"/>
              <w:spacing w:after="0" w:line="240" w:lineRule="auto"/>
              <w:ind w:left="33"/>
              <w:jc w:val="both"/>
              <w:rPr>
                <w:rFonts w:cs="Arial"/>
              </w:rPr>
            </w:pPr>
            <w:r>
              <w:rPr>
                <w:rFonts w:cs="Arial"/>
              </w:rPr>
              <w:t>- odgovorna</w:t>
            </w:r>
            <w:r w:rsidRPr="00DE10DE">
              <w:rPr>
                <w:rFonts w:cs="Arial"/>
              </w:rPr>
              <w:t xml:space="preserve"> za što višu razinu usvajanja nastavnih sadržaja, prema individualnim sposobnostima svakog učenika</w:t>
            </w:r>
          </w:p>
        </w:tc>
      </w:tr>
      <w:tr w:rsidR="006F6860" w:rsidRPr="00DE10DE" w14:paraId="29AEEC38"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13A939B0" w14:textId="77777777" w:rsidR="006F6860" w:rsidRPr="00DE10DE" w:rsidRDefault="006F6860" w:rsidP="002106FC">
            <w:pPr>
              <w:widowControl w:val="0"/>
              <w:spacing w:after="0" w:line="240" w:lineRule="auto"/>
              <w:rPr>
                <w:rFonts w:cs="Arial"/>
                <w:b/>
              </w:rPr>
            </w:pPr>
            <w:r w:rsidRPr="00DE10DE">
              <w:rPr>
                <w:rFonts w:cs="Arial"/>
                <w:b/>
              </w:rPr>
              <w:t>PLANIRANI BROJ UČENIKA (razredni odjel)</w:t>
            </w:r>
          </w:p>
        </w:tc>
        <w:tc>
          <w:tcPr>
            <w:tcW w:w="5752" w:type="dxa"/>
            <w:tcBorders>
              <w:top w:val="single" w:sz="4" w:space="0" w:color="000000"/>
              <w:left w:val="single" w:sz="4" w:space="0" w:color="000000"/>
              <w:bottom w:val="single" w:sz="4" w:space="0" w:color="000000"/>
              <w:right w:val="single" w:sz="4" w:space="0" w:color="000000"/>
            </w:tcBorders>
          </w:tcPr>
          <w:p w14:paraId="5E16BF1F" w14:textId="77777777" w:rsidR="006F6860" w:rsidRPr="00DE10DE" w:rsidRDefault="006F6860" w:rsidP="002106FC">
            <w:pPr>
              <w:widowControl w:val="0"/>
              <w:spacing w:after="0" w:line="240" w:lineRule="auto"/>
              <w:ind w:left="33"/>
              <w:jc w:val="both"/>
              <w:rPr>
                <w:rFonts w:cs="Arial"/>
              </w:rPr>
            </w:pPr>
            <w:r w:rsidRPr="00DE10DE">
              <w:rPr>
                <w:rFonts w:cs="Arial"/>
              </w:rPr>
              <w:t>- 10 učenika 5. razreda</w:t>
            </w:r>
          </w:p>
        </w:tc>
      </w:tr>
      <w:tr w:rsidR="006F6860" w:rsidRPr="00DE10DE" w14:paraId="17E8417C"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36A8DFA9" w14:textId="77777777" w:rsidR="006F6860" w:rsidRPr="00DE10DE" w:rsidRDefault="006F6860" w:rsidP="002106FC">
            <w:pPr>
              <w:widowControl w:val="0"/>
              <w:spacing w:after="0" w:line="240" w:lineRule="auto"/>
              <w:rPr>
                <w:rFonts w:cs="Arial"/>
                <w:b/>
              </w:rPr>
            </w:pPr>
            <w:r w:rsidRPr="00DE10DE">
              <w:rPr>
                <w:rFonts w:cs="Arial"/>
                <w:b/>
              </w:rPr>
              <w:t>PLANIRANI BROJ SATI</w:t>
            </w:r>
          </w:p>
        </w:tc>
        <w:tc>
          <w:tcPr>
            <w:tcW w:w="5752" w:type="dxa"/>
            <w:tcBorders>
              <w:top w:val="single" w:sz="4" w:space="0" w:color="000000"/>
              <w:left w:val="single" w:sz="4" w:space="0" w:color="000000"/>
              <w:bottom w:val="single" w:sz="4" w:space="0" w:color="000000"/>
              <w:right w:val="single" w:sz="4" w:space="0" w:color="000000"/>
            </w:tcBorders>
          </w:tcPr>
          <w:p w14:paraId="07991C88" w14:textId="77777777" w:rsidR="006F6860" w:rsidRPr="00DE10DE" w:rsidRDefault="006F6860" w:rsidP="002106FC">
            <w:pPr>
              <w:widowControl w:val="0"/>
              <w:spacing w:after="0" w:line="240" w:lineRule="auto"/>
              <w:ind w:left="33"/>
              <w:jc w:val="both"/>
              <w:rPr>
                <w:rFonts w:cs="Arial"/>
              </w:rPr>
            </w:pPr>
            <w:r w:rsidRPr="00DE10DE">
              <w:rPr>
                <w:rFonts w:cs="Arial"/>
              </w:rPr>
              <w:t>36</w:t>
            </w:r>
          </w:p>
        </w:tc>
      </w:tr>
      <w:tr w:rsidR="006F6860" w:rsidRPr="00DE10DE" w14:paraId="6D0F91A2"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4424EEBD" w14:textId="77777777" w:rsidR="006F6860" w:rsidRPr="00DE10DE" w:rsidRDefault="006F6860" w:rsidP="002106FC">
            <w:pPr>
              <w:widowControl w:val="0"/>
              <w:spacing w:after="0" w:line="240" w:lineRule="auto"/>
              <w:rPr>
                <w:rFonts w:cs="Arial"/>
                <w:b/>
              </w:rPr>
            </w:pPr>
            <w:r w:rsidRPr="00DE10DE">
              <w:rPr>
                <w:rFonts w:cs="Arial"/>
                <w:b/>
              </w:rPr>
              <w:t xml:space="preserve">CILJEVI </w:t>
            </w:r>
          </w:p>
        </w:tc>
        <w:tc>
          <w:tcPr>
            <w:tcW w:w="5752" w:type="dxa"/>
            <w:tcBorders>
              <w:top w:val="single" w:sz="4" w:space="0" w:color="000000"/>
              <w:left w:val="single" w:sz="4" w:space="0" w:color="000000"/>
              <w:bottom w:val="single" w:sz="4" w:space="0" w:color="000000"/>
              <w:right w:val="single" w:sz="4" w:space="0" w:color="000000"/>
            </w:tcBorders>
          </w:tcPr>
          <w:p w14:paraId="57E7A771"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 xml:space="preserve">Svladavanje nastavnih sadržaja matematike. Poticanje interesa učenika za učenje i nastavne sadržaje. Upućivanje učenika u strategije učenja i produbljivanje znanja. </w:t>
            </w:r>
          </w:p>
        </w:tc>
      </w:tr>
      <w:tr w:rsidR="006F6860" w:rsidRPr="00DE10DE" w14:paraId="5C4BDF6C"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0952F029" w14:textId="77777777" w:rsidR="006F6860" w:rsidRPr="00DE10DE" w:rsidRDefault="006F6860" w:rsidP="002106FC">
            <w:pPr>
              <w:widowControl w:val="0"/>
              <w:spacing w:after="0" w:line="240" w:lineRule="auto"/>
              <w:rPr>
                <w:rFonts w:cs="Arial"/>
                <w:b/>
              </w:rPr>
            </w:pPr>
            <w:r w:rsidRPr="00DE10DE">
              <w:rPr>
                <w:rFonts w:cs="Arial"/>
                <w:b/>
              </w:rPr>
              <w:t xml:space="preserve">NAMJENA </w:t>
            </w:r>
          </w:p>
        </w:tc>
        <w:tc>
          <w:tcPr>
            <w:tcW w:w="5752" w:type="dxa"/>
            <w:tcBorders>
              <w:top w:val="single" w:sz="4" w:space="0" w:color="000000"/>
              <w:left w:val="single" w:sz="4" w:space="0" w:color="000000"/>
              <w:bottom w:val="single" w:sz="4" w:space="0" w:color="000000"/>
              <w:right w:val="single" w:sz="4" w:space="0" w:color="000000"/>
            </w:tcBorders>
          </w:tcPr>
          <w:p w14:paraId="4DD4158F"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Razvijanje interesa i sklonosti prema matematici. Proširivanje i produbljivanje matematičkog znanja. Pripremanje učenika za natjecanja.</w:t>
            </w:r>
          </w:p>
        </w:tc>
      </w:tr>
      <w:tr w:rsidR="006F6860" w:rsidRPr="00DE10DE" w14:paraId="2BC16E34"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65C70F38" w14:textId="77777777" w:rsidR="006F6860" w:rsidRPr="00DE10DE" w:rsidRDefault="006F6860" w:rsidP="002106FC">
            <w:pPr>
              <w:widowControl w:val="0"/>
              <w:spacing w:after="0" w:line="240" w:lineRule="auto"/>
              <w:rPr>
                <w:rFonts w:cs="Arial"/>
                <w:b/>
              </w:rPr>
            </w:pPr>
            <w:r w:rsidRPr="00DE10DE">
              <w:rPr>
                <w:rFonts w:cs="Arial"/>
                <w:b/>
              </w:rPr>
              <w:t>NAČIN REALIZACIJE</w:t>
            </w:r>
          </w:p>
        </w:tc>
        <w:tc>
          <w:tcPr>
            <w:tcW w:w="5752" w:type="dxa"/>
            <w:tcBorders>
              <w:top w:val="single" w:sz="4" w:space="0" w:color="000000"/>
              <w:left w:val="single" w:sz="4" w:space="0" w:color="000000"/>
              <w:bottom w:val="single" w:sz="4" w:space="0" w:color="000000"/>
              <w:right w:val="single" w:sz="4" w:space="0" w:color="000000"/>
            </w:tcBorders>
          </w:tcPr>
          <w:p w14:paraId="209FC125" w14:textId="77777777" w:rsidR="006F6860" w:rsidRPr="00DE10DE" w:rsidRDefault="006F6860" w:rsidP="002106FC">
            <w:pPr>
              <w:widowControl w:val="0"/>
              <w:tabs>
                <w:tab w:val="left" w:pos="7380"/>
              </w:tabs>
              <w:spacing w:after="0" w:line="240" w:lineRule="auto"/>
              <w:rPr>
                <w:rFonts w:eastAsia="Times New Roman" w:cs="Arial"/>
                <w:bCs/>
                <w:sz w:val="20"/>
                <w:szCs w:val="20"/>
                <w:lang w:eastAsia="hr-HR"/>
              </w:rPr>
            </w:pPr>
            <w:r w:rsidRPr="00DE10DE">
              <w:rPr>
                <w:rFonts w:eastAsia="Times New Roman" w:cs="Arial"/>
                <w:bCs/>
                <w:sz w:val="20"/>
                <w:szCs w:val="20"/>
                <w:lang w:eastAsia="hr-HR"/>
              </w:rPr>
              <w:t>Učionički tip rada s učenicima uz uporabu nastavnih sredstava (nastavni listići, zbirke zadataka, zadaci s natjecanja, rad na računalu u programima dinamične geometrije). Sudjelovanje na natjecanjima Klokan bez granica, Genius Logicus i Ekipnom natjecanju.</w:t>
            </w:r>
          </w:p>
        </w:tc>
      </w:tr>
      <w:tr w:rsidR="006F6860" w:rsidRPr="00DE10DE" w14:paraId="71592C96"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36AD787D" w14:textId="77777777" w:rsidR="006F6860" w:rsidRPr="00DE10DE" w:rsidRDefault="006F6860" w:rsidP="002106FC">
            <w:pPr>
              <w:widowControl w:val="0"/>
              <w:spacing w:after="0" w:line="240" w:lineRule="auto"/>
              <w:rPr>
                <w:rFonts w:cs="Arial"/>
                <w:b/>
              </w:rPr>
            </w:pPr>
            <w:r w:rsidRPr="00DE10DE">
              <w:rPr>
                <w:rFonts w:cs="Arial"/>
                <w:b/>
              </w:rPr>
              <w:t xml:space="preserve">VREMENIK </w:t>
            </w:r>
          </w:p>
        </w:tc>
        <w:tc>
          <w:tcPr>
            <w:tcW w:w="5752" w:type="dxa"/>
            <w:tcBorders>
              <w:top w:val="single" w:sz="4" w:space="0" w:color="000000"/>
              <w:left w:val="single" w:sz="4" w:space="0" w:color="000000"/>
              <w:bottom w:val="single" w:sz="4" w:space="0" w:color="000000"/>
              <w:right w:val="single" w:sz="4" w:space="0" w:color="000000"/>
            </w:tcBorders>
          </w:tcPr>
          <w:p w14:paraId="37F424B5"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Tijekom nastavne godine; 1 sat tjedno; ukupno 36 sati</w:t>
            </w:r>
          </w:p>
          <w:p w14:paraId="2C3110AB"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 intenzivniji rad pred natjecanje</w:t>
            </w:r>
          </w:p>
        </w:tc>
      </w:tr>
      <w:tr w:rsidR="006F6860" w:rsidRPr="00DE10DE" w14:paraId="16FEB5AC"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051066BD" w14:textId="77777777" w:rsidR="006F6860" w:rsidRPr="00DE10DE" w:rsidRDefault="006F6860" w:rsidP="002106FC">
            <w:pPr>
              <w:widowControl w:val="0"/>
              <w:spacing w:after="0" w:line="240" w:lineRule="auto"/>
              <w:rPr>
                <w:rFonts w:cs="Arial"/>
                <w:b/>
              </w:rPr>
            </w:pPr>
            <w:r w:rsidRPr="00DE10DE">
              <w:rPr>
                <w:rFonts w:cs="Arial"/>
                <w:b/>
              </w:rPr>
              <w:t xml:space="preserve">TROŠKOVNIK </w:t>
            </w:r>
          </w:p>
        </w:tc>
        <w:tc>
          <w:tcPr>
            <w:tcW w:w="5752" w:type="dxa"/>
            <w:tcBorders>
              <w:top w:val="single" w:sz="4" w:space="0" w:color="000000"/>
              <w:left w:val="single" w:sz="4" w:space="0" w:color="000000"/>
              <w:bottom w:val="single" w:sz="4" w:space="0" w:color="000000"/>
              <w:right w:val="single" w:sz="4" w:space="0" w:color="000000"/>
            </w:tcBorders>
          </w:tcPr>
          <w:p w14:paraId="61421808"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rad s osnovnom školskom opremom</w:t>
            </w:r>
          </w:p>
          <w:p w14:paraId="3FA0CDA9"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 roditelji snose trošak sudjelovanje učenika na natjecanjima</w:t>
            </w:r>
          </w:p>
        </w:tc>
      </w:tr>
      <w:tr w:rsidR="006F6860" w:rsidRPr="00DE10DE" w14:paraId="2441C148" w14:textId="77777777" w:rsidTr="002106FC">
        <w:tc>
          <w:tcPr>
            <w:tcW w:w="3307" w:type="dxa"/>
            <w:tcBorders>
              <w:top w:val="single" w:sz="4" w:space="0" w:color="000000"/>
              <w:left w:val="single" w:sz="4" w:space="0" w:color="000000"/>
              <w:bottom w:val="single" w:sz="4" w:space="0" w:color="000000"/>
              <w:right w:val="single" w:sz="4" w:space="0" w:color="000000"/>
            </w:tcBorders>
            <w:vAlign w:val="center"/>
          </w:tcPr>
          <w:p w14:paraId="448C42D4" w14:textId="77777777" w:rsidR="006F6860" w:rsidRPr="00DE10DE" w:rsidRDefault="006F6860" w:rsidP="002106FC">
            <w:pPr>
              <w:widowControl w:val="0"/>
              <w:spacing w:after="0" w:line="240" w:lineRule="auto"/>
              <w:rPr>
                <w:rFonts w:cs="Arial"/>
                <w:b/>
              </w:rPr>
            </w:pPr>
            <w:r w:rsidRPr="00DE10DE">
              <w:rPr>
                <w:rFonts w:cs="Arial"/>
                <w:b/>
              </w:rPr>
              <w:t xml:space="preserve">NAČIN VREDNOVANJA I NAČIN KORIŠTENJA REZULTATA </w:t>
            </w:r>
          </w:p>
          <w:p w14:paraId="53EC9375" w14:textId="77777777" w:rsidR="006F6860" w:rsidRPr="00DE10DE" w:rsidRDefault="006F6860" w:rsidP="002106FC">
            <w:pPr>
              <w:widowControl w:val="0"/>
              <w:spacing w:after="0" w:line="240" w:lineRule="auto"/>
              <w:rPr>
                <w:rFonts w:cs="Arial"/>
                <w:b/>
              </w:rPr>
            </w:pPr>
            <w:r w:rsidRPr="00DE10DE">
              <w:rPr>
                <w:rFonts w:cs="Arial"/>
                <w:b/>
              </w:rPr>
              <w:t>VREDNOVANJA</w:t>
            </w:r>
          </w:p>
        </w:tc>
        <w:tc>
          <w:tcPr>
            <w:tcW w:w="5752" w:type="dxa"/>
            <w:tcBorders>
              <w:top w:val="single" w:sz="4" w:space="0" w:color="000000"/>
              <w:left w:val="single" w:sz="4" w:space="0" w:color="000000"/>
              <w:bottom w:val="single" w:sz="4" w:space="0" w:color="000000"/>
              <w:right w:val="single" w:sz="4" w:space="0" w:color="000000"/>
            </w:tcBorders>
          </w:tcPr>
          <w:p w14:paraId="35E1E48B"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Sustavno praćenje i bilježenje učenikovih postignuća i uspjeha, interesa, motivacija i sposobnosti. Vrednovanje i samovrednovanje u svrhu poboljšanja rada. Motiviranje za rad i stvaranje pozitivne slike o sebi. Poticaj učenicima za bolji uspjeh.</w:t>
            </w:r>
          </w:p>
          <w:p w14:paraId="360977B2" w14:textId="77777777" w:rsidR="006F6860" w:rsidRPr="00DE10DE" w:rsidRDefault="006F6860" w:rsidP="002106FC">
            <w:pPr>
              <w:widowControl w:val="0"/>
              <w:tabs>
                <w:tab w:val="left" w:pos="7380"/>
              </w:tabs>
              <w:spacing w:after="0" w:line="240" w:lineRule="auto"/>
              <w:rPr>
                <w:rFonts w:eastAsia="Times New Roman" w:cs="Arial"/>
                <w:bCs/>
                <w:lang w:eastAsia="hr-HR"/>
              </w:rPr>
            </w:pPr>
            <w:r w:rsidRPr="00DE10DE">
              <w:rPr>
                <w:rFonts w:eastAsia="Times New Roman" w:cs="Arial"/>
                <w:bCs/>
                <w:lang w:eastAsia="hr-HR"/>
              </w:rPr>
              <w:t>Povratna informacija o usvojenosti gradiva. Razvijanje natjecateljskog duha.</w:t>
            </w:r>
          </w:p>
        </w:tc>
      </w:tr>
    </w:tbl>
    <w:p w14:paraId="09A0A3ED" w14:textId="77777777" w:rsidR="006F6860" w:rsidRPr="00CB77E9" w:rsidRDefault="006F6860" w:rsidP="006F6860">
      <w:pPr>
        <w:spacing w:after="0" w:line="240" w:lineRule="auto"/>
        <w:rPr>
          <w:rFonts w:cs="Arial"/>
          <w:b/>
          <w:bCs/>
          <w:iCs/>
          <w:color w:val="FF0000"/>
        </w:rPr>
      </w:pPr>
    </w:p>
    <w:p w14:paraId="72BD7A7C" w14:textId="77777777" w:rsidR="006F6860" w:rsidRPr="00CB77E9" w:rsidRDefault="006F6860" w:rsidP="006F6860">
      <w:pPr>
        <w:spacing w:after="0" w:line="240" w:lineRule="auto"/>
        <w:rPr>
          <w:rFonts w:cs="Arial"/>
          <w:b/>
          <w:bCs/>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750"/>
      </w:tblGrid>
      <w:tr w:rsidR="006F6860" w:rsidRPr="00DE10DE" w14:paraId="7484E745" w14:textId="77777777" w:rsidTr="002106FC">
        <w:trPr>
          <w:trHeight w:val="340"/>
        </w:trPr>
        <w:tc>
          <w:tcPr>
            <w:tcW w:w="3368" w:type="dxa"/>
            <w:tcBorders>
              <w:top w:val="single" w:sz="4" w:space="0" w:color="auto"/>
              <w:left w:val="single" w:sz="4" w:space="0" w:color="auto"/>
              <w:bottom w:val="single" w:sz="4" w:space="0" w:color="auto"/>
              <w:right w:val="single" w:sz="4" w:space="0" w:color="auto"/>
            </w:tcBorders>
            <w:vAlign w:val="center"/>
            <w:hideMark/>
          </w:tcPr>
          <w:p w14:paraId="6A10DA82" w14:textId="77777777" w:rsidR="006F6860" w:rsidRPr="00DE10DE" w:rsidRDefault="006F6860" w:rsidP="002106FC">
            <w:pPr>
              <w:spacing w:after="0" w:line="240" w:lineRule="auto"/>
              <w:rPr>
                <w:rFonts w:cs="Arial"/>
                <w:b/>
              </w:rPr>
            </w:pPr>
            <w:r w:rsidRPr="00DE10DE">
              <w:rPr>
                <w:rFonts w:cs="Arial"/>
                <w:b/>
              </w:rPr>
              <w:lastRenderedPageBreak/>
              <w:t>AKTIVNOST</w:t>
            </w:r>
          </w:p>
        </w:tc>
        <w:tc>
          <w:tcPr>
            <w:tcW w:w="5918" w:type="dxa"/>
            <w:tcBorders>
              <w:top w:val="single" w:sz="4" w:space="0" w:color="auto"/>
              <w:left w:val="single" w:sz="4" w:space="0" w:color="auto"/>
              <w:bottom w:val="single" w:sz="4" w:space="0" w:color="auto"/>
              <w:right w:val="single" w:sz="4" w:space="0" w:color="auto"/>
            </w:tcBorders>
            <w:vAlign w:val="center"/>
            <w:hideMark/>
          </w:tcPr>
          <w:p w14:paraId="239BA9FC" w14:textId="77777777" w:rsidR="006F6860" w:rsidRPr="00DE10DE" w:rsidRDefault="006F6860" w:rsidP="002106FC">
            <w:pPr>
              <w:spacing w:after="0" w:line="240" w:lineRule="auto"/>
              <w:ind w:left="33"/>
              <w:jc w:val="center"/>
              <w:rPr>
                <w:rFonts w:cs="Arial"/>
                <w:b/>
                <w:bCs/>
              </w:rPr>
            </w:pPr>
            <w:r w:rsidRPr="00DE10DE">
              <w:rPr>
                <w:rFonts w:cs="Arial"/>
                <w:b/>
                <w:bCs/>
              </w:rPr>
              <w:t xml:space="preserve">DODATNA NASTAVA </w:t>
            </w:r>
          </w:p>
          <w:p w14:paraId="25D4EC95" w14:textId="77777777" w:rsidR="006F6860" w:rsidRPr="00DE10DE" w:rsidRDefault="006F6860" w:rsidP="002106FC">
            <w:pPr>
              <w:spacing w:after="0" w:line="240" w:lineRule="auto"/>
              <w:ind w:left="33"/>
              <w:jc w:val="center"/>
              <w:rPr>
                <w:rFonts w:cs="Arial"/>
                <w:b/>
              </w:rPr>
            </w:pPr>
            <w:r w:rsidRPr="00DE10DE">
              <w:rPr>
                <w:rFonts w:cs="Arial"/>
                <w:b/>
                <w:bCs/>
              </w:rPr>
              <w:t>FIZIKA – 7. I 8. RAZREDI</w:t>
            </w:r>
          </w:p>
        </w:tc>
      </w:tr>
      <w:tr w:rsidR="006F6860" w:rsidRPr="00DE10DE" w14:paraId="23E8A4AB"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29A9256C" w14:textId="77777777" w:rsidR="006F6860" w:rsidRPr="00DE10DE" w:rsidRDefault="006F6860" w:rsidP="002106FC">
            <w:pPr>
              <w:spacing w:after="0" w:line="240" w:lineRule="auto"/>
              <w:rPr>
                <w:rFonts w:cs="Arial"/>
                <w:b/>
              </w:rPr>
            </w:pPr>
            <w:r w:rsidRPr="00DE10DE">
              <w:rPr>
                <w:rFonts w:cs="Arial"/>
                <w:b/>
              </w:rPr>
              <w:t>NOSITELJI I NJIHOVA ODGOVORNOST</w:t>
            </w:r>
          </w:p>
        </w:tc>
        <w:tc>
          <w:tcPr>
            <w:tcW w:w="5918" w:type="dxa"/>
            <w:tcBorders>
              <w:top w:val="single" w:sz="4" w:space="0" w:color="auto"/>
              <w:left w:val="single" w:sz="4" w:space="0" w:color="auto"/>
              <w:bottom w:val="single" w:sz="4" w:space="0" w:color="auto"/>
              <w:right w:val="single" w:sz="4" w:space="0" w:color="auto"/>
            </w:tcBorders>
            <w:hideMark/>
          </w:tcPr>
          <w:p w14:paraId="590D74AD" w14:textId="77777777" w:rsidR="006F6860" w:rsidRPr="00DE10DE" w:rsidRDefault="006F6860" w:rsidP="002106FC">
            <w:pPr>
              <w:widowControl w:val="0"/>
              <w:spacing w:after="0" w:line="240" w:lineRule="auto"/>
              <w:ind w:left="33"/>
              <w:jc w:val="both"/>
              <w:rPr>
                <w:rFonts w:cs="Arial"/>
              </w:rPr>
            </w:pPr>
            <w:r w:rsidRPr="00DE10DE">
              <w:rPr>
                <w:rFonts w:cs="Arial"/>
              </w:rPr>
              <w:t>- Bernarda Mihoci Koščec</w:t>
            </w:r>
            <w:r>
              <w:rPr>
                <w:rFonts w:cs="Arial"/>
              </w:rPr>
              <w:t>, prof. mat. i fiz.</w:t>
            </w:r>
          </w:p>
          <w:p w14:paraId="744205E2" w14:textId="77777777" w:rsidR="006F6860" w:rsidRPr="00DE10DE" w:rsidRDefault="006F6860" w:rsidP="002106FC">
            <w:pPr>
              <w:spacing w:after="0" w:line="240" w:lineRule="auto"/>
              <w:ind w:left="33"/>
              <w:jc w:val="both"/>
              <w:rPr>
                <w:rFonts w:cs="Arial"/>
              </w:rPr>
            </w:pPr>
            <w:r>
              <w:rPr>
                <w:rFonts w:cs="Arial"/>
              </w:rPr>
              <w:t>- odgovorna</w:t>
            </w:r>
            <w:r w:rsidRPr="00DE10DE">
              <w:rPr>
                <w:rFonts w:cs="Arial"/>
              </w:rPr>
              <w:t xml:space="preserve"> za što višu razinu usvajanja nastavnih sadržaja, prema individualnim sposobnostima svakog učenika</w:t>
            </w:r>
          </w:p>
        </w:tc>
      </w:tr>
      <w:tr w:rsidR="006F6860" w:rsidRPr="00DE10DE" w14:paraId="11E98539"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2F01E773" w14:textId="77777777" w:rsidR="006F6860" w:rsidRPr="00DE10DE" w:rsidRDefault="006F6860" w:rsidP="002106FC">
            <w:pPr>
              <w:spacing w:after="0" w:line="240" w:lineRule="auto"/>
              <w:rPr>
                <w:rFonts w:cs="Arial"/>
                <w:b/>
              </w:rPr>
            </w:pPr>
            <w:r w:rsidRPr="00DE10DE">
              <w:rPr>
                <w:rFonts w:cs="Arial"/>
                <w:b/>
              </w:rPr>
              <w:t>PLANIRANI BROJ UČENIKA (razredni odjel)</w:t>
            </w:r>
          </w:p>
        </w:tc>
        <w:tc>
          <w:tcPr>
            <w:tcW w:w="5918" w:type="dxa"/>
            <w:tcBorders>
              <w:top w:val="single" w:sz="4" w:space="0" w:color="auto"/>
              <w:left w:val="single" w:sz="4" w:space="0" w:color="auto"/>
              <w:bottom w:val="single" w:sz="4" w:space="0" w:color="auto"/>
              <w:right w:val="single" w:sz="4" w:space="0" w:color="auto"/>
            </w:tcBorders>
            <w:hideMark/>
          </w:tcPr>
          <w:p w14:paraId="7718EA82" w14:textId="77777777" w:rsidR="006F6860" w:rsidRPr="00DE10DE" w:rsidRDefault="006F6860" w:rsidP="002106FC">
            <w:pPr>
              <w:spacing w:after="0" w:line="240" w:lineRule="auto"/>
              <w:ind w:left="33"/>
              <w:jc w:val="both"/>
              <w:rPr>
                <w:rFonts w:cs="Arial"/>
              </w:rPr>
            </w:pPr>
            <w:r w:rsidRPr="00DE10DE">
              <w:rPr>
                <w:rFonts w:cs="Arial"/>
              </w:rPr>
              <w:t>10 učenika 7. i 8. razreda</w:t>
            </w:r>
          </w:p>
        </w:tc>
      </w:tr>
      <w:tr w:rsidR="006F6860" w:rsidRPr="00DE10DE" w14:paraId="68AB9DBA"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46A8A942" w14:textId="77777777" w:rsidR="006F6860" w:rsidRPr="00DE10DE" w:rsidRDefault="006F6860" w:rsidP="002106FC">
            <w:pPr>
              <w:spacing w:after="0" w:line="240" w:lineRule="auto"/>
              <w:rPr>
                <w:rFonts w:cs="Arial"/>
                <w:b/>
              </w:rPr>
            </w:pPr>
            <w:r w:rsidRPr="00DE10DE">
              <w:rPr>
                <w:rFonts w:cs="Arial"/>
                <w:b/>
              </w:rPr>
              <w:t>PLANIRANI BROJ SATI</w:t>
            </w:r>
          </w:p>
        </w:tc>
        <w:tc>
          <w:tcPr>
            <w:tcW w:w="5918" w:type="dxa"/>
            <w:tcBorders>
              <w:top w:val="single" w:sz="4" w:space="0" w:color="auto"/>
              <w:left w:val="single" w:sz="4" w:space="0" w:color="auto"/>
              <w:bottom w:val="single" w:sz="4" w:space="0" w:color="auto"/>
              <w:right w:val="single" w:sz="4" w:space="0" w:color="auto"/>
            </w:tcBorders>
            <w:hideMark/>
          </w:tcPr>
          <w:p w14:paraId="4F7222BD" w14:textId="77777777" w:rsidR="006F6860" w:rsidRPr="00DE10DE" w:rsidRDefault="006F6860" w:rsidP="002106FC">
            <w:pPr>
              <w:spacing w:after="0" w:line="240" w:lineRule="auto"/>
              <w:ind w:left="33"/>
              <w:jc w:val="both"/>
              <w:rPr>
                <w:rFonts w:cs="Arial"/>
              </w:rPr>
            </w:pPr>
            <w:r w:rsidRPr="00DE10DE">
              <w:rPr>
                <w:rFonts w:cs="Arial"/>
              </w:rPr>
              <w:t>36</w:t>
            </w:r>
          </w:p>
        </w:tc>
      </w:tr>
      <w:tr w:rsidR="006F6860" w:rsidRPr="00DE10DE" w14:paraId="3C83FAF5"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1ACEC615" w14:textId="77777777" w:rsidR="006F6860" w:rsidRPr="00DE10DE" w:rsidRDefault="006F6860" w:rsidP="002106FC">
            <w:pPr>
              <w:spacing w:after="0" w:line="240" w:lineRule="auto"/>
              <w:rPr>
                <w:rFonts w:cs="Arial"/>
                <w:b/>
              </w:rPr>
            </w:pPr>
            <w:r w:rsidRPr="00DE10DE">
              <w:rPr>
                <w:rFonts w:cs="Arial"/>
                <w:b/>
              </w:rPr>
              <w:t xml:space="preserve">CILJEVI </w:t>
            </w:r>
          </w:p>
        </w:tc>
        <w:tc>
          <w:tcPr>
            <w:tcW w:w="5918" w:type="dxa"/>
            <w:tcBorders>
              <w:top w:val="single" w:sz="4" w:space="0" w:color="auto"/>
              <w:left w:val="single" w:sz="4" w:space="0" w:color="auto"/>
              <w:bottom w:val="single" w:sz="4" w:space="0" w:color="auto"/>
              <w:right w:val="single" w:sz="4" w:space="0" w:color="auto"/>
            </w:tcBorders>
            <w:hideMark/>
          </w:tcPr>
          <w:p w14:paraId="0991E17C" w14:textId="77777777" w:rsidR="006F6860" w:rsidRPr="00DE10DE" w:rsidRDefault="006F6860" w:rsidP="002106FC">
            <w:pPr>
              <w:spacing w:after="0" w:line="240" w:lineRule="auto"/>
            </w:pPr>
            <w:r w:rsidRPr="00DE10DE">
              <w:rPr>
                <w:rFonts w:eastAsia="Times New Roman" w:cs="Arial"/>
              </w:rPr>
              <w:t>Učenike potaknuti na dublje proučavanje uzročno posljedičnih veza, utvrđivanje odnosa između stvari, pojava, zakona i teorija, te traženje novih svojstava i rješenja. Kod učenika razvijati samostalno, kritičko i kreativno mišljenje.</w:t>
            </w:r>
          </w:p>
        </w:tc>
      </w:tr>
      <w:tr w:rsidR="006F6860" w:rsidRPr="00DE10DE" w14:paraId="2D7BDAA1"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2E3F6996" w14:textId="77777777" w:rsidR="006F6860" w:rsidRPr="00DE10DE" w:rsidRDefault="006F6860" w:rsidP="002106FC">
            <w:pPr>
              <w:spacing w:after="0" w:line="240" w:lineRule="auto"/>
              <w:rPr>
                <w:rFonts w:cs="Arial"/>
                <w:b/>
              </w:rPr>
            </w:pPr>
            <w:r w:rsidRPr="00DE10DE">
              <w:rPr>
                <w:rFonts w:cs="Arial"/>
                <w:b/>
              </w:rPr>
              <w:t xml:space="preserve">NAMJENA </w:t>
            </w:r>
          </w:p>
        </w:tc>
        <w:tc>
          <w:tcPr>
            <w:tcW w:w="5918" w:type="dxa"/>
            <w:tcBorders>
              <w:top w:val="single" w:sz="4" w:space="0" w:color="auto"/>
              <w:left w:val="single" w:sz="4" w:space="0" w:color="auto"/>
              <w:bottom w:val="single" w:sz="4" w:space="0" w:color="auto"/>
              <w:right w:val="single" w:sz="4" w:space="0" w:color="auto"/>
            </w:tcBorders>
            <w:hideMark/>
          </w:tcPr>
          <w:p w14:paraId="51C27E80" w14:textId="77777777" w:rsidR="006F6860" w:rsidRPr="00DE10DE" w:rsidRDefault="006F6860" w:rsidP="002106FC">
            <w:pPr>
              <w:spacing w:after="0" w:line="240" w:lineRule="auto"/>
            </w:pPr>
            <w:r w:rsidRPr="00DE10DE">
              <w:rPr>
                <w:rFonts w:eastAsia="Times New Roman" w:cs="Arial"/>
              </w:rPr>
              <w:t>Razvijanje interesa i sklonosti prema fizici. Pripremanje učenika za natjecanja. Popularizacija fizike.</w:t>
            </w:r>
          </w:p>
        </w:tc>
      </w:tr>
      <w:tr w:rsidR="006F6860" w:rsidRPr="00DE10DE" w14:paraId="35649C8E"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037F1C12" w14:textId="77777777" w:rsidR="006F6860" w:rsidRPr="00DE10DE" w:rsidRDefault="006F6860" w:rsidP="002106FC">
            <w:pPr>
              <w:spacing w:after="0" w:line="240" w:lineRule="auto"/>
              <w:rPr>
                <w:rFonts w:cs="Arial"/>
                <w:b/>
              </w:rPr>
            </w:pPr>
            <w:r w:rsidRPr="00DE10DE">
              <w:rPr>
                <w:rFonts w:cs="Arial"/>
                <w:b/>
              </w:rPr>
              <w:t>NAČIN REALIZACIJE</w:t>
            </w:r>
          </w:p>
        </w:tc>
        <w:tc>
          <w:tcPr>
            <w:tcW w:w="5918" w:type="dxa"/>
            <w:tcBorders>
              <w:top w:val="single" w:sz="4" w:space="0" w:color="auto"/>
              <w:left w:val="single" w:sz="4" w:space="0" w:color="auto"/>
              <w:bottom w:val="single" w:sz="4" w:space="0" w:color="auto"/>
              <w:right w:val="single" w:sz="4" w:space="0" w:color="auto"/>
            </w:tcBorders>
            <w:hideMark/>
          </w:tcPr>
          <w:p w14:paraId="3E64A040" w14:textId="77777777" w:rsidR="006F6860" w:rsidRPr="00DE10DE" w:rsidRDefault="006F6860" w:rsidP="002106FC">
            <w:pPr>
              <w:spacing w:after="0" w:line="240" w:lineRule="auto"/>
            </w:pPr>
            <w:r w:rsidRPr="00DE10DE">
              <w:rPr>
                <w:rFonts w:eastAsia="Times New Roman" w:cs="Arial"/>
              </w:rPr>
              <w:t>Različiti oblici (rad u skupinama, rad u parovima, individualni rad) i metode rada (metoda razgovora - usmjerena rasprava, izvođenje pokusa, kooperativno rješavanje zadataka u skupinama, metode pisanja i crtanja, metoda diskusije)</w:t>
            </w:r>
          </w:p>
        </w:tc>
      </w:tr>
      <w:tr w:rsidR="006F6860" w:rsidRPr="00DE10DE" w14:paraId="150EF83A"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6FD6BD3D" w14:textId="77777777" w:rsidR="006F6860" w:rsidRPr="00DE10DE" w:rsidRDefault="006F6860" w:rsidP="002106FC">
            <w:pPr>
              <w:spacing w:after="0" w:line="240" w:lineRule="auto"/>
              <w:rPr>
                <w:rFonts w:cs="Arial"/>
                <w:b/>
              </w:rPr>
            </w:pPr>
            <w:r w:rsidRPr="00DE10DE">
              <w:rPr>
                <w:rFonts w:cs="Arial"/>
                <w:b/>
              </w:rPr>
              <w:t xml:space="preserve">VREMENIK </w:t>
            </w:r>
          </w:p>
        </w:tc>
        <w:tc>
          <w:tcPr>
            <w:tcW w:w="5918" w:type="dxa"/>
            <w:tcBorders>
              <w:top w:val="single" w:sz="4" w:space="0" w:color="auto"/>
              <w:left w:val="single" w:sz="4" w:space="0" w:color="auto"/>
              <w:bottom w:val="single" w:sz="4" w:space="0" w:color="auto"/>
              <w:right w:val="single" w:sz="4" w:space="0" w:color="auto"/>
            </w:tcBorders>
            <w:hideMark/>
          </w:tcPr>
          <w:p w14:paraId="1C26BC35" w14:textId="77777777" w:rsidR="006F6860" w:rsidRPr="00DE10DE" w:rsidRDefault="006F6860" w:rsidP="002106FC">
            <w:pPr>
              <w:spacing w:after="0" w:line="240" w:lineRule="auto"/>
            </w:pPr>
            <w:r w:rsidRPr="00DE10DE">
              <w:rPr>
                <w:rFonts w:eastAsia="Times New Roman" w:cs="Arial"/>
              </w:rPr>
              <w:t>Jedan sat tjedno, naizmjenično svako drugi tjedan 7 i 8 razredi.</w:t>
            </w:r>
          </w:p>
        </w:tc>
      </w:tr>
      <w:tr w:rsidR="006F6860" w:rsidRPr="00DE10DE" w14:paraId="637A5B9A"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7A557AAB" w14:textId="77777777" w:rsidR="006F6860" w:rsidRPr="00DE10DE" w:rsidRDefault="006F6860" w:rsidP="002106FC">
            <w:pPr>
              <w:spacing w:after="0" w:line="240" w:lineRule="auto"/>
              <w:rPr>
                <w:rFonts w:cs="Arial"/>
                <w:b/>
              </w:rPr>
            </w:pPr>
            <w:r w:rsidRPr="00DE10DE">
              <w:rPr>
                <w:rFonts w:cs="Arial"/>
                <w:b/>
              </w:rPr>
              <w:t xml:space="preserve">TROŠKOVNIK </w:t>
            </w:r>
          </w:p>
        </w:tc>
        <w:tc>
          <w:tcPr>
            <w:tcW w:w="5918" w:type="dxa"/>
            <w:tcBorders>
              <w:top w:val="single" w:sz="4" w:space="0" w:color="auto"/>
              <w:left w:val="single" w:sz="4" w:space="0" w:color="auto"/>
              <w:bottom w:val="single" w:sz="4" w:space="0" w:color="auto"/>
              <w:right w:val="single" w:sz="4" w:space="0" w:color="auto"/>
            </w:tcBorders>
            <w:hideMark/>
          </w:tcPr>
          <w:p w14:paraId="3C4FFBC4" w14:textId="77777777" w:rsidR="006F6860" w:rsidRPr="00DE10DE" w:rsidRDefault="006F6860" w:rsidP="002106FC">
            <w:pPr>
              <w:spacing w:after="0" w:line="240" w:lineRule="auto"/>
              <w:rPr>
                <w:rFonts w:eastAsia="Times New Roman" w:cs="Arial"/>
              </w:rPr>
            </w:pPr>
            <w:r w:rsidRPr="00DE10DE">
              <w:rPr>
                <w:rFonts w:eastAsia="Times New Roman" w:cs="Arial"/>
              </w:rPr>
              <w:t>rad s osnovnom školskom opremom</w:t>
            </w:r>
          </w:p>
        </w:tc>
      </w:tr>
      <w:tr w:rsidR="006F6860" w:rsidRPr="00DE10DE" w14:paraId="59B4056C" w14:textId="77777777" w:rsidTr="002106FC">
        <w:tc>
          <w:tcPr>
            <w:tcW w:w="3368" w:type="dxa"/>
            <w:tcBorders>
              <w:top w:val="single" w:sz="4" w:space="0" w:color="auto"/>
              <w:left w:val="single" w:sz="4" w:space="0" w:color="auto"/>
              <w:bottom w:val="single" w:sz="4" w:space="0" w:color="auto"/>
              <w:right w:val="single" w:sz="4" w:space="0" w:color="auto"/>
            </w:tcBorders>
            <w:vAlign w:val="center"/>
            <w:hideMark/>
          </w:tcPr>
          <w:p w14:paraId="68191522" w14:textId="77777777" w:rsidR="006F6860" w:rsidRPr="00DE10DE" w:rsidRDefault="006F6860" w:rsidP="002106FC">
            <w:pPr>
              <w:spacing w:after="0" w:line="240" w:lineRule="auto"/>
              <w:rPr>
                <w:rFonts w:cs="Arial"/>
                <w:b/>
              </w:rPr>
            </w:pPr>
            <w:r w:rsidRPr="00DE10DE">
              <w:rPr>
                <w:rFonts w:cs="Arial"/>
                <w:b/>
              </w:rPr>
              <w:t xml:space="preserve">NAČIN VREDNOVANJA I NAČIN KORIŠTENJA REZULTATA </w:t>
            </w:r>
          </w:p>
          <w:p w14:paraId="254CB2AA" w14:textId="77777777" w:rsidR="006F6860" w:rsidRPr="00DE10DE" w:rsidRDefault="006F6860" w:rsidP="002106FC">
            <w:pPr>
              <w:spacing w:after="0" w:line="240" w:lineRule="auto"/>
              <w:rPr>
                <w:rFonts w:cs="Arial"/>
                <w:b/>
              </w:rPr>
            </w:pPr>
            <w:r w:rsidRPr="00DE10DE">
              <w:rPr>
                <w:rFonts w:cs="Arial"/>
                <w:b/>
              </w:rPr>
              <w:t>VREDNOVANJA</w:t>
            </w:r>
          </w:p>
        </w:tc>
        <w:tc>
          <w:tcPr>
            <w:tcW w:w="5918" w:type="dxa"/>
            <w:tcBorders>
              <w:top w:val="single" w:sz="4" w:space="0" w:color="auto"/>
              <w:left w:val="single" w:sz="4" w:space="0" w:color="auto"/>
              <w:bottom w:val="single" w:sz="4" w:space="0" w:color="auto"/>
              <w:right w:val="single" w:sz="4" w:space="0" w:color="auto"/>
            </w:tcBorders>
            <w:hideMark/>
          </w:tcPr>
          <w:p w14:paraId="0A6EDA29" w14:textId="77777777" w:rsidR="006F6860" w:rsidRPr="00DE10DE" w:rsidRDefault="006F6860" w:rsidP="002106FC">
            <w:pPr>
              <w:spacing w:after="0" w:line="240" w:lineRule="auto"/>
            </w:pPr>
            <w:r w:rsidRPr="00DE10DE">
              <w:rPr>
                <w:rFonts w:eastAsia="Times New Roman" w:cs="Arial"/>
              </w:rPr>
              <w:t>Praćenje rada učenika. Javna prezentacija uspješnih radova. Sudjelovanje na natjecanjima iz fizike. Razvijanje natjecateljskog duha</w:t>
            </w:r>
          </w:p>
        </w:tc>
      </w:tr>
    </w:tbl>
    <w:p w14:paraId="6A40F8B8" w14:textId="77777777" w:rsidR="006F6860" w:rsidRDefault="006F6860" w:rsidP="006F6860">
      <w:pPr>
        <w:spacing w:after="0" w:line="240" w:lineRule="auto"/>
        <w:rPr>
          <w:rFonts w:cs="Arial"/>
          <w:b/>
          <w:bCs/>
          <w:iCs/>
          <w:color w:val="FF0000"/>
        </w:rPr>
      </w:pPr>
    </w:p>
    <w:p w14:paraId="599287AE" w14:textId="77777777" w:rsidR="006F6860" w:rsidRDefault="006F6860" w:rsidP="006F6860">
      <w:pPr>
        <w:spacing w:after="0" w:line="240" w:lineRule="auto"/>
        <w:rPr>
          <w:rFonts w:cs="Arial"/>
          <w:b/>
          <w:bCs/>
          <w:iCs/>
          <w:color w:val="FF0000"/>
        </w:rPr>
      </w:pPr>
    </w:p>
    <w:tbl>
      <w:tblPr>
        <w:tblW w:w="9060" w:type="dxa"/>
        <w:tblLayout w:type="fixed"/>
        <w:tblLook w:val="04A0" w:firstRow="1" w:lastRow="0" w:firstColumn="1" w:lastColumn="0" w:noHBand="0" w:noVBand="1"/>
      </w:tblPr>
      <w:tblGrid>
        <w:gridCol w:w="3307"/>
        <w:gridCol w:w="5753"/>
      </w:tblGrid>
      <w:tr w:rsidR="006F6860" w:rsidRPr="00CB77E9" w14:paraId="12D6B155" w14:textId="77777777" w:rsidTr="002106FC">
        <w:trPr>
          <w:trHeight w:val="34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BFA12" w14:textId="77777777" w:rsidR="006F6860" w:rsidRPr="00CB77E9" w:rsidRDefault="006F6860" w:rsidP="002106FC">
            <w:pPr>
              <w:widowControl w:val="0"/>
              <w:spacing w:after="0" w:line="240" w:lineRule="auto"/>
              <w:rPr>
                <w:rFonts w:cs="Arial"/>
                <w:b/>
                <w:bCs/>
              </w:rPr>
            </w:pPr>
            <w:r w:rsidRPr="20F27CA0">
              <w:rPr>
                <w:rFonts w:cs="Arial"/>
                <w:b/>
                <w:bCs/>
              </w:rPr>
              <w:t>AKTIVNOST</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578E6" w14:textId="77777777" w:rsidR="006F6860" w:rsidRPr="00CB77E9" w:rsidRDefault="006F6860" w:rsidP="002106FC">
            <w:pPr>
              <w:widowControl w:val="0"/>
              <w:spacing w:after="0" w:line="240" w:lineRule="auto"/>
              <w:jc w:val="center"/>
              <w:rPr>
                <w:rFonts w:cs="Arial"/>
                <w:b/>
                <w:bCs/>
              </w:rPr>
            </w:pPr>
            <w:r w:rsidRPr="20F27CA0">
              <w:rPr>
                <w:rFonts w:cs="Arial"/>
                <w:b/>
                <w:bCs/>
              </w:rPr>
              <w:t xml:space="preserve">DODATNA NASTAVA </w:t>
            </w:r>
          </w:p>
          <w:p w14:paraId="21DC1322" w14:textId="77777777" w:rsidR="006F6860" w:rsidRPr="00CB77E9" w:rsidRDefault="006F6860" w:rsidP="002106FC">
            <w:pPr>
              <w:widowControl w:val="0"/>
              <w:spacing w:after="0" w:line="240" w:lineRule="auto"/>
              <w:jc w:val="center"/>
              <w:rPr>
                <w:rFonts w:cs="Arial"/>
                <w:b/>
                <w:bCs/>
              </w:rPr>
            </w:pPr>
            <w:r w:rsidRPr="20F27CA0">
              <w:rPr>
                <w:rFonts w:cs="Arial"/>
                <w:b/>
                <w:bCs/>
              </w:rPr>
              <w:t>ENGLESKI JEZIK –</w:t>
            </w:r>
            <w:r>
              <w:rPr>
                <w:rFonts w:cs="Arial"/>
                <w:b/>
                <w:bCs/>
              </w:rPr>
              <w:t xml:space="preserve"> 5</w:t>
            </w:r>
            <w:r w:rsidRPr="20F27CA0">
              <w:rPr>
                <w:rFonts w:cs="Arial"/>
                <w:b/>
                <w:bCs/>
              </w:rPr>
              <w:t>. RAZREDI</w:t>
            </w:r>
          </w:p>
        </w:tc>
      </w:tr>
      <w:tr w:rsidR="006F6860" w:rsidRPr="00CB77E9" w14:paraId="037EC666"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DC346" w14:textId="77777777" w:rsidR="006F6860" w:rsidRPr="00CB77E9" w:rsidRDefault="006F6860" w:rsidP="00660428">
            <w:pPr>
              <w:widowControl w:val="0"/>
              <w:spacing w:after="0" w:line="240" w:lineRule="auto"/>
              <w:rPr>
                <w:rFonts w:cs="Arial"/>
                <w:b/>
                <w:bCs/>
              </w:rPr>
            </w:pPr>
            <w:r w:rsidRPr="20F27CA0">
              <w:rPr>
                <w:rFonts w:cs="Arial"/>
                <w:b/>
                <w:bCs/>
              </w:rPr>
              <w:t>NOSITELJI I NJIHOVA ODGOVORNOST</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93384" w14:textId="6DEEEA79" w:rsidR="006F6860" w:rsidRPr="00CB77E9" w:rsidRDefault="00660428" w:rsidP="00660428">
            <w:pPr>
              <w:shd w:val="clear" w:color="auto" w:fill="FFFFFF"/>
              <w:spacing w:after="0"/>
              <w:rPr>
                <w:rFonts w:cs="Arial"/>
              </w:rPr>
            </w:pPr>
            <w:r>
              <w:rPr>
                <w:rFonts w:eastAsia="Times New Roman" w:cs="Arial"/>
                <w:highlight w:val="yellow"/>
                <w:lang w:eastAsia="hr-HR"/>
              </w:rPr>
              <w:t xml:space="preserve">Mateja Draganić </w:t>
            </w:r>
            <w:r>
              <w:rPr>
                <w:rFonts w:cs="Arial"/>
              </w:rPr>
              <w:t xml:space="preserve"> </w:t>
            </w:r>
            <w:r w:rsidR="006F6860">
              <w:rPr>
                <w:rFonts w:cs="Arial"/>
              </w:rPr>
              <w:t>(z. Deskar)</w:t>
            </w:r>
          </w:p>
          <w:p w14:paraId="02DA15B1" w14:textId="77777777" w:rsidR="006F6860" w:rsidRPr="00CB77E9" w:rsidRDefault="006F6860" w:rsidP="00660428">
            <w:pPr>
              <w:widowControl w:val="0"/>
              <w:spacing w:after="0" w:line="240" w:lineRule="auto"/>
              <w:rPr>
                <w:rFonts w:cs="Arial"/>
              </w:rPr>
            </w:pPr>
            <w:r w:rsidRPr="20F27CA0">
              <w:rPr>
                <w:rFonts w:cs="Arial"/>
              </w:rPr>
              <w:t>Planiranje, organiziranje, praćenje i vrednovanje</w:t>
            </w:r>
          </w:p>
        </w:tc>
      </w:tr>
      <w:tr w:rsidR="006F6860" w:rsidRPr="00CB77E9" w14:paraId="2AF4DEA9"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DF925" w14:textId="77777777" w:rsidR="006F6860" w:rsidRPr="00CB77E9" w:rsidRDefault="006F6860" w:rsidP="002106FC">
            <w:pPr>
              <w:widowControl w:val="0"/>
              <w:spacing w:after="0" w:line="240" w:lineRule="auto"/>
              <w:rPr>
                <w:rFonts w:cs="Arial"/>
                <w:b/>
                <w:bCs/>
              </w:rPr>
            </w:pPr>
            <w:r w:rsidRPr="20F27CA0">
              <w:rPr>
                <w:rFonts w:cs="Arial"/>
                <w:b/>
                <w:bCs/>
              </w:rPr>
              <w:t>PLANIRANI BROJ UČENIKA (razredni odjel)</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BD2DB" w14:textId="77777777" w:rsidR="006F6860" w:rsidRPr="00CB77E9" w:rsidRDefault="006F6860" w:rsidP="002106FC">
            <w:pPr>
              <w:widowControl w:val="0"/>
              <w:spacing w:after="0" w:line="240" w:lineRule="auto"/>
              <w:rPr>
                <w:rFonts w:cs="Arial"/>
              </w:rPr>
            </w:pPr>
            <w:r>
              <w:rPr>
                <w:rFonts w:cs="Arial"/>
              </w:rPr>
              <w:t>10</w:t>
            </w:r>
            <w:r w:rsidRPr="20F27CA0">
              <w:rPr>
                <w:rFonts w:cs="Arial"/>
              </w:rPr>
              <w:t xml:space="preserve"> učenika</w:t>
            </w:r>
            <w:r>
              <w:rPr>
                <w:rFonts w:cs="Arial"/>
              </w:rPr>
              <w:t xml:space="preserve"> 5</w:t>
            </w:r>
            <w:r w:rsidRPr="20F27CA0">
              <w:rPr>
                <w:rFonts w:cs="Arial"/>
              </w:rPr>
              <w:t>. razreda</w:t>
            </w:r>
          </w:p>
        </w:tc>
      </w:tr>
      <w:tr w:rsidR="006F6860" w:rsidRPr="00CB77E9" w14:paraId="6EC6A10D"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EB2FB" w14:textId="77777777" w:rsidR="006F6860" w:rsidRPr="00CB77E9" w:rsidRDefault="006F6860" w:rsidP="002106FC">
            <w:pPr>
              <w:widowControl w:val="0"/>
              <w:spacing w:after="0" w:line="240" w:lineRule="auto"/>
              <w:rPr>
                <w:rFonts w:cs="Arial"/>
                <w:b/>
                <w:bCs/>
              </w:rPr>
            </w:pPr>
            <w:r w:rsidRPr="20F27CA0">
              <w:rPr>
                <w:rFonts w:cs="Arial"/>
                <w:b/>
                <w:bCs/>
              </w:rPr>
              <w:t>PLANIRANI BROJ SATI</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4FE25" w14:textId="77777777" w:rsidR="006F6860" w:rsidRPr="00CB77E9" w:rsidRDefault="006F6860" w:rsidP="002106FC">
            <w:pPr>
              <w:widowControl w:val="0"/>
              <w:spacing w:after="0" w:line="240" w:lineRule="auto"/>
              <w:rPr>
                <w:rFonts w:cs="Arial"/>
              </w:rPr>
            </w:pPr>
            <w:r w:rsidRPr="20F27CA0">
              <w:rPr>
                <w:rFonts w:cs="Arial"/>
              </w:rPr>
              <w:t>36</w:t>
            </w:r>
          </w:p>
        </w:tc>
      </w:tr>
      <w:tr w:rsidR="006F6860" w:rsidRPr="00CB77E9" w14:paraId="68D4DBF7"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D5C84" w14:textId="77777777" w:rsidR="006F6860" w:rsidRPr="00CB77E9" w:rsidRDefault="006F6860" w:rsidP="002106FC">
            <w:pPr>
              <w:widowControl w:val="0"/>
              <w:spacing w:after="0" w:line="240" w:lineRule="auto"/>
              <w:rPr>
                <w:rFonts w:cs="Arial"/>
                <w:b/>
                <w:bCs/>
              </w:rPr>
            </w:pPr>
            <w:r w:rsidRPr="20F27CA0">
              <w:rPr>
                <w:rFonts w:cs="Arial"/>
                <w:b/>
                <w:bCs/>
              </w:rPr>
              <w:t xml:space="preserve">CILJEVI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32A43" w14:textId="77777777" w:rsidR="006F6860" w:rsidRPr="00DE10DE" w:rsidRDefault="006F6860" w:rsidP="001675D5">
            <w:pPr>
              <w:widowControl w:val="0"/>
              <w:numPr>
                <w:ilvl w:val="0"/>
                <w:numId w:val="67"/>
              </w:numPr>
              <w:tabs>
                <w:tab w:val="clear" w:pos="720"/>
                <w:tab w:val="left" w:pos="317"/>
              </w:tabs>
              <w:spacing w:after="0" w:line="240" w:lineRule="auto"/>
              <w:ind w:left="317" w:hanging="284"/>
              <w:rPr>
                <w:rFonts w:eastAsia="Times New Roman" w:cs="Arial"/>
                <w:lang w:eastAsia="hr-HR"/>
              </w:rPr>
            </w:pPr>
            <w:r w:rsidRPr="00DE10DE">
              <w:rPr>
                <w:rFonts w:eastAsia="Times New Roman" w:cs="Arial"/>
                <w:lang w:eastAsia="hr-HR"/>
              </w:rPr>
              <w:t>steći osnovno samopouzdanje u slušanju i govorenju stranog jezika</w:t>
            </w:r>
          </w:p>
          <w:p w14:paraId="77294545" w14:textId="77777777" w:rsidR="006F6860" w:rsidRPr="00DE10DE" w:rsidRDefault="006F6860" w:rsidP="001675D5">
            <w:pPr>
              <w:widowControl w:val="0"/>
              <w:numPr>
                <w:ilvl w:val="0"/>
                <w:numId w:val="67"/>
              </w:numPr>
              <w:tabs>
                <w:tab w:val="clear" w:pos="720"/>
                <w:tab w:val="left" w:pos="317"/>
              </w:tabs>
              <w:spacing w:after="0" w:line="240" w:lineRule="auto"/>
              <w:ind w:left="317" w:hanging="284"/>
              <w:rPr>
                <w:rFonts w:eastAsia="Times New Roman" w:cs="Arial"/>
                <w:lang w:eastAsia="hr-HR"/>
              </w:rPr>
            </w:pPr>
            <w:r w:rsidRPr="00DE10DE">
              <w:rPr>
                <w:rFonts w:eastAsia="Times New Roman" w:cs="Arial"/>
                <w:lang w:eastAsia="hr-HR"/>
              </w:rPr>
              <w:t>razumjeti i tumačiti dobivene informacije</w:t>
            </w:r>
          </w:p>
          <w:p w14:paraId="05536EB7" w14:textId="77777777" w:rsidR="006F6860" w:rsidRPr="00DE10DE" w:rsidRDefault="006F6860" w:rsidP="001675D5">
            <w:pPr>
              <w:widowControl w:val="0"/>
              <w:numPr>
                <w:ilvl w:val="0"/>
                <w:numId w:val="67"/>
              </w:numPr>
              <w:tabs>
                <w:tab w:val="clear" w:pos="720"/>
                <w:tab w:val="left" w:pos="317"/>
              </w:tabs>
              <w:spacing w:after="0" w:line="240" w:lineRule="auto"/>
              <w:ind w:left="317" w:hanging="284"/>
              <w:rPr>
                <w:rFonts w:eastAsia="Times New Roman" w:cs="Arial"/>
                <w:lang w:eastAsia="hr-HR"/>
              </w:rPr>
            </w:pPr>
            <w:r w:rsidRPr="00DE10DE">
              <w:rPr>
                <w:rFonts w:eastAsia="Times New Roman" w:cs="Arial"/>
                <w:lang w:eastAsia="hr-HR"/>
              </w:rPr>
              <w:t>rabiti informacijsko - komunikacijsku tehnologiju</w:t>
            </w:r>
          </w:p>
          <w:p w14:paraId="6CCB25B0" w14:textId="77777777" w:rsidR="006F6860" w:rsidRPr="00DE10DE" w:rsidRDefault="006F6860" w:rsidP="001675D5">
            <w:pPr>
              <w:widowControl w:val="0"/>
              <w:numPr>
                <w:ilvl w:val="0"/>
                <w:numId w:val="67"/>
              </w:numPr>
              <w:tabs>
                <w:tab w:val="clear" w:pos="720"/>
                <w:tab w:val="left" w:pos="317"/>
              </w:tabs>
              <w:spacing w:after="0" w:line="240" w:lineRule="auto"/>
              <w:ind w:left="317" w:hanging="284"/>
              <w:rPr>
                <w:rFonts w:eastAsia="Times New Roman" w:cs="Arial"/>
                <w:lang w:eastAsia="hr-HR"/>
              </w:rPr>
            </w:pPr>
            <w:r w:rsidRPr="00DE10DE">
              <w:rPr>
                <w:rFonts w:eastAsia="Times New Roman" w:cs="Arial"/>
                <w:lang w:eastAsia="hr-HR"/>
              </w:rPr>
              <w:t>steći svijest o postojanju sličnosti i razlika između vlastite kulture i kulture jezika koji se uči</w:t>
            </w:r>
          </w:p>
          <w:p w14:paraId="4871CE84" w14:textId="77777777" w:rsidR="006F6860" w:rsidRPr="00DE10DE" w:rsidRDefault="006F6860" w:rsidP="001675D5">
            <w:pPr>
              <w:widowControl w:val="0"/>
              <w:numPr>
                <w:ilvl w:val="0"/>
                <w:numId w:val="67"/>
              </w:numPr>
              <w:tabs>
                <w:tab w:val="clear" w:pos="720"/>
                <w:tab w:val="left" w:pos="317"/>
              </w:tabs>
              <w:spacing w:after="0" w:line="240" w:lineRule="auto"/>
              <w:ind w:left="317" w:hanging="284"/>
              <w:rPr>
                <w:rFonts w:eastAsia="Times New Roman" w:cs="Arial"/>
                <w:lang w:eastAsia="hr-HR"/>
              </w:rPr>
            </w:pPr>
            <w:r w:rsidRPr="00DE10DE">
              <w:rPr>
                <w:rFonts w:eastAsia="Times New Roman" w:cs="Arial"/>
                <w:lang w:eastAsia="hr-HR"/>
              </w:rPr>
              <w:t>steći pozitivan stav prema humanističkim vrijednostima</w:t>
            </w:r>
          </w:p>
          <w:p w14:paraId="510C8847" w14:textId="77777777" w:rsidR="006F6860" w:rsidRPr="00DE10DE" w:rsidRDefault="006F6860" w:rsidP="001675D5">
            <w:pPr>
              <w:pStyle w:val="Odlomakpopisa"/>
              <w:widowControl w:val="0"/>
              <w:numPr>
                <w:ilvl w:val="0"/>
                <w:numId w:val="67"/>
              </w:numPr>
              <w:tabs>
                <w:tab w:val="clear" w:pos="720"/>
                <w:tab w:val="left" w:pos="317"/>
              </w:tabs>
              <w:spacing w:after="0" w:line="240" w:lineRule="auto"/>
              <w:ind w:left="317" w:hanging="284"/>
              <w:rPr>
                <w:rFonts w:cs="Arial"/>
              </w:rPr>
            </w:pPr>
            <w:r w:rsidRPr="00DE10DE">
              <w:rPr>
                <w:rFonts w:eastAsia="Times New Roman" w:cs="Arial"/>
                <w:lang w:eastAsia="hr-HR"/>
              </w:rPr>
              <w:t>rabiti rječnike i on-line rječnike</w:t>
            </w:r>
          </w:p>
        </w:tc>
      </w:tr>
      <w:tr w:rsidR="006F6860" w:rsidRPr="00CB77E9" w14:paraId="42E64124"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77A35" w14:textId="77777777" w:rsidR="006F6860" w:rsidRPr="00CB77E9" w:rsidRDefault="006F6860" w:rsidP="002106FC">
            <w:pPr>
              <w:widowControl w:val="0"/>
              <w:spacing w:after="0" w:line="240" w:lineRule="auto"/>
              <w:rPr>
                <w:rFonts w:cs="Arial"/>
                <w:b/>
                <w:bCs/>
              </w:rPr>
            </w:pPr>
            <w:r w:rsidRPr="20F27CA0">
              <w:rPr>
                <w:rFonts w:cs="Arial"/>
                <w:b/>
                <w:bCs/>
              </w:rPr>
              <w:t xml:space="preserve">NAMJENA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8172D" w14:textId="77777777" w:rsidR="006F6860" w:rsidRPr="00DE10DE" w:rsidRDefault="006F6860" w:rsidP="001675D5">
            <w:pPr>
              <w:widowControl w:val="0"/>
              <w:numPr>
                <w:ilvl w:val="0"/>
                <w:numId w:val="66"/>
              </w:numPr>
              <w:tabs>
                <w:tab w:val="left" w:pos="317"/>
              </w:tabs>
              <w:spacing w:after="0" w:line="240" w:lineRule="auto"/>
              <w:ind w:left="317" w:hanging="284"/>
              <w:rPr>
                <w:rFonts w:eastAsia="Times New Roman" w:cs="Arial"/>
                <w:lang w:eastAsia="hr-HR"/>
              </w:rPr>
            </w:pPr>
            <w:r w:rsidRPr="00DE10DE">
              <w:rPr>
                <w:rFonts w:eastAsia="Times New Roman" w:cs="Arial"/>
                <w:lang w:eastAsia="hr-HR"/>
              </w:rPr>
              <w:t>animirati učenike koji s lakoćom usvajaju nastavne sadržaje za dodatni angažman u učenju jezika</w:t>
            </w:r>
          </w:p>
          <w:p w14:paraId="68CDDD9B" w14:textId="77777777" w:rsidR="006F6860" w:rsidRPr="00DE10DE" w:rsidRDefault="006F6860" w:rsidP="001675D5">
            <w:pPr>
              <w:widowControl w:val="0"/>
              <w:numPr>
                <w:ilvl w:val="0"/>
                <w:numId w:val="66"/>
              </w:numPr>
              <w:tabs>
                <w:tab w:val="left" w:pos="317"/>
              </w:tabs>
              <w:spacing w:after="0" w:line="240" w:lineRule="auto"/>
              <w:ind w:left="317" w:hanging="284"/>
              <w:rPr>
                <w:rFonts w:eastAsia="Times New Roman" w:cs="Arial"/>
                <w:lang w:eastAsia="hr-HR"/>
              </w:rPr>
            </w:pPr>
            <w:r w:rsidRPr="00DE10DE">
              <w:rPr>
                <w:rFonts w:eastAsia="Times New Roman" w:cs="Arial"/>
                <w:lang w:eastAsia="hr-HR"/>
              </w:rPr>
              <w:t>ovladati pravopisnim pravilima</w:t>
            </w:r>
          </w:p>
          <w:p w14:paraId="3CBB6F5B" w14:textId="77777777" w:rsidR="006F6860" w:rsidRPr="00DE10DE" w:rsidRDefault="006F6860" w:rsidP="001675D5">
            <w:pPr>
              <w:widowControl w:val="0"/>
              <w:numPr>
                <w:ilvl w:val="0"/>
                <w:numId w:val="66"/>
              </w:numPr>
              <w:tabs>
                <w:tab w:val="left" w:pos="317"/>
              </w:tabs>
              <w:spacing w:after="0" w:line="240" w:lineRule="auto"/>
              <w:ind w:left="317" w:hanging="284"/>
              <w:rPr>
                <w:rFonts w:eastAsia="Times New Roman" w:cs="Arial"/>
                <w:lang w:eastAsia="hr-HR"/>
              </w:rPr>
            </w:pPr>
            <w:r w:rsidRPr="00DE10DE">
              <w:rPr>
                <w:rFonts w:eastAsia="Times New Roman" w:cs="Arial"/>
                <w:lang w:eastAsia="hr-HR"/>
              </w:rPr>
              <w:t>primjenjivati osnovne strategije suradničkog i individualnog učenja</w:t>
            </w:r>
          </w:p>
          <w:p w14:paraId="7DABCD0C" w14:textId="77777777" w:rsidR="006F6860" w:rsidRPr="00DE10DE" w:rsidRDefault="006F6860" w:rsidP="001675D5">
            <w:pPr>
              <w:pStyle w:val="Odlomakpopisa"/>
              <w:widowControl w:val="0"/>
              <w:numPr>
                <w:ilvl w:val="0"/>
                <w:numId w:val="66"/>
              </w:numPr>
              <w:tabs>
                <w:tab w:val="left" w:pos="317"/>
              </w:tabs>
              <w:spacing w:after="0" w:line="240" w:lineRule="auto"/>
              <w:ind w:left="317" w:hanging="284"/>
              <w:rPr>
                <w:rFonts w:cs="Arial"/>
              </w:rPr>
            </w:pPr>
            <w:r w:rsidRPr="00DE10DE">
              <w:rPr>
                <w:rFonts w:eastAsia="Times New Roman" w:cs="Arial"/>
                <w:lang w:eastAsia="hr-HR"/>
              </w:rPr>
              <w:t>steći pozitivan odnos prema čitanju i pisanju na stranom jeziku</w:t>
            </w:r>
          </w:p>
        </w:tc>
      </w:tr>
      <w:tr w:rsidR="006F6860" w:rsidRPr="00CB77E9" w14:paraId="5E1E9B73"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DDE9E" w14:textId="77777777" w:rsidR="006F6860" w:rsidRPr="00CB77E9" w:rsidRDefault="006F6860" w:rsidP="002106FC">
            <w:pPr>
              <w:widowControl w:val="0"/>
              <w:spacing w:after="0" w:line="240" w:lineRule="auto"/>
              <w:rPr>
                <w:rFonts w:cs="Arial"/>
                <w:b/>
                <w:bCs/>
              </w:rPr>
            </w:pPr>
            <w:r w:rsidRPr="20F27CA0">
              <w:rPr>
                <w:rFonts w:cs="Arial"/>
                <w:b/>
                <w:bCs/>
              </w:rPr>
              <w:t>NAČIN REALIZACIJE</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21364" w14:textId="77777777" w:rsidR="006F6860" w:rsidRPr="00CB77E9" w:rsidRDefault="006F6860" w:rsidP="002106FC">
            <w:pPr>
              <w:widowControl w:val="0"/>
              <w:spacing w:after="0" w:line="240" w:lineRule="auto"/>
              <w:rPr>
                <w:rFonts w:cs="Arial"/>
              </w:rPr>
            </w:pPr>
            <w:r w:rsidRPr="20F27CA0">
              <w:rPr>
                <w:rFonts w:cs="Arial"/>
              </w:rPr>
              <w:t xml:space="preserve">Koristiti više metoda i oblika rada koji će učenicima </w:t>
            </w:r>
            <w:r w:rsidRPr="20F27CA0">
              <w:rPr>
                <w:rFonts w:cs="Arial"/>
              </w:rPr>
              <w:lastRenderedPageBreak/>
              <w:t>pomoći da usavrše svoje znanje engleskog jezika, da poboljšaju razumijevanje, izgovor i pismo. Omogućiti im da sami biraju temu projekta i tako u potpunosti sudjeluju u njegovu planiranju i ostvarenju.</w:t>
            </w:r>
          </w:p>
        </w:tc>
      </w:tr>
      <w:tr w:rsidR="006F6860" w:rsidRPr="00CB77E9" w14:paraId="52DC8A32"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E667D" w14:textId="77777777" w:rsidR="006F6860" w:rsidRPr="00CB77E9" w:rsidRDefault="006F6860" w:rsidP="002106FC">
            <w:pPr>
              <w:widowControl w:val="0"/>
              <w:spacing w:after="0" w:line="240" w:lineRule="auto"/>
              <w:rPr>
                <w:rFonts w:cs="Arial"/>
                <w:b/>
                <w:bCs/>
              </w:rPr>
            </w:pPr>
            <w:r w:rsidRPr="20F27CA0">
              <w:rPr>
                <w:rFonts w:cs="Arial"/>
                <w:b/>
                <w:bCs/>
              </w:rPr>
              <w:lastRenderedPageBreak/>
              <w:t xml:space="preserve">VREMENIK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EAFD7" w14:textId="77777777" w:rsidR="006F6860" w:rsidRPr="00CB77E9" w:rsidRDefault="006F6860" w:rsidP="002106FC">
            <w:pPr>
              <w:widowControl w:val="0"/>
              <w:spacing w:after="0" w:line="240" w:lineRule="auto"/>
              <w:rPr>
                <w:rFonts w:cs="Arial"/>
              </w:rPr>
            </w:pPr>
            <w:r w:rsidRPr="20F27CA0">
              <w:rPr>
                <w:rFonts w:cs="Arial"/>
              </w:rPr>
              <w:t>tijekom školske godine</w:t>
            </w:r>
          </w:p>
        </w:tc>
      </w:tr>
      <w:tr w:rsidR="006F6860" w:rsidRPr="00CB77E9" w14:paraId="0763ABF1"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E77C1" w14:textId="77777777" w:rsidR="006F6860" w:rsidRPr="00CB77E9" w:rsidRDefault="006F6860" w:rsidP="002106FC">
            <w:pPr>
              <w:widowControl w:val="0"/>
              <w:spacing w:after="0" w:line="240" w:lineRule="auto"/>
              <w:rPr>
                <w:rFonts w:cs="Arial"/>
                <w:b/>
                <w:bCs/>
              </w:rPr>
            </w:pPr>
            <w:r w:rsidRPr="20F27CA0">
              <w:rPr>
                <w:rFonts w:cs="Arial"/>
                <w:b/>
                <w:bCs/>
              </w:rPr>
              <w:t xml:space="preserve">TROŠKOVNIK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0DEA" w14:textId="77777777" w:rsidR="006F6860" w:rsidRPr="00CB77E9" w:rsidRDefault="006F6860" w:rsidP="002106FC">
            <w:pPr>
              <w:widowControl w:val="0"/>
              <w:spacing w:after="0" w:line="240" w:lineRule="auto"/>
              <w:rPr>
                <w:rFonts w:cs="Arial"/>
              </w:rPr>
            </w:pPr>
            <w:r w:rsidRPr="20F27CA0">
              <w:rPr>
                <w:rFonts w:cs="Arial"/>
              </w:rPr>
              <w:t>Papir za nastavne listiće. Troškovi kopiranja materijala.</w:t>
            </w:r>
          </w:p>
        </w:tc>
      </w:tr>
      <w:tr w:rsidR="006F6860" w:rsidRPr="00CB77E9" w14:paraId="4B143DB6" w14:textId="77777777" w:rsidTr="002106FC">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7FF8A" w14:textId="77777777" w:rsidR="006F6860" w:rsidRPr="00CB77E9" w:rsidRDefault="006F6860" w:rsidP="002106FC">
            <w:pPr>
              <w:widowControl w:val="0"/>
              <w:spacing w:after="0" w:line="240" w:lineRule="auto"/>
              <w:rPr>
                <w:rFonts w:cs="Arial"/>
                <w:b/>
                <w:bCs/>
              </w:rPr>
            </w:pPr>
            <w:r w:rsidRPr="20F27CA0">
              <w:rPr>
                <w:rFonts w:cs="Arial"/>
                <w:b/>
                <w:bCs/>
              </w:rPr>
              <w:t xml:space="preserve">NAČIN VREDNOVANJA I NAČIN KORIŠTENJA REZULTATA </w:t>
            </w:r>
          </w:p>
          <w:p w14:paraId="34A31372" w14:textId="77777777" w:rsidR="006F6860" w:rsidRPr="00CB77E9" w:rsidRDefault="006F6860" w:rsidP="002106FC">
            <w:pPr>
              <w:widowControl w:val="0"/>
              <w:spacing w:after="0" w:line="240" w:lineRule="auto"/>
              <w:rPr>
                <w:rFonts w:cs="Arial"/>
                <w:b/>
                <w:bCs/>
              </w:rPr>
            </w:pPr>
            <w:r w:rsidRPr="20F27CA0">
              <w:rPr>
                <w:rFonts w:cs="Arial"/>
                <w:b/>
                <w:bCs/>
              </w:rPr>
              <w:t>VREDNOVANJA</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DCCBC" w14:textId="77777777" w:rsidR="006F6860" w:rsidRPr="00CB77E9" w:rsidRDefault="006F6860" w:rsidP="002106FC">
            <w:pPr>
              <w:widowControl w:val="0"/>
              <w:spacing w:after="0" w:line="240" w:lineRule="auto"/>
              <w:rPr>
                <w:rFonts w:cs="Arial"/>
              </w:rPr>
            </w:pPr>
            <w:r w:rsidRPr="20F27CA0">
              <w:rPr>
                <w:rFonts w:cs="Arial"/>
              </w:rPr>
              <w:t>Vrednovanje će biti iskazano opisnom ocjenom koja će utjecati na zaključnu ocjenu.</w:t>
            </w:r>
          </w:p>
        </w:tc>
      </w:tr>
    </w:tbl>
    <w:p w14:paraId="62903ADE" w14:textId="77777777" w:rsidR="006F6860" w:rsidRPr="00CB77E9" w:rsidRDefault="006F6860" w:rsidP="006F6860">
      <w:pPr>
        <w:spacing w:after="0" w:line="240" w:lineRule="auto"/>
        <w:rPr>
          <w:rFonts w:cs="Arial"/>
          <w:b/>
          <w:bCs/>
          <w:iCs/>
          <w:color w:val="FF0000"/>
        </w:rPr>
      </w:pPr>
    </w:p>
    <w:p w14:paraId="522F48FD" w14:textId="77777777" w:rsidR="006F6860" w:rsidRPr="00CB77E9" w:rsidRDefault="006F6860" w:rsidP="006F6860">
      <w:pPr>
        <w:spacing w:after="0" w:line="240" w:lineRule="auto"/>
        <w:rPr>
          <w:rFonts w:cs="Arial"/>
          <w:b/>
          <w:bCs/>
          <w:iCs/>
          <w:color w:val="FF0000"/>
        </w:rPr>
      </w:pPr>
    </w:p>
    <w:tbl>
      <w:tblPr>
        <w:tblW w:w="9067" w:type="dxa"/>
        <w:tblLayout w:type="fixed"/>
        <w:tblLook w:val="04A0" w:firstRow="1" w:lastRow="0" w:firstColumn="1" w:lastColumn="0" w:noHBand="0" w:noVBand="1"/>
      </w:tblPr>
      <w:tblGrid>
        <w:gridCol w:w="3369"/>
        <w:gridCol w:w="5698"/>
      </w:tblGrid>
      <w:tr w:rsidR="006F6860" w:rsidRPr="00CB77E9" w14:paraId="32F04969" w14:textId="77777777" w:rsidTr="002106FC">
        <w:trPr>
          <w:trHeight w:val="34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FF2CA" w14:textId="77777777" w:rsidR="006F6860" w:rsidRPr="00CB77E9" w:rsidRDefault="006F6860" w:rsidP="002106FC">
            <w:pPr>
              <w:widowControl w:val="0"/>
              <w:tabs>
                <w:tab w:val="left" w:pos="7380"/>
              </w:tabs>
              <w:spacing w:after="0" w:line="240" w:lineRule="auto"/>
              <w:contextualSpacing/>
              <w:rPr>
                <w:rFonts w:eastAsia="Times New Roman" w:cs="Arial"/>
                <w:b/>
                <w:bCs/>
                <w:color w:val="000000" w:themeColor="text1"/>
                <w:lang w:eastAsia="hr-HR"/>
              </w:rPr>
            </w:pPr>
            <w:r w:rsidRPr="0F0B7B87">
              <w:rPr>
                <w:rFonts w:eastAsia="Times New Roman" w:cs="Arial"/>
                <w:b/>
                <w:bCs/>
                <w:color w:val="000000" w:themeColor="text1"/>
                <w:lang w:eastAsia="hr-HR"/>
              </w:rPr>
              <w:t>AKTIVNOST</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22A44" w14:textId="77777777" w:rsidR="006F6860" w:rsidRPr="00CB77E9" w:rsidRDefault="006F6860" w:rsidP="002106FC">
            <w:pPr>
              <w:widowControl w:val="0"/>
              <w:spacing w:after="0" w:line="240" w:lineRule="auto"/>
              <w:jc w:val="center"/>
              <w:rPr>
                <w:rFonts w:cs="Arial"/>
                <w:b/>
                <w:bCs/>
                <w:color w:val="000000" w:themeColor="text1"/>
              </w:rPr>
            </w:pPr>
            <w:r w:rsidRPr="0F0B7B87">
              <w:rPr>
                <w:rFonts w:cs="Arial"/>
                <w:b/>
                <w:bCs/>
                <w:color w:val="000000" w:themeColor="text1"/>
              </w:rPr>
              <w:t xml:space="preserve">DODATNA NASTAVA  </w:t>
            </w:r>
          </w:p>
          <w:p w14:paraId="587C4858" w14:textId="77777777" w:rsidR="006F6860" w:rsidRPr="00CB77E9" w:rsidRDefault="006F6860" w:rsidP="002106FC">
            <w:pPr>
              <w:widowControl w:val="0"/>
              <w:spacing w:after="0" w:line="240" w:lineRule="auto"/>
              <w:jc w:val="center"/>
              <w:rPr>
                <w:rFonts w:cs="Arial"/>
                <w:b/>
                <w:bCs/>
                <w:color w:val="000000" w:themeColor="text1"/>
              </w:rPr>
            </w:pPr>
            <w:r w:rsidRPr="0F0B7B87">
              <w:rPr>
                <w:rFonts w:cs="Arial"/>
                <w:b/>
                <w:bCs/>
                <w:color w:val="000000" w:themeColor="text1"/>
              </w:rPr>
              <w:t>ENGLESKI JEZIK – 6. i 7. RAZREDI</w:t>
            </w:r>
          </w:p>
        </w:tc>
      </w:tr>
      <w:tr w:rsidR="006F6860" w:rsidRPr="00CB77E9" w14:paraId="4C4B9C84"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D1B22" w14:textId="77777777" w:rsidR="006F6860" w:rsidRPr="00CB77E9" w:rsidRDefault="006F6860" w:rsidP="002106FC">
            <w:pPr>
              <w:widowControl w:val="0"/>
              <w:tabs>
                <w:tab w:val="left" w:pos="7380"/>
              </w:tabs>
              <w:spacing w:after="0"/>
              <w:contextualSpacing/>
              <w:rPr>
                <w:rFonts w:eastAsia="Times New Roman" w:cs="Arial"/>
                <w:b/>
                <w:bCs/>
                <w:color w:val="000000" w:themeColor="text1"/>
                <w:lang w:eastAsia="hr-HR"/>
              </w:rPr>
            </w:pPr>
            <w:r w:rsidRPr="0F0B7B87">
              <w:rPr>
                <w:rFonts w:eastAsia="Times New Roman" w:cs="Arial"/>
                <w:b/>
                <w:bCs/>
                <w:color w:val="000000" w:themeColor="text1"/>
                <w:lang w:eastAsia="hr-HR"/>
              </w:rPr>
              <w:t>NOSITELJI I NJIHOVA ODGOVORNOST</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6C6F7" w14:textId="77777777" w:rsidR="006F6860" w:rsidRPr="00CB77E9" w:rsidRDefault="006F6860" w:rsidP="002106FC">
            <w:pPr>
              <w:widowControl w:val="0"/>
              <w:tabs>
                <w:tab w:val="left" w:pos="7380"/>
              </w:tabs>
              <w:spacing w:after="0"/>
              <w:contextualSpacing/>
              <w:jc w:val="both"/>
              <w:rPr>
                <w:rFonts w:eastAsia="Times New Roman" w:cs="Arial"/>
                <w:color w:val="000000" w:themeColor="text1"/>
                <w:lang w:eastAsia="hr-HR"/>
              </w:rPr>
            </w:pPr>
            <w:r w:rsidRPr="0F0B7B87">
              <w:rPr>
                <w:rFonts w:eastAsia="Times New Roman" w:cs="Arial"/>
                <w:color w:val="000000" w:themeColor="text1"/>
                <w:lang w:eastAsia="hr-HR"/>
              </w:rPr>
              <w:t>Natalija Arbutina, održavanje dodatne nastave engleskog jezika</w:t>
            </w:r>
          </w:p>
        </w:tc>
      </w:tr>
      <w:tr w:rsidR="006F6860" w:rsidRPr="00CB77E9" w14:paraId="14D3861E"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042EE" w14:textId="77777777" w:rsidR="006F6860" w:rsidRPr="00CB77E9" w:rsidRDefault="006F6860" w:rsidP="002106FC">
            <w:pPr>
              <w:widowControl w:val="0"/>
              <w:tabs>
                <w:tab w:val="left" w:pos="7380"/>
              </w:tabs>
              <w:spacing w:after="0" w:line="240" w:lineRule="auto"/>
              <w:contextualSpacing/>
              <w:rPr>
                <w:rFonts w:eastAsia="Times New Roman" w:cs="Arial"/>
                <w:b/>
                <w:bCs/>
                <w:color w:val="000000" w:themeColor="text1"/>
                <w:lang w:eastAsia="hr-HR"/>
              </w:rPr>
            </w:pPr>
            <w:r w:rsidRPr="0F0B7B87">
              <w:rPr>
                <w:rFonts w:eastAsia="Times New Roman" w:cs="Arial"/>
                <w:b/>
                <w:bCs/>
                <w:color w:val="000000" w:themeColor="text1"/>
                <w:lang w:eastAsia="hr-HR"/>
              </w:rPr>
              <w:t>PLANIRANI BROJ UČENIKA (razredni odjel)</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692B"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sidRPr="0F0B7B87">
              <w:rPr>
                <w:rFonts w:eastAsia="Times New Roman" w:cs="Arial"/>
                <w:color w:val="000000" w:themeColor="text1"/>
                <w:lang w:eastAsia="hr-HR"/>
              </w:rPr>
              <w:t>10 učenika  8. razreda</w:t>
            </w:r>
          </w:p>
        </w:tc>
      </w:tr>
      <w:tr w:rsidR="006F6860" w:rsidRPr="00CB77E9" w14:paraId="60932881"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CEB2B" w14:textId="77777777" w:rsidR="006F6860" w:rsidRPr="00CB77E9" w:rsidRDefault="006F6860" w:rsidP="002106FC">
            <w:pPr>
              <w:widowControl w:val="0"/>
              <w:tabs>
                <w:tab w:val="left" w:pos="7380"/>
              </w:tabs>
              <w:spacing w:after="0" w:line="240" w:lineRule="auto"/>
              <w:contextualSpacing/>
              <w:rPr>
                <w:rFonts w:eastAsia="Times New Roman" w:cs="Arial"/>
                <w:b/>
                <w:bCs/>
                <w:color w:val="000000" w:themeColor="text1"/>
                <w:lang w:eastAsia="hr-HR"/>
              </w:rPr>
            </w:pPr>
            <w:r w:rsidRPr="0F0B7B87">
              <w:rPr>
                <w:rFonts w:eastAsia="Times New Roman" w:cs="Arial"/>
                <w:b/>
                <w:bCs/>
                <w:color w:val="000000" w:themeColor="text1"/>
                <w:lang w:eastAsia="hr-HR"/>
              </w:rPr>
              <w:t>PLANIRANI BROJ SATI</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81EC"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sidRPr="0F0B7B87">
              <w:rPr>
                <w:rFonts w:eastAsia="Times New Roman" w:cs="Arial"/>
                <w:color w:val="000000" w:themeColor="text1"/>
                <w:lang w:eastAsia="hr-HR"/>
              </w:rPr>
              <w:t>36</w:t>
            </w:r>
          </w:p>
        </w:tc>
      </w:tr>
      <w:tr w:rsidR="006F6860" w:rsidRPr="00CB77E9" w14:paraId="55DA3A4C"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5BAC1" w14:textId="77777777" w:rsidR="006F6860" w:rsidRPr="00CB77E9" w:rsidRDefault="006F6860" w:rsidP="002106FC">
            <w:pPr>
              <w:widowControl w:val="0"/>
              <w:tabs>
                <w:tab w:val="left" w:pos="7380"/>
              </w:tabs>
              <w:spacing w:after="0"/>
              <w:contextualSpacing/>
              <w:rPr>
                <w:rFonts w:eastAsia="Times New Roman" w:cs="Arial"/>
                <w:b/>
                <w:bCs/>
                <w:color w:val="000000" w:themeColor="text1"/>
                <w:lang w:eastAsia="hr-HR"/>
              </w:rPr>
            </w:pPr>
            <w:r w:rsidRPr="0F0B7B87">
              <w:rPr>
                <w:rFonts w:eastAsia="Times New Roman" w:cs="Arial"/>
                <w:b/>
                <w:bCs/>
                <w:color w:val="000000" w:themeColor="text1"/>
                <w:lang w:eastAsia="hr-HR"/>
              </w:rPr>
              <w:t xml:space="preserve">CILJEVI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A2215" w14:textId="77777777" w:rsidR="006F6860" w:rsidRPr="00CB77E9" w:rsidRDefault="006F6860" w:rsidP="002106FC">
            <w:pPr>
              <w:widowControl w:val="0"/>
              <w:tabs>
                <w:tab w:val="left" w:pos="7380"/>
              </w:tabs>
              <w:spacing w:after="0" w:line="240" w:lineRule="auto"/>
              <w:jc w:val="both"/>
              <w:rPr>
                <w:rFonts w:eastAsia="Times New Roman" w:cs="Arial"/>
                <w:color w:val="000000" w:themeColor="text1"/>
                <w:lang w:eastAsia="hr-HR"/>
              </w:rPr>
            </w:pPr>
            <w:r w:rsidRPr="0F0B7B87">
              <w:rPr>
                <w:rFonts w:eastAsia="Times New Roman" w:cs="Arial"/>
                <w:color w:val="000000" w:themeColor="text1"/>
                <w:lang w:eastAsia="hr-HR"/>
              </w:rPr>
              <w:t xml:space="preserve">Uključiti u rad učenike koji s lakoćom usvajaju nastavne sadržaje i pokazuju povećano zanimanje za jezik, proširivanje vokabulara. </w:t>
            </w:r>
          </w:p>
        </w:tc>
      </w:tr>
      <w:tr w:rsidR="006F6860" w:rsidRPr="00CB77E9" w14:paraId="1B3C6698"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B5811" w14:textId="77777777" w:rsidR="006F6860" w:rsidRPr="00CB77E9" w:rsidRDefault="006F6860" w:rsidP="002106FC">
            <w:pPr>
              <w:widowControl w:val="0"/>
              <w:tabs>
                <w:tab w:val="left" w:pos="7380"/>
              </w:tabs>
              <w:spacing w:after="0"/>
              <w:contextualSpacing/>
              <w:rPr>
                <w:rFonts w:eastAsia="Times New Roman" w:cs="Arial"/>
                <w:b/>
                <w:bCs/>
                <w:color w:val="000000" w:themeColor="text1"/>
                <w:lang w:eastAsia="hr-HR"/>
              </w:rPr>
            </w:pPr>
            <w:r w:rsidRPr="0F0B7B87">
              <w:rPr>
                <w:rFonts w:eastAsia="Times New Roman" w:cs="Arial"/>
                <w:b/>
                <w:bCs/>
                <w:color w:val="000000" w:themeColor="text1"/>
                <w:lang w:eastAsia="hr-HR"/>
              </w:rPr>
              <w:t xml:space="preserve">NAMJENA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E5193"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sidRPr="0F0B7B87">
              <w:rPr>
                <w:rFonts w:eastAsia="Times New Roman" w:cs="Arial"/>
                <w:color w:val="000000" w:themeColor="text1"/>
                <w:lang w:eastAsia="hr-HR"/>
              </w:rPr>
              <w:t>Zainteresiranim učenicima petih i šestih razreda.</w:t>
            </w:r>
          </w:p>
        </w:tc>
      </w:tr>
      <w:tr w:rsidR="006F6860" w:rsidRPr="00CB77E9" w14:paraId="1029B0C8"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8A829" w14:textId="77777777" w:rsidR="006F6860" w:rsidRPr="00CB77E9" w:rsidRDefault="006F6860" w:rsidP="002106FC">
            <w:pPr>
              <w:widowControl w:val="0"/>
              <w:tabs>
                <w:tab w:val="left" w:pos="7380"/>
              </w:tabs>
              <w:spacing w:after="0"/>
              <w:contextualSpacing/>
              <w:rPr>
                <w:rFonts w:eastAsia="Times New Roman" w:cs="Arial"/>
                <w:b/>
                <w:bCs/>
                <w:color w:val="000000" w:themeColor="text1"/>
                <w:lang w:eastAsia="hr-HR"/>
              </w:rPr>
            </w:pPr>
            <w:r w:rsidRPr="0F0B7B87">
              <w:rPr>
                <w:rFonts w:eastAsia="Times New Roman" w:cs="Arial"/>
                <w:b/>
                <w:bCs/>
                <w:color w:val="000000" w:themeColor="text1"/>
                <w:lang w:eastAsia="hr-HR"/>
              </w:rPr>
              <w:t>NAČIN REALIZACIJE</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83005"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sidRPr="0F0B7B87">
              <w:rPr>
                <w:rFonts w:eastAsia="Times New Roman" w:cs="Arial"/>
                <w:color w:val="000000" w:themeColor="text1"/>
                <w:lang w:eastAsia="hr-HR"/>
              </w:rPr>
              <w:t>Individualni rad.</w:t>
            </w:r>
          </w:p>
          <w:p w14:paraId="107704DD"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sidRPr="0F0B7B87">
              <w:rPr>
                <w:rFonts w:eastAsia="Times New Roman" w:cs="Arial"/>
                <w:color w:val="000000" w:themeColor="text1"/>
                <w:lang w:eastAsia="hr-HR"/>
              </w:rPr>
              <w:t>Rad u skupinama.</w:t>
            </w:r>
          </w:p>
          <w:p w14:paraId="41024BFB"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p>
        </w:tc>
      </w:tr>
      <w:tr w:rsidR="006F6860" w:rsidRPr="00CB77E9" w14:paraId="25468B87"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F9EE8" w14:textId="77777777" w:rsidR="006F6860" w:rsidRPr="00CB77E9" w:rsidRDefault="006F6860" w:rsidP="002106FC">
            <w:pPr>
              <w:widowControl w:val="0"/>
              <w:tabs>
                <w:tab w:val="left" w:pos="7380"/>
              </w:tabs>
              <w:spacing w:after="0"/>
              <w:contextualSpacing/>
              <w:rPr>
                <w:rFonts w:eastAsia="Times New Roman" w:cs="Arial"/>
                <w:b/>
                <w:bCs/>
                <w:color w:val="000000" w:themeColor="text1"/>
                <w:lang w:eastAsia="hr-HR"/>
              </w:rPr>
            </w:pPr>
            <w:r w:rsidRPr="0F0B7B87">
              <w:rPr>
                <w:rFonts w:eastAsia="Times New Roman" w:cs="Arial"/>
                <w:b/>
                <w:bCs/>
                <w:color w:val="000000" w:themeColor="text1"/>
                <w:lang w:eastAsia="hr-HR"/>
              </w:rPr>
              <w:t xml:space="preserve">VREMENIK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FF13E"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sidRPr="0F0B7B87">
              <w:rPr>
                <w:rFonts w:eastAsia="Times New Roman" w:cs="Arial"/>
                <w:color w:val="000000" w:themeColor="text1"/>
                <w:lang w:eastAsia="hr-HR"/>
              </w:rPr>
              <w:t>Jedan sat tjedno, vidjeti raspored</w:t>
            </w:r>
          </w:p>
        </w:tc>
      </w:tr>
      <w:tr w:rsidR="006F6860" w:rsidRPr="00CB77E9" w14:paraId="553C2405"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36FC5" w14:textId="77777777" w:rsidR="006F6860" w:rsidRPr="00CB77E9" w:rsidRDefault="006F6860" w:rsidP="002106FC">
            <w:pPr>
              <w:widowControl w:val="0"/>
              <w:tabs>
                <w:tab w:val="left" w:pos="7380"/>
              </w:tabs>
              <w:spacing w:after="0"/>
              <w:contextualSpacing/>
              <w:rPr>
                <w:rFonts w:eastAsia="Times New Roman" w:cs="Arial"/>
                <w:b/>
                <w:bCs/>
                <w:color w:val="000000" w:themeColor="text1"/>
                <w:lang w:eastAsia="hr-HR"/>
              </w:rPr>
            </w:pPr>
            <w:r w:rsidRPr="0F0B7B87">
              <w:rPr>
                <w:rFonts w:eastAsia="Times New Roman" w:cs="Arial"/>
                <w:b/>
                <w:bCs/>
                <w:color w:val="000000" w:themeColor="text1"/>
                <w:lang w:eastAsia="hr-HR"/>
              </w:rPr>
              <w:t xml:space="preserve">TROŠKOVNIK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3951B"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Pr>
                <w:rFonts w:eastAsia="Times New Roman" w:cs="Arial"/>
                <w:color w:val="000000" w:themeColor="text1"/>
                <w:lang w:eastAsia="hr-HR"/>
              </w:rPr>
              <w:t>10 €</w:t>
            </w:r>
            <w:r w:rsidRPr="0F0B7B87">
              <w:rPr>
                <w:rFonts w:eastAsia="Times New Roman" w:cs="Arial"/>
                <w:color w:val="000000" w:themeColor="text1"/>
                <w:lang w:eastAsia="hr-HR"/>
              </w:rPr>
              <w:t>, troškovi tiskanja/kopiranja materijala.</w:t>
            </w:r>
          </w:p>
        </w:tc>
      </w:tr>
      <w:tr w:rsidR="006F6860" w:rsidRPr="00CB77E9" w14:paraId="3B0F2EBD" w14:textId="77777777" w:rsidTr="002106F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EAD47" w14:textId="77777777" w:rsidR="006F6860" w:rsidRPr="00CB77E9" w:rsidRDefault="006F6860" w:rsidP="002106FC">
            <w:pPr>
              <w:widowControl w:val="0"/>
              <w:tabs>
                <w:tab w:val="left" w:pos="7380"/>
              </w:tabs>
              <w:spacing w:after="0"/>
              <w:contextualSpacing/>
              <w:rPr>
                <w:rFonts w:eastAsia="Times New Roman" w:cs="Arial"/>
                <w:b/>
                <w:bCs/>
                <w:color w:val="000000" w:themeColor="text1"/>
                <w:sz w:val="20"/>
                <w:szCs w:val="20"/>
                <w:lang w:eastAsia="hr-HR"/>
              </w:rPr>
            </w:pPr>
            <w:r w:rsidRPr="0F0B7B87">
              <w:rPr>
                <w:rFonts w:eastAsia="Times New Roman" w:cs="Arial"/>
                <w:b/>
                <w:bCs/>
                <w:color w:val="000000" w:themeColor="text1"/>
                <w:sz w:val="20"/>
                <w:szCs w:val="20"/>
                <w:lang w:eastAsia="hr-HR"/>
              </w:rPr>
              <w:t xml:space="preserve">NAČIN VREDNOVANJA I NAČIN KORIŠTENJA REZULTATA </w:t>
            </w:r>
          </w:p>
          <w:p w14:paraId="228A785A" w14:textId="77777777" w:rsidR="006F6860" w:rsidRPr="00CB77E9" w:rsidRDefault="006F6860" w:rsidP="002106FC">
            <w:pPr>
              <w:widowControl w:val="0"/>
              <w:tabs>
                <w:tab w:val="left" w:pos="7380"/>
              </w:tabs>
              <w:spacing w:after="0"/>
              <w:contextualSpacing/>
              <w:rPr>
                <w:rFonts w:eastAsia="Times New Roman" w:cs="Arial"/>
                <w:b/>
                <w:bCs/>
                <w:color w:val="000000" w:themeColor="text1"/>
                <w:sz w:val="20"/>
                <w:szCs w:val="20"/>
                <w:lang w:eastAsia="hr-HR"/>
              </w:rPr>
            </w:pPr>
            <w:r w:rsidRPr="0F0B7B87">
              <w:rPr>
                <w:rFonts w:eastAsia="Times New Roman" w:cs="Arial"/>
                <w:b/>
                <w:bCs/>
                <w:color w:val="000000" w:themeColor="text1"/>
                <w:sz w:val="20"/>
                <w:szCs w:val="20"/>
                <w:lang w:eastAsia="hr-HR"/>
              </w:rPr>
              <w:t>VREDNOVANJA</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7DC67" w14:textId="77777777" w:rsidR="006F6860" w:rsidRPr="00CB77E9" w:rsidRDefault="006F6860" w:rsidP="002106FC">
            <w:pPr>
              <w:widowControl w:val="0"/>
              <w:tabs>
                <w:tab w:val="left" w:pos="7380"/>
              </w:tabs>
              <w:spacing w:after="0" w:line="240" w:lineRule="auto"/>
              <w:contextualSpacing/>
              <w:jc w:val="both"/>
              <w:rPr>
                <w:rFonts w:eastAsia="Times New Roman" w:cs="Arial"/>
                <w:color w:val="000000" w:themeColor="text1"/>
                <w:lang w:eastAsia="hr-HR"/>
              </w:rPr>
            </w:pPr>
            <w:r w:rsidRPr="0F0B7B87">
              <w:rPr>
                <w:rFonts w:eastAsia="Times New Roman" w:cs="Arial"/>
                <w:color w:val="000000" w:themeColor="text1"/>
                <w:lang w:eastAsia="hr-HR"/>
              </w:rPr>
              <w:t>Opisno praćenje postignuća i interesa za rad, individualno praćenje uspješnosti usvajanja planiranih sadržaja, te vrednovanje motiviranosti i samostalnosti u radu.</w:t>
            </w:r>
          </w:p>
        </w:tc>
      </w:tr>
    </w:tbl>
    <w:p w14:paraId="5080E1E6" w14:textId="6CF1AD26" w:rsidR="006F6860" w:rsidRDefault="006F6860" w:rsidP="006F6860">
      <w:pPr>
        <w:spacing w:after="0" w:line="240" w:lineRule="auto"/>
        <w:rPr>
          <w:rFonts w:cs="Arial"/>
          <w:b/>
          <w:bCs/>
          <w:iCs/>
          <w:color w:val="FF0000"/>
        </w:rPr>
      </w:pPr>
    </w:p>
    <w:p w14:paraId="0E8C7CEC" w14:textId="77777777" w:rsidR="000B6420" w:rsidRDefault="000B6420" w:rsidP="006F6860">
      <w:pPr>
        <w:spacing w:after="0" w:line="240" w:lineRule="auto"/>
        <w:rPr>
          <w:rFonts w:cs="Arial"/>
          <w:b/>
          <w:bCs/>
          <w:iCs/>
          <w:color w:val="FF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gridCol w:w="5745"/>
      </w:tblGrid>
      <w:tr w:rsidR="006F6860" w:rsidRPr="00DE10DE" w14:paraId="0FAADE1F" w14:textId="77777777" w:rsidTr="002106FC">
        <w:trPr>
          <w:trHeight w:val="33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71B34"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AKTIVNOST</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B9440" w14:textId="77777777" w:rsidR="006F6860" w:rsidRPr="00DE10DE" w:rsidRDefault="006F6860" w:rsidP="002106FC">
            <w:pPr>
              <w:spacing w:after="0" w:line="240" w:lineRule="auto"/>
              <w:jc w:val="center"/>
              <w:textAlignment w:val="baseline"/>
              <w:rPr>
                <w:rFonts w:ascii="Segoe UI" w:eastAsia="Times New Roman" w:hAnsi="Segoe UI" w:cs="Segoe UI"/>
                <w:sz w:val="18"/>
                <w:szCs w:val="18"/>
                <w:lang w:eastAsia="hr-HR"/>
              </w:rPr>
            </w:pPr>
            <w:r w:rsidRPr="00DE10DE">
              <w:rPr>
                <w:rFonts w:eastAsia="Times New Roman" w:cs="Arial"/>
                <w:b/>
                <w:bCs/>
                <w:lang w:eastAsia="hr-HR"/>
              </w:rPr>
              <w:t>DODATNA NASTAVA </w:t>
            </w:r>
            <w:r w:rsidRPr="00DE10DE">
              <w:rPr>
                <w:rFonts w:eastAsia="Times New Roman" w:cs="Arial"/>
                <w:lang w:eastAsia="hr-HR"/>
              </w:rPr>
              <w:t> </w:t>
            </w:r>
          </w:p>
          <w:p w14:paraId="2EC3268E" w14:textId="77777777" w:rsidR="006F6860" w:rsidRPr="00DE10DE" w:rsidRDefault="006F6860" w:rsidP="002106FC">
            <w:pPr>
              <w:spacing w:after="0" w:line="240" w:lineRule="auto"/>
              <w:jc w:val="center"/>
              <w:textAlignment w:val="baseline"/>
              <w:rPr>
                <w:rFonts w:ascii="Segoe UI" w:eastAsia="Times New Roman" w:hAnsi="Segoe UI" w:cs="Segoe UI"/>
                <w:sz w:val="18"/>
                <w:szCs w:val="18"/>
                <w:lang w:eastAsia="hr-HR"/>
              </w:rPr>
            </w:pPr>
            <w:r w:rsidRPr="00DE10DE">
              <w:rPr>
                <w:rFonts w:eastAsia="Times New Roman" w:cs="Arial"/>
                <w:b/>
                <w:bCs/>
                <w:lang w:eastAsia="hr-HR"/>
              </w:rPr>
              <w:t>ENGLESKI JEZIK – 8. RAZREDI</w:t>
            </w:r>
            <w:r w:rsidRPr="00DE10DE">
              <w:rPr>
                <w:rFonts w:eastAsia="Times New Roman" w:cs="Arial"/>
                <w:lang w:eastAsia="hr-HR"/>
              </w:rPr>
              <w:t> </w:t>
            </w:r>
          </w:p>
        </w:tc>
      </w:tr>
      <w:tr w:rsidR="006F6860" w:rsidRPr="00DE10DE" w14:paraId="12344B74"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7F825"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NOSITELJI I NJIHOVA ODGOVORNOST</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179775B7" w14:textId="5EECA303"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Maja Milošević, prof. </w:t>
            </w:r>
            <w:r w:rsidR="00D147B2">
              <w:rPr>
                <w:rFonts w:eastAsia="Times New Roman" w:cs="Arial"/>
                <w:lang w:eastAsia="hr-HR"/>
              </w:rPr>
              <w:t>engleskog jezika</w:t>
            </w:r>
          </w:p>
          <w:p w14:paraId="288BB1E4"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Planiranje, organiziranje, praćenje i vrednovanje </w:t>
            </w:r>
          </w:p>
        </w:tc>
      </w:tr>
      <w:tr w:rsidR="006F6860" w:rsidRPr="00DE10DE" w14:paraId="53336B42"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3F4986"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PLANIRANI BROJ UČENIKA (razredni odjel)</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45F49636"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15 učenika 8. razreda </w:t>
            </w:r>
          </w:p>
        </w:tc>
      </w:tr>
      <w:tr w:rsidR="006F6860" w:rsidRPr="00DE10DE" w14:paraId="45FF459B"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6B46A"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PLANIRANI BROJ SATI</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746446DB"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36 </w:t>
            </w:r>
          </w:p>
        </w:tc>
      </w:tr>
      <w:tr w:rsidR="006F6860" w:rsidRPr="00DE10DE" w14:paraId="50871737"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E237F"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CILJEVI </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3844B753" w14:textId="77777777" w:rsidR="006F6860" w:rsidRPr="00DE10DE" w:rsidRDefault="006F6860" w:rsidP="001675D5">
            <w:pPr>
              <w:numPr>
                <w:ilvl w:val="0"/>
                <w:numId w:val="68"/>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steći osnovno samopouzdanje u slušanju i govorenju stranog jezika </w:t>
            </w:r>
          </w:p>
          <w:p w14:paraId="3F39AC1E" w14:textId="77777777" w:rsidR="006F6860" w:rsidRPr="00DE10DE" w:rsidRDefault="006F6860" w:rsidP="001675D5">
            <w:pPr>
              <w:numPr>
                <w:ilvl w:val="0"/>
                <w:numId w:val="68"/>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razumjeti i tumačiti dobivene informacije </w:t>
            </w:r>
          </w:p>
          <w:p w14:paraId="228CC0E2" w14:textId="77777777" w:rsidR="006F6860" w:rsidRPr="00DE10DE" w:rsidRDefault="006F6860" w:rsidP="001675D5">
            <w:pPr>
              <w:numPr>
                <w:ilvl w:val="0"/>
                <w:numId w:val="68"/>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rabiti informacijsko - komunikacijsku tehnologiju </w:t>
            </w:r>
          </w:p>
          <w:p w14:paraId="0CD06A9B" w14:textId="77777777" w:rsidR="006F6860" w:rsidRPr="00DE10DE" w:rsidRDefault="006F6860" w:rsidP="001675D5">
            <w:pPr>
              <w:numPr>
                <w:ilvl w:val="0"/>
                <w:numId w:val="68"/>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steći svijest o postojanju sličnosti i razlika između vlastite kulture i kulture jezika koji se uči </w:t>
            </w:r>
          </w:p>
          <w:p w14:paraId="3296813E" w14:textId="77777777" w:rsidR="006F6860" w:rsidRPr="00DE10DE" w:rsidRDefault="006F6860" w:rsidP="001675D5">
            <w:pPr>
              <w:numPr>
                <w:ilvl w:val="0"/>
                <w:numId w:val="68"/>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steći pozitivan stav prema humanističkim vrijednostima </w:t>
            </w:r>
          </w:p>
          <w:p w14:paraId="52E9058F" w14:textId="77777777" w:rsidR="006F6860" w:rsidRPr="00DE10DE" w:rsidRDefault="006F6860" w:rsidP="001675D5">
            <w:pPr>
              <w:numPr>
                <w:ilvl w:val="0"/>
                <w:numId w:val="68"/>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rabiti rječnike i on-line rječnike </w:t>
            </w:r>
          </w:p>
        </w:tc>
      </w:tr>
      <w:tr w:rsidR="006F6860" w:rsidRPr="00DE10DE" w14:paraId="0D66D0BB"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271C5"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NAMJENA </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322375C6" w14:textId="77777777" w:rsidR="006F6860" w:rsidRPr="00DE10DE" w:rsidRDefault="006F6860" w:rsidP="001675D5">
            <w:pPr>
              <w:numPr>
                <w:ilvl w:val="0"/>
                <w:numId w:val="69"/>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animirati učenike koji s lakoćom usvajaju nastavne sadržaje za dodatni angažman u učenju jezika </w:t>
            </w:r>
          </w:p>
          <w:p w14:paraId="1569F34A" w14:textId="77777777" w:rsidR="006F6860" w:rsidRPr="00DE10DE" w:rsidRDefault="006F6860" w:rsidP="001675D5">
            <w:pPr>
              <w:numPr>
                <w:ilvl w:val="0"/>
                <w:numId w:val="69"/>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ovladati pravopisnim pravilima </w:t>
            </w:r>
          </w:p>
          <w:p w14:paraId="1CA726DE" w14:textId="77777777" w:rsidR="006F6860" w:rsidRPr="00DE10DE" w:rsidRDefault="006F6860" w:rsidP="001675D5">
            <w:pPr>
              <w:numPr>
                <w:ilvl w:val="0"/>
                <w:numId w:val="69"/>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t>primjenjivati osnovne strategije suradničkog i individualnog učenja </w:t>
            </w:r>
          </w:p>
          <w:p w14:paraId="538AC2FA" w14:textId="77777777" w:rsidR="006F6860" w:rsidRPr="00DE10DE" w:rsidRDefault="006F6860" w:rsidP="001675D5">
            <w:pPr>
              <w:numPr>
                <w:ilvl w:val="0"/>
                <w:numId w:val="69"/>
              </w:numPr>
              <w:suppressAutoHyphens w:val="0"/>
              <w:spacing w:after="0" w:line="240" w:lineRule="auto"/>
              <w:ind w:left="45" w:firstLine="0"/>
              <w:textAlignment w:val="baseline"/>
              <w:rPr>
                <w:rFonts w:eastAsia="Times New Roman" w:cs="Arial"/>
                <w:sz w:val="20"/>
                <w:szCs w:val="20"/>
                <w:lang w:eastAsia="hr-HR"/>
              </w:rPr>
            </w:pPr>
            <w:r w:rsidRPr="00DE10DE">
              <w:rPr>
                <w:rFonts w:eastAsia="Times New Roman" w:cs="Arial"/>
                <w:sz w:val="20"/>
                <w:szCs w:val="20"/>
                <w:lang w:eastAsia="hr-HR"/>
              </w:rPr>
              <w:lastRenderedPageBreak/>
              <w:t>steći pozitivan odnos prema čitanju i pisanju na stranom jeziku </w:t>
            </w:r>
          </w:p>
        </w:tc>
      </w:tr>
      <w:tr w:rsidR="006F6860" w:rsidRPr="00DE10DE" w14:paraId="67F39953"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25C97"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lastRenderedPageBreak/>
              <w:t>NAČIN REALIZACIJE</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2486F1B6"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Koristiti više metoda i oblika rada koji će učenicima pomoći da usavrše svoje znanje engleskog jezika, da poboljšaju razumijevanje, izgovor i pismo. Omogućiti im da sami biraju temu projekta i tako u potpunosti sudjeluju u njegovu planiranju i ostvarenju. </w:t>
            </w:r>
          </w:p>
        </w:tc>
      </w:tr>
      <w:tr w:rsidR="006F6860" w:rsidRPr="00DE10DE" w14:paraId="66E3EF42"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DE690"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VREMENIK </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5292DAE2"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tijekom školske godine </w:t>
            </w:r>
          </w:p>
        </w:tc>
      </w:tr>
      <w:tr w:rsidR="006F6860" w:rsidRPr="00DE10DE" w14:paraId="6F3253B3"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EAB0A"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TROŠKOVNIK </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37D48656"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Papir za nastavne listiće. Troškovi kopiranja materijala. </w:t>
            </w:r>
          </w:p>
        </w:tc>
      </w:tr>
      <w:tr w:rsidR="006F6860" w:rsidRPr="00DE10DE" w14:paraId="5F3C665E" w14:textId="77777777" w:rsidTr="002106FC">
        <w:trPr>
          <w:trHeight w:val="300"/>
        </w:trPr>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1FEA6"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NAČIN VREDNOVANJA I NAČIN KORIŠTENJA REZULTATA </w:t>
            </w:r>
            <w:r w:rsidRPr="00DE10DE">
              <w:rPr>
                <w:rFonts w:eastAsia="Times New Roman" w:cs="Arial"/>
                <w:lang w:eastAsia="hr-HR"/>
              </w:rPr>
              <w:t> </w:t>
            </w:r>
          </w:p>
          <w:p w14:paraId="455313A0"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b/>
                <w:bCs/>
                <w:lang w:eastAsia="hr-HR"/>
              </w:rPr>
              <w:t>VREDNOVANJA</w:t>
            </w:r>
            <w:r w:rsidRPr="00DE10DE">
              <w:rPr>
                <w:rFonts w:eastAsia="Times New Roman" w:cs="Arial"/>
                <w:lang w:eastAsia="hr-HR"/>
              </w:rPr>
              <w:t> </w:t>
            </w:r>
          </w:p>
        </w:tc>
        <w:tc>
          <w:tcPr>
            <w:tcW w:w="5745" w:type="dxa"/>
            <w:tcBorders>
              <w:top w:val="single" w:sz="6" w:space="0" w:color="000000"/>
              <w:left w:val="single" w:sz="6" w:space="0" w:color="000000"/>
              <w:bottom w:val="single" w:sz="6" w:space="0" w:color="000000"/>
              <w:right w:val="single" w:sz="6" w:space="0" w:color="000000"/>
            </w:tcBorders>
            <w:shd w:val="clear" w:color="auto" w:fill="auto"/>
            <w:hideMark/>
          </w:tcPr>
          <w:p w14:paraId="1F24BB91" w14:textId="77777777" w:rsidR="006F6860" w:rsidRPr="00DE10DE" w:rsidRDefault="006F6860" w:rsidP="002106FC">
            <w:pPr>
              <w:spacing w:after="0" w:line="240" w:lineRule="auto"/>
              <w:textAlignment w:val="baseline"/>
              <w:rPr>
                <w:rFonts w:ascii="Segoe UI" w:eastAsia="Times New Roman" w:hAnsi="Segoe UI" w:cs="Segoe UI"/>
                <w:sz w:val="18"/>
                <w:szCs w:val="18"/>
                <w:lang w:eastAsia="hr-HR"/>
              </w:rPr>
            </w:pPr>
            <w:r w:rsidRPr="00DE10DE">
              <w:rPr>
                <w:rFonts w:eastAsia="Times New Roman" w:cs="Arial"/>
                <w:lang w:eastAsia="hr-HR"/>
              </w:rPr>
              <w:t>Vrednovanje će biti iskazano opisnom ocjenom koja će utjecati na zaključnu ocjenu. </w:t>
            </w:r>
          </w:p>
        </w:tc>
      </w:tr>
    </w:tbl>
    <w:p w14:paraId="2B3002EF" w14:textId="77777777" w:rsidR="006F6860" w:rsidRDefault="006F6860" w:rsidP="006F6860">
      <w:pPr>
        <w:spacing w:after="0" w:line="240" w:lineRule="auto"/>
        <w:rPr>
          <w:rFonts w:cs="Arial"/>
          <w:b/>
          <w:bCs/>
          <w:iCs/>
          <w:color w:val="FF0000"/>
        </w:rPr>
      </w:pPr>
    </w:p>
    <w:p w14:paraId="6BED5C0B" w14:textId="77777777" w:rsidR="006F6860" w:rsidRDefault="006F6860" w:rsidP="006F6860">
      <w:pPr>
        <w:spacing w:after="0" w:line="240" w:lineRule="auto"/>
        <w:rPr>
          <w:rFonts w:cs="Arial"/>
          <w:b/>
          <w:bCs/>
          <w:iCs/>
          <w:color w:val="FF0000"/>
        </w:rPr>
      </w:pPr>
    </w:p>
    <w:tbl>
      <w:tblPr>
        <w:tblW w:w="9067" w:type="dxa"/>
        <w:tblLayout w:type="fixed"/>
        <w:tblLook w:val="0000" w:firstRow="0" w:lastRow="0" w:firstColumn="0" w:lastColumn="0" w:noHBand="0" w:noVBand="0"/>
      </w:tblPr>
      <w:tblGrid>
        <w:gridCol w:w="3368"/>
        <w:gridCol w:w="5699"/>
      </w:tblGrid>
      <w:tr w:rsidR="006F6860" w:rsidRPr="00CB77E9" w14:paraId="02CB5046"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6F8498"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eastAsia="Times New Roman" w:cs="Arial"/>
                <w:b/>
                <w:bCs/>
                <w:color w:val="000000" w:themeColor="text1"/>
              </w:rPr>
              <w:t>AKTIVNOST</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3E84E0" w14:textId="77777777" w:rsidR="006F6860" w:rsidRPr="00CB77E9" w:rsidRDefault="006F6860" w:rsidP="002106FC">
            <w:pPr>
              <w:widowControl w:val="0"/>
              <w:tabs>
                <w:tab w:val="left" w:pos="7380"/>
              </w:tabs>
              <w:spacing w:after="0" w:line="240" w:lineRule="auto"/>
              <w:jc w:val="center"/>
              <w:rPr>
                <w:rFonts w:eastAsia="Times New Roman" w:cs="Arial"/>
                <w:b/>
                <w:bCs/>
                <w:color w:val="000000" w:themeColor="text1"/>
              </w:rPr>
            </w:pPr>
            <w:r w:rsidRPr="0AFA96A3">
              <w:rPr>
                <w:rFonts w:eastAsia="Times New Roman" w:cs="Arial"/>
                <w:b/>
                <w:bCs/>
                <w:color w:val="000000" w:themeColor="text1"/>
              </w:rPr>
              <w:t>DODATNA NASTAVA</w:t>
            </w:r>
          </w:p>
          <w:p w14:paraId="737C4E0D" w14:textId="77777777" w:rsidR="006F6860" w:rsidRPr="00CB77E9" w:rsidRDefault="006F6860" w:rsidP="002106FC">
            <w:pPr>
              <w:widowControl w:val="0"/>
              <w:tabs>
                <w:tab w:val="left" w:pos="7380"/>
              </w:tabs>
              <w:spacing w:after="0" w:line="240" w:lineRule="auto"/>
              <w:jc w:val="center"/>
              <w:rPr>
                <w:rFonts w:eastAsia="Times New Roman" w:cs="Arial"/>
                <w:b/>
                <w:bCs/>
                <w:color w:val="000000" w:themeColor="text1"/>
              </w:rPr>
            </w:pPr>
            <w:r w:rsidRPr="0AFA96A3">
              <w:rPr>
                <w:rFonts w:eastAsia="Times New Roman" w:cs="Arial"/>
                <w:b/>
                <w:bCs/>
                <w:color w:val="000000" w:themeColor="text1"/>
              </w:rPr>
              <w:t>GEOGRAFIJA – 6. i 7. RAZREDI</w:t>
            </w:r>
          </w:p>
        </w:tc>
      </w:tr>
      <w:tr w:rsidR="006F6860" w:rsidRPr="00CB77E9" w14:paraId="0F136DDA"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D3312C"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NOSITELJI I NJIHOVA ODGOVORNOST</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12311D" w14:textId="77777777" w:rsidR="006F6860" w:rsidRPr="00CB77E9" w:rsidRDefault="006F6860" w:rsidP="002106FC">
            <w:pPr>
              <w:widowControl w:val="0"/>
              <w:tabs>
                <w:tab w:val="left" w:pos="7380"/>
              </w:tabs>
              <w:spacing w:after="0" w:line="240" w:lineRule="auto"/>
              <w:contextualSpacing/>
              <w:rPr>
                <w:rFonts w:cs="Arial"/>
                <w:color w:val="000000" w:themeColor="text1"/>
                <w:lang w:eastAsia="hr-HR"/>
              </w:rPr>
            </w:pPr>
            <w:r w:rsidRPr="0AFA96A3">
              <w:rPr>
                <w:rFonts w:cs="Arial"/>
                <w:color w:val="000000" w:themeColor="text1"/>
                <w:lang w:eastAsia="hr-HR"/>
              </w:rPr>
              <w:t>Nina Martić, prof. povijesti i geografije</w:t>
            </w:r>
          </w:p>
          <w:p w14:paraId="1DF304FF" w14:textId="77777777" w:rsidR="006F6860" w:rsidRPr="00CB77E9" w:rsidRDefault="006F6860" w:rsidP="002106FC">
            <w:pPr>
              <w:widowControl w:val="0"/>
              <w:tabs>
                <w:tab w:val="left" w:pos="7380"/>
              </w:tabs>
              <w:spacing w:after="0" w:line="240" w:lineRule="auto"/>
              <w:contextualSpacing/>
              <w:rPr>
                <w:rFonts w:cs="Arial"/>
                <w:color w:val="000000" w:themeColor="text1"/>
                <w:lang w:eastAsia="hr-HR"/>
              </w:rPr>
            </w:pPr>
            <w:r w:rsidRPr="0AFA96A3">
              <w:rPr>
                <w:rFonts w:cs="Arial"/>
                <w:color w:val="000000" w:themeColor="text1"/>
              </w:rPr>
              <w:t>Planiranje, organiziranje, praćenje i vrednovanje</w:t>
            </w:r>
          </w:p>
        </w:tc>
      </w:tr>
      <w:tr w:rsidR="006F6860" w:rsidRPr="00CB77E9" w14:paraId="659584D2"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69F50C"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PLANIRANI BROJ UČENIKA (razredni odjel)</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EAB7AF"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eastAsia="Times New Roman" w:cs="Arial"/>
                <w:color w:val="000000" w:themeColor="text1"/>
              </w:rPr>
              <w:t>- 10 učenika 6. i 7. razreda</w:t>
            </w:r>
          </w:p>
        </w:tc>
      </w:tr>
      <w:tr w:rsidR="006F6860" w:rsidRPr="00CB77E9" w14:paraId="5C91B9B7"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155ABC"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PLANIRANI BROJ SATI</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6AE19" w14:textId="77777777" w:rsidR="006F6860" w:rsidRPr="00CB77E9" w:rsidRDefault="006F6860" w:rsidP="002106FC">
            <w:pPr>
              <w:widowControl w:val="0"/>
              <w:spacing w:after="0" w:line="240" w:lineRule="auto"/>
              <w:ind w:left="33"/>
              <w:jc w:val="both"/>
              <w:rPr>
                <w:rFonts w:cs="Arial"/>
                <w:color w:val="000000" w:themeColor="text1"/>
              </w:rPr>
            </w:pPr>
            <w:r w:rsidRPr="0AFA96A3">
              <w:rPr>
                <w:rFonts w:cs="Arial"/>
                <w:color w:val="000000" w:themeColor="text1"/>
              </w:rPr>
              <w:t>36</w:t>
            </w:r>
          </w:p>
        </w:tc>
      </w:tr>
      <w:tr w:rsidR="006F6860" w:rsidRPr="00CB77E9" w14:paraId="05D5FCD5"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8E8A01"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 xml:space="preserve">CILJEVI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51311D"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eastAsia="Times New Roman" w:cs="Arial"/>
                <w:color w:val="000000" w:themeColor="text1"/>
              </w:rPr>
              <w:t>Osposobljavanje za snalaženje u vremenu i prostoru. Stjecanje znanja i vještina iz geografije za 5. i 6. razred razred</w:t>
            </w:r>
          </w:p>
        </w:tc>
      </w:tr>
      <w:tr w:rsidR="006F6860" w:rsidRPr="00CB77E9" w14:paraId="2EDB91A8"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511BF1"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 xml:space="preserve">NAMJENA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9DEF8"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cs="Arial"/>
                <w:color w:val="000000" w:themeColor="text1"/>
                <w:lang w:eastAsia="hr-HR"/>
              </w:rPr>
              <w:t>Priprema za natjecanje, dodatno proširivanje stečenog znanja na redovnoj nastavi.</w:t>
            </w:r>
          </w:p>
        </w:tc>
      </w:tr>
      <w:tr w:rsidR="006F6860" w:rsidRPr="00CB77E9" w14:paraId="74A1C392"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FB166"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NAČIN REALIZACIJE</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567F4"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eastAsia="Times New Roman" w:cs="Arial"/>
                <w:color w:val="000000" w:themeColor="text1"/>
              </w:rPr>
              <w:t>Korištenje udžbenika, interneta, enciklopedija, čitanje tekstova, obrada podataka, izrada plakata</w:t>
            </w:r>
          </w:p>
        </w:tc>
      </w:tr>
      <w:tr w:rsidR="006F6860" w:rsidRPr="00CB77E9" w14:paraId="30437E7D"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D8A043"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 xml:space="preserve">VREMENIK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91DA8"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eastAsia="Times New Roman" w:cs="Arial"/>
                <w:color w:val="000000" w:themeColor="text1"/>
              </w:rPr>
              <w:t xml:space="preserve">tijekom nastavne godine </w:t>
            </w:r>
          </w:p>
        </w:tc>
      </w:tr>
      <w:tr w:rsidR="006F6860" w:rsidRPr="00CB77E9" w14:paraId="1B8993EB"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84DB0"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 xml:space="preserve">TROŠKOVNIK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A92F54"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eastAsia="Times New Roman" w:cs="Arial"/>
                <w:color w:val="000000" w:themeColor="text1"/>
              </w:rPr>
              <w:t>izrada plakata</w:t>
            </w:r>
          </w:p>
        </w:tc>
      </w:tr>
      <w:tr w:rsidR="006F6860" w:rsidRPr="00CB77E9" w14:paraId="492C159D" w14:textId="77777777" w:rsidTr="002106F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C4F27" w14:textId="77777777" w:rsidR="006F6860" w:rsidRPr="00CB77E9" w:rsidRDefault="006F6860" w:rsidP="002106FC">
            <w:pPr>
              <w:widowControl w:val="0"/>
              <w:tabs>
                <w:tab w:val="left" w:pos="7380"/>
              </w:tabs>
              <w:spacing w:after="0" w:line="240" w:lineRule="auto"/>
              <w:rPr>
                <w:rFonts w:eastAsia="Times New Roman" w:cs="Arial"/>
                <w:b/>
                <w:bCs/>
                <w:color w:val="000000" w:themeColor="text1"/>
              </w:rPr>
            </w:pPr>
            <w:r w:rsidRPr="0AFA96A3">
              <w:rPr>
                <w:rFonts w:eastAsia="Times New Roman" w:cs="Arial"/>
                <w:b/>
                <w:bCs/>
                <w:color w:val="000000" w:themeColor="text1"/>
              </w:rPr>
              <w:t xml:space="preserve">NAČIN VREDNOVANJA I NAČIN KORIŠTENJA REZULTATA </w:t>
            </w:r>
          </w:p>
          <w:p w14:paraId="75754828" w14:textId="77777777" w:rsidR="006F6860" w:rsidRPr="00CB77E9" w:rsidRDefault="006F6860" w:rsidP="002106FC">
            <w:pPr>
              <w:widowControl w:val="0"/>
              <w:tabs>
                <w:tab w:val="left" w:pos="7380"/>
              </w:tabs>
              <w:spacing w:after="0" w:line="240" w:lineRule="auto"/>
              <w:rPr>
                <w:rFonts w:eastAsia="Times New Roman" w:cs="Arial"/>
                <w:color w:val="000000" w:themeColor="text1"/>
              </w:rPr>
            </w:pPr>
            <w:r w:rsidRPr="0AFA96A3">
              <w:rPr>
                <w:rFonts w:eastAsia="Times New Roman" w:cs="Arial"/>
                <w:b/>
                <w:bCs/>
                <w:color w:val="000000" w:themeColor="text1"/>
              </w:rPr>
              <w:t>VREDNOVANJA</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E2131" w14:textId="77777777" w:rsidR="006F6860" w:rsidRPr="00CB77E9" w:rsidRDefault="006F6860" w:rsidP="002106FC">
            <w:pPr>
              <w:widowControl w:val="0"/>
              <w:tabs>
                <w:tab w:val="left" w:pos="7380"/>
              </w:tabs>
              <w:spacing w:after="0" w:line="240" w:lineRule="auto"/>
              <w:rPr>
                <w:rFonts w:cs="Arial"/>
                <w:color w:val="000000" w:themeColor="text1"/>
              </w:rPr>
            </w:pPr>
            <w:r w:rsidRPr="0AFA96A3">
              <w:rPr>
                <w:rFonts w:eastAsia="Times New Roman" w:cs="Arial"/>
                <w:color w:val="000000" w:themeColor="text1"/>
              </w:rPr>
              <w:t>Pohvale, priznanja, rezultati kao poticaj za daljnje razvijanje geografskog mišljenja i korištenja geografskih vještina i znanja u svakodnevnom životu.</w:t>
            </w:r>
          </w:p>
        </w:tc>
      </w:tr>
    </w:tbl>
    <w:p w14:paraId="3B460672" w14:textId="77777777" w:rsidR="006F6860" w:rsidRPr="00CB77E9" w:rsidRDefault="006F6860" w:rsidP="006F6860">
      <w:pPr>
        <w:spacing w:after="0" w:line="240" w:lineRule="auto"/>
        <w:rPr>
          <w:rFonts w:cs="Arial"/>
          <w:b/>
          <w:bCs/>
          <w:iCs/>
          <w:color w:val="FF0000"/>
        </w:rPr>
      </w:pPr>
    </w:p>
    <w:p w14:paraId="08721829" w14:textId="77777777" w:rsidR="006F6860" w:rsidRPr="00CB77E9" w:rsidRDefault="006F6860" w:rsidP="006F6860">
      <w:pPr>
        <w:spacing w:after="0" w:line="240" w:lineRule="auto"/>
        <w:rPr>
          <w:rFonts w:cs="Arial"/>
          <w:b/>
          <w:bCs/>
          <w:iCs/>
          <w:color w:val="FF0000"/>
        </w:rPr>
      </w:pPr>
    </w:p>
    <w:p w14:paraId="1C15A115" w14:textId="77777777" w:rsidR="006F6860" w:rsidRPr="00CB77E9" w:rsidRDefault="006F6860" w:rsidP="006F6860">
      <w:pPr>
        <w:spacing w:after="0" w:line="240" w:lineRule="auto"/>
        <w:rPr>
          <w:rFonts w:cs="Arial"/>
          <w:b/>
          <w:bCs/>
          <w:iCs/>
          <w:color w:val="FF0000"/>
        </w:rPr>
      </w:pPr>
    </w:p>
    <w:tbl>
      <w:tblPr>
        <w:tblW w:w="9067" w:type="dxa"/>
        <w:tblLayout w:type="fixed"/>
        <w:tblLook w:val="0000" w:firstRow="0" w:lastRow="0" w:firstColumn="0" w:lastColumn="0" w:noHBand="0" w:noVBand="0"/>
      </w:tblPr>
      <w:tblGrid>
        <w:gridCol w:w="3368"/>
        <w:gridCol w:w="5699"/>
      </w:tblGrid>
      <w:tr w:rsidR="006F6860" w:rsidRPr="00CB77E9" w14:paraId="2481009F" w14:textId="77777777" w:rsidTr="006F6860">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D16159"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AKTIVNOST</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904814" w14:textId="77777777" w:rsidR="006F6860" w:rsidRPr="00CB77E9" w:rsidRDefault="006F6860" w:rsidP="002106FC">
            <w:pPr>
              <w:widowControl w:val="0"/>
              <w:tabs>
                <w:tab w:val="left" w:pos="7380"/>
              </w:tabs>
              <w:spacing w:after="0"/>
              <w:jc w:val="center"/>
              <w:rPr>
                <w:rFonts w:eastAsia="Times New Roman" w:cs="Arial"/>
                <w:b/>
                <w:bCs/>
                <w:color w:val="000000" w:themeColor="text1"/>
                <w:lang w:eastAsia="hr-HR"/>
              </w:rPr>
            </w:pPr>
            <w:r w:rsidRPr="0610A73A">
              <w:rPr>
                <w:rFonts w:eastAsia="Times New Roman" w:cs="Arial"/>
                <w:b/>
                <w:bCs/>
                <w:color w:val="000000" w:themeColor="text1"/>
                <w:lang w:eastAsia="hr-HR"/>
              </w:rPr>
              <w:t>DODATNA NASTAVA</w:t>
            </w:r>
          </w:p>
          <w:p w14:paraId="0D2A22AD" w14:textId="77777777" w:rsidR="006F6860" w:rsidRPr="00CB77E9" w:rsidRDefault="006F6860" w:rsidP="002106FC">
            <w:pPr>
              <w:widowControl w:val="0"/>
              <w:tabs>
                <w:tab w:val="left" w:pos="7380"/>
              </w:tabs>
              <w:spacing w:after="0"/>
              <w:jc w:val="center"/>
              <w:rPr>
                <w:rFonts w:eastAsia="Times New Roman" w:cs="Arial"/>
                <w:b/>
                <w:bCs/>
                <w:color w:val="000000" w:themeColor="text1"/>
                <w:lang w:eastAsia="hr-HR"/>
              </w:rPr>
            </w:pPr>
            <w:r w:rsidRPr="0610A73A">
              <w:rPr>
                <w:rFonts w:eastAsia="Times New Roman" w:cs="Arial"/>
                <w:b/>
                <w:bCs/>
                <w:color w:val="000000" w:themeColor="text1"/>
                <w:lang w:eastAsia="hr-HR"/>
              </w:rPr>
              <w:t>KEMIJA -  7. I 8. RAZRED</w:t>
            </w:r>
          </w:p>
        </w:tc>
      </w:tr>
      <w:tr w:rsidR="006F6860" w:rsidRPr="00CB77E9" w14:paraId="3AFEBC75"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188F7"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NOSITELJI I NJIHOVA ODGOVORNOST</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F01DDB" w14:textId="40A937CF" w:rsidR="006F6860" w:rsidRPr="00CB77E9" w:rsidRDefault="000B6420" w:rsidP="002106FC">
            <w:pPr>
              <w:widowControl w:val="0"/>
              <w:tabs>
                <w:tab w:val="left" w:pos="7380"/>
              </w:tabs>
              <w:spacing w:after="0"/>
              <w:rPr>
                <w:rFonts w:eastAsia="Times New Roman" w:cs="Arial"/>
                <w:color w:val="000000" w:themeColor="text1"/>
                <w:lang w:eastAsia="hr-HR"/>
              </w:rPr>
            </w:pPr>
            <w:r w:rsidRPr="000B6420">
              <w:rPr>
                <w:rFonts w:eastAsia="Times New Roman" w:cs="Arial"/>
                <w:color w:val="000000" w:themeColor="text1"/>
                <w:highlight w:val="yellow"/>
                <w:lang w:eastAsia="hr-HR"/>
              </w:rPr>
              <w:t xml:space="preserve">Magdalena Ciganović Janković </w:t>
            </w:r>
            <w:r w:rsidR="006F6860" w:rsidRPr="000B6420">
              <w:rPr>
                <w:rFonts w:eastAsia="Times New Roman" w:cs="Arial"/>
                <w:color w:val="000000" w:themeColor="text1"/>
                <w:highlight w:val="yellow"/>
                <w:lang w:eastAsia="hr-HR"/>
              </w:rPr>
              <w:t xml:space="preserve"> (z.Čaić)</w:t>
            </w:r>
          </w:p>
          <w:p w14:paraId="1BB64842" w14:textId="77777777" w:rsidR="006F6860" w:rsidRPr="00CB77E9" w:rsidRDefault="006F6860" w:rsidP="002106FC">
            <w:pPr>
              <w:widowControl w:val="0"/>
              <w:tabs>
                <w:tab w:val="left" w:pos="7380"/>
              </w:tabs>
              <w:spacing w:after="0"/>
              <w:rPr>
                <w:rFonts w:eastAsia="Times New Roman" w:cs="Arial"/>
                <w:color w:val="000000" w:themeColor="text1"/>
                <w:lang w:eastAsia="hr-HR"/>
              </w:rPr>
            </w:pPr>
            <w:r w:rsidRPr="0610A73A">
              <w:rPr>
                <w:rFonts w:cs="Arial"/>
                <w:color w:val="000000" w:themeColor="text1"/>
              </w:rPr>
              <w:t>Planiranje, organiziranje, praćenje i vrednovanje</w:t>
            </w:r>
          </w:p>
        </w:tc>
      </w:tr>
      <w:tr w:rsidR="006F6860" w:rsidRPr="00CB77E9" w14:paraId="3B6910C1"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909BFC"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PLANIRANI BROJ UČENIKA (razredni odjel)</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CF754" w14:textId="77777777" w:rsidR="006F6860" w:rsidRPr="00CB77E9" w:rsidRDefault="006F6860" w:rsidP="002106FC">
            <w:pPr>
              <w:widowControl w:val="0"/>
              <w:tabs>
                <w:tab w:val="left" w:pos="7380"/>
              </w:tabs>
              <w:spacing w:after="0"/>
              <w:rPr>
                <w:rFonts w:eastAsia="Times New Roman" w:cs="Arial"/>
                <w:color w:val="000000" w:themeColor="text1"/>
                <w:lang w:eastAsia="hr-HR"/>
              </w:rPr>
            </w:pPr>
            <w:r w:rsidRPr="0610A73A">
              <w:rPr>
                <w:rFonts w:eastAsia="Times New Roman" w:cs="Arial"/>
                <w:color w:val="000000" w:themeColor="text1"/>
                <w:lang w:eastAsia="hr-HR"/>
              </w:rPr>
              <w:t>10  učenika 7. i 8. razreda</w:t>
            </w:r>
          </w:p>
        </w:tc>
      </w:tr>
      <w:tr w:rsidR="006F6860" w:rsidRPr="00CB77E9" w14:paraId="1647F466"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B4A1A4"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PLANIRANI BROJ SATI</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9EF23" w14:textId="77777777" w:rsidR="006F6860" w:rsidRPr="00CB77E9" w:rsidRDefault="006F6860" w:rsidP="002106FC">
            <w:pPr>
              <w:widowControl w:val="0"/>
              <w:tabs>
                <w:tab w:val="left" w:pos="7380"/>
              </w:tabs>
              <w:spacing w:after="0"/>
              <w:rPr>
                <w:rFonts w:eastAsia="Times New Roman" w:cs="Arial"/>
                <w:color w:val="000000" w:themeColor="text1"/>
                <w:lang w:eastAsia="hr-HR"/>
              </w:rPr>
            </w:pPr>
            <w:r w:rsidRPr="0610A73A">
              <w:rPr>
                <w:rFonts w:eastAsia="Times New Roman" w:cs="Arial"/>
                <w:color w:val="000000" w:themeColor="text1"/>
                <w:lang w:eastAsia="hr-HR"/>
              </w:rPr>
              <w:t>36</w:t>
            </w:r>
          </w:p>
        </w:tc>
      </w:tr>
      <w:tr w:rsidR="006F6860" w:rsidRPr="00CB77E9" w14:paraId="48D2BD4D"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7A8FF"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 xml:space="preserve">CILJEVI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B2477" w14:textId="77777777" w:rsidR="006F6860" w:rsidRPr="00CB77E9" w:rsidRDefault="006F6860" w:rsidP="002106FC">
            <w:pPr>
              <w:widowControl w:val="0"/>
              <w:tabs>
                <w:tab w:val="left" w:pos="7380"/>
              </w:tabs>
              <w:spacing w:after="0" w:line="240" w:lineRule="auto"/>
              <w:rPr>
                <w:rFonts w:eastAsia="Times New Roman" w:cs="Arial"/>
                <w:color w:val="000000" w:themeColor="text1"/>
                <w:lang w:eastAsia="hr-HR"/>
              </w:rPr>
            </w:pPr>
            <w:r w:rsidRPr="0610A73A">
              <w:rPr>
                <w:rFonts w:eastAsia="Times New Roman" w:cs="Arial"/>
                <w:color w:val="000000" w:themeColor="text1"/>
                <w:lang w:eastAsia="hr-HR"/>
              </w:rPr>
              <w:t>Svladavanje nastavnih sadržaja kemije planiranih u 7. i 8. razredu. Poticanje interesa učenika za učenje i nastavne sadržaje. Upućivanje učenika u strategije učenja i produbljivanje znanja.</w:t>
            </w:r>
          </w:p>
        </w:tc>
      </w:tr>
      <w:tr w:rsidR="006F6860" w:rsidRPr="00CB77E9" w14:paraId="0C92FB58"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B5052B"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 xml:space="preserve">NAMJENA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4266D" w14:textId="77777777" w:rsidR="006F6860" w:rsidRPr="00CB77E9" w:rsidRDefault="006F6860" w:rsidP="002106FC">
            <w:pPr>
              <w:widowControl w:val="0"/>
              <w:tabs>
                <w:tab w:val="left" w:pos="7380"/>
              </w:tabs>
              <w:spacing w:after="0" w:line="240" w:lineRule="auto"/>
              <w:rPr>
                <w:rFonts w:eastAsia="Times New Roman" w:cs="Arial"/>
                <w:color w:val="000000" w:themeColor="text1"/>
                <w:lang w:eastAsia="hr-HR"/>
              </w:rPr>
            </w:pPr>
            <w:r w:rsidRPr="0610A73A">
              <w:rPr>
                <w:rFonts w:eastAsia="Times New Roman" w:cs="Arial"/>
                <w:color w:val="000000" w:themeColor="text1"/>
                <w:lang w:eastAsia="hr-HR"/>
              </w:rPr>
              <w:t xml:space="preserve">Razvijanje interesa i sklonosti prema biologiji/kemiji. Proširivanje i produbljivanje znanja. Pripremanje </w:t>
            </w:r>
            <w:r w:rsidRPr="0610A73A">
              <w:rPr>
                <w:rFonts w:eastAsia="Times New Roman" w:cs="Arial"/>
                <w:color w:val="000000" w:themeColor="text1"/>
                <w:lang w:eastAsia="hr-HR"/>
              </w:rPr>
              <w:lastRenderedPageBreak/>
              <w:t>učenika za natjecanja.</w:t>
            </w:r>
          </w:p>
        </w:tc>
      </w:tr>
      <w:tr w:rsidR="006F6860" w:rsidRPr="00CB77E9" w14:paraId="3202E930"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C106FA"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lastRenderedPageBreak/>
              <w:t>NAČIN REALIZACIJE</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5A4DF" w14:textId="77777777" w:rsidR="006F6860" w:rsidRPr="00CB77E9" w:rsidRDefault="006F6860" w:rsidP="002106FC">
            <w:pPr>
              <w:widowControl w:val="0"/>
              <w:tabs>
                <w:tab w:val="left" w:pos="7380"/>
              </w:tabs>
              <w:spacing w:after="0" w:line="240" w:lineRule="auto"/>
              <w:rPr>
                <w:rFonts w:eastAsia="Times New Roman" w:cs="Arial"/>
                <w:color w:val="000000" w:themeColor="text1"/>
                <w:lang w:eastAsia="hr-HR"/>
              </w:rPr>
            </w:pPr>
            <w:r w:rsidRPr="0610A73A">
              <w:rPr>
                <w:rFonts w:eastAsia="Times New Roman" w:cs="Arial"/>
                <w:color w:val="000000" w:themeColor="text1"/>
                <w:lang w:eastAsia="hr-HR"/>
              </w:rPr>
              <w:t xml:space="preserve">Učionički tip rada s učenicima uz uporabu nastavnih sredstava (nastavni listići, zbirke zadataka, zadaci s natjecanja). </w:t>
            </w:r>
          </w:p>
        </w:tc>
      </w:tr>
      <w:tr w:rsidR="006F6860" w:rsidRPr="00CB77E9" w14:paraId="3A967DF4"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B898C0"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 xml:space="preserve">VREMENIK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8CE13" w14:textId="77777777" w:rsidR="006F6860" w:rsidRPr="00CB77E9" w:rsidRDefault="006F6860" w:rsidP="002106FC">
            <w:pPr>
              <w:widowControl w:val="0"/>
              <w:tabs>
                <w:tab w:val="left" w:pos="7380"/>
              </w:tabs>
              <w:spacing w:after="0" w:line="240" w:lineRule="auto"/>
              <w:rPr>
                <w:rFonts w:eastAsia="Times New Roman" w:cs="Arial"/>
                <w:color w:val="000000" w:themeColor="text1"/>
                <w:lang w:eastAsia="hr-HR"/>
              </w:rPr>
            </w:pPr>
            <w:r w:rsidRPr="0610A73A">
              <w:rPr>
                <w:rFonts w:eastAsia="Times New Roman" w:cs="Arial"/>
                <w:color w:val="000000" w:themeColor="text1"/>
              </w:rPr>
              <w:t>Tijekom školske godine, jednom tjedno</w:t>
            </w:r>
          </w:p>
        </w:tc>
      </w:tr>
      <w:tr w:rsidR="006F6860" w:rsidRPr="00CB77E9" w14:paraId="579F3A1D"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6AC552"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 xml:space="preserve">TROŠKOVNIK </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09FCD" w14:textId="77777777" w:rsidR="006F6860" w:rsidRPr="00CB77E9" w:rsidRDefault="006F6860" w:rsidP="002106FC">
            <w:pPr>
              <w:widowControl w:val="0"/>
              <w:tabs>
                <w:tab w:val="left" w:pos="7380"/>
              </w:tabs>
              <w:spacing w:after="0" w:line="240" w:lineRule="auto"/>
              <w:rPr>
                <w:rFonts w:eastAsia="Times New Roman" w:cs="Arial"/>
                <w:color w:val="000000" w:themeColor="text1"/>
                <w:lang w:eastAsia="hr-HR"/>
              </w:rPr>
            </w:pPr>
            <w:r w:rsidRPr="0610A73A">
              <w:rPr>
                <w:rFonts w:eastAsia="Times New Roman" w:cs="Arial"/>
                <w:color w:val="000000" w:themeColor="text1"/>
                <w:lang w:eastAsia="hr-HR"/>
              </w:rPr>
              <w:t>Papir za ispis.</w:t>
            </w:r>
          </w:p>
        </w:tc>
      </w:tr>
      <w:tr w:rsidR="006F6860" w:rsidRPr="00CB77E9" w14:paraId="30AAC211" w14:textId="77777777" w:rsidTr="006F6860">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853EAF"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 xml:space="preserve">NAČIN VREDNOVANJA I NAČIN KORIŠTENJA REZULTATA </w:t>
            </w:r>
          </w:p>
          <w:p w14:paraId="1CC27261" w14:textId="77777777" w:rsidR="006F6860" w:rsidRPr="00CB77E9" w:rsidRDefault="006F6860" w:rsidP="002106FC">
            <w:pPr>
              <w:widowControl w:val="0"/>
              <w:tabs>
                <w:tab w:val="left" w:pos="7380"/>
              </w:tabs>
              <w:spacing w:after="0"/>
              <w:rPr>
                <w:rFonts w:eastAsia="Times New Roman" w:cs="Arial"/>
                <w:b/>
                <w:bCs/>
                <w:color w:val="000000" w:themeColor="text1"/>
                <w:lang w:eastAsia="hr-HR"/>
              </w:rPr>
            </w:pPr>
            <w:r w:rsidRPr="0610A73A">
              <w:rPr>
                <w:rFonts w:eastAsia="Times New Roman" w:cs="Arial"/>
                <w:b/>
                <w:bCs/>
                <w:color w:val="000000" w:themeColor="text1"/>
                <w:lang w:eastAsia="hr-HR"/>
              </w:rPr>
              <w:t>VREDNOVANJA</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AAC8E" w14:textId="77777777" w:rsidR="006F6860" w:rsidRPr="00CB77E9" w:rsidRDefault="006F6860" w:rsidP="002106FC">
            <w:pPr>
              <w:widowControl w:val="0"/>
              <w:tabs>
                <w:tab w:val="left" w:pos="7380"/>
              </w:tabs>
              <w:spacing w:after="0" w:line="240" w:lineRule="auto"/>
              <w:rPr>
                <w:rFonts w:eastAsia="Times New Roman" w:cs="Arial"/>
                <w:color w:val="000000" w:themeColor="text1"/>
                <w:lang w:eastAsia="hr-HR"/>
              </w:rPr>
            </w:pPr>
            <w:r w:rsidRPr="0610A73A">
              <w:rPr>
                <w:rFonts w:eastAsia="Times New Roman" w:cs="Arial"/>
                <w:color w:val="000000" w:themeColor="text1"/>
                <w:lang w:eastAsia="hr-HR"/>
              </w:rPr>
              <w:t>Sustavno praćenje i bilježenje učenikovih postignuća i uspjeha, interesa, motivacija i sposobnosti. Vrednovanje i samovrednovanje u svrhu poboljšanja rada. Motiviranje za rad i stvaranje pozitivne slike o sebi. Poticaj učenicima za bolji uspjeh. Povratna informacija o usvojenosti gradiva. Razvijanje natjecateljskog duha.</w:t>
            </w:r>
          </w:p>
        </w:tc>
      </w:tr>
    </w:tbl>
    <w:p w14:paraId="21E3D108" w14:textId="77777777" w:rsidR="006F6860" w:rsidRPr="00CB77E9" w:rsidRDefault="006F6860" w:rsidP="006F6860">
      <w:pPr>
        <w:rPr>
          <w:color w:val="FF0000"/>
        </w:rPr>
      </w:pPr>
    </w:p>
    <w:p w14:paraId="1C96DC57" w14:textId="77777777" w:rsidR="004E659F" w:rsidRPr="006A070A" w:rsidRDefault="004E659F">
      <w:pPr>
        <w:pStyle w:val="Tijeloteksta-uvlaka2"/>
        <w:spacing w:after="0" w:line="240" w:lineRule="auto"/>
        <w:ind w:left="0"/>
        <w:jc w:val="both"/>
        <w:rPr>
          <w:rFonts w:cs="Arial"/>
        </w:rPr>
      </w:pPr>
    </w:p>
    <w:p w14:paraId="628FA51C" w14:textId="77777777" w:rsidR="00132198" w:rsidRPr="00CD52E3" w:rsidRDefault="00132198">
      <w:pPr>
        <w:spacing w:after="0" w:line="240" w:lineRule="auto"/>
        <w:rPr>
          <w:rFonts w:cs="Arial"/>
          <w:strike/>
          <w:color w:val="FF0000"/>
        </w:rPr>
      </w:pPr>
    </w:p>
    <w:p w14:paraId="5B8A155F" w14:textId="77777777" w:rsidR="004E659F" w:rsidRPr="00CD52E3" w:rsidRDefault="004E659F">
      <w:pPr>
        <w:spacing w:after="0" w:line="240" w:lineRule="auto"/>
        <w:rPr>
          <w:strike/>
          <w:color w:val="FF0000"/>
        </w:rPr>
      </w:pPr>
    </w:p>
    <w:p w14:paraId="5B62BD58" w14:textId="77777777" w:rsidR="00A825FA" w:rsidRPr="00CD52E3" w:rsidRDefault="00A825FA">
      <w:pPr>
        <w:spacing w:after="0" w:line="240" w:lineRule="auto"/>
        <w:rPr>
          <w:strike/>
          <w:color w:val="FF0000"/>
        </w:rPr>
      </w:pPr>
    </w:p>
    <w:p w14:paraId="7606BF05" w14:textId="77777777" w:rsidR="004E659F" w:rsidRPr="00CD52E3" w:rsidRDefault="00952D10">
      <w:pPr>
        <w:spacing w:after="0" w:line="240" w:lineRule="auto"/>
        <w:rPr>
          <w:rFonts w:cs="Arial"/>
          <w:b/>
          <w:bCs/>
          <w:iCs/>
          <w:strike/>
          <w:color w:val="FF0000"/>
          <w:sz w:val="24"/>
          <w:szCs w:val="28"/>
        </w:rPr>
      </w:pPr>
      <w:r w:rsidRPr="00CD52E3">
        <w:rPr>
          <w:strike/>
          <w:color w:val="FF0000"/>
        </w:rPr>
        <w:br w:type="page"/>
      </w:r>
    </w:p>
    <w:p w14:paraId="5A0E2D34" w14:textId="68592454" w:rsidR="004E659F" w:rsidRPr="00CD52E3" w:rsidRDefault="00D147B2" w:rsidP="00BC0797">
      <w:pPr>
        <w:pStyle w:val="naslov1"/>
      </w:pPr>
      <w:r>
        <w:lastRenderedPageBreak/>
        <w:t xml:space="preserve"> </w:t>
      </w:r>
      <w:bookmarkStart w:id="18" w:name="_Toc146888341"/>
      <w:r>
        <w:t>I</w:t>
      </w:r>
      <w:r w:rsidR="00952D10" w:rsidRPr="00CD52E3">
        <w:t>ZVANNASTAVNE AKTIVNOSTI</w:t>
      </w:r>
      <w:bookmarkEnd w:id="18"/>
    </w:p>
    <w:p w14:paraId="1CD5DB73" w14:textId="77777777" w:rsidR="00A07099" w:rsidRDefault="00A07099" w:rsidP="001B7F79">
      <w:pPr>
        <w:suppressAutoHyphens w:val="0"/>
        <w:spacing w:after="0" w:line="240" w:lineRule="auto"/>
        <w:ind w:firstLine="709"/>
        <w:jc w:val="both"/>
        <w:rPr>
          <w:rFonts w:eastAsia="Times New Roman" w:cs="Arial"/>
          <w:shd w:val="clear" w:color="auto" w:fill="FFFFFF"/>
          <w:lang w:eastAsia="hr-HR"/>
        </w:rPr>
      </w:pPr>
    </w:p>
    <w:p w14:paraId="3B480703" w14:textId="5A98392A" w:rsidR="00A71EDF" w:rsidRPr="00A07099" w:rsidRDefault="00A71EDF" w:rsidP="001B7F79">
      <w:pPr>
        <w:suppressAutoHyphens w:val="0"/>
        <w:spacing w:after="0" w:line="240" w:lineRule="auto"/>
        <w:ind w:firstLine="709"/>
        <w:jc w:val="both"/>
        <w:rPr>
          <w:rFonts w:eastAsia="Times New Roman" w:cs="Arial"/>
          <w:shd w:val="clear" w:color="auto" w:fill="FFFFFF"/>
          <w:lang w:eastAsia="hr-HR"/>
        </w:rPr>
      </w:pPr>
      <w:r w:rsidRPr="00A07099">
        <w:rPr>
          <w:rFonts w:eastAsia="Times New Roman" w:cs="Arial"/>
          <w:shd w:val="clear" w:color="auto" w:fill="FFFFFF"/>
          <w:lang w:eastAsia="hr-HR"/>
        </w:rPr>
        <w:t>U školskoj godini 2022./23. u 30 zagrebačkih osnovnih i srednjih škola započeo je pilot program okvirnog kurikuluma izvannastavne aktivnosti Zajednica aktivnih građana.</w:t>
      </w:r>
    </w:p>
    <w:p w14:paraId="61E4F75C" w14:textId="13C86DF7" w:rsidR="00A71EDF" w:rsidRDefault="00A71EDF" w:rsidP="00D147B2">
      <w:pPr>
        <w:shd w:val="clear" w:color="auto" w:fill="FFFFFF"/>
        <w:suppressAutoHyphens w:val="0"/>
        <w:spacing w:after="0" w:line="240" w:lineRule="auto"/>
        <w:ind w:firstLine="708"/>
        <w:jc w:val="both"/>
        <w:rPr>
          <w:rFonts w:eastAsia="Times New Roman" w:cs="Arial"/>
          <w:shd w:val="clear" w:color="auto" w:fill="FFFFFF"/>
          <w:lang w:eastAsia="hr-HR"/>
        </w:rPr>
      </w:pPr>
      <w:r w:rsidRPr="00A07099">
        <w:rPr>
          <w:rFonts w:eastAsia="Times New Roman" w:cs="Arial"/>
          <w:lang w:eastAsia="hr-HR"/>
        </w:rPr>
        <w:t>Cilj uvođenja Škole i zajednice te Zajednice aktivnih građana je izgradnja kompetencija potrebnih za osobni razvoj učenika te aktivno, odgovorno i transformativno djelovanje u zajednici. Temeljni su ishodi ovih programa jačanje osjećaja osobne i društvene odgovornosti, povezanosti i brige za javno dobro, suosjećanja za probleme sugrađana te predanosti i spremnosti na osobni doprinos unapređenju kvalitete života u zajednici.</w:t>
      </w:r>
      <w:r w:rsidR="00D147B2">
        <w:rPr>
          <w:rFonts w:eastAsia="Times New Roman" w:cs="Arial"/>
          <w:lang w:eastAsia="hr-HR"/>
        </w:rPr>
        <w:t xml:space="preserve"> </w:t>
      </w:r>
      <w:r w:rsidRPr="00A07099">
        <w:rPr>
          <w:rFonts w:eastAsia="Times New Roman" w:cs="Arial"/>
          <w:shd w:val="clear" w:color="auto" w:fill="FFFFFF"/>
          <w:lang w:eastAsia="hr-HR"/>
        </w:rPr>
        <w:t>U našoj je školi voditeljica programa učiteljica Željka Vranaričić, a program će se odvijat</w:t>
      </w:r>
      <w:r w:rsidR="001B7F79" w:rsidRPr="00A07099">
        <w:rPr>
          <w:rFonts w:eastAsia="Times New Roman" w:cs="Arial"/>
          <w:shd w:val="clear" w:color="auto" w:fill="FFFFFF"/>
          <w:lang w:eastAsia="hr-HR"/>
        </w:rPr>
        <w:t>i</w:t>
      </w:r>
      <w:r w:rsidRPr="00A07099">
        <w:rPr>
          <w:rFonts w:eastAsia="Times New Roman" w:cs="Arial"/>
          <w:shd w:val="clear" w:color="auto" w:fill="FFFFFF"/>
          <w:lang w:eastAsia="hr-HR"/>
        </w:rPr>
        <w:t xml:space="preserve"> u sklopu iz</w:t>
      </w:r>
      <w:r w:rsidR="001B7F79" w:rsidRPr="00A07099">
        <w:rPr>
          <w:rFonts w:eastAsia="Times New Roman" w:cs="Arial"/>
          <w:shd w:val="clear" w:color="auto" w:fill="FFFFFF"/>
          <w:lang w:eastAsia="hr-HR"/>
        </w:rPr>
        <w:t>van</w:t>
      </w:r>
      <w:r w:rsidRPr="00A07099">
        <w:rPr>
          <w:rFonts w:eastAsia="Times New Roman" w:cs="Arial"/>
          <w:shd w:val="clear" w:color="auto" w:fill="FFFFFF"/>
          <w:lang w:eastAsia="hr-HR"/>
        </w:rPr>
        <w:t>nastavne aktivnosti.</w:t>
      </w:r>
    </w:p>
    <w:p w14:paraId="7C2076B5" w14:textId="77777777" w:rsidR="00D147B2" w:rsidRPr="00A07099" w:rsidRDefault="00D147B2" w:rsidP="001B7F79">
      <w:pPr>
        <w:suppressAutoHyphens w:val="0"/>
        <w:spacing w:after="0" w:line="240" w:lineRule="auto"/>
        <w:ind w:firstLine="708"/>
        <w:jc w:val="both"/>
        <w:rPr>
          <w:rFonts w:eastAsia="Times New Roman" w:cs="Arial"/>
          <w:shd w:val="clear" w:color="auto" w:fill="FFFFFF"/>
          <w:lang w:eastAsia="hr-HR"/>
        </w:rPr>
      </w:pPr>
    </w:p>
    <w:tbl>
      <w:tblPr>
        <w:tblW w:w="9676" w:type="dxa"/>
        <w:tblInd w:w="137" w:type="dxa"/>
        <w:tblLayout w:type="fixed"/>
        <w:tblLook w:val="0000" w:firstRow="0" w:lastRow="0" w:firstColumn="0" w:lastColumn="0" w:noHBand="0" w:noVBand="0"/>
      </w:tblPr>
      <w:tblGrid>
        <w:gridCol w:w="761"/>
        <w:gridCol w:w="2717"/>
        <w:gridCol w:w="1080"/>
        <w:gridCol w:w="1036"/>
        <w:gridCol w:w="717"/>
        <w:gridCol w:w="1050"/>
        <w:gridCol w:w="2315"/>
      </w:tblGrid>
      <w:tr w:rsidR="00D147B2" w:rsidRPr="00D147B2" w14:paraId="4E0974F8" w14:textId="77777777" w:rsidTr="00D147B2">
        <w:trPr>
          <w:trHeight w:val="389"/>
        </w:trPr>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91D7C2"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Red.</w:t>
            </w:r>
          </w:p>
          <w:p w14:paraId="490F1840"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broj</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2222F1"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Aktivnost/razred</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A373A2"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grupa</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97DFE6"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Broj učenika</w:t>
            </w: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75506C"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Planirani broj sati</w:t>
            </w:r>
          </w:p>
        </w:tc>
        <w:tc>
          <w:tcPr>
            <w:tcW w:w="2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9B1F39"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Ime i prezime učitelja izvršitelja</w:t>
            </w:r>
          </w:p>
        </w:tc>
      </w:tr>
      <w:tr w:rsidR="00D147B2" w:rsidRPr="00D147B2" w14:paraId="1E3559F0" w14:textId="77777777" w:rsidTr="00D147B2">
        <w:trPr>
          <w:trHeight w:val="232"/>
        </w:trPr>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92ED3" w14:textId="77777777" w:rsidR="00D147B2" w:rsidRPr="00D147B2" w:rsidRDefault="00D147B2" w:rsidP="00D147B2">
            <w:pPr>
              <w:widowControl w:val="0"/>
              <w:spacing w:after="0" w:line="240" w:lineRule="auto"/>
              <w:contextualSpacing/>
              <w:jc w:val="center"/>
              <w:rPr>
                <w:rFonts w:eastAsia="Times New Roman" w:cs="Arial"/>
                <w:color w:val="000000" w:themeColor="text1"/>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64199" w14:textId="77777777" w:rsidR="00D147B2" w:rsidRPr="00D147B2" w:rsidRDefault="00D147B2" w:rsidP="00D147B2">
            <w:pPr>
              <w:widowControl w:val="0"/>
              <w:spacing w:after="0" w:line="240" w:lineRule="auto"/>
              <w:contextualSpacing/>
              <w:jc w:val="center"/>
              <w:rPr>
                <w:rFonts w:eastAsia="Times New Roman" w:cs="Arial"/>
                <w:color w:val="000000" w:themeColor="text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6F6877"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78DED"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77C4"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T</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B7CA9" w14:textId="77777777" w:rsidR="00D147B2" w:rsidRPr="00D147B2" w:rsidRDefault="00D147B2" w:rsidP="00D147B2">
            <w:pPr>
              <w:widowControl w:val="0"/>
              <w:spacing w:after="0" w:line="240" w:lineRule="auto"/>
              <w:contextualSpacing/>
              <w:jc w:val="center"/>
              <w:rPr>
                <w:rFonts w:eastAsia="Times New Roman" w:cs="Arial"/>
                <w:b/>
                <w:bCs/>
                <w:color w:val="000000" w:themeColor="text1"/>
              </w:rPr>
            </w:pPr>
            <w:r w:rsidRPr="00D147B2">
              <w:rPr>
                <w:rFonts w:eastAsia="Times New Roman" w:cs="Arial"/>
                <w:b/>
                <w:bCs/>
                <w:color w:val="000000" w:themeColor="text1"/>
              </w:rPr>
              <w:t>G</w:t>
            </w:r>
          </w:p>
        </w:tc>
        <w:tc>
          <w:tcPr>
            <w:tcW w:w="2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A2CCD" w14:textId="77777777" w:rsidR="00D147B2" w:rsidRPr="00D147B2" w:rsidRDefault="00D147B2" w:rsidP="00D147B2">
            <w:pPr>
              <w:widowControl w:val="0"/>
              <w:spacing w:after="0" w:line="240" w:lineRule="auto"/>
              <w:contextualSpacing/>
              <w:jc w:val="center"/>
              <w:rPr>
                <w:rFonts w:eastAsia="Times New Roman" w:cs="Arial"/>
                <w:color w:val="000000" w:themeColor="text1"/>
              </w:rPr>
            </w:pPr>
          </w:p>
        </w:tc>
      </w:tr>
      <w:tr w:rsidR="00D147B2" w:rsidRPr="00D147B2" w14:paraId="12846C46"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1F22" w14:textId="77777777" w:rsidR="00D147B2" w:rsidRPr="00D147B2" w:rsidRDefault="00D147B2" w:rsidP="00D147B2">
            <w:pPr>
              <w:numPr>
                <w:ilvl w:val="0"/>
                <w:numId w:val="53"/>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F4F1E"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Mali kreativci, 1.a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FDCD"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7B62"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55D9A"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4D8A7"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543D"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Ivana Mick </w:t>
            </w:r>
          </w:p>
        </w:tc>
      </w:tr>
      <w:tr w:rsidR="00D147B2" w:rsidRPr="00D147B2" w14:paraId="423A77F6"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A712C" w14:textId="77777777" w:rsidR="00D147B2" w:rsidRPr="00D147B2" w:rsidRDefault="00D147B2" w:rsidP="00D147B2">
            <w:pPr>
              <w:numPr>
                <w:ilvl w:val="0"/>
                <w:numId w:val="54"/>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AA95"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Sportska grupa, 1.b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0EAE0"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578F"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EE08"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E5DA8"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CB13"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Vlatka Sabolović </w:t>
            </w:r>
          </w:p>
        </w:tc>
      </w:tr>
      <w:tr w:rsidR="00D147B2" w:rsidRPr="00D147B2" w14:paraId="57F11E23"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8ECF6" w14:textId="77777777" w:rsidR="00D147B2" w:rsidRPr="00D147B2" w:rsidRDefault="00D147B2" w:rsidP="00D147B2">
            <w:pPr>
              <w:numPr>
                <w:ilvl w:val="0"/>
                <w:numId w:val="55"/>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75FA"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Ritmika, 2.a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E525"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7071"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7B24"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D0A0"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A349B"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Iva Vukoja </w:t>
            </w:r>
          </w:p>
        </w:tc>
      </w:tr>
      <w:tr w:rsidR="00D147B2" w:rsidRPr="00D147B2" w14:paraId="434D1969"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DFA0F" w14:textId="77777777" w:rsidR="00D147B2" w:rsidRPr="00D147B2" w:rsidRDefault="00D147B2" w:rsidP="00D147B2">
            <w:pPr>
              <w:numPr>
                <w:ilvl w:val="0"/>
                <w:numId w:val="56"/>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E705"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Mali kuhari, 2.b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16EEE"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5835"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9C87C"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3815"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D3AFF"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Petra Oreški Dermišek (z. Mrkonjić) </w:t>
            </w:r>
          </w:p>
        </w:tc>
      </w:tr>
      <w:tr w:rsidR="00D147B2" w:rsidRPr="00D147B2" w14:paraId="0A04E6EB"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A3A3" w14:textId="77777777" w:rsidR="00D147B2" w:rsidRPr="00D147B2" w:rsidRDefault="00D147B2" w:rsidP="00D147B2">
            <w:pPr>
              <w:numPr>
                <w:ilvl w:val="0"/>
                <w:numId w:val="57"/>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A3E5"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Spretne ruke, 3. a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A4F72"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BEA6"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D86D"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7349"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9F5F"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Danijela Turković </w:t>
            </w:r>
          </w:p>
        </w:tc>
      </w:tr>
      <w:tr w:rsidR="00D147B2" w:rsidRPr="00D147B2" w14:paraId="13406540"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6BF5" w14:textId="77777777" w:rsidR="00D147B2" w:rsidRPr="00D147B2" w:rsidRDefault="00D147B2" w:rsidP="00D147B2">
            <w:pPr>
              <w:numPr>
                <w:ilvl w:val="0"/>
                <w:numId w:val="58"/>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84C0"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Čuvari hrvatske baštine, 3.b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67F36"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FCB4"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672C"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DE66"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B99B"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Snježana Nikolić </w:t>
            </w:r>
          </w:p>
        </w:tc>
      </w:tr>
      <w:tr w:rsidR="00D147B2" w:rsidRPr="00D147B2" w14:paraId="7F7B7381"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F7FB" w14:textId="77777777" w:rsidR="00D147B2" w:rsidRPr="00D147B2" w:rsidRDefault="00D147B2" w:rsidP="00D147B2">
            <w:pPr>
              <w:numPr>
                <w:ilvl w:val="0"/>
                <w:numId w:val="59"/>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E26B5"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Dramska skupina, 4. a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D561"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9CC19"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79719"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C86E0"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35AF"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Ankica Kovač </w:t>
            </w:r>
          </w:p>
        </w:tc>
      </w:tr>
      <w:tr w:rsidR="00D147B2" w:rsidRPr="00D147B2" w14:paraId="525B9157"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2283" w14:textId="77777777" w:rsidR="00D147B2" w:rsidRPr="00D147B2" w:rsidRDefault="00D147B2" w:rsidP="00D147B2">
            <w:pPr>
              <w:numPr>
                <w:ilvl w:val="0"/>
                <w:numId w:val="60"/>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BECD"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Radoznalci, 4.b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95B1"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6B43"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10 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5B984"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BE11"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A6619"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Helena Prtenjača </w:t>
            </w:r>
          </w:p>
        </w:tc>
      </w:tr>
      <w:tr w:rsidR="00D147B2" w:rsidRPr="00D147B2" w14:paraId="687CA43B"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A2A8" w14:textId="77777777" w:rsidR="00D147B2" w:rsidRPr="00D147B2" w:rsidRDefault="00D147B2" w:rsidP="00D147B2">
            <w:pPr>
              <w:numPr>
                <w:ilvl w:val="0"/>
                <w:numId w:val="61"/>
              </w:numPr>
              <w:suppressAutoHyphens w:val="0"/>
              <w:spacing w:after="0" w:line="240" w:lineRule="auto"/>
              <w:ind w:left="0" w:firstLine="0"/>
              <w:jc w:val="center"/>
              <w:textAlignment w:val="baseline"/>
              <w:rPr>
                <w:rFonts w:eastAsia="Times New Roman" w:cs="Arial"/>
                <w:color w:val="000000" w:themeColor="text1"/>
              </w:rPr>
            </w:pPr>
            <w:r w:rsidRPr="00D147B2">
              <w:rPr>
                <w:rFonts w:eastAsia="Times New Roman" w:cs="Arial"/>
                <w:color w:val="000000" w:themeColor="text1"/>
              </w:rPr>
              <w:t>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B7A9" w14:textId="77777777" w:rsidR="00D147B2" w:rsidRPr="00D147B2" w:rsidRDefault="00D147B2" w:rsidP="00D147B2">
            <w:pPr>
              <w:widowControl w:val="0"/>
              <w:spacing w:after="0" w:line="240" w:lineRule="auto"/>
              <w:rPr>
                <w:rFonts w:eastAsia="Dotum" w:cs="Arial"/>
                <w:color w:val="000000" w:themeColor="text1"/>
              </w:rPr>
            </w:pPr>
            <w:r w:rsidRPr="00D147B2">
              <w:rPr>
                <w:rFonts w:eastAsia="Dotum" w:cs="Arial"/>
                <w:color w:val="000000" w:themeColor="text1"/>
              </w:rPr>
              <w:t>Sportska grupa, PRO RN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A3CF"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E3F19"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2 </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8882"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1 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C8AD" w14:textId="77777777" w:rsidR="00D147B2" w:rsidRPr="00D147B2" w:rsidRDefault="00D147B2" w:rsidP="00D147B2">
            <w:pPr>
              <w:widowControl w:val="0"/>
              <w:spacing w:after="0" w:line="240" w:lineRule="auto"/>
              <w:contextualSpacing/>
              <w:jc w:val="center"/>
              <w:rPr>
                <w:rFonts w:eastAsia="Times New Roman" w:cs="Arial"/>
                <w:bCs/>
                <w:color w:val="000000" w:themeColor="text1"/>
              </w:rPr>
            </w:pPr>
            <w:r w:rsidRPr="00D147B2">
              <w:rPr>
                <w:rFonts w:eastAsia="Times New Roman" w:cs="Arial"/>
                <w:bCs/>
                <w:color w:val="000000" w:themeColor="text1"/>
              </w:rPr>
              <w:t>36 </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29B92CE"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Ana Matošević</w:t>
            </w:r>
          </w:p>
          <w:p w14:paraId="455BA959" w14:textId="77777777" w:rsidR="00D147B2" w:rsidRPr="00D147B2" w:rsidRDefault="00D147B2" w:rsidP="00D147B2">
            <w:pPr>
              <w:widowControl w:val="0"/>
              <w:spacing w:after="0" w:line="240" w:lineRule="auto"/>
              <w:contextualSpacing/>
              <w:rPr>
                <w:rFonts w:eastAsia="Calibri" w:cs="Arial"/>
                <w:bCs/>
                <w:color w:val="000000" w:themeColor="text1"/>
              </w:rPr>
            </w:pPr>
            <w:r w:rsidRPr="00D147B2">
              <w:rPr>
                <w:rFonts w:eastAsia="Calibri" w:cs="Arial"/>
                <w:bCs/>
                <w:color w:val="000000" w:themeColor="text1"/>
              </w:rPr>
              <w:t>(z. Lukačević) </w:t>
            </w:r>
          </w:p>
        </w:tc>
      </w:tr>
      <w:tr w:rsidR="00D147B2" w:rsidRPr="00D147B2" w14:paraId="1383E234"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50AA" w14:textId="77777777" w:rsidR="00D147B2" w:rsidRPr="00D147B2" w:rsidRDefault="00D147B2" w:rsidP="00D147B2">
            <w:pPr>
              <w:widowControl w:val="0"/>
              <w:spacing w:after="0" w:line="240" w:lineRule="auto"/>
              <w:ind w:right="-23"/>
              <w:contextualSpacing/>
              <w:jc w:val="center"/>
              <w:rPr>
                <w:rFonts w:eastAsia="Times New Roman" w:cs="Arial"/>
                <w:b/>
                <w:bCs/>
                <w:i/>
                <w:iCs/>
                <w:color w:val="000000" w:themeColor="text1"/>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4C72" w14:textId="77777777" w:rsidR="00D147B2" w:rsidRPr="00D147B2" w:rsidRDefault="00D147B2" w:rsidP="00D147B2">
            <w:pPr>
              <w:widowControl w:val="0"/>
              <w:spacing w:after="0" w:line="240" w:lineRule="auto"/>
              <w:rPr>
                <w:rFonts w:eastAsia="Dotum" w:cs="Arial"/>
                <w:b/>
                <w:i/>
                <w:color w:val="000000" w:themeColor="text1"/>
              </w:rPr>
            </w:pPr>
            <w:r w:rsidRPr="00D147B2">
              <w:rPr>
                <w:rFonts w:eastAsia="Dotum" w:cs="Arial"/>
                <w:b/>
                <w:i/>
                <w:color w:val="000000" w:themeColor="text1"/>
              </w:rPr>
              <w:t>UKUPNO I. - IV.</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7E37" w14:textId="77777777" w:rsidR="00D147B2" w:rsidRPr="00D147B2" w:rsidRDefault="00D147B2" w:rsidP="00D147B2">
            <w:pPr>
              <w:widowControl w:val="0"/>
              <w:spacing w:after="0" w:line="240" w:lineRule="auto"/>
              <w:contextualSpacing/>
              <w:jc w:val="center"/>
              <w:rPr>
                <w:rFonts w:eastAsia="Times New Roman" w:cs="Arial"/>
                <w:b/>
                <w:bCs/>
                <w:i/>
                <w:color w:val="000000" w:themeColor="text1"/>
              </w:rPr>
            </w:pPr>
            <w:r w:rsidRPr="00D147B2">
              <w:rPr>
                <w:rFonts w:eastAsia="Times New Roman" w:cs="Arial"/>
                <w:b/>
                <w:bCs/>
                <w:i/>
                <w:color w:val="000000" w:themeColor="text1"/>
              </w:rPr>
              <w:t>9</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E4CA" w14:textId="77777777" w:rsidR="00D147B2" w:rsidRPr="00D147B2" w:rsidRDefault="00D147B2" w:rsidP="00D147B2">
            <w:pPr>
              <w:widowControl w:val="0"/>
              <w:spacing w:after="0" w:line="240" w:lineRule="auto"/>
              <w:contextualSpacing/>
              <w:jc w:val="center"/>
              <w:rPr>
                <w:rFonts w:eastAsia="Times New Roman" w:cs="Arial"/>
                <w:b/>
                <w:bCs/>
                <w:i/>
                <w:color w:val="000000" w:themeColor="text1"/>
              </w:rPr>
            </w:pPr>
            <w:r w:rsidRPr="00D147B2">
              <w:rPr>
                <w:rFonts w:eastAsia="Times New Roman" w:cs="Arial"/>
                <w:b/>
                <w:bCs/>
                <w:i/>
                <w:color w:val="000000" w:themeColor="text1"/>
              </w:rPr>
              <w:t>82</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0E6EE" w14:textId="77777777" w:rsidR="00D147B2" w:rsidRPr="00D147B2" w:rsidRDefault="00D147B2" w:rsidP="00D147B2">
            <w:pPr>
              <w:widowControl w:val="0"/>
              <w:spacing w:after="0" w:line="240" w:lineRule="auto"/>
              <w:contextualSpacing/>
              <w:jc w:val="center"/>
              <w:rPr>
                <w:rFonts w:eastAsia="Times New Roman" w:cs="Arial"/>
                <w:b/>
                <w:bCs/>
                <w:i/>
                <w:color w:val="000000" w:themeColor="text1"/>
              </w:rPr>
            </w:pPr>
            <w:r w:rsidRPr="00D147B2">
              <w:rPr>
                <w:rFonts w:eastAsia="Times New Roman" w:cs="Arial"/>
                <w:b/>
                <w:bCs/>
                <w:i/>
                <w:color w:val="000000" w:themeColor="text1"/>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3897" w14:textId="77777777" w:rsidR="00D147B2" w:rsidRPr="00D147B2" w:rsidRDefault="00D147B2" w:rsidP="00D147B2">
            <w:pPr>
              <w:widowControl w:val="0"/>
              <w:spacing w:after="0" w:line="240" w:lineRule="auto"/>
              <w:contextualSpacing/>
              <w:jc w:val="center"/>
              <w:rPr>
                <w:rFonts w:eastAsia="Times New Roman" w:cs="Arial"/>
                <w:b/>
                <w:bCs/>
                <w:i/>
                <w:color w:val="000000" w:themeColor="text1"/>
              </w:rPr>
            </w:pPr>
            <w:r w:rsidRPr="00D147B2">
              <w:rPr>
                <w:rFonts w:eastAsia="Times New Roman" w:cs="Arial"/>
                <w:b/>
                <w:bCs/>
                <w:i/>
                <w:color w:val="000000" w:themeColor="text1"/>
              </w:rPr>
              <w:t>324</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FC3B5" w14:textId="77777777" w:rsidR="00D147B2" w:rsidRPr="00D147B2" w:rsidRDefault="00D147B2" w:rsidP="00D147B2">
            <w:pPr>
              <w:widowControl w:val="0"/>
              <w:spacing w:after="0" w:line="240" w:lineRule="auto"/>
              <w:contextualSpacing/>
              <w:jc w:val="center"/>
              <w:rPr>
                <w:rFonts w:eastAsia="Times New Roman" w:cs="Arial"/>
                <w:b/>
                <w:i/>
                <w:color w:val="000000" w:themeColor="text1"/>
              </w:rPr>
            </w:pPr>
          </w:p>
        </w:tc>
      </w:tr>
      <w:tr w:rsidR="00D147B2" w:rsidRPr="00D147B2" w14:paraId="4C2F805B"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89AAA6"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8044" w14:textId="77777777" w:rsidR="00D147B2" w:rsidRPr="00D147B2" w:rsidRDefault="00D147B2" w:rsidP="00D147B2">
            <w:pPr>
              <w:widowControl w:val="0"/>
              <w:spacing w:after="0" w:line="240" w:lineRule="auto"/>
              <w:rPr>
                <w:rFonts w:eastAsia="Dotum" w:cs="Arial"/>
              </w:rPr>
            </w:pPr>
            <w:r w:rsidRPr="00D147B2">
              <w:rPr>
                <w:rFonts w:eastAsia="Dotum" w:cs="Arial"/>
              </w:rPr>
              <w:t>Zajednica aktivnih građana (Građanski odgoj)</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820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D16E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CB7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D13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6F1D"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Željka Vranaričić</w:t>
            </w:r>
          </w:p>
        </w:tc>
      </w:tr>
      <w:tr w:rsidR="00D147B2" w:rsidRPr="00D147B2" w14:paraId="0E868159"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5BEE36"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CE6E93" w14:textId="77777777" w:rsidR="00D147B2" w:rsidRPr="00D147B2" w:rsidRDefault="00D147B2" w:rsidP="00D147B2">
            <w:pPr>
              <w:widowControl w:val="0"/>
              <w:spacing w:after="0" w:line="240" w:lineRule="auto"/>
              <w:rPr>
                <w:rFonts w:eastAsia="Dotum" w:cs="Arial"/>
              </w:rPr>
            </w:pPr>
            <w:r w:rsidRPr="00D147B2">
              <w:rPr>
                <w:rFonts w:eastAsia="Dotum" w:cs="Arial"/>
              </w:rPr>
              <w:t>Jezične igre: 5. i 7.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74D8E5"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B1745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96C2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46C445"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7C6F"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Monika Gregurić</w:t>
            </w:r>
          </w:p>
        </w:tc>
      </w:tr>
      <w:tr w:rsidR="00D147B2" w:rsidRPr="00D147B2" w14:paraId="571E273C"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1CF0B2"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AD3CD" w14:textId="77777777" w:rsidR="00D147B2" w:rsidRPr="00D147B2" w:rsidRDefault="00D147B2" w:rsidP="00D147B2">
            <w:pPr>
              <w:widowControl w:val="0"/>
              <w:spacing w:after="0" w:line="240" w:lineRule="auto"/>
              <w:rPr>
                <w:rFonts w:eastAsia="Dotum" w:cs="Arial"/>
              </w:rPr>
            </w:pPr>
            <w:r w:rsidRPr="00D147B2">
              <w:rPr>
                <w:rFonts w:eastAsia="Dotum" w:cs="Arial"/>
              </w:rPr>
              <w:t>Filmska grupa: PRO PN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C31F8"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05D068"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191367"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0A264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BD6DA"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Daniela Božanić</w:t>
            </w:r>
          </w:p>
        </w:tc>
      </w:tr>
      <w:tr w:rsidR="00D147B2" w:rsidRPr="00D147B2" w14:paraId="5DC35575"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D411EC"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C05E80" w14:textId="77777777" w:rsidR="00D147B2" w:rsidRPr="00D147B2" w:rsidRDefault="00D147B2" w:rsidP="00D147B2">
            <w:pPr>
              <w:widowControl w:val="0"/>
              <w:spacing w:after="0" w:line="240" w:lineRule="auto"/>
              <w:rPr>
                <w:rFonts w:eastAsia="Dotum" w:cs="Arial"/>
              </w:rPr>
            </w:pPr>
            <w:r w:rsidRPr="00D147B2">
              <w:rPr>
                <w:rFonts w:eastAsia="Dotum" w:cs="Arial"/>
              </w:rPr>
              <w:t>Sudoku: 7.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F6578D"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898A3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8889EB"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1FD4B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029E1"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Ana Marija Šuvak</w:t>
            </w:r>
          </w:p>
        </w:tc>
      </w:tr>
      <w:tr w:rsidR="00D147B2" w:rsidRPr="00D147B2" w14:paraId="671474DC"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B2569A"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B11768" w14:textId="77777777" w:rsidR="00D147B2" w:rsidRPr="00D147B2" w:rsidRDefault="00D147B2" w:rsidP="00D147B2">
            <w:pPr>
              <w:widowControl w:val="0"/>
              <w:spacing w:after="0" w:line="240" w:lineRule="auto"/>
              <w:rPr>
                <w:rFonts w:eastAsia="Dotum" w:cs="Arial"/>
              </w:rPr>
            </w:pPr>
            <w:r w:rsidRPr="00D147B2">
              <w:rPr>
                <w:rFonts w:eastAsia="Dotum" w:cs="Arial"/>
              </w:rPr>
              <w:t>Likovna grupa odgovorna za vizualni identitet škole,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DBB2D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69D06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6DE75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52186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1800389"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Nikolina Butorac (z. Jurić Kljajo)</w:t>
            </w:r>
          </w:p>
        </w:tc>
      </w:tr>
      <w:tr w:rsidR="00D147B2" w:rsidRPr="00D147B2" w14:paraId="1B11ACD9"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410D0"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95BCD3" w14:textId="77777777" w:rsidR="00D147B2" w:rsidRPr="00D147B2" w:rsidRDefault="00D147B2" w:rsidP="00D147B2">
            <w:pPr>
              <w:widowControl w:val="0"/>
              <w:spacing w:after="0" w:line="240" w:lineRule="auto"/>
              <w:rPr>
                <w:rFonts w:eastAsia="Dotum" w:cs="Arial"/>
              </w:rPr>
            </w:pPr>
            <w:r w:rsidRPr="00D147B2">
              <w:rPr>
                <w:rFonts w:eastAsia="Dotum" w:cs="Arial"/>
              </w:rPr>
              <w:t>Tkanje: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79CC82"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A7799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11C2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D2E7A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F0CD9F1"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Nikolina Butorac (z. Jurić Kljajo)</w:t>
            </w:r>
          </w:p>
        </w:tc>
      </w:tr>
      <w:tr w:rsidR="00D147B2" w:rsidRPr="00D147B2" w14:paraId="194766D6"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20C073"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83B76B" w14:textId="77777777" w:rsidR="00D147B2" w:rsidRPr="00D147B2" w:rsidRDefault="00D147B2" w:rsidP="00D147B2">
            <w:pPr>
              <w:widowControl w:val="0"/>
              <w:spacing w:after="0" w:line="240" w:lineRule="auto"/>
              <w:rPr>
                <w:rFonts w:eastAsia="Dotum" w:cs="Arial"/>
              </w:rPr>
            </w:pPr>
            <w:r w:rsidRPr="00D147B2">
              <w:rPr>
                <w:rFonts w:eastAsia="Dotum" w:cs="Arial"/>
              </w:rPr>
              <w:t>Zbor: 4.-8.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0742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1639F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BB961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7AFCB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40C4"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Ana Benković</w:t>
            </w:r>
          </w:p>
        </w:tc>
      </w:tr>
      <w:tr w:rsidR="00D147B2" w:rsidRPr="00D147B2" w14:paraId="6BC40B78"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40EC18"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AE3214" w14:textId="77777777" w:rsidR="00D147B2" w:rsidRPr="00D147B2" w:rsidRDefault="00D147B2" w:rsidP="00D147B2">
            <w:pPr>
              <w:widowControl w:val="0"/>
              <w:spacing w:after="0" w:line="240" w:lineRule="auto"/>
              <w:rPr>
                <w:rFonts w:eastAsia="Dotum" w:cs="Arial"/>
              </w:rPr>
            </w:pPr>
            <w:r w:rsidRPr="00D147B2">
              <w:rPr>
                <w:rFonts w:eastAsia="Dotum" w:cs="Arial"/>
              </w:rPr>
              <w:t>Orkestar Boomwhackersa: 5. i 6.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C40F8B"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951F0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95ED"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64C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5C00"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Ana Benković</w:t>
            </w:r>
          </w:p>
        </w:tc>
      </w:tr>
      <w:tr w:rsidR="00D147B2" w:rsidRPr="00D147B2" w14:paraId="788C9448"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F8DF85"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A3E4EF" w14:textId="77777777" w:rsidR="00D147B2" w:rsidRPr="00D147B2" w:rsidRDefault="00D147B2" w:rsidP="00D147B2">
            <w:pPr>
              <w:widowControl w:val="0"/>
              <w:spacing w:after="0" w:line="240" w:lineRule="auto"/>
              <w:rPr>
                <w:rFonts w:eastAsia="Dotum" w:cs="Arial"/>
              </w:rPr>
            </w:pPr>
            <w:r w:rsidRPr="00D147B2">
              <w:rPr>
                <w:rFonts w:eastAsia="Dotum" w:cs="Arial"/>
              </w:rPr>
              <w:t>Spot školske himne: 1.-8.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9262B7"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1E1A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392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BA94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50D9"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Ana Benković (1), Manuela Marić (2) (z. Besednik), Filip Gorupec (1)</w:t>
            </w:r>
          </w:p>
        </w:tc>
      </w:tr>
      <w:tr w:rsidR="00D147B2" w:rsidRPr="00D147B2" w14:paraId="15D8980C"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18D4F"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F2FA" w14:textId="77777777" w:rsidR="00D147B2" w:rsidRPr="00D147B2" w:rsidRDefault="00D147B2" w:rsidP="00D147B2">
            <w:pPr>
              <w:widowControl w:val="0"/>
              <w:spacing w:after="0" w:line="240" w:lineRule="auto"/>
              <w:rPr>
                <w:rFonts w:eastAsia="Dotum" w:cs="Arial"/>
              </w:rPr>
            </w:pPr>
            <w:r w:rsidRPr="00D147B2">
              <w:rPr>
                <w:rFonts w:cs="Arial"/>
                <w:shd w:val="clear" w:color="auto" w:fill="FFFFFF"/>
              </w:rPr>
              <w:t>Priprema školskih priredbi – predstavljanje škole: 1.-8. razred</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548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EA7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114D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897EDB"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D46FF9"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Ana Benković (1), Gordana Krajnović (2)</w:t>
            </w:r>
          </w:p>
        </w:tc>
      </w:tr>
      <w:tr w:rsidR="00D147B2" w:rsidRPr="00D147B2" w14:paraId="11E7E6CB"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4DD01D"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35B484" w14:textId="77777777" w:rsidR="00D147B2" w:rsidRPr="00D147B2" w:rsidRDefault="00D147B2" w:rsidP="00D147B2">
            <w:pPr>
              <w:widowControl w:val="0"/>
              <w:spacing w:after="0" w:line="240" w:lineRule="auto"/>
              <w:rPr>
                <w:rFonts w:eastAsia="Dotum" w:cs="Arial"/>
              </w:rPr>
            </w:pPr>
            <w:r w:rsidRPr="00D147B2">
              <w:rPr>
                <w:rFonts w:eastAsia="Dotum" w:cs="Arial"/>
              </w:rPr>
              <w:t>Klub mladih tehničara, 5.-8. razred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5AE67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48847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0F11F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30FBD0"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2390E56"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novi uč. tehničke kulture</w:t>
            </w:r>
          </w:p>
        </w:tc>
      </w:tr>
      <w:tr w:rsidR="00D147B2" w:rsidRPr="00D147B2" w14:paraId="0B6F02C6"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8DAAAE"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D979C7" w14:textId="77777777" w:rsidR="00D147B2" w:rsidRPr="00D147B2" w:rsidRDefault="00D147B2" w:rsidP="00D147B2">
            <w:pPr>
              <w:widowControl w:val="0"/>
              <w:spacing w:after="0" w:line="240" w:lineRule="auto"/>
              <w:rPr>
                <w:rFonts w:eastAsia="Dotum" w:cs="Arial"/>
              </w:rPr>
            </w:pPr>
            <w:r w:rsidRPr="00D147B2">
              <w:rPr>
                <w:rFonts w:eastAsia="Dotum" w:cs="Arial"/>
              </w:rPr>
              <w:t>Robotika: 5.- 8. razred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219358"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1E7ED2"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F40EB0"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E44BF4"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108</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042BD90"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novi uč. tehničke kulture</w:t>
            </w:r>
          </w:p>
        </w:tc>
      </w:tr>
      <w:tr w:rsidR="00D147B2" w:rsidRPr="00D147B2" w14:paraId="2A7F8969"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CA2804"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E033C" w14:textId="77777777" w:rsidR="00D147B2" w:rsidRPr="00D147B2" w:rsidRDefault="00D147B2" w:rsidP="00D147B2">
            <w:pPr>
              <w:widowControl w:val="0"/>
              <w:spacing w:after="0" w:line="240" w:lineRule="auto"/>
              <w:rPr>
                <w:rFonts w:eastAsia="Dotum" w:cs="Arial"/>
              </w:rPr>
            </w:pPr>
            <w:r w:rsidRPr="00D147B2">
              <w:rPr>
                <w:rFonts w:eastAsia="Dotum" w:cs="Arial"/>
              </w:rPr>
              <w:t>Putujemo: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EF03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D2122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15</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FF18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B2D10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p w14:paraId="240A6186" w14:textId="77777777" w:rsidR="00D147B2" w:rsidRPr="00D147B2" w:rsidRDefault="00D147B2" w:rsidP="00D147B2">
            <w:pPr>
              <w:widowControl w:val="0"/>
              <w:spacing w:after="0" w:line="240" w:lineRule="auto"/>
              <w:contextualSpacing/>
              <w:jc w:val="center"/>
              <w:rPr>
                <w:rFonts w:eastAsia="Times New Roman" w:cs="Arial"/>
                <w:bC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C12F1"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shd w:val="clear" w:color="auto" w:fill="FFFFFF" w:themeFill="background1"/>
              </w:rPr>
              <w:t>Tamara Miočević (2, z. Deskar),</w:t>
            </w:r>
            <w:r w:rsidRPr="00D147B2">
              <w:rPr>
                <w:rFonts w:eastAsia="Calibri" w:cs="Arial"/>
                <w:bCs/>
              </w:rPr>
              <w:t xml:space="preserve"> Maja Milošević (1)</w:t>
            </w:r>
          </w:p>
        </w:tc>
      </w:tr>
      <w:tr w:rsidR="00D147B2" w:rsidRPr="00D147B2" w14:paraId="0DF27800"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3D29"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23AB0" w14:textId="77777777" w:rsidR="00D147B2" w:rsidRPr="00D147B2" w:rsidRDefault="00D147B2" w:rsidP="00D147B2">
            <w:pPr>
              <w:widowControl w:val="0"/>
              <w:spacing w:after="0" w:line="240" w:lineRule="auto"/>
              <w:rPr>
                <w:rFonts w:eastAsia="Dotum" w:cs="Arial"/>
              </w:rPr>
            </w:pPr>
            <w:r w:rsidRPr="00D147B2">
              <w:rPr>
                <w:rFonts w:eastAsia="Dotum" w:cs="Arial"/>
              </w:rPr>
              <w:t>Španjolski jezik: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683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31E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50584"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854D"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A7A0"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Natalija Arbutina</w:t>
            </w:r>
          </w:p>
        </w:tc>
      </w:tr>
      <w:tr w:rsidR="00D147B2" w:rsidRPr="00D147B2" w14:paraId="1EECB312"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2476E"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AB1FFA" w14:textId="77777777" w:rsidR="00D147B2" w:rsidRPr="00D147B2" w:rsidRDefault="00D147B2" w:rsidP="00D147B2">
            <w:pPr>
              <w:widowControl w:val="0"/>
              <w:spacing w:after="0" w:line="240" w:lineRule="auto"/>
              <w:rPr>
                <w:rFonts w:eastAsia="Dotum" w:cs="Arial"/>
              </w:rPr>
            </w:pPr>
            <w:r w:rsidRPr="00D147B2">
              <w:rPr>
                <w:rFonts w:eastAsia="Dotum" w:cs="Arial"/>
              </w:rPr>
              <w:t>Svjetski jezici: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F68B92"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551A0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D49560"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3500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D0FED2"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 xml:space="preserve">Tamara Miočević </w:t>
            </w:r>
          </w:p>
          <w:p w14:paraId="01CC8A92"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(z. Deskar)</w:t>
            </w:r>
          </w:p>
        </w:tc>
      </w:tr>
      <w:tr w:rsidR="00D147B2" w:rsidRPr="00D147B2" w14:paraId="7B34F4F5"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9E7D93"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445E8C" w14:textId="77777777" w:rsidR="00D147B2" w:rsidRPr="00D147B2" w:rsidRDefault="00D147B2" w:rsidP="00D147B2">
            <w:pPr>
              <w:widowControl w:val="0"/>
              <w:spacing w:after="0" w:line="240" w:lineRule="auto"/>
              <w:rPr>
                <w:rFonts w:eastAsia="Dotum" w:cs="Arial"/>
              </w:rPr>
            </w:pPr>
            <w:r w:rsidRPr="00D147B2">
              <w:rPr>
                <w:rFonts w:eastAsia="Dotum" w:cs="Arial"/>
              </w:rPr>
              <w:t>Novinarska skupina (njemački jezik):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EBFB4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1475AB"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F2D98B"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907AB7"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0BACA"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 xml:space="preserve">Tamara Miočević </w:t>
            </w:r>
          </w:p>
          <w:p w14:paraId="54CA97F8"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(z. Deskar)</w:t>
            </w:r>
          </w:p>
        </w:tc>
      </w:tr>
      <w:tr w:rsidR="00D147B2" w:rsidRPr="00D147B2" w14:paraId="732B894B"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627A"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CA562" w14:textId="77777777" w:rsidR="00D147B2" w:rsidRPr="00D147B2" w:rsidRDefault="00D147B2" w:rsidP="00D147B2">
            <w:pPr>
              <w:widowControl w:val="0"/>
              <w:spacing w:after="0" w:line="240" w:lineRule="auto"/>
              <w:rPr>
                <w:rFonts w:eastAsia="Dotum" w:cs="Arial"/>
              </w:rPr>
            </w:pPr>
            <w:r w:rsidRPr="00D147B2">
              <w:rPr>
                <w:rFonts w:eastAsia="Dotum" w:cs="Arial"/>
              </w:rPr>
              <w:t>Atletika: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69E2"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CF4D"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B2C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AAF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2CF68"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Miroslav Klarica</w:t>
            </w:r>
          </w:p>
        </w:tc>
      </w:tr>
      <w:tr w:rsidR="00D147B2" w:rsidRPr="00D147B2" w14:paraId="4F79B1EC"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EB25"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CFAB" w14:textId="77777777" w:rsidR="00D147B2" w:rsidRPr="00D147B2" w:rsidRDefault="00D147B2" w:rsidP="00D147B2">
            <w:pPr>
              <w:widowControl w:val="0"/>
              <w:spacing w:after="0" w:line="240" w:lineRule="auto"/>
              <w:rPr>
                <w:rFonts w:eastAsia="Dotum" w:cs="Arial"/>
              </w:rPr>
            </w:pPr>
            <w:r w:rsidRPr="00D147B2">
              <w:rPr>
                <w:rFonts w:eastAsia="Dotum" w:cs="Arial"/>
              </w:rPr>
              <w:t>Planinari: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EBC2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5B0C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15</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BEFD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6592"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53D3"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Miroslav Klarica</w:t>
            </w:r>
          </w:p>
        </w:tc>
      </w:tr>
      <w:tr w:rsidR="00D147B2" w:rsidRPr="00D147B2" w14:paraId="77DDB939"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96B6"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16DC6" w14:textId="77777777" w:rsidR="00D147B2" w:rsidRPr="00D147B2" w:rsidRDefault="00D147B2" w:rsidP="00D147B2">
            <w:pPr>
              <w:widowControl w:val="0"/>
              <w:spacing w:after="0" w:line="240" w:lineRule="auto"/>
              <w:rPr>
                <w:rFonts w:eastAsia="Dotum" w:cs="Arial"/>
              </w:rPr>
            </w:pPr>
            <w:r w:rsidRPr="00D147B2">
              <w:rPr>
                <w:rFonts w:eastAsia="Dotum" w:cs="Arial"/>
              </w:rPr>
              <w:t>Priprema Godišnjaka škole: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D44D5"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67B9D"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126E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4E5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602E"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Filip Gorupec</w:t>
            </w:r>
          </w:p>
        </w:tc>
      </w:tr>
      <w:tr w:rsidR="00D147B2" w:rsidRPr="00D147B2" w14:paraId="59DF77B9"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B679"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EFAF" w14:textId="77777777" w:rsidR="00D147B2" w:rsidRPr="00D147B2" w:rsidRDefault="00D147B2" w:rsidP="00D147B2">
            <w:pPr>
              <w:widowControl w:val="0"/>
              <w:spacing w:after="0" w:line="240" w:lineRule="auto"/>
              <w:rPr>
                <w:rFonts w:eastAsia="Dotum" w:cs="Arial"/>
              </w:rPr>
            </w:pPr>
            <w:r w:rsidRPr="00D147B2">
              <w:rPr>
                <w:rFonts w:eastAsia="Dotum" w:cs="Arial"/>
              </w:rPr>
              <w:t>Multimedijska grupa: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017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F37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0AB4"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84B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p w14:paraId="0C952F57" w14:textId="77777777" w:rsidR="00D147B2" w:rsidRPr="00D147B2" w:rsidRDefault="00D147B2" w:rsidP="00D147B2">
            <w:pPr>
              <w:widowControl w:val="0"/>
              <w:spacing w:after="0" w:line="240" w:lineRule="auto"/>
              <w:contextualSpacing/>
              <w:jc w:val="center"/>
              <w:rPr>
                <w:rFonts w:eastAsia="Times New Roman" w:cs="Arial"/>
                <w:bC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C691"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Filip Gorupec</w:t>
            </w:r>
          </w:p>
        </w:tc>
      </w:tr>
      <w:tr w:rsidR="00D147B2" w:rsidRPr="00D147B2" w14:paraId="79C43975"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E63F"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EA42" w14:textId="77777777" w:rsidR="00D147B2" w:rsidRPr="00D147B2" w:rsidRDefault="00D147B2" w:rsidP="00D147B2">
            <w:pPr>
              <w:widowControl w:val="0"/>
              <w:spacing w:after="0" w:line="240" w:lineRule="auto"/>
              <w:contextualSpacing/>
              <w:rPr>
                <w:rFonts w:eastAsia="Dotum" w:cs="Arial"/>
              </w:rPr>
            </w:pPr>
            <w:r w:rsidRPr="00D147B2">
              <w:rPr>
                <w:rFonts w:eastAsia="Dotum" w:cs="Arial"/>
              </w:rPr>
              <w:t>Nacionalni parkovi svijeta: 6. i 7. razredi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CB0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B33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809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6411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30AD" w14:textId="77777777" w:rsidR="00D147B2" w:rsidRPr="00D147B2" w:rsidRDefault="00D147B2" w:rsidP="00D147B2">
            <w:pPr>
              <w:widowControl w:val="0"/>
              <w:spacing w:after="0" w:line="240" w:lineRule="auto"/>
              <w:rPr>
                <w:rFonts w:eastAsia="Dotum" w:cs="Arial"/>
              </w:rPr>
            </w:pPr>
            <w:r w:rsidRPr="00D147B2">
              <w:rPr>
                <w:rFonts w:eastAsia="Dotum" w:cs="Arial"/>
              </w:rPr>
              <w:t>Nina Martić</w:t>
            </w:r>
          </w:p>
        </w:tc>
      </w:tr>
      <w:tr w:rsidR="00D147B2" w:rsidRPr="00D147B2" w14:paraId="335199EF"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2AD2"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0BB16" w14:textId="77777777" w:rsidR="00D147B2" w:rsidRPr="00D147B2" w:rsidRDefault="00D147B2" w:rsidP="00D147B2">
            <w:pPr>
              <w:widowControl w:val="0"/>
              <w:spacing w:after="0" w:line="240" w:lineRule="auto"/>
              <w:rPr>
                <w:rFonts w:eastAsia="Dotum" w:cs="Arial"/>
              </w:rPr>
            </w:pPr>
            <w:r w:rsidRPr="00D147B2">
              <w:rPr>
                <w:rFonts w:eastAsia="Dotum" w:cs="Arial"/>
              </w:rPr>
              <w:t>Učiti kako učiti: 5. i 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6447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2EE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1B7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EB69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628E"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Nikolina Čuljak</w:t>
            </w:r>
          </w:p>
        </w:tc>
      </w:tr>
      <w:tr w:rsidR="00D147B2" w:rsidRPr="00D147B2" w14:paraId="7C455C58"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B3014"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C04954" w14:textId="77777777" w:rsidR="00D147B2" w:rsidRPr="00D147B2" w:rsidRDefault="00D147B2" w:rsidP="00D147B2">
            <w:pPr>
              <w:widowControl w:val="0"/>
              <w:spacing w:after="0" w:line="240" w:lineRule="auto"/>
              <w:rPr>
                <w:rFonts w:eastAsia="Dotum" w:cs="Arial"/>
              </w:rPr>
            </w:pPr>
            <w:r w:rsidRPr="00D147B2">
              <w:rPr>
                <w:rFonts w:eastAsia="Dotum" w:cs="Arial"/>
              </w:rPr>
              <w:t>Vjeronaučna olimpijada: 5.-8.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CA021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BF1FBF"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31B1BD"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C60D8"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3FB8"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Mirela Rod-Slipčević</w:t>
            </w:r>
          </w:p>
        </w:tc>
      </w:tr>
      <w:tr w:rsidR="00D147B2" w:rsidRPr="00D147B2" w14:paraId="77AFB790"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F48865" w14:textId="77777777" w:rsidR="00D147B2" w:rsidRPr="00D147B2" w:rsidRDefault="00D147B2" w:rsidP="00D147B2">
            <w:pPr>
              <w:widowControl w:val="0"/>
              <w:numPr>
                <w:ilvl w:val="0"/>
                <w:numId w:val="70"/>
              </w:numPr>
              <w:spacing w:after="0" w:line="240" w:lineRule="auto"/>
              <w:ind w:left="357"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2137E0" w14:textId="77777777" w:rsidR="00D147B2" w:rsidRPr="00D147B2" w:rsidRDefault="00D147B2" w:rsidP="00D147B2">
            <w:pPr>
              <w:widowControl w:val="0"/>
              <w:spacing w:after="0" w:line="240" w:lineRule="auto"/>
              <w:rPr>
                <w:rFonts w:eastAsia="Dotum" w:cs="Arial"/>
              </w:rPr>
            </w:pPr>
            <w:r w:rsidRPr="00D147B2">
              <w:rPr>
                <w:rFonts w:eastAsia="Dotum" w:cs="Arial"/>
              </w:rPr>
              <w:t>Školski volonteri: 1.-8. razredi (Volonterski klub)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695427"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CE5CD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CBB97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9791C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6C70"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Mirela Rod-Slipčević</w:t>
            </w:r>
          </w:p>
        </w:tc>
      </w:tr>
      <w:tr w:rsidR="00D147B2" w:rsidRPr="00D147B2" w14:paraId="46CD58EA"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21F5F7"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E5D8E0" w14:textId="77777777" w:rsidR="00D147B2" w:rsidRPr="00D147B2" w:rsidRDefault="00D147B2" w:rsidP="00D147B2">
            <w:pPr>
              <w:widowControl w:val="0"/>
              <w:spacing w:after="0" w:line="240" w:lineRule="auto"/>
              <w:rPr>
                <w:rFonts w:eastAsia="Dotum" w:cs="Arial"/>
              </w:rPr>
            </w:pPr>
            <w:r w:rsidRPr="00D147B2">
              <w:rPr>
                <w:rFonts w:eastAsia="Dotum" w:cs="Arial"/>
              </w:rPr>
              <w:t>Briga o potrebitima: 1.-8.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BDE28B"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A8A7D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3AD50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0BD1D9"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E5D47"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Mirela Rod-Slipčević (1), Gordana Krajnović (2)</w:t>
            </w:r>
          </w:p>
        </w:tc>
      </w:tr>
      <w:tr w:rsidR="00D147B2" w:rsidRPr="00D147B2" w14:paraId="6296BB78"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D8E70B"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46942" w14:textId="77777777" w:rsidR="00D147B2" w:rsidRPr="00D147B2" w:rsidRDefault="00D147B2" w:rsidP="00D147B2">
            <w:pPr>
              <w:widowControl w:val="0"/>
              <w:spacing w:after="0" w:line="240" w:lineRule="auto"/>
              <w:rPr>
                <w:rFonts w:eastAsia="Dotum" w:cs="Arial"/>
              </w:rPr>
            </w:pPr>
            <w:r w:rsidRPr="00D147B2">
              <w:rPr>
                <w:rFonts w:eastAsia="Dotum" w:cs="Arial"/>
              </w:rPr>
              <w:t>Humanitarni rad učenika i učitelja: 1.-8.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E70820"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2FBD45"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7CCD77"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E3406C"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72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422E"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Gordana Krajnović</w:t>
            </w:r>
          </w:p>
        </w:tc>
      </w:tr>
      <w:tr w:rsidR="00D147B2" w:rsidRPr="00D147B2" w14:paraId="02955012"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A2E5DA"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58AE51" w14:textId="77777777" w:rsidR="00D147B2" w:rsidRPr="00D147B2" w:rsidRDefault="00D147B2" w:rsidP="00D147B2">
            <w:pPr>
              <w:widowControl w:val="0"/>
              <w:spacing w:after="0" w:line="240" w:lineRule="auto"/>
              <w:rPr>
                <w:rFonts w:eastAsia="Dotum" w:cs="Arial"/>
              </w:rPr>
            </w:pPr>
            <w:r w:rsidRPr="00D147B2">
              <w:rPr>
                <w:rFonts w:eastAsia="Dotum" w:cs="Arial"/>
              </w:rPr>
              <w:t>Prva pomoć: 5. i 6.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24364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428433"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68CE5"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E7E40A"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E242BF9" w14:textId="77777777" w:rsidR="00D147B2" w:rsidRPr="00D147B2" w:rsidRDefault="00D147B2" w:rsidP="00D147B2">
            <w:pPr>
              <w:widowControl w:val="0"/>
              <w:spacing w:after="0" w:line="240" w:lineRule="auto"/>
              <w:contextualSpacing/>
              <w:rPr>
                <w:rFonts w:eastAsia="Dotum" w:cs="Arial"/>
              </w:rPr>
            </w:pPr>
            <w:r w:rsidRPr="00D147B2">
              <w:rPr>
                <w:rFonts w:eastAsia="Dotum" w:cs="Arial"/>
              </w:rPr>
              <w:t xml:space="preserve">Alan Martin Rašić </w:t>
            </w:r>
          </w:p>
          <w:p w14:paraId="0CB7CF38" w14:textId="77777777" w:rsidR="00D147B2" w:rsidRPr="00D147B2" w:rsidRDefault="00D147B2" w:rsidP="00D147B2">
            <w:pPr>
              <w:widowControl w:val="0"/>
              <w:spacing w:after="0" w:line="240" w:lineRule="auto"/>
              <w:contextualSpacing/>
              <w:rPr>
                <w:rFonts w:eastAsia="Calibri" w:cs="Arial"/>
                <w:bCs/>
              </w:rPr>
            </w:pPr>
            <w:r w:rsidRPr="00D147B2">
              <w:rPr>
                <w:rFonts w:eastAsia="Dotum" w:cs="Arial"/>
              </w:rPr>
              <w:t>(z. Čaić)</w:t>
            </w:r>
          </w:p>
        </w:tc>
      </w:tr>
      <w:tr w:rsidR="00D147B2" w:rsidRPr="00D147B2" w14:paraId="721B149E"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2D62E9"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384A1B" w14:textId="77777777" w:rsidR="00D147B2" w:rsidRPr="00D147B2" w:rsidRDefault="00D147B2" w:rsidP="00D147B2">
            <w:pPr>
              <w:widowControl w:val="0"/>
              <w:spacing w:after="0" w:line="240" w:lineRule="auto"/>
              <w:rPr>
                <w:rFonts w:eastAsia="Dotum" w:cs="Arial"/>
                <w:strike/>
                <w:highlight w:val="yellow"/>
              </w:rPr>
            </w:pPr>
            <w:r w:rsidRPr="00D147B2">
              <w:rPr>
                <w:shd w:val="clear" w:color="auto" w:fill="FFFFFF"/>
              </w:rPr>
              <w:t>Klikni n@ Zeleno: Izrada herbarija, 7. i 8. razredi</w:t>
            </w:r>
            <w:r w:rsidRPr="00D147B2">
              <w:rPr>
                <w:rFonts w:cs="Arial"/>
                <w:shd w:val="clear" w:color="auto" w:fill="FFFFFF"/>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7FC6E5"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FE3E4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A7B94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7CAFD1"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71AD88" w14:textId="77777777" w:rsidR="00D147B2" w:rsidRPr="00D147B2" w:rsidRDefault="00D147B2" w:rsidP="00D147B2">
            <w:pPr>
              <w:widowControl w:val="0"/>
              <w:spacing w:after="0" w:line="240" w:lineRule="auto"/>
              <w:contextualSpacing/>
              <w:rPr>
                <w:rFonts w:eastAsia="Dotum" w:cs="Arial"/>
              </w:rPr>
            </w:pPr>
            <w:r w:rsidRPr="00D147B2">
              <w:rPr>
                <w:rFonts w:eastAsia="Dotum" w:cs="Arial"/>
              </w:rPr>
              <w:t>Alan Martin Rašić</w:t>
            </w:r>
          </w:p>
        </w:tc>
      </w:tr>
      <w:tr w:rsidR="00D147B2" w:rsidRPr="00D147B2" w14:paraId="2D403578"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F2E5EA" w14:textId="77777777" w:rsidR="00D147B2" w:rsidRPr="00D147B2" w:rsidRDefault="00D147B2" w:rsidP="00D147B2">
            <w:pPr>
              <w:widowControl w:val="0"/>
              <w:numPr>
                <w:ilvl w:val="0"/>
                <w:numId w:val="70"/>
              </w:numPr>
              <w:spacing w:after="0" w:line="240" w:lineRule="auto"/>
              <w:ind w:left="357" w:right="-23" w:hanging="357"/>
              <w:contextualSpacing/>
              <w:jc w:val="center"/>
              <w:rPr>
                <w:rFonts w:eastAsia="Times New Roman" w:cs="Arial"/>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B06DD" w14:textId="77777777" w:rsidR="00D147B2" w:rsidRPr="00D147B2" w:rsidRDefault="00D147B2" w:rsidP="00D147B2">
            <w:pPr>
              <w:widowControl w:val="0"/>
              <w:spacing w:after="0" w:line="240" w:lineRule="auto"/>
              <w:rPr>
                <w:rFonts w:eastAsia="Dotum" w:cs="Arial"/>
              </w:rPr>
            </w:pPr>
            <w:r w:rsidRPr="00D147B2">
              <w:rPr>
                <w:rFonts w:eastAsia="Dotum" w:cs="Arial"/>
              </w:rPr>
              <w:t>Mali knjižničari – 5.-7. razredi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F349B6"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5FCDDE"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699624"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B1AA68" w14:textId="77777777" w:rsidR="00D147B2" w:rsidRPr="00D147B2" w:rsidRDefault="00D147B2" w:rsidP="00D147B2">
            <w:pPr>
              <w:widowControl w:val="0"/>
              <w:spacing w:after="0" w:line="240" w:lineRule="auto"/>
              <w:contextualSpacing/>
              <w:jc w:val="center"/>
              <w:rPr>
                <w:rFonts w:eastAsia="Times New Roman" w:cs="Arial"/>
                <w:bCs/>
              </w:rPr>
            </w:pPr>
            <w:r w:rsidRPr="00D147B2">
              <w:rPr>
                <w:rFonts w:eastAsia="Times New Roman" w:cs="Arial"/>
                <w:bCs/>
              </w:rPr>
              <w:t>36</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54FC" w14:textId="77777777" w:rsidR="00D147B2" w:rsidRPr="00D147B2" w:rsidRDefault="00D147B2" w:rsidP="00D147B2">
            <w:pPr>
              <w:widowControl w:val="0"/>
              <w:spacing w:after="0" w:line="240" w:lineRule="auto"/>
              <w:contextualSpacing/>
              <w:rPr>
                <w:rFonts w:eastAsia="Calibri" w:cs="Arial"/>
                <w:bCs/>
              </w:rPr>
            </w:pPr>
            <w:r w:rsidRPr="00D147B2">
              <w:rPr>
                <w:rFonts w:eastAsia="Calibri" w:cs="Arial"/>
                <w:bCs/>
              </w:rPr>
              <w:t>Tina Bakšić</w:t>
            </w:r>
          </w:p>
        </w:tc>
      </w:tr>
      <w:tr w:rsidR="00D147B2" w:rsidRPr="00D147B2" w14:paraId="6AE7702E"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50020E" w14:textId="77777777" w:rsidR="00D147B2" w:rsidRPr="00D147B2" w:rsidRDefault="00D147B2" w:rsidP="00D147B2">
            <w:pPr>
              <w:widowControl w:val="0"/>
              <w:spacing w:after="0" w:line="240" w:lineRule="auto"/>
              <w:ind w:right="-23"/>
              <w:contextualSpacing/>
              <w:jc w:val="center"/>
              <w:rPr>
                <w:rFonts w:eastAsia="Times New Roman" w:cs="Arial"/>
                <w:b/>
                <w:bCs/>
                <w:i/>
                <w:iCs/>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6B952B" w14:textId="77777777" w:rsidR="00D147B2" w:rsidRPr="00D147B2" w:rsidRDefault="00D147B2" w:rsidP="00D147B2">
            <w:pPr>
              <w:widowControl w:val="0"/>
              <w:spacing w:after="0" w:line="240" w:lineRule="auto"/>
              <w:ind w:right="-23"/>
              <w:contextualSpacing/>
              <w:jc w:val="center"/>
              <w:rPr>
                <w:rFonts w:eastAsia="Times New Roman" w:cs="Arial"/>
                <w:b/>
                <w:bCs/>
                <w:i/>
                <w:iCs/>
              </w:rPr>
            </w:pPr>
            <w:r w:rsidRPr="00D147B2">
              <w:rPr>
                <w:rFonts w:eastAsia="Times New Roman" w:cs="Arial"/>
                <w:b/>
                <w:bCs/>
                <w:i/>
                <w:iCs/>
              </w:rPr>
              <w:t>UKUPNO V. - VIII.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469AC4"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fldChar w:fldCharType="begin"/>
            </w:r>
            <w:r w:rsidRPr="00D147B2">
              <w:rPr>
                <w:rFonts w:eastAsia="Times New Roman" w:cs="Arial"/>
                <w:b/>
                <w:bCs/>
                <w:i/>
                <w:iCs/>
              </w:rPr>
              <w:instrText xml:space="preserve"> =SUM(ABOVE) </w:instrText>
            </w:r>
            <w:r w:rsidRPr="00D147B2">
              <w:rPr>
                <w:rFonts w:eastAsia="Times New Roman" w:cs="Arial"/>
                <w:b/>
                <w:bCs/>
                <w:i/>
                <w:iCs/>
              </w:rPr>
              <w:fldChar w:fldCharType="separate"/>
            </w:r>
            <w:r w:rsidRPr="00D147B2">
              <w:rPr>
                <w:rFonts w:eastAsia="Times New Roman" w:cs="Arial"/>
                <w:b/>
                <w:bCs/>
                <w:i/>
                <w:iCs/>
                <w:noProof/>
              </w:rPr>
              <w:t>31</w:t>
            </w:r>
            <w:r w:rsidRPr="00D147B2">
              <w:rPr>
                <w:rFonts w:eastAsia="Times New Roman" w:cs="Arial"/>
                <w:b/>
                <w:bCs/>
                <w:i/>
                <w:iCs/>
              </w:rPr>
              <w:fldChar w:fldCharType="end"/>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AC2CB0"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fldChar w:fldCharType="begin"/>
            </w:r>
            <w:r w:rsidRPr="00D147B2">
              <w:rPr>
                <w:rFonts w:eastAsia="Times New Roman" w:cs="Arial"/>
                <w:b/>
                <w:bCs/>
                <w:i/>
                <w:iCs/>
              </w:rPr>
              <w:instrText xml:space="preserve"> =SUM(ABOVE) </w:instrText>
            </w:r>
            <w:r w:rsidRPr="00D147B2">
              <w:rPr>
                <w:rFonts w:eastAsia="Times New Roman" w:cs="Arial"/>
                <w:b/>
                <w:bCs/>
                <w:i/>
                <w:iCs/>
              </w:rPr>
              <w:fldChar w:fldCharType="separate"/>
            </w:r>
            <w:r w:rsidRPr="00D147B2">
              <w:rPr>
                <w:rFonts w:eastAsia="Times New Roman" w:cs="Arial"/>
                <w:b/>
                <w:bCs/>
                <w:i/>
                <w:iCs/>
                <w:noProof/>
              </w:rPr>
              <w:t>428</w:t>
            </w:r>
            <w:r w:rsidRPr="00D147B2">
              <w:rPr>
                <w:rFonts w:eastAsia="Times New Roman" w:cs="Arial"/>
                <w:b/>
                <w:bCs/>
                <w:i/>
                <w:iC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3B53D4"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fldChar w:fldCharType="begin"/>
            </w:r>
            <w:r w:rsidRPr="00D147B2">
              <w:rPr>
                <w:rFonts w:eastAsia="Times New Roman" w:cs="Arial"/>
                <w:b/>
                <w:bCs/>
                <w:i/>
                <w:iCs/>
              </w:rPr>
              <w:instrText xml:space="preserve"> =SUM(ABOVE) </w:instrText>
            </w:r>
            <w:r w:rsidRPr="00D147B2">
              <w:rPr>
                <w:rFonts w:eastAsia="Times New Roman" w:cs="Arial"/>
                <w:b/>
                <w:bCs/>
                <w:i/>
                <w:iCs/>
              </w:rPr>
              <w:fldChar w:fldCharType="separate"/>
            </w:r>
            <w:r w:rsidRPr="00D147B2">
              <w:rPr>
                <w:rFonts w:eastAsia="Times New Roman" w:cs="Arial"/>
                <w:b/>
                <w:bCs/>
                <w:i/>
                <w:iCs/>
                <w:noProof/>
              </w:rPr>
              <w:t>41</w:t>
            </w:r>
            <w:r w:rsidRPr="00D147B2">
              <w:rPr>
                <w:rFonts w:eastAsia="Times New Roman" w:cs="Arial"/>
                <w:b/>
                <w:bCs/>
                <w:i/>
                <w:iCs/>
              </w:rPr>
              <w:fldChar w:fldCharType="end"/>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0B911A"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t>1476</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A8F46" w14:textId="77777777" w:rsidR="00D147B2" w:rsidRPr="00D147B2" w:rsidRDefault="00D147B2" w:rsidP="00D147B2">
            <w:pPr>
              <w:widowControl w:val="0"/>
              <w:spacing w:after="0" w:line="240" w:lineRule="auto"/>
              <w:contextualSpacing/>
              <w:jc w:val="center"/>
              <w:rPr>
                <w:rFonts w:eastAsia="Times New Roman" w:cs="Arial"/>
              </w:rPr>
            </w:pPr>
          </w:p>
        </w:tc>
      </w:tr>
      <w:tr w:rsidR="00D147B2" w:rsidRPr="00D147B2" w14:paraId="6AEA5498" w14:textId="77777777" w:rsidTr="00D147B2">
        <w:trPr>
          <w:trHeight w:val="454"/>
        </w:trPr>
        <w:tc>
          <w:tcPr>
            <w:tcW w:w="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C78960" w14:textId="77777777" w:rsidR="00D147B2" w:rsidRPr="00D147B2" w:rsidRDefault="00D147B2" w:rsidP="00D147B2">
            <w:pPr>
              <w:widowControl w:val="0"/>
              <w:spacing w:after="0" w:line="240" w:lineRule="auto"/>
              <w:ind w:right="-23"/>
              <w:contextualSpacing/>
              <w:jc w:val="center"/>
              <w:rPr>
                <w:rFonts w:eastAsia="Times New Roman" w:cs="Arial"/>
                <w:b/>
                <w:bCs/>
                <w:i/>
                <w:iCs/>
              </w:rPr>
            </w:pPr>
          </w:p>
        </w:tc>
        <w:tc>
          <w:tcPr>
            <w:tcW w:w="2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EDFAAC" w14:textId="77777777" w:rsidR="00D147B2" w:rsidRPr="00D147B2" w:rsidRDefault="00D147B2" w:rsidP="00D147B2">
            <w:pPr>
              <w:widowControl w:val="0"/>
              <w:spacing w:after="0" w:line="240" w:lineRule="auto"/>
              <w:ind w:right="-23"/>
              <w:contextualSpacing/>
              <w:jc w:val="center"/>
              <w:rPr>
                <w:rFonts w:eastAsia="Times New Roman" w:cs="Arial"/>
                <w:b/>
                <w:bCs/>
                <w:i/>
                <w:iCs/>
              </w:rPr>
            </w:pPr>
            <w:r w:rsidRPr="00D147B2">
              <w:rPr>
                <w:rFonts w:eastAsia="Times New Roman" w:cs="Arial"/>
                <w:b/>
                <w:bCs/>
                <w:i/>
                <w:iCs/>
              </w:rPr>
              <w:t>UKUPNO I. - VIII.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B66750"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t>40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A61ED5"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t>510</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F9C91D"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t>51</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5416A" w14:textId="77777777" w:rsidR="00D147B2" w:rsidRPr="00D147B2" w:rsidRDefault="00D147B2" w:rsidP="00D147B2">
            <w:pPr>
              <w:widowControl w:val="0"/>
              <w:spacing w:after="0" w:line="240" w:lineRule="auto"/>
              <w:contextualSpacing/>
              <w:jc w:val="center"/>
              <w:rPr>
                <w:rFonts w:eastAsia="Times New Roman" w:cs="Arial"/>
                <w:b/>
                <w:bCs/>
                <w:i/>
                <w:iCs/>
              </w:rPr>
            </w:pPr>
            <w:r w:rsidRPr="00D147B2">
              <w:rPr>
                <w:rFonts w:eastAsia="Times New Roman" w:cs="Arial"/>
                <w:b/>
                <w:bCs/>
                <w:i/>
                <w:iCs/>
              </w:rPr>
              <w:t>1800</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CB5E37" w14:textId="77777777" w:rsidR="00D147B2" w:rsidRPr="00D147B2" w:rsidRDefault="00D147B2" w:rsidP="00D147B2">
            <w:pPr>
              <w:widowControl w:val="0"/>
              <w:spacing w:after="0" w:line="240" w:lineRule="auto"/>
              <w:contextualSpacing/>
              <w:jc w:val="center"/>
              <w:rPr>
                <w:rFonts w:eastAsia="Times New Roman" w:cs="Arial"/>
              </w:rPr>
            </w:pPr>
          </w:p>
        </w:tc>
      </w:tr>
    </w:tbl>
    <w:p w14:paraId="7622707C" w14:textId="67F61B47" w:rsidR="00A07099" w:rsidRDefault="00A07099">
      <w:pPr>
        <w:spacing w:after="0" w:line="240" w:lineRule="auto"/>
        <w:rPr>
          <w:rFonts w:eastAsia="Times New Roman" w:cs="Arial"/>
          <w:color w:val="FF0000"/>
          <w:lang w:eastAsia="hr-HR"/>
        </w:rPr>
      </w:pPr>
    </w:p>
    <w:p w14:paraId="6781637C" w14:textId="6EDE7A3D" w:rsidR="00D147B2" w:rsidRDefault="00D147B2">
      <w:pPr>
        <w:spacing w:after="0" w:line="240" w:lineRule="auto"/>
        <w:rPr>
          <w:rFonts w:eastAsia="Times New Roman" w:cs="Arial"/>
          <w:color w:val="FF0000"/>
          <w:lang w:eastAsia="hr-HR"/>
        </w:rPr>
      </w:pPr>
    </w:p>
    <w:p w14:paraId="68046EA5" w14:textId="5C001B67" w:rsidR="00D147B2" w:rsidRDefault="00D147B2">
      <w:pPr>
        <w:spacing w:after="0" w:line="240" w:lineRule="auto"/>
        <w:rPr>
          <w:rFonts w:eastAsia="Times New Roman" w:cs="Arial"/>
          <w:color w:val="FF0000"/>
          <w:lang w:eastAsia="hr-HR"/>
        </w:rPr>
      </w:pPr>
    </w:p>
    <w:p w14:paraId="0B282872" w14:textId="77777777" w:rsidR="00D147B2" w:rsidRDefault="00D147B2">
      <w:pPr>
        <w:spacing w:after="0" w:line="240" w:lineRule="auto"/>
        <w:rPr>
          <w:rFonts w:eastAsia="Times New Roman" w:cs="Arial"/>
          <w:color w:val="FF0000"/>
          <w:lang w:eastAsia="hr-HR"/>
        </w:rPr>
      </w:pPr>
    </w:p>
    <w:p w14:paraId="3F13FF5D"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p>
    <w:p w14:paraId="2EBA8124"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7"/>
        <w:gridCol w:w="5739"/>
      </w:tblGrid>
      <w:tr w:rsidR="00A07099" w:rsidRPr="00A07099" w14:paraId="4546A67D" w14:textId="77777777" w:rsidTr="00A07099">
        <w:trPr>
          <w:trHeight w:val="33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91E9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AKTIVNOST</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85363"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IZVANNASTAVNA AKTIVNOST</w:t>
            </w:r>
            <w:r w:rsidRPr="00A07099">
              <w:rPr>
                <w:rFonts w:eastAsia="Times New Roman" w:cs="Arial"/>
                <w:color w:val="000000"/>
                <w:lang w:eastAsia="hr-HR"/>
              </w:rPr>
              <w:t> </w:t>
            </w:r>
          </w:p>
          <w:p w14:paraId="0B43DB74"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MALI KREATIVCI , 1. A RAZRED</w:t>
            </w:r>
            <w:r w:rsidRPr="00A07099">
              <w:rPr>
                <w:rFonts w:eastAsia="Times New Roman" w:cs="Arial"/>
                <w:color w:val="000000"/>
                <w:lang w:eastAsia="hr-HR"/>
              </w:rPr>
              <w:t> </w:t>
            </w:r>
          </w:p>
        </w:tc>
      </w:tr>
      <w:tr w:rsidR="00A07099" w:rsidRPr="00A07099" w14:paraId="73B14DE9"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6DEFD6"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NOSITELJI I NJIHOVA ODGOVORNOST</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0E96CA3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učiteljica Ivana Mick </w:t>
            </w:r>
          </w:p>
          <w:p w14:paraId="49D7B7C1"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 planiranje, organiziranje, praćenje, vrednovanje. </w:t>
            </w:r>
          </w:p>
        </w:tc>
      </w:tr>
      <w:tr w:rsidR="00A07099" w:rsidRPr="00A07099" w14:paraId="47133364"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6EBF0"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PLANIRANI BROJ UČENIKA (razredni odjel)</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48963F9D"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10 učenika 1.a razreda </w:t>
            </w:r>
          </w:p>
        </w:tc>
      </w:tr>
      <w:tr w:rsidR="00A07099" w:rsidRPr="00A07099" w14:paraId="629FA25D"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75680"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PLANIRANI BROJ SATI</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1CAE37CE"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36 sati tijekom godine </w:t>
            </w:r>
          </w:p>
        </w:tc>
      </w:tr>
      <w:tr w:rsidR="00A07099" w:rsidRPr="00A07099" w14:paraId="41658724" w14:textId="77777777" w:rsidTr="00A07099">
        <w:trPr>
          <w:trHeight w:val="2115"/>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4C36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CILJEVI </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1A68CBF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Poticati razvoj posebnih učenikovih interesa, motivacije i sposobnosti. Aktivnim i kreativnim djelovanjem poticati kod učenika likovnu kreativnost u svim oblicima. Poticati samopouzdanje, razvoj pozitivne slike o sebi. Zadovoljiti djetetove potrebe za zabavom i afirmacijom, stjecati trajna i uporabljiva znanja, razvijati sposobnosti i vještine u likovnom izražavanju </w:t>
            </w:r>
          </w:p>
        </w:tc>
      </w:tr>
      <w:tr w:rsidR="00A07099" w:rsidRPr="00A07099" w14:paraId="348FC089"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E43B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NAMJENA </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2B77F8C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Razvijati estetske sposobnosti učenika, razvijanje kreativnosti, slobode likovnog izričaja te usvajanje elemenata likovnog jezika </w:t>
            </w:r>
          </w:p>
        </w:tc>
      </w:tr>
      <w:tr w:rsidR="00A07099" w:rsidRPr="00A07099" w14:paraId="4FED9688"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A243C"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NAČIN REALIZACIJE</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10ACCAD2"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Izrada prigodnih ukrasa za blagdane, estetsko uređenje škole, obilježavanje međunarodnih dana, izrada ukrasa od papira, obilježavanje godišnjih doba frontalnim, individualnim, skupnim radom te radom u paru </w:t>
            </w:r>
          </w:p>
        </w:tc>
      </w:tr>
      <w:tr w:rsidR="00A07099" w:rsidRPr="00A07099" w14:paraId="06FEC828"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4BAB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VREMENIK </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786CF4F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Nastava se izvodi svaki tjedan, jedan školski  sat tjedno. </w:t>
            </w:r>
          </w:p>
        </w:tc>
      </w:tr>
      <w:tr w:rsidR="00A07099" w:rsidRPr="00A07099" w14:paraId="02CB5C5A"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155F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TROŠKOVNIK </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065B976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Troškovi likovnog materijala; papiri, ljepila, škare </w:t>
            </w:r>
          </w:p>
        </w:tc>
      </w:tr>
      <w:tr w:rsidR="00A07099" w:rsidRPr="00A07099" w14:paraId="54026265" w14:textId="77777777" w:rsidTr="00A07099">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2A2B0"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NAČIN VREDNOVANJA I NAČIN KORIŠTENJA REZULTATA </w:t>
            </w:r>
            <w:r w:rsidRPr="00A07099">
              <w:rPr>
                <w:rFonts w:eastAsia="Times New Roman" w:cs="Arial"/>
                <w:color w:val="000000"/>
                <w:lang w:eastAsia="hr-HR"/>
              </w:rPr>
              <w:t> </w:t>
            </w:r>
          </w:p>
          <w:p w14:paraId="50482A6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VREDNOVANJA</w:t>
            </w:r>
            <w:r w:rsidRPr="00A07099">
              <w:rPr>
                <w:rFonts w:eastAsia="Times New Roman" w:cs="Arial"/>
                <w:color w:val="000000"/>
                <w:lang w:eastAsia="hr-HR"/>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7B8FBAE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Praćenje aktivnosti učenika, zainteresiranosti za rad te sposobnosti za likovno izražavanje i stvaranje za svakog pojedinog učenika uključenog u skupinu. </w:t>
            </w:r>
          </w:p>
        </w:tc>
      </w:tr>
    </w:tbl>
    <w:p w14:paraId="7A85B04D"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7"/>
        <w:gridCol w:w="5769"/>
      </w:tblGrid>
      <w:tr w:rsidR="00A07099" w:rsidRPr="00A07099" w14:paraId="00A60652" w14:textId="77777777" w:rsidTr="00A07099">
        <w:trPr>
          <w:trHeight w:val="33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98496"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AKTIVNOST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07031"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IZVANNASTAVNA AKTIVNOST</w:t>
            </w:r>
            <w:r w:rsidRPr="00A07099">
              <w:rPr>
                <w:rFonts w:eastAsia="Times New Roman" w:cs="Arial"/>
                <w:lang w:eastAsia="hr-HR"/>
              </w:rPr>
              <w:t> </w:t>
            </w:r>
          </w:p>
          <w:p w14:paraId="790CF1D2"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SPORTSKA GRUPA –1. B</w:t>
            </w:r>
            <w:r w:rsidRPr="00A07099">
              <w:rPr>
                <w:rFonts w:eastAsia="Times New Roman" w:cs="Arial"/>
                <w:lang w:eastAsia="hr-HR"/>
              </w:rPr>
              <w:t> </w:t>
            </w:r>
          </w:p>
        </w:tc>
      </w:tr>
      <w:tr w:rsidR="00A07099" w:rsidRPr="00A07099" w14:paraId="7D64189C"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D232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NOSITELJI I NJIHOVA ODGOVORNOST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364B2F5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Vlatka Sabolović </w:t>
            </w:r>
            <w:r w:rsidRPr="00A07099">
              <w:rPr>
                <w:rFonts w:eastAsia="Times New Roman" w:cs="Arial"/>
                <w:lang w:eastAsia="hr-HR"/>
              </w:rPr>
              <w:br/>
              <w:t>Planiranje, organiziranje, praćenje, vrednovanje. </w:t>
            </w:r>
          </w:p>
        </w:tc>
      </w:tr>
      <w:tr w:rsidR="00A07099" w:rsidRPr="00A07099" w14:paraId="3994B808"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10A1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UČENIKA (razredni odjel)</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1CBDD4A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1.b </w:t>
            </w:r>
          </w:p>
        </w:tc>
      </w:tr>
      <w:tr w:rsidR="00A07099" w:rsidRPr="00A07099" w14:paraId="4E44AE8C"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4D3D0"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SATI</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4C1EA24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36 </w:t>
            </w:r>
          </w:p>
        </w:tc>
      </w:tr>
      <w:tr w:rsidR="00A07099" w:rsidRPr="00A07099" w14:paraId="44773974"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91D8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CILJEVI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791DC63C"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Razvijanje zdravstvene i fizičke kulture učenika zbog čuvanja i unapređivanja vlastitog zdravlja i tjelesne spremnosti. Razvoj vještine sudjelovanja kao dio tima, poticanje zdravog načina provođenja slobodnog vremena. </w:t>
            </w:r>
          </w:p>
          <w:p w14:paraId="064AECF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Razvoj motoričkih i kognitivnih sposobnosti. </w:t>
            </w:r>
          </w:p>
          <w:p w14:paraId="0371EBF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Utjecaj na pravilan motorički razvoj i sprječavanje pretilosti. Razvoj koordinacije. </w:t>
            </w:r>
          </w:p>
        </w:tc>
      </w:tr>
      <w:tr w:rsidR="00A07099" w:rsidRPr="00A07099" w14:paraId="4B39D6CA"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3EA3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NAMJENA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3E9DEA7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Učenicima posebnog razrednog odjela koji se žele uključiti u aktivnije bavljenje tjelesnom aktivnošću, odnosno sportom. </w:t>
            </w:r>
          </w:p>
        </w:tc>
      </w:tr>
      <w:tr w:rsidR="00A07099" w:rsidRPr="00A07099" w14:paraId="6300DBCB"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1D64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REALIZACIJE</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4CB5516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Frontalnom demonstracijom, individualnom ili grupnom realizacijom na igralištu ili u dvorani. </w:t>
            </w:r>
          </w:p>
        </w:tc>
      </w:tr>
      <w:tr w:rsidR="00A07099" w:rsidRPr="00A07099" w14:paraId="1853507A"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CF2D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VREMENIK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2CFD9BE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Tijekom nastavne godine 1 sat tjedno </w:t>
            </w:r>
          </w:p>
        </w:tc>
      </w:tr>
      <w:tr w:rsidR="00A07099" w:rsidRPr="00A07099" w14:paraId="12E08214"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3247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lastRenderedPageBreak/>
              <w:t>TROŠKOVNIK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5DDA183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w:t>
            </w:r>
          </w:p>
        </w:tc>
      </w:tr>
      <w:tr w:rsidR="00A07099" w:rsidRPr="00A07099" w14:paraId="0D19FFB3"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AE94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sz w:val="20"/>
                <w:szCs w:val="20"/>
                <w:lang w:eastAsia="hr-HR"/>
              </w:rPr>
              <w:t>NAČIN VREDNOVANJA I NAČIN KORIŠTENJA REZULTATA </w:t>
            </w:r>
            <w:r w:rsidRPr="00A07099">
              <w:rPr>
                <w:rFonts w:eastAsia="Times New Roman" w:cs="Arial"/>
                <w:sz w:val="20"/>
                <w:szCs w:val="20"/>
                <w:lang w:eastAsia="hr-HR"/>
              </w:rPr>
              <w:t> </w:t>
            </w:r>
          </w:p>
          <w:p w14:paraId="5404CCA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sz w:val="20"/>
                <w:szCs w:val="20"/>
                <w:lang w:eastAsia="hr-HR"/>
              </w:rPr>
              <w:t>VREDNOVANJA</w:t>
            </w:r>
            <w:r w:rsidRPr="00A07099">
              <w:rPr>
                <w:rFonts w:eastAsia="Times New Roman" w:cs="Arial"/>
                <w:sz w:val="20"/>
                <w:szCs w:val="2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572BAD1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Samovrednovanje, usmeno vrednovanje </w:t>
            </w:r>
          </w:p>
          <w:p w14:paraId="419BE1FC"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Praćenje aktivnosti učenika i zainteresiranosti za rad. </w:t>
            </w:r>
          </w:p>
          <w:p w14:paraId="143954D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Razvijena spretnost, koordinacija pokreta, timski rad. </w:t>
            </w:r>
          </w:p>
          <w:p w14:paraId="7678A33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Rezultati slobodne aktivnosti su pokazatelj napredovanja djeteta na koordinacijskom razvoju, motoričkim sposobnostima i izdržljivosti. </w:t>
            </w:r>
          </w:p>
        </w:tc>
      </w:tr>
    </w:tbl>
    <w:p w14:paraId="3973289B"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5768"/>
      </w:tblGrid>
      <w:tr w:rsidR="00A07099" w:rsidRPr="00A07099" w14:paraId="1621FF97" w14:textId="77777777" w:rsidTr="00A07099">
        <w:trPr>
          <w:trHeight w:val="33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98D1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AKTIVNOST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66979"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IZVANNASTAVNA AKTIVNOST</w:t>
            </w:r>
            <w:r w:rsidRPr="00A07099">
              <w:rPr>
                <w:rFonts w:eastAsia="Times New Roman" w:cs="Arial"/>
                <w:lang w:eastAsia="hr-HR"/>
              </w:rPr>
              <w:t> </w:t>
            </w:r>
          </w:p>
          <w:p w14:paraId="079910B1"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RITMIKA, 2. a razred</w:t>
            </w:r>
            <w:r w:rsidRPr="00A07099">
              <w:rPr>
                <w:rFonts w:eastAsia="Times New Roman" w:cs="Arial"/>
                <w:lang w:eastAsia="hr-HR"/>
              </w:rPr>
              <w:t> </w:t>
            </w:r>
          </w:p>
        </w:tc>
      </w:tr>
      <w:tr w:rsidR="00A07099" w:rsidRPr="00A07099" w14:paraId="22FAF0FB"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6FA8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NOSITELJI I NJIHOVA ODGOVORNOST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0D6E3FD"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Učiteljica Iva Vukoja i učenici 2. a razreda </w:t>
            </w:r>
          </w:p>
          <w:p w14:paraId="7EF548E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Planiranje, organiziranje, praćenje, vrednovanje </w:t>
            </w:r>
          </w:p>
        </w:tc>
      </w:tr>
      <w:tr w:rsidR="00A07099" w:rsidRPr="00A07099" w14:paraId="7C31F013"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FB9B0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UČENIKA (razredni odjel)</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277778B"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Učenici 2. a razreda, 10 učenika </w:t>
            </w:r>
          </w:p>
        </w:tc>
      </w:tr>
      <w:tr w:rsidR="00A07099" w:rsidRPr="00A07099" w14:paraId="44282C87"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40E4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SATI</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C34798F"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36 </w:t>
            </w:r>
          </w:p>
        </w:tc>
      </w:tr>
      <w:tr w:rsidR="00A07099" w:rsidRPr="00A07099" w14:paraId="3FDDDD51"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11F1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CILJEVI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153A73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Poticati dječji interes za plesne i glazbene aktivnosti </w:t>
            </w:r>
          </w:p>
          <w:p w14:paraId="61423F8B"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Poticati djecu na tjelesnu aktivnost te voditi brigu o zdravom tjelesnom razvoju, razvijati osjećaj zajedništva i samopouzdanja, razvijati osjećaj za ritam, skladnost pokreta, grupnu motoriku i koordinaciju </w:t>
            </w:r>
          </w:p>
          <w:p w14:paraId="458CA68A"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Poticati djecu na pravilno prebacivanje težine pri plesanju </w:t>
            </w:r>
          </w:p>
        </w:tc>
      </w:tr>
      <w:tr w:rsidR="00A07099" w:rsidRPr="00A07099" w14:paraId="22B9A04C"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0367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NAMJENA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AB5EBA9"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Razvijati kreativne sposobnosti učenika i poboljšati socijalizaciju kroz plesno izražavanje </w:t>
            </w:r>
          </w:p>
          <w:p w14:paraId="301EA556"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Stvoriti kreativno i poticajno ozračje skupine </w:t>
            </w:r>
          </w:p>
        </w:tc>
      </w:tr>
      <w:tr w:rsidR="00A07099" w:rsidRPr="00A07099" w14:paraId="2C4364B4"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47451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REALIZACIJE</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732A07B"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Sudjelovanje na školskim priredbama </w:t>
            </w:r>
          </w:p>
        </w:tc>
      </w:tr>
      <w:tr w:rsidR="00A07099" w:rsidRPr="00A07099" w14:paraId="2364FBE1"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B14F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VREMENIK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CDF73A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Jedan školski sat tjedno tijekom cijele nastavne godine, intenzivno prije školskih priredbi i ostalih nastupa </w:t>
            </w:r>
          </w:p>
        </w:tc>
      </w:tr>
      <w:tr w:rsidR="00A07099" w:rsidRPr="00A07099" w14:paraId="42173F58"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1FA65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TROŠKOVNIK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D3DACB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Troškovi materijala za izradu kostima cca 30 €  </w:t>
            </w:r>
          </w:p>
        </w:tc>
      </w:tr>
      <w:tr w:rsidR="00A07099" w:rsidRPr="00A07099" w14:paraId="0936B0D8"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E5F79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VREDNOVANJA I NAČIN KORIŠTENJA REZULTATA </w:t>
            </w:r>
            <w:r w:rsidRPr="00A07099">
              <w:rPr>
                <w:rFonts w:eastAsia="Times New Roman" w:cs="Arial"/>
                <w:lang w:eastAsia="hr-HR"/>
              </w:rPr>
              <w:t> </w:t>
            </w:r>
          </w:p>
          <w:p w14:paraId="6158803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VREDNOVANJA</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1B3CDEA9"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Praćenje aktivnosti učenika, zainteresiranosti za rad, osobno zadovoljstvo učenika </w:t>
            </w:r>
          </w:p>
        </w:tc>
      </w:tr>
    </w:tbl>
    <w:p w14:paraId="122B11D5"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p w14:paraId="1957D72C"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5768"/>
      </w:tblGrid>
      <w:tr w:rsidR="00A07099" w:rsidRPr="00A07099" w14:paraId="7DC5E248" w14:textId="77777777" w:rsidTr="00A07099">
        <w:trPr>
          <w:trHeight w:val="33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E66EB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AKTIVNOST</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1C04F"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IZVANNASTAVNA AKTIVNOST</w:t>
            </w:r>
            <w:r w:rsidRPr="00A07099">
              <w:rPr>
                <w:rFonts w:eastAsia="Times New Roman" w:cs="Arial"/>
                <w:lang w:eastAsia="hr-HR"/>
              </w:rPr>
              <w:t> </w:t>
            </w:r>
          </w:p>
          <w:p w14:paraId="27AB9D7F" w14:textId="44D17918"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MALI KUHARI</w:t>
            </w:r>
            <w:r w:rsidRPr="00A07099">
              <w:rPr>
                <w:rFonts w:eastAsia="Times New Roman" w:cs="Arial"/>
                <w:b/>
                <w:lang w:eastAsia="hr-HR"/>
              </w:rPr>
              <w:t>, 2.b razred</w:t>
            </w:r>
          </w:p>
        </w:tc>
      </w:tr>
      <w:tr w:rsidR="00A07099" w:rsidRPr="00A07099" w14:paraId="185EF7EE"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6D97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NOSITELJI I NJIHOVA ODGOVORNOST</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6F52A1FE"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Učiteljica Petra Oreški Dermišek i učenici 2. b razreda </w:t>
            </w:r>
          </w:p>
          <w:p w14:paraId="501D8AB4"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Planiranje, organiziranje, praćenje, vrednovanje </w:t>
            </w:r>
          </w:p>
        </w:tc>
      </w:tr>
      <w:tr w:rsidR="00A07099" w:rsidRPr="00A07099" w14:paraId="59FA650D"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A257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UČENIKA (razredni odjel)</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335B8B4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10 učenika, 2. b </w:t>
            </w:r>
          </w:p>
        </w:tc>
      </w:tr>
      <w:tr w:rsidR="00A07099" w:rsidRPr="00A07099" w14:paraId="6EEAF0B7"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38A26"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SATI</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00D7B94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36 sati tijekom nastavne godine </w:t>
            </w:r>
          </w:p>
        </w:tc>
      </w:tr>
      <w:tr w:rsidR="00A07099" w:rsidRPr="00A07099" w14:paraId="2D3AC729"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1913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CILJEVI </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10CCF69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Cilj je naučiti učenike praktičnim vještinama - kućanskim poslovima, kuhanju, čišćenju te samostalnosti u kućanstvu. </w:t>
            </w:r>
          </w:p>
          <w:p w14:paraId="221C2817"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Učenici će razvijati kreativnost, samostalnost, brzinu i snalažljivost. </w:t>
            </w:r>
          </w:p>
        </w:tc>
      </w:tr>
      <w:tr w:rsidR="00A07099" w:rsidRPr="00A07099" w14:paraId="2D71ED4C"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72A5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NAMJENA </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1F201929"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Namjena je razviti potencijale svakog djeteta i pripremiti ih za život. Krajnji proizvodi i konkretne vještine koje će učenici steći kroz aktivnosti su korisne za život i pomoći će učenicima da se bolje brinu za sebe i funkcioniraju u kućanstvu. Kroz aktivnosti učenici će razviti finu motoriku i funkcionalne sposobnosti. </w:t>
            </w:r>
          </w:p>
        </w:tc>
      </w:tr>
      <w:tr w:rsidR="00A07099" w:rsidRPr="00A07099" w14:paraId="50D9C641"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94751"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lastRenderedPageBreak/>
              <w:t>NAČIN REALIZACIJE</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2721A59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Nastavni sati usmjereni na realizaciju postavljenih ciljeva i otkrivanje novih, frontalnim, individualnim, skupnim radom te radom u paru. </w:t>
            </w:r>
          </w:p>
        </w:tc>
      </w:tr>
      <w:tr w:rsidR="00A07099" w:rsidRPr="00A07099" w14:paraId="3816A65F"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77AE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VREMENIK </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4752370C"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Dva školska sata svaki drugi tjedan tijekom nastavne godine. </w:t>
            </w:r>
          </w:p>
        </w:tc>
      </w:tr>
      <w:tr w:rsidR="00A07099" w:rsidRPr="00A07099" w14:paraId="4128D796"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94A46"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TROŠKOVNIK </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11A34F60"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Troškovi materijala za izradu slatkih i slanih jela. Kupnja kuhinjskih potrepština (tava, kuhače, pribor za jelo, …) </w:t>
            </w:r>
          </w:p>
        </w:tc>
      </w:tr>
      <w:tr w:rsidR="00A07099" w:rsidRPr="00A07099" w14:paraId="1BAC2F54" w14:textId="77777777" w:rsidTr="00A07099">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37AC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VREDNOVANJA I NAČIN KORIŠTENJA REZULTATA </w:t>
            </w:r>
            <w:r w:rsidRPr="00A07099">
              <w:rPr>
                <w:rFonts w:eastAsia="Times New Roman" w:cs="Arial"/>
                <w:lang w:eastAsia="hr-HR"/>
              </w:rPr>
              <w:t> </w:t>
            </w:r>
          </w:p>
          <w:p w14:paraId="6FEAADC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VREDNOVANJA</w:t>
            </w:r>
            <w:r w:rsidRPr="00A07099">
              <w:rPr>
                <w:rFonts w:eastAsia="Times New Roman" w:cs="Arial"/>
                <w:lang w:eastAsia="hr-HR"/>
              </w:rPr>
              <w:t> </w:t>
            </w:r>
          </w:p>
        </w:tc>
        <w:tc>
          <w:tcPr>
            <w:tcW w:w="5910" w:type="dxa"/>
            <w:tcBorders>
              <w:top w:val="single" w:sz="6" w:space="0" w:color="auto"/>
              <w:left w:val="single" w:sz="6" w:space="0" w:color="auto"/>
              <w:bottom w:val="single" w:sz="6" w:space="0" w:color="auto"/>
              <w:right w:val="single" w:sz="6" w:space="0" w:color="auto"/>
            </w:tcBorders>
            <w:shd w:val="clear" w:color="auto" w:fill="auto"/>
            <w:hideMark/>
          </w:tcPr>
          <w:p w14:paraId="191900E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Praćenje aktivnosti učenika, zainteresiranosti za rad, osobno zadovoljstvo učenika. </w:t>
            </w:r>
          </w:p>
          <w:p w14:paraId="6F43BF6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Samovrednovanje, usmeno vrednovanje. </w:t>
            </w:r>
          </w:p>
          <w:p w14:paraId="1513DD4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Razvijena spretnost, koordinacija pokreta, timski rad. </w:t>
            </w:r>
          </w:p>
          <w:p w14:paraId="361D4350"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w:t>
            </w:r>
          </w:p>
        </w:tc>
      </w:tr>
    </w:tbl>
    <w:p w14:paraId="37A06622"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p w14:paraId="1F7AFE2B"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5768"/>
      </w:tblGrid>
      <w:tr w:rsidR="00A07099" w:rsidRPr="00A07099" w14:paraId="547C76BD" w14:textId="77777777" w:rsidTr="00A07099">
        <w:trPr>
          <w:trHeight w:val="33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58CF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AKTIVNOST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DB54C"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IZVANNASTAVNA AKTIVNOST</w:t>
            </w:r>
            <w:r w:rsidRPr="00A07099">
              <w:rPr>
                <w:rFonts w:eastAsia="Times New Roman" w:cs="Arial"/>
                <w:lang w:eastAsia="hr-HR"/>
              </w:rPr>
              <w:t> </w:t>
            </w:r>
          </w:p>
          <w:p w14:paraId="27110F16"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SPRETNE RUKE, 3.a razred</w:t>
            </w:r>
            <w:r w:rsidRPr="00A07099">
              <w:rPr>
                <w:rFonts w:eastAsia="Times New Roman" w:cs="Arial"/>
                <w:lang w:eastAsia="hr-HR"/>
              </w:rPr>
              <w:t> </w:t>
            </w:r>
          </w:p>
        </w:tc>
      </w:tr>
      <w:tr w:rsidR="00A07099" w:rsidRPr="00A07099" w14:paraId="70CBFEB2"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40FE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NOSITELJI I NJIHOVA ODGOVORNOST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594298DC"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Učiteljica Danijela Turković  </w:t>
            </w:r>
          </w:p>
          <w:p w14:paraId="6AEF1380"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Planiranje, organiziranje, praćenje, vrednovanje. </w:t>
            </w:r>
          </w:p>
        </w:tc>
      </w:tr>
      <w:tr w:rsidR="00A07099" w:rsidRPr="00A07099" w14:paraId="59F8F9BC"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F6F3C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UČENIKA (razredni odjel)</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8F27ED9"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10 učenika, 3.a razred </w:t>
            </w:r>
          </w:p>
        </w:tc>
      </w:tr>
      <w:tr w:rsidR="00A07099" w:rsidRPr="00A07099" w14:paraId="07FA64B0"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1964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SATI</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F3E5092"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36 sati </w:t>
            </w:r>
          </w:p>
          <w:p w14:paraId="24A5CEC7"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w:t>
            </w:r>
          </w:p>
        </w:tc>
      </w:tr>
      <w:tr w:rsidR="00A07099" w:rsidRPr="00A07099" w14:paraId="00C04619"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F576D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CILJEVI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2DD448B"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razvijati spretnost u radu i oblikovanju rukama </w:t>
            </w:r>
          </w:p>
          <w:p w14:paraId="7D9B369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razvijati finu motoriku </w:t>
            </w:r>
          </w:p>
          <w:p w14:paraId="46899A71"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čuvati narodne običaje i baštinu  </w:t>
            </w:r>
          </w:p>
          <w:p w14:paraId="27F6C754"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unaprjeđivati estetski odgoj </w:t>
            </w:r>
          </w:p>
          <w:p w14:paraId="4149B90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razvijanje estetskih vrijednosti kod učenika - likovnim stvaralaštvom pratiti većinu datuma i zanimljivih događaja </w:t>
            </w:r>
          </w:p>
          <w:p w14:paraId="444C47BD"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-naučiti svrhu  i važnost reciklaže </w:t>
            </w:r>
          </w:p>
          <w:p w14:paraId="3D6903B7"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potaknuti interes za istraživanjem I pronalaženjem kreativnih rješenja u likovnom i prostornom oblikovanju </w:t>
            </w:r>
          </w:p>
        </w:tc>
      </w:tr>
      <w:tr w:rsidR="00A07099" w:rsidRPr="00A07099" w14:paraId="67040AF5"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DCC8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NAMJENA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2AD222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razvijanje sklonosti za likovno stvaranje i samostalno percipiranje vizualne stvarnosti te njeno „prevođenje“ na likovni jezik </w:t>
            </w:r>
          </w:p>
        </w:tc>
      </w:tr>
      <w:tr w:rsidR="00A07099" w:rsidRPr="00A07099" w14:paraId="521CA4CD"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53C36"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REALIZACIJE</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C83A9FA"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Izrada prigodnih ukrasa za blagdane, estetsko uređenje škole, obilježavanje međunarodnih dana, izrada ukrasa od papira, obilježavanje godišnjih doba, izrada ukrasa od recikliranog materijala frontalnim, individualnim, skupnim radom te radom u paru </w:t>
            </w:r>
          </w:p>
        </w:tc>
      </w:tr>
      <w:tr w:rsidR="00A07099" w:rsidRPr="00A07099" w14:paraId="1EE15248"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232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VREMENIK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AB0E22A"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1 školski sat tjedno tijekom nastavne godine </w:t>
            </w:r>
          </w:p>
        </w:tc>
      </w:tr>
      <w:tr w:rsidR="00A07099" w:rsidRPr="00A07099" w14:paraId="5F133F92"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E52A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TROŠKOVNIK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755708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-materijali za izradu praktičnih zadataka (drvo, karton, škare, papir i ljepilo </w:t>
            </w:r>
          </w:p>
          <w:p w14:paraId="63CA32FF"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-didaktički neoblikovani materijal </w:t>
            </w:r>
          </w:p>
        </w:tc>
      </w:tr>
      <w:tr w:rsidR="00A07099" w:rsidRPr="00A07099" w14:paraId="3A8762EE"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AA33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sz w:val="20"/>
                <w:szCs w:val="20"/>
                <w:lang w:eastAsia="hr-HR"/>
              </w:rPr>
              <w:t>NAČIN VREDNOVANJA I NAČIN KORIŠTENJA REZULTATA </w:t>
            </w:r>
            <w:r w:rsidRPr="00A07099">
              <w:rPr>
                <w:rFonts w:eastAsia="Times New Roman" w:cs="Arial"/>
                <w:sz w:val="20"/>
                <w:szCs w:val="20"/>
                <w:lang w:eastAsia="hr-HR"/>
              </w:rPr>
              <w:t> </w:t>
            </w:r>
          </w:p>
          <w:p w14:paraId="7BD3A93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sz w:val="20"/>
                <w:szCs w:val="20"/>
                <w:lang w:eastAsia="hr-HR"/>
              </w:rPr>
              <w:t>VREDNOVANJA</w:t>
            </w:r>
            <w:r w:rsidRPr="00A07099">
              <w:rPr>
                <w:rFonts w:eastAsia="Times New Roman" w:cs="Arial"/>
                <w:sz w:val="20"/>
                <w:szCs w:val="2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20FFDC7"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praćenje i opisno vrednovanje - razredne izložbe i uređenje školskog interijera </w:t>
            </w:r>
          </w:p>
        </w:tc>
      </w:tr>
    </w:tbl>
    <w:p w14:paraId="40C8D067" w14:textId="51F005E5" w:rsidR="00A07099" w:rsidRDefault="00A07099" w:rsidP="00A07099">
      <w:pPr>
        <w:suppressAutoHyphens w:val="0"/>
        <w:spacing w:after="0" w:line="240" w:lineRule="auto"/>
        <w:textAlignment w:val="baseline"/>
        <w:rPr>
          <w:rFonts w:eastAsia="Times New Roman" w:cs="Arial"/>
          <w:color w:val="FF0000"/>
          <w:lang w:eastAsia="hr-HR"/>
        </w:rPr>
      </w:pPr>
      <w:r w:rsidRPr="00A07099">
        <w:rPr>
          <w:rFonts w:eastAsia="Times New Roman" w:cs="Arial"/>
          <w:color w:val="FF0000"/>
          <w:lang w:eastAsia="hr-HR"/>
        </w:rPr>
        <w:t>  </w:t>
      </w:r>
    </w:p>
    <w:p w14:paraId="001F0B2C" w14:textId="77777777" w:rsidR="00D147B2" w:rsidRPr="00A07099" w:rsidRDefault="00D147B2" w:rsidP="00A07099">
      <w:pPr>
        <w:suppressAutoHyphens w:val="0"/>
        <w:spacing w:after="0" w:line="240" w:lineRule="auto"/>
        <w:textAlignment w:val="baseline"/>
        <w:rPr>
          <w:rFonts w:ascii="Segoe UI" w:eastAsia="Times New Roman" w:hAnsi="Segoe UI" w:cs="Segoe UI"/>
          <w:sz w:val="18"/>
          <w:szCs w:val="18"/>
          <w:lang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7"/>
        <w:gridCol w:w="5769"/>
      </w:tblGrid>
      <w:tr w:rsidR="00A07099" w:rsidRPr="00A07099" w14:paraId="0183C792" w14:textId="77777777" w:rsidTr="00A07099">
        <w:trPr>
          <w:trHeight w:val="33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EFE43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AKTIVNOST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1237C4"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IZVANNASTAVNA AKTIVNOST</w:t>
            </w:r>
            <w:r w:rsidRPr="00A07099">
              <w:rPr>
                <w:rFonts w:eastAsia="Times New Roman" w:cs="Arial"/>
                <w:lang w:eastAsia="hr-HR"/>
              </w:rPr>
              <w:t> </w:t>
            </w:r>
          </w:p>
          <w:p w14:paraId="6DF23FBA"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ČUVARI HRVATSKE BAŠTINE, 3. b</w:t>
            </w:r>
            <w:r w:rsidRPr="00A07099">
              <w:rPr>
                <w:rFonts w:eastAsia="Times New Roman" w:cs="Arial"/>
                <w:lang w:eastAsia="hr-HR"/>
              </w:rPr>
              <w:t> </w:t>
            </w:r>
          </w:p>
        </w:tc>
      </w:tr>
      <w:tr w:rsidR="00A07099" w:rsidRPr="00A07099" w14:paraId="593DF060"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BEF6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NOSITELJI I NJIHOVA ODGOVORNOST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E6C0136"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Učiteljica Snježana Nikolić </w:t>
            </w:r>
          </w:p>
          <w:p w14:paraId="60773BCC"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planiranje, organiziranje, praćenje, vrednovanje </w:t>
            </w:r>
          </w:p>
        </w:tc>
      </w:tr>
      <w:tr w:rsidR="00A07099" w:rsidRPr="00A07099" w14:paraId="70FAF456"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B88F6"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UČENIKA (razredni odjel)</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5F022965"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10, 3.b </w:t>
            </w:r>
          </w:p>
        </w:tc>
      </w:tr>
      <w:tr w:rsidR="00A07099" w:rsidRPr="00A07099" w14:paraId="0A336606"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C6F9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lastRenderedPageBreak/>
              <w:t>PLANIRANI BROJ SATI</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ED2DB49"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36</w:t>
            </w:r>
            <w:r w:rsidRPr="00A07099">
              <w:rPr>
                <w:rFonts w:eastAsia="Times New Roman" w:cs="Arial"/>
                <w:lang w:eastAsia="hr-HR"/>
              </w:rPr>
              <w:t> </w:t>
            </w:r>
          </w:p>
        </w:tc>
      </w:tr>
      <w:tr w:rsidR="00A07099" w:rsidRPr="00A07099" w14:paraId="23C36375"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DBA3C"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CILJEVI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053E89A2"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upoznati učenike s pojmovima, nazivima i bogatstvom izričaja u području Hrvatske baštine i narodnog blaga </w:t>
            </w:r>
          </w:p>
          <w:p w14:paraId="4B32CCD0"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pripremiti materijale za rad s učenicima i upoznati ih s izradom predmeta i razvojnim procesom tokom povijesti </w:t>
            </w:r>
          </w:p>
          <w:p w14:paraId="76E833E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razvijati domoljublje </w:t>
            </w:r>
          </w:p>
          <w:p w14:paraId="451C3E25"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poticati ljubav prema ostavštini naših predaka </w:t>
            </w:r>
          </w:p>
          <w:p w14:paraId="6788FCD0"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poticati razvoj kulturu i stvaralaštvo kod učenika </w:t>
            </w:r>
          </w:p>
          <w:p w14:paraId="0D579C92"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upoznati učenike sa zavičajnim vrijednostima i načinom života i rada naših predaka </w:t>
            </w:r>
          </w:p>
          <w:p w14:paraId="751E3AD1"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pomoći učenicima upoznati  kulturu i povijest Republike Hrvatske  </w:t>
            </w:r>
          </w:p>
        </w:tc>
      </w:tr>
      <w:tr w:rsidR="00A07099" w:rsidRPr="00A07099" w14:paraId="0148FA35"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B38F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NAMJENA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4558E83"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Učenike potaknuti na istraživanje o kulturi, jeziku, načinu života i stvaranja, kako su živjeli naši predci i upoznati baštinu Republike Hrvatske ( igre, pjesme, plesove, glazbala, pismo, govor, prehranu, ..) </w:t>
            </w:r>
          </w:p>
        </w:tc>
      </w:tr>
      <w:tr w:rsidR="00A07099" w:rsidRPr="00A07099" w14:paraId="79796F5A"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B362B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REALIZACIJE</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7DF3822"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Nastavni sati usmjereni na realizaciju postavljenih ciljeva i otkrivanje novih. </w:t>
            </w:r>
          </w:p>
        </w:tc>
      </w:tr>
      <w:tr w:rsidR="00A07099" w:rsidRPr="00A07099" w14:paraId="4DC61ADF"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B1CB5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VREMENIK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9D22444"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Tijekom školske godine,  1 sat tjedno </w:t>
            </w:r>
          </w:p>
        </w:tc>
      </w:tr>
      <w:tr w:rsidR="00A07099" w:rsidRPr="00A07099" w14:paraId="31DE1261"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01B281"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TROŠKOVNIK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1029E25F" w14:textId="1B54695F" w:rsidR="00A07099" w:rsidRPr="00A07099" w:rsidRDefault="00A07099" w:rsidP="009C29B7">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karton, fotokopirni papir, škare, ljepilo, CD player, zvučnici, tkanine, drvene letvice, naliv</w:t>
            </w:r>
            <w:r w:rsidR="009C29B7">
              <w:rPr>
                <w:rFonts w:eastAsia="Times New Roman" w:cs="Arial"/>
                <w:lang w:eastAsia="hr-HR"/>
              </w:rPr>
              <w:t>pero, boje (</w:t>
            </w:r>
            <w:r w:rsidRPr="00A07099">
              <w:rPr>
                <w:rFonts w:eastAsia="Times New Roman" w:cs="Arial"/>
                <w:lang w:eastAsia="hr-HR"/>
              </w:rPr>
              <w:t xml:space="preserve">tempere, vodene, glina, vosak)  - </w:t>
            </w:r>
            <w:r w:rsidR="009C29B7">
              <w:rPr>
                <w:rFonts w:eastAsia="Times New Roman" w:cs="Arial"/>
                <w:lang w:eastAsia="hr-HR"/>
              </w:rPr>
              <w:t>50 €</w:t>
            </w:r>
            <w:r w:rsidRPr="00A07099">
              <w:rPr>
                <w:rFonts w:eastAsia="Times New Roman" w:cs="Arial"/>
                <w:lang w:eastAsia="hr-HR"/>
              </w:rPr>
              <w:t> </w:t>
            </w:r>
          </w:p>
        </w:tc>
      </w:tr>
      <w:tr w:rsidR="00A07099" w:rsidRPr="00A07099" w14:paraId="091D7A94"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3F21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VREDNOVANJA I NAČIN KORIŠTENJA REZULTATA </w:t>
            </w:r>
            <w:r w:rsidRPr="00A07099">
              <w:rPr>
                <w:rFonts w:eastAsia="Times New Roman" w:cs="Arial"/>
                <w:lang w:eastAsia="hr-HR"/>
              </w:rPr>
              <w:t> </w:t>
            </w:r>
          </w:p>
          <w:p w14:paraId="0E1B814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VREDNOVANJA</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503B2C40"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Sudjelovanje na izložbama, razrednim i školskim priredbama, prezentacija za Dan škole, priprema poklona za djecu u Domu i štićenike Doma za starije Matić. </w:t>
            </w:r>
          </w:p>
        </w:tc>
      </w:tr>
    </w:tbl>
    <w:p w14:paraId="4AF445C0"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p w14:paraId="1824A341"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p w14:paraId="5097B98C"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5768"/>
      </w:tblGrid>
      <w:tr w:rsidR="00A07099" w:rsidRPr="00A07099" w14:paraId="2F89CF74" w14:textId="77777777" w:rsidTr="00A07099">
        <w:trPr>
          <w:trHeight w:val="33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B60DE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AKTIVNOST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FE275"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IZVANNASTAVNA AKTIVNOST</w:t>
            </w:r>
            <w:r w:rsidRPr="00A07099">
              <w:rPr>
                <w:rFonts w:eastAsia="Times New Roman" w:cs="Arial"/>
                <w:lang w:eastAsia="hr-HR"/>
              </w:rPr>
              <w:t> </w:t>
            </w:r>
          </w:p>
          <w:p w14:paraId="03DF7B4C" w14:textId="3B83C086"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Pr>
                <w:rFonts w:eastAsia="Times New Roman" w:cs="Arial"/>
                <w:b/>
                <w:bCs/>
                <w:lang w:eastAsia="hr-HR"/>
              </w:rPr>
              <w:t>DRAMSKA SKUPINA, 4. a</w:t>
            </w:r>
            <w:r w:rsidRPr="00A07099">
              <w:rPr>
                <w:rFonts w:eastAsia="Times New Roman" w:cs="Arial"/>
                <w:lang w:eastAsia="hr-HR"/>
              </w:rPr>
              <w:t> </w:t>
            </w:r>
          </w:p>
        </w:tc>
      </w:tr>
      <w:tr w:rsidR="00A07099" w:rsidRPr="00A07099" w14:paraId="20460A8D"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85B7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NOSITELJI I NJIHOVA ODGOVORNOST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10B067A"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Učiteljica Ankica Kovač </w:t>
            </w:r>
          </w:p>
          <w:p w14:paraId="4F047360"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Planiranje raznih aktivnosti s učenicima. </w:t>
            </w:r>
          </w:p>
          <w:p w14:paraId="78CB09DB"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Planiranje, organiziranje, praćenje, vrednovanje. </w:t>
            </w:r>
          </w:p>
        </w:tc>
      </w:tr>
      <w:tr w:rsidR="00A07099" w:rsidRPr="00A07099" w14:paraId="0675F45D"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0F7D9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UČENIKA (razredni odjel)</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F51F6CC"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10, 4. a </w:t>
            </w:r>
          </w:p>
        </w:tc>
      </w:tr>
      <w:tr w:rsidR="00A07099" w:rsidRPr="00A07099" w14:paraId="0C88C202"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C37D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SATI</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196681A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36 </w:t>
            </w:r>
          </w:p>
        </w:tc>
      </w:tr>
      <w:tr w:rsidR="00A07099" w:rsidRPr="00A07099" w14:paraId="3AE3F473"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76E2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CILJEVI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799236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razvijati kod učenika ljubav prema materinskom jeziku i scenskom izričaju </w:t>
            </w:r>
          </w:p>
          <w:p w14:paraId="78EF4B61"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poticati izražajno čitanje, govor i pravilnu dikciju </w:t>
            </w:r>
          </w:p>
          <w:p w14:paraId="0F2BADD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povezivati scenski pokret, gestu i mimiku s govorenim tekstom, izražavati se pantomimom </w:t>
            </w:r>
          </w:p>
          <w:p w14:paraId="19B8F6A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razvijati kreativnost kroz samostalno osmišljavanje kraćih scenskih igara </w:t>
            </w:r>
          </w:p>
          <w:p w14:paraId="67DA836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poticati učenike na izražavanje osjećaja i izgradnju stavova i sklonosti </w:t>
            </w:r>
          </w:p>
          <w:p w14:paraId="44F035D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jačati kod učenika izražajne sposobnosti i vještine </w:t>
            </w:r>
          </w:p>
          <w:p w14:paraId="4E4DC1F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razvijati maštu i stvaralaštvo </w:t>
            </w:r>
          </w:p>
          <w:p w14:paraId="1816B9D6"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razvijati suradnju s roditeljima </w:t>
            </w:r>
          </w:p>
        </w:tc>
      </w:tr>
      <w:tr w:rsidR="00A07099" w:rsidRPr="00A07099" w14:paraId="7650BF14"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5B1F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NAMJENA</w:t>
            </w:r>
            <w:r w:rsidRPr="00A07099">
              <w:rPr>
                <w:rFonts w:eastAsia="Times New Roman" w:cs="Arial"/>
                <w:b/>
                <w:bCs/>
                <w:color w:val="FF0000"/>
                <w:lang w:eastAsia="hr-HR"/>
              </w:rPr>
              <w:t> </w:t>
            </w:r>
            <w:r w:rsidRPr="00A07099">
              <w:rPr>
                <w:rFonts w:eastAsia="Times New Roman" w:cs="Arial"/>
                <w:color w:val="FF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F29814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Razvijati kod učenika radost stvaralaštva, samopoštovanje i samopouzdanje, uvažavanje različitosti i timskog rada. Uvježbavanje scenskih i dramskih igara za školske priredbe i prezentacije roditeljima. </w:t>
            </w:r>
          </w:p>
        </w:tc>
      </w:tr>
      <w:tr w:rsidR="00A07099" w:rsidRPr="00A07099" w14:paraId="2F877595"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BF571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lastRenderedPageBreak/>
              <w:t>NAČIN REALIZACIJE</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517C7AF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Dramske kreativne radionice, improvizacije, igre pantomime, igre riječima. Učenje i uvježbavanje pravilnog i jasnog govorenja, uvježbavanje i povezivanje scenskih pokreta, rad na izražavanju pantomimom, vježbanje kretanja scenom u odnosu na scenografiju i ostale glumce, osmišljavanje scenografije i kostimografije</w:t>
            </w:r>
            <w:r w:rsidRPr="00A07099">
              <w:rPr>
                <w:rFonts w:eastAsia="Times New Roman" w:cs="Arial"/>
                <w:color w:val="FF0000"/>
                <w:lang w:eastAsia="hr-HR"/>
              </w:rPr>
              <w:t xml:space="preserve">. </w:t>
            </w:r>
            <w:r w:rsidRPr="00A07099">
              <w:rPr>
                <w:rFonts w:eastAsia="Times New Roman" w:cs="Arial"/>
                <w:lang w:eastAsia="hr-HR"/>
              </w:rPr>
              <w:t>Odlazak dva puta tijekom nastavne godine u kazalište na kazališnu predstavu. </w:t>
            </w:r>
          </w:p>
        </w:tc>
      </w:tr>
      <w:tr w:rsidR="00A07099" w:rsidRPr="00A07099" w14:paraId="34535BB0"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B6B30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VREMENIK</w:t>
            </w:r>
            <w:r w:rsidRPr="00A07099">
              <w:rPr>
                <w:rFonts w:eastAsia="Times New Roman" w:cs="Arial"/>
                <w:b/>
                <w:bCs/>
                <w:color w:val="FF0000"/>
                <w:lang w:eastAsia="hr-HR"/>
              </w:rPr>
              <w:t> </w:t>
            </w:r>
            <w:r w:rsidRPr="00A07099">
              <w:rPr>
                <w:rFonts w:eastAsia="Times New Roman" w:cs="Arial"/>
                <w:color w:val="FF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DFE6AC8" w14:textId="77777777" w:rsidR="00A07099" w:rsidRPr="00A07099" w:rsidRDefault="00A07099" w:rsidP="00A07099">
            <w:pPr>
              <w:suppressAutoHyphens w:val="0"/>
              <w:spacing w:after="0" w:line="240" w:lineRule="auto"/>
              <w:jc w:val="both"/>
              <w:textAlignment w:val="baseline"/>
              <w:rPr>
                <w:rFonts w:ascii="Times New Roman" w:eastAsia="Times New Roman" w:hAnsi="Times New Roman" w:cs="Times New Roman"/>
                <w:sz w:val="24"/>
                <w:szCs w:val="24"/>
                <w:lang w:eastAsia="hr-HR"/>
              </w:rPr>
            </w:pPr>
            <w:r w:rsidRPr="00A07099">
              <w:rPr>
                <w:rFonts w:eastAsia="Times New Roman" w:cs="Arial"/>
                <w:lang w:eastAsia="hr-HR"/>
              </w:rPr>
              <w:t>1 školski sat tjedno </w:t>
            </w:r>
          </w:p>
        </w:tc>
      </w:tr>
      <w:tr w:rsidR="00A07099" w:rsidRPr="00A07099" w14:paraId="4B1C2D9F"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F1516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TROŠKOVNIK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50CC5D1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Eventualni izdatci za nabavu i izradu kostima i scenografije. U dogovoru i suradnji s roditeljima plaćanje troškova ulaznica za kazalište. </w:t>
            </w:r>
          </w:p>
        </w:tc>
      </w:tr>
      <w:tr w:rsidR="00A07099" w:rsidRPr="00A07099" w14:paraId="1EDAFCD0"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0F06A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VREDNOVANJA I NAČIN KORIŠTENJA REZULTATA </w:t>
            </w:r>
            <w:r w:rsidRPr="00A07099">
              <w:rPr>
                <w:rFonts w:eastAsia="Times New Roman" w:cs="Arial"/>
                <w:lang w:eastAsia="hr-HR"/>
              </w:rPr>
              <w:t> </w:t>
            </w:r>
          </w:p>
          <w:p w14:paraId="427FF37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VREDNOVANJA</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1ACD7A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Pohvale i nagrade učenicima za zalaganje - uključivanje u školske i razredne priredbe, organiziranje druženja nakon nastupa. Usmeno vrednovanje grupe i svakog učenika pojedinačno. </w:t>
            </w:r>
          </w:p>
        </w:tc>
      </w:tr>
    </w:tbl>
    <w:p w14:paraId="52217FCB"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p w14:paraId="6A306C7B"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4"/>
        <w:gridCol w:w="5772"/>
      </w:tblGrid>
      <w:tr w:rsidR="00A07099" w:rsidRPr="00A07099" w14:paraId="1259CA5A" w14:textId="77777777" w:rsidTr="00A07099">
        <w:trPr>
          <w:trHeight w:val="33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BE8D70"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AKTIVNOST</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4EAF6"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IZVANNASTAVNA AKTIVNOST</w:t>
            </w:r>
            <w:r w:rsidRPr="00A07099">
              <w:rPr>
                <w:rFonts w:eastAsia="Times New Roman" w:cs="Arial"/>
                <w:color w:val="000000"/>
                <w:lang w:eastAsia="hr-HR"/>
              </w:rPr>
              <w:t> </w:t>
            </w:r>
          </w:p>
          <w:p w14:paraId="21F6C113"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RADOZNALCI, 4. b razred</w:t>
            </w:r>
            <w:r w:rsidRPr="00A07099">
              <w:rPr>
                <w:rFonts w:eastAsia="Times New Roman" w:cs="Arial"/>
                <w:color w:val="000000"/>
                <w:lang w:eastAsia="hr-HR"/>
              </w:rPr>
              <w:t> </w:t>
            </w:r>
          </w:p>
        </w:tc>
      </w:tr>
      <w:tr w:rsidR="00A07099" w:rsidRPr="00A07099" w14:paraId="105E2BB7"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B48702"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NOSITELJI I NJIHOVA ODGOVORNOST</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DAC26E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učiteljica Helena Prtenjača i učenici 4. b razreda Planiranje, organiziranje, praćenje, vrednovanje. </w:t>
            </w:r>
          </w:p>
        </w:tc>
      </w:tr>
      <w:tr w:rsidR="00A07099" w:rsidRPr="00A07099" w14:paraId="2742A6AE"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FC840"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PLANIRANI BROJ UČENIKA (razredni odjel)</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371FEA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4. b, 10 učenika </w:t>
            </w:r>
          </w:p>
        </w:tc>
      </w:tr>
      <w:tr w:rsidR="00A07099" w:rsidRPr="00A07099" w14:paraId="4809D153"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01378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PLANIRANI BROJ SATI</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0BC197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36 sati, 1 školski sat tjedno  </w:t>
            </w:r>
          </w:p>
          <w:p w14:paraId="6B2A123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 </w:t>
            </w:r>
          </w:p>
        </w:tc>
      </w:tr>
      <w:tr w:rsidR="00A07099" w:rsidRPr="00A07099" w14:paraId="16247F26"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0350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CILJEVI </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71EFC34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Razviti radoznalost, promišljanje, kreativnost i vještine. Poticati na razvoj vlastitih interesa te na otkrivanje novih. </w:t>
            </w:r>
          </w:p>
        </w:tc>
      </w:tr>
      <w:tr w:rsidR="00A07099" w:rsidRPr="00A07099" w14:paraId="7A690479"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2E995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NAMJENA </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43BE665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Razvijanje i stjecanje temeljnih kompetencija kroz odgojno-obrazovna područja aktivnosti koje omogućavaju odgovorno, učinkovito i kreativno djelovanje u različitim društveno-kulturnim uvjetima. </w:t>
            </w:r>
          </w:p>
        </w:tc>
      </w:tr>
      <w:tr w:rsidR="00A07099" w:rsidRPr="00A07099" w14:paraId="55889654"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DD933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NAČIN REALIZACIJE</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466599C"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Izrada plakata, pokusi, izrada prigodnih ukrasa za blagdane, obilježavanje međunarodnih dana…frontalnim, individualnim, skupni radom te radom u paru. </w:t>
            </w:r>
          </w:p>
        </w:tc>
      </w:tr>
      <w:tr w:rsidR="00A07099" w:rsidRPr="00A07099" w14:paraId="4B0FE39C"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BFA7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VREMENIK </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24C595C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jedan školski sat tjedno tijekom cijele nastavne godine </w:t>
            </w:r>
          </w:p>
        </w:tc>
      </w:tr>
      <w:tr w:rsidR="00A07099" w:rsidRPr="00A07099" w14:paraId="2E32CA18"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BBC3A"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TROŠKOVNIK </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6090CDC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troškovi likovnog  materijala; papiri, ljepila, škare, vuna </w:t>
            </w:r>
          </w:p>
        </w:tc>
      </w:tr>
      <w:tr w:rsidR="00A07099" w:rsidRPr="00A07099" w14:paraId="5BEDE3DE"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7FD82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NAČIN VREDNOVANJA I NAČIN KORIŠTENJA REZULTATA </w:t>
            </w:r>
            <w:r w:rsidRPr="00A07099">
              <w:rPr>
                <w:rFonts w:eastAsia="Times New Roman" w:cs="Arial"/>
                <w:color w:val="000000"/>
                <w:lang w:eastAsia="hr-HR"/>
              </w:rPr>
              <w:t> </w:t>
            </w:r>
          </w:p>
          <w:p w14:paraId="5C943D6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color w:val="000000"/>
                <w:lang w:eastAsia="hr-HR"/>
              </w:rPr>
              <w:t>VREDNOVANJA</w:t>
            </w:r>
            <w:r w:rsidRPr="00A07099">
              <w:rPr>
                <w:rFonts w:eastAsia="Times New Roman" w:cs="Arial"/>
                <w:color w:val="00000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auto"/>
            <w:hideMark/>
          </w:tcPr>
          <w:p w14:paraId="3E04DF0E"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color w:val="000000"/>
                <w:lang w:eastAsia="hr-HR"/>
              </w:rPr>
              <w:t>Praćenje aktivnosti učenika, zainteresiranosti za rad, individualnog razvoja i suradnje među učenicima. </w:t>
            </w:r>
          </w:p>
        </w:tc>
      </w:tr>
    </w:tbl>
    <w:p w14:paraId="504B95F0"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p w14:paraId="7EC3ED4D"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p w14:paraId="1A41B056" w14:textId="3D2B9430"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color w:val="FF000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2"/>
        <w:gridCol w:w="5774"/>
      </w:tblGrid>
      <w:tr w:rsidR="00A07099" w:rsidRPr="00A07099" w14:paraId="4FC3E891" w14:textId="77777777" w:rsidTr="00A07099">
        <w:trPr>
          <w:trHeight w:val="33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690D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AKTIVNOST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F210F"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IZVANNASTAVNA AKTIVNOST</w:t>
            </w:r>
            <w:r w:rsidRPr="00A07099">
              <w:rPr>
                <w:rFonts w:eastAsia="Times New Roman" w:cs="Arial"/>
                <w:lang w:eastAsia="hr-HR"/>
              </w:rPr>
              <w:t> </w:t>
            </w:r>
          </w:p>
          <w:p w14:paraId="18640296" w14:textId="77777777" w:rsidR="00A07099" w:rsidRPr="00A07099" w:rsidRDefault="00A07099" w:rsidP="00A07099">
            <w:pPr>
              <w:suppressAutoHyphens w:val="0"/>
              <w:spacing w:after="0" w:line="240" w:lineRule="auto"/>
              <w:jc w:val="center"/>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SPORTSKA GRUPA –PRO RN</w:t>
            </w:r>
            <w:r w:rsidRPr="00A07099">
              <w:rPr>
                <w:rFonts w:eastAsia="Times New Roman" w:cs="Arial"/>
                <w:lang w:eastAsia="hr-HR"/>
              </w:rPr>
              <w:t> </w:t>
            </w:r>
          </w:p>
        </w:tc>
      </w:tr>
      <w:tr w:rsidR="00A07099" w:rsidRPr="00A07099" w14:paraId="5E050511"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DE5BC"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NOSITELJI I NJIHOVA ODGOVORNOST</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752315B7" w14:textId="6DA22F3C" w:rsidR="00A07099" w:rsidRPr="00A07099" w:rsidRDefault="00432F5C" w:rsidP="00432F5C">
            <w:pPr>
              <w:widowControl w:val="0"/>
              <w:shd w:val="clear" w:color="auto" w:fill="FFFF00"/>
              <w:spacing w:after="0" w:line="240" w:lineRule="auto"/>
              <w:rPr>
                <w:rFonts w:ascii="Times New Roman" w:eastAsia="Times New Roman" w:hAnsi="Times New Roman" w:cs="Times New Roman"/>
                <w:sz w:val="24"/>
                <w:szCs w:val="24"/>
                <w:lang w:eastAsia="hr-HR"/>
              </w:rPr>
            </w:pPr>
            <w:r>
              <w:t xml:space="preserve">Ana Matošević </w:t>
            </w:r>
            <w:r w:rsidR="00F44B1C" w:rsidRPr="00CF74FA">
              <w:rPr>
                <w:rFonts w:eastAsia="Times New Roman" w:cs="Arial"/>
                <w:shd w:val="clear" w:color="auto" w:fill="FFFF00"/>
                <w:lang w:eastAsia="hr-HR"/>
              </w:rPr>
              <w:t>(z. Lukačević)</w:t>
            </w:r>
            <w:r w:rsidR="00A07099" w:rsidRPr="00A07099">
              <w:rPr>
                <w:rFonts w:eastAsia="Times New Roman" w:cs="Arial"/>
                <w:lang w:eastAsia="hr-HR"/>
              </w:rPr>
              <w:t xml:space="preserve">  </w:t>
            </w:r>
            <w:r w:rsidR="00A07099" w:rsidRPr="00A07099">
              <w:rPr>
                <w:rFonts w:eastAsia="Times New Roman" w:cs="Arial"/>
                <w:lang w:eastAsia="hr-HR"/>
              </w:rPr>
              <w:br/>
              <w:t>Planiranje, organiziranje, praćenje, vrednovanje. </w:t>
            </w:r>
          </w:p>
        </w:tc>
      </w:tr>
      <w:tr w:rsidR="00A07099" w:rsidRPr="00A07099" w14:paraId="1EEC30B4"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0331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UČENIKA (razredni odjel)</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79D5ECD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2 - PRO </w:t>
            </w:r>
          </w:p>
        </w:tc>
      </w:tr>
      <w:tr w:rsidR="00A07099" w:rsidRPr="00A07099" w14:paraId="7FAA599F"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52FB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PLANIRANI BROJ SATI</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55D5A1B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36 </w:t>
            </w:r>
          </w:p>
        </w:tc>
      </w:tr>
      <w:tr w:rsidR="00A07099" w:rsidRPr="00A07099" w14:paraId="1E02463E"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D2F0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CILJEVI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574232E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xml:space="preserve">Razvijanje zdravstvene i fizičke kulture učenika zbog čuvanja i unapređivanja vlastitog zdravlja i tjelesne spremnosti. </w:t>
            </w:r>
            <w:r w:rsidRPr="00A07099">
              <w:rPr>
                <w:rFonts w:eastAsia="Times New Roman" w:cs="Arial"/>
                <w:lang w:eastAsia="hr-HR"/>
              </w:rPr>
              <w:lastRenderedPageBreak/>
              <w:t>Razvoj vještine sudjelovanja kao dio tima, poticanje zdravog načina provođenja slobodnog vremena. </w:t>
            </w:r>
          </w:p>
          <w:p w14:paraId="21A892F4"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Razvoj motoričkih i kognitivnih sposobnosti. </w:t>
            </w:r>
          </w:p>
          <w:p w14:paraId="5B1A60D9"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Utjecaj na pravilan motorički razvoj i sprječavanje pretilosti. Razvoj koordinacije. </w:t>
            </w:r>
          </w:p>
        </w:tc>
      </w:tr>
      <w:tr w:rsidR="00A07099" w:rsidRPr="00A07099" w14:paraId="320E7971"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D711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lastRenderedPageBreak/>
              <w:t>NAMJENA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2DF884E1"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Učenicima posebnog razrednog odjela koji se žele uključiti u aktivnije bavljenje tjelesnom aktivnošću, odnosno sportom. </w:t>
            </w:r>
          </w:p>
        </w:tc>
      </w:tr>
      <w:tr w:rsidR="00A07099" w:rsidRPr="00A07099" w14:paraId="1B82B6B8"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5A563"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NAČIN REALIZACIJE</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20B6AFC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Frontalnom demonstracijom, individualnom ili grupnom realizacijom na igralištu ili u dvorani. </w:t>
            </w:r>
          </w:p>
        </w:tc>
      </w:tr>
      <w:tr w:rsidR="00A07099" w:rsidRPr="00A07099" w14:paraId="51D50AE1"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87EA0"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VREMENIK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5B0E6211"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Tijekom nastavne godine 1 sat tjedno </w:t>
            </w:r>
          </w:p>
        </w:tc>
      </w:tr>
      <w:tr w:rsidR="00A07099" w:rsidRPr="00A07099" w14:paraId="50F4126D"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F43D5"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lang w:eastAsia="hr-HR"/>
              </w:rPr>
              <w:t>TROŠKOVNIK </w:t>
            </w:r>
            <w:r w:rsidRPr="00A07099">
              <w:rPr>
                <w:rFonts w:eastAsia="Times New Roman" w:cs="Arial"/>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65AA4A5F"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 </w:t>
            </w:r>
          </w:p>
        </w:tc>
      </w:tr>
      <w:tr w:rsidR="00A07099" w:rsidRPr="00A07099" w14:paraId="562CCDEB" w14:textId="77777777" w:rsidTr="00A0709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3B95D"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sz w:val="20"/>
                <w:szCs w:val="20"/>
                <w:lang w:eastAsia="hr-HR"/>
              </w:rPr>
              <w:t>NAČIN VREDNOVANJA I NAČIN KORIŠTENJA REZULTATA </w:t>
            </w:r>
            <w:r w:rsidRPr="00A07099">
              <w:rPr>
                <w:rFonts w:eastAsia="Times New Roman" w:cs="Arial"/>
                <w:sz w:val="20"/>
                <w:szCs w:val="20"/>
                <w:lang w:eastAsia="hr-HR"/>
              </w:rPr>
              <w:t> </w:t>
            </w:r>
          </w:p>
          <w:p w14:paraId="789AEF7C"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b/>
                <w:bCs/>
                <w:sz w:val="20"/>
                <w:szCs w:val="20"/>
                <w:lang w:eastAsia="hr-HR"/>
              </w:rPr>
              <w:t>VREDNOVANJA</w:t>
            </w:r>
            <w:r w:rsidRPr="00A07099">
              <w:rPr>
                <w:rFonts w:eastAsia="Times New Roman" w:cs="Arial"/>
                <w:sz w:val="20"/>
                <w:szCs w:val="20"/>
                <w:lang w:eastAsia="hr-HR"/>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FFFFFF"/>
            <w:hideMark/>
          </w:tcPr>
          <w:p w14:paraId="6AE26BEB"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Samovrednovanje, usmeno vrednovanje </w:t>
            </w:r>
          </w:p>
          <w:p w14:paraId="0B530A97"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Praćenje aktivnosti učenika i zainteresiranosti za rad. </w:t>
            </w:r>
          </w:p>
          <w:p w14:paraId="0BC9EBD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Razvijena spretnost, koordinacija pokreta, timski rad. </w:t>
            </w:r>
          </w:p>
          <w:p w14:paraId="5C697EA8" w14:textId="77777777" w:rsidR="00A07099" w:rsidRPr="00A07099" w:rsidRDefault="00A07099" w:rsidP="00A07099">
            <w:pPr>
              <w:suppressAutoHyphens w:val="0"/>
              <w:spacing w:after="0" w:line="240" w:lineRule="auto"/>
              <w:textAlignment w:val="baseline"/>
              <w:rPr>
                <w:rFonts w:ascii="Times New Roman" w:eastAsia="Times New Roman" w:hAnsi="Times New Roman" w:cs="Times New Roman"/>
                <w:sz w:val="24"/>
                <w:szCs w:val="24"/>
                <w:lang w:eastAsia="hr-HR"/>
              </w:rPr>
            </w:pPr>
            <w:r w:rsidRPr="00A07099">
              <w:rPr>
                <w:rFonts w:eastAsia="Times New Roman" w:cs="Arial"/>
                <w:lang w:eastAsia="hr-HR"/>
              </w:rPr>
              <w:t>Rezultati slobodne aktivnosti su pokazatelj napredovanja djeteta na koordinacijskom razvoju, motoričkim sposobnostima i izdržljivosti. </w:t>
            </w:r>
          </w:p>
        </w:tc>
      </w:tr>
    </w:tbl>
    <w:p w14:paraId="0FE496E0" w14:textId="77777777" w:rsidR="00A07099" w:rsidRPr="00A07099" w:rsidRDefault="00A07099" w:rsidP="00A07099">
      <w:pPr>
        <w:suppressAutoHyphens w:val="0"/>
        <w:spacing w:after="0" w:line="240" w:lineRule="auto"/>
        <w:textAlignment w:val="baseline"/>
        <w:rPr>
          <w:rFonts w:ascii="Segoe UI" w:eastAsia="Times New Roman" w:hAnsi="Segoe UI" w:cs="Segoe UI"/>
          <w:sz w:val="18"/>
          <w:szCs w:val="18"/>
          <w:lang w:eastAsia="hr-HR"/>
        </w:rPr>
      </w:pPr>
      <w:r w:rsidRPr="00A07099">
        <w:rPr>
          <w:rFonts w:eastAsia="Times New Roman" w:cs="Arial"/>
          <w:lang w:eastAsia="hr-HR"/>
        </w:rPr>
        <w:t> </w:t>
      </w:r>
    </w:p>
    <w:p w14:paraId="06C6DE83" w14:textId="77777777" w:rsidR="009C29B7" w:rsidRDefault="009C29B7">
      <w:pPr>
        <w:spacing w:after="0" w:line="240" w:lineRule="auto"/>
      </w:pPr>
    </w:p>
    <w:p w14:paraId="01D7DC1F" w14:textId="77777777" w:rsidR="009C29B7" w:rsidRPr="00A7777B" w:rsidRDefault="009C29B7" w:rsidP="009C29B7">
      <w:pPr>
        <w:spacing w:after="0"/>
        <w:rPr>
          <w:color w:val="FF0000"/>
        </w:rPr>
      </w:pPr>
    </w:p>
    <w:tbl>
      <w:tblPr>
        <w:tblW w:w="9067" w:type="dxa"/>
        <w:tblLayout w:type="fixed"/>
        <w:tblLook w:val="04A0" w:firstRow="1" w:lastRow="0" w:firstColumn="1" w:lastColumn="0" w:noHBand="0" w:noVBand="1"/>
      </w:tblPr>
      <w:tblGrid>
        <w:gridCol w:w="3368"/>
        <w:gridCol w:w="5699"/>
      </w:tblGrid>
      <w:tr w:rsidR="009C29B7" w:rsidRPr="00A7777B" w14:paraId="27D491B6" w14:textId="77777777" w:rsidTr="00D147B2">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443FD" w14:textId="77777777" w:rsidR="009C29B7" w:rsidRPr="00A7777B" w:rsidRDefault="009C29B7" w:rsidP="009C29B7">
            <w:pPr>
              <w:spacing w:after="0"/>
              <w:rPr>
                <w:b/>
                <w:bCs/>
              </w:rPr>
            </w:pPr>
            <w:r w:rsidRPr="2478A763">
              <w:rPr>
                <w:b/>
                <w:bCs/>
              </w:rPr>
              <w:t>AKTIVNOST</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119A0" w14:textId="77777777" w:rsidR="009C29B7" w:rsidRPr="00A7777B" w:rsidRDefault="009C29B7" w:rsidP="009C29B7">
            <w:pPr>
              <w:spacing w:after="0"/>
              <w:jc w:val="center"/>
              <w:rPr>
                <w:b/>
                <w:bCs/>
              </w:rPr>
            </w:pPr>
            <w:r w:rsidRPr="2478A763">
              <w:rPr>
                <w:b/>
                <w:bCs/>
              </w:rPr>
              <w:t>IZVANNASTAVNA AKTIVNOST</w:t>
            </w:r>
          </w:p>
          <w:p w14:paraId="7D51025C" w14:textId="77777777" w:rsidR="009C29B7" w:rsidRPr="00A7777B" w:rsidRDefault="009C29B7" w:rsidP="009C29B7">
            <w:pPr>
              <w:spacing w:after="0"/>
              <w:jc w:val="center"/>
              <w:rPr>
                <w:b/>
                <w:bCs/>
              </w:rPr>
            </w:pPr>
            <w:r w:rsidRPr="2478A763">
              <w:rPr>
                <w:b/>
                <w:bCs/>
              </w:rPr>
              <w:t>Zajednica aktivnih građana (GRAĐANSKI ODGOJ)</w:t>
            </w:r>
          </w:p>
        </w:tc>
      </w:tr>
      <w:tr w:rsidR="009C29B7" w:rsidRPr="00A7777B" w14:paraId="7B5A1DBC"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6CA90" w14:textId="77777777" w:rsidR="009C29B7" w:rsidRPr="00A7777B" w:rsidRDefault="009C29B7" w:rsidP="009C29B7">
            <w:pPr>
              <w:spacing w:after="0"/>
              <w:rPr>
                <w:b/>
                <w:bCs/>
              </w:rPr>
            </w:pPr>
            <w:r w:rsidRPr="2478A763">
              <w:rPr>
                <w:b/>
                <w:bCs/>
              </w:rPr>
              <w:t>NOSITELJI I NJIHOVA ODGOVORNOST</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A8D0" w14:textId="77777777" w:rsidR="009C29B7" w:rsidRPr="00A7777B" w:rsidRDefault="009C29B7" w:rsidP="009C29B7">
            <w:pPr>
              <w:spacing w:after="0"/>
            </w:pPr>
            <w:r w:rsidRPr="2478A763">
              <w:t>Željka Vranaričić, voditeljica izvannastavne aktivnosti.</w:t>
            </w:r>
          </w:p>
        </w:tc>
      </w:tr>
      <w:tr w:rsidR="009C29B7" w:rsidRPr="00A7777B" w14:paraId="484942D1"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39DE5" w14:textId="77777777" w:rsidR="009C29B7" w:rsidRPr="00A7777B" w:rsidRDefault="009C29B7" w:rsidP="009C29B7">
            <w:pPr>
              <w:spacing w:after="0"/>
              <w:rPr>
                <w:b/>
                <w:bCs/>
              </w:rPr>
            </w:pPr>
            <w:r w:rsidRPr="2478A763">
              <w:rPr>
                <w:b/>
                <w:bCs/>
              </w:rPr>
              <w:t>PLANIRANI BROJ UČENIKA (razredni odjel)</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D49EA" w14:textId="77777777" w:rsidR="009C29B7" w:rsidRPr="00A7777B" w:rsidRDefault="009C29B7" w:rsidP="009C29B7">
            <w:pPr>
              <w:spacing w:after="0"/>
            </w:pPr>
            <w:r w:rsidRPr="2478A763">
              <w:t xml:space="preserve">20 učenika 5-8. razreda </w:t>
            </w:r>
          </w:p>
        </w:tc>
      </w:tr>
      <w:tr w:rsidR="009C29B7" w:rsidRPr="00A7777B" w14:paraId="3CB0A8FA"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5173B" w14:textId="77777777" w:rsidR="009C29B7" w:rsidRPr="00A7777B" w:rsidRDefault="009C29B7" w:rsidP="009C29B7">
            <w:pPr>
              <w:spacing w:after="0"/>
              <w:rPr>
                <w:b/>
                <w:bCs/>
              </w:rPr>
            </w:pPr>
            <w:r w:rsidRPr="2478A763">
              <w:rPr>
                <w:b/>
                <w:bCs/>
              </w:rPr>
              <w:t>PLANIRANI BROJ SATI</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8FAF7" w14:textId="77777777" w:rsidR="009C29B7" w:rsidRPr="00A7777B" w:rsidRDefault="009C29B7" w:rsidP="009C29B7">
            <w:pPr>
              <w:spacing w:after="0"/>
            </w:pPr>
            <w:r w:rsidRPr="2478A763">
              <w:t>72</w:t>
            </w:r>
          </w:p>
        </w:tc>
      </w:tr>
      <w:tr w:rsidR="009C29B7" w:rsidRPr="00A7777B" w14:paraId="79E5279B"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F5117" w14:textId="77777777" w:rsidR="009C29B7" w:rsidRPr="00A7777B" w:rsidRDefault="009C29B7" w:rsidP="009C29B7">
            <w:pPr>
              <w:spacing w:after="0"/>
              <w:rPr>
                <w:b/>
                <w:bCs/>
              </w:rPr>
            </w:pPr>
            <w:r w:rsidRPr="2478A763">
              <w:rPr>
                <w:b/>
                <w:bCs/>
              </w:rPr>
              <w:t>CILJEVI</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6CA20" w14:textId="77777777" w:rsidR="009C29B7" w:rsidRPr="00A7777B" w:rsidRDefault="009C29B7" w:rsidP="009C29B7">
            <w:pPr>
              <w:spacing w:after="0"/>
            </w:pPr>
            <w:r w:rsidRPr="2478A763">
              <w:t xml:space="preserve">Ojačati interes učenika za zbivanja u njihovoj zajednici, razviti pozitivne stavove o odgovornosti svakog člana za dobrobit zajednice, osvijestiti važnost temeljnih demokratskih vrijednosti te potaknuti djelovanje u skladu s tim, razviti kritičko razumijevanje društvenih, ekonomskih i političkih procesa te oblika uključenosti u donošenje  odluka u zajednici, razviti vještine i stavove potrebne za brižan odnos prema drugima i odgovorno djelovanje u zajednici. </w:t>
            </w:r>
          </w:p>
        </w:tc>
      </w:tr>
      <w:tr w:rsidR="009C29B7" w:rsidRPr="00A7777B" w14:paraId="67759FC8"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D5A6B" w14:textId="77777777" w:rsidR="009C29B7" w:rsidRPr="00A7777B" w:rsidRDefault="009C29B7" w:rsidP="009C29B7">
            <w:pPr>
              <w:spacing w:after="0"/>
              <w:rPr>
                <w:b/>
                <w:bCs/>
              </w:rPr>
            </w:pPr>
            <w:r w:rsidRPr="2478A763">
              <w:rPr>
                <w:b/>
                <w:bCs/>
              </w:rPr>
              <w:t>NAMJENA</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2B77A" w14:textId="77777777" w:rsidR="009C29B7" w:rsidRPr="00A7777B" w:rsidRDefault="009C29B7" w:rsidP="009C29B7">
            <w:pPr>
              <w:spacing w:after="0"/>
            </w:pPr>
            <w:r w:rsidRPr="2478A763">
              <w:t xml:space="preserve">Program Zajednica aktivnih građana je namijenjen učenicima od 5. do 8. razreda kao dobrovoljna školska aktivnost čiji izbor ovisi o interesima i potrebama učenika. Ustrojen je sa svrhom pripremanja i osnaživanja učenika za aktivno i odgovorno djelovanje u demokratskoj zajednici. </w:t>
            </w:r>
          </w:p>
        </w:tc>
      </w:tr>
      <w:tr w:rsidR="009C29B7" w:rsidRPr="00A7777B" w14:paraId="267B4C80"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F9B0B" w14:textId="77777777" w:rsidR="009C29B7" w:rsidRPr="00A7777B" w:rsidRDefault="009C29B7" w:rsidP="009C29B7">
            <w:pPr>
              <w:spacing w:after="0"/>
              <w:rPr>
                <w:b/>
                <w:bCs/>
              </w:rPr>
            </w:pPr>
            <w:r w:rsidRPr="2478A763">
              <w:rPr>
                <w:b/>
                <w:bCs/>
              </w:rPr>
              <w:t>NAČIN REALIZACIJE</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BB13E" w14:textId="77777777" w:rsidR="009C29B7" w:rsidRPr="00A7777B" w:rsidRDefault="009C29B7" w:rsidP="009C29B7">
            <w:pPr>
              <w:spacing w:after="0"/>
            </w:pPr>
            <w:r w:rsidRPr="2478A763">
              <w:t>Realizira se kao izvannastavna aktivnost u prostorima škole i izvan prostora škole kroz različita predavanja, vježbe i radionice.</w:t>
            </w:r>
          </w:p>
        </w:tc>
      </w:tr>
      <w:tr w:rsidR="009C29B7" w:rsidRPr="00A7777B" w14:paraId="7C23F6A7"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8E15" w14:textId="77777777" w:rsidR="009C29B7" w:rsidRPr="00A7777B" w:rsidRDefault="009C29B7" w:rsidP="009C29B7">
            <w:pPr>
              <w:spacing w:after="0"/>
              <w:rPr>
                <w:b/>
                <w:bCs/>
              </w:rPr>
            </w:pPr>
            <w:r w:rsidRPr="2478A763">
              <w:rPr>
                <w:b/>
                <w:bCs/>
              </w:rPr>
              <w:t>VREMENIK</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1B5B0" w14:textId="77777777" w:rsidR="009C29B7" w:rsidRPr="00A7777B" w:rsidRDefault="009C29B7" w:rsidP="009C29B7">
            <w:pPr>
              <w:spacing w:after="0"/>
            </w:pPr>
            <w:r w:rsidRPr="2478A763">
              <w:t>Nastava se održava tijekom nastavne godine 2023./2024.</w:t>
            </w:r>
          </w:p>
        </w:tc>
      </w:tr>
      <w:tr w:rsidR="009C29B7" w:rsidRPr="00A7777B" w14:paraId="2F6F3E35"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A5D15" w14:textId="77777777" w:rsidR="009C29B7" w:rsidRPr="00A7777B" w:rsidRDefault="009C29B7" w:rsidP="009C29B7">
            <w:pPr>
              <w:spacing w:after="0"/>
              <w:rPr>
                <w:b/>
                <w:bCs/>
              </w:rPr>
            </w:pPr>
            <w:r w:rsidRPr="2478A763">
              <w:rPr>
                <w:b/>
                <w:bCs/>
              </w:rPr>
              <w:t>TROŠKOVNIK</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9E36" w14:textId="77777777" w:rsidR="009C29B7" w:rsidRPr="00A7777B" w:rsidRDefault="009C29B7" w:rsidP="009C29B7">
            <w:pPr>
              <w:spacing w:after="0"/>
            </w:pPr>
            <w:r w:rsidRPr="2478A763">
              <w:t>Do 500 kn.</w:t>
            </w:r>
          </w:p>
        </w:tc>
      </w:tr>
      <w:tr w:rsidR="009C29B7" w:rsidRPr="00A7777B" w14:paraId="0DCF44DF" w14:textId="77777777" w:rsidTr="00D147B2">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B240C2" w14:textId="77777777" w:rsidR="009C29B7" w:rsidRPr="00A7777B" w:rsidRDefault="009C29B7" w:rsidP="009C29B7">
            <w:pPr>
              <w:spacing w:after="0"/>
              <w:rPr>
                <w:b/>
                <w:bCs/>
              </w:rPr>
            </w:pPr>
            <w:r w:rsidRPr="2478A763">
              <w:rPr>
                <w:b/>
                <w:bCs/>
              </w:rPr>
              <w:lastRenderedPageBreak/>
              <w:t>NAČIN VREDNOVANJA I NAČIN KORIŠTENJA REZULTATA</w:t>
            </w:r>
          </w:p>
          <w:p w14:paraId="266B3396" w14:textId="77777777" w:rsidR="009C29B7" w:rsidRPr="00A7777B" w:rsidRDefault="009C29B7" w:rsidP="009C29B7">
            <w:pPr>
              <w:spacing w:after="0"/>
              <w:rPr>
                <w:b/>
                <w:bCs/>
              </w:rPr>
            </w:pPr>
            <w:r w:rsidRPr="2478A763">
              <w:rPr>
                <w:b/>
                <w:bCs/>
              </w:rPr>
              <w:t>VREDNOVANJA</w:t>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6C48D" w14:textId="77777777" w:rsidR="009C29B7" w:rsidRPr="00A7777B" w:rsidRDefault="009C29B7" w:rsidP="009C29B7">
            <w:pPr>
              <w:spacing w:after="0"/>
            </w:pPr>
            <w:r w:rsidRPr="2478A763">
              <w:t xml:space="preserve">Svrha praćenja i vrednovanja je unaprijediti učenje i poučavanje koje pridonosi napretku učenika u razvoju građanske kompetencije. Praćenje i vrednovanje je dvosmjerno i povezuje perspektivu učiteljice i perspektivu učenika. Cilj takvog procesa vrednovanja je zajedničko oblikovanje okružja za učenje koje će biti izazovno, motivirajuće i podupiruće. </w:t>
            </w:r>
          </w:p>
        </w:tc>
      </w:tr>
    </w:tbl>
    <w:p w14:paraId="6391C500" w14:textId="77777777" w:rsidR="009C29B7" w:rsidRPr="00A7777B" w:rsidRDefault="009C29B7" w:rsidP="009C29B7">
      <w:pPr>
        <w:spacing w:after="0"/>
        <w:rPr>
          <w:color w:val="FF0000"/>
        </w:rPr>
      </w:pPr>
    </w:p>
    <w:p w14:paraId="6A3F6E5C" w14:textId="77777777" w:rsidR="009C29B7" w:rsidRPr="00A7777B" w:rsidRDefault="009C29B7" w:rsidP="009C29B7">
      <w:pPr>
        <w:spacing w:after="0"/>
        <w:rPr>
          <w:color w:val="FF0000"/>
        </w:rPr>
      </w:pPr>
    </w:p>
    <w:tbl>
      <w:tblPr>
        <w:tblW w:w="9067" w:type="dxa"/>
        <w:tblLayout w:type="fixed"/>
        <w:tblLook w:val="04A0" w:firstRow="1" w:lastRow="0" w:firstColumn="1" w:lastColumn="0" w:noHBand="0" w:noVBand="1"/>
      </w:tblPr>
      <w:tblGrid>
        <w:gridCol w:w="3369"/>
        <w:gridCol w:w="5698"/>
      </w:tblGrid>
      <w:tr w:rsidR="009C29B7" w:rsidRPr="00A7777B" w14:paraId="07FE9392" w14:textId="77777777" w:rsidTr="00D0194A">
        <w:trPr>
          <w:trHeight w:val="34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9A5B4" w14:textId="77777777" w:rsidR="009C29B7" w:rsidRPr="00A7777B" w:rsidRDefault="009C29B7" w:rsidP="009C29B7">
            <w:pPr>
              <w:spacing w:after="0"/>
              <w:rPr>
                <w:b/>
                <w:bCs/>
              </w:rPr>
            </w:pPr>
            <w:r w:rsidRPr="045A5B75">
              <w:rPr>
                <w:b/>
                <w:bCs/>
              </w:rPr>
              <w:t>AKTIVNOST</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69B8B" w14:textId="77777777" w:rsidR="009C29B7" w:rsidRPr="00A7777B" w:rsidRDefault="009C29B7" w:rsidP="009C29B7">
            <w:pPr>
              <w:spacing w:after="0"/>
              <w:jc w:val="center"/>
              <w:rPr>
                <w:b/>
                <w:bCs/>
              </w:rPr>
            </w:pPr>
            <w:r w:rsidRPr="045A5B75">
              <w:rPr>
                <w:b/>
                <w:bCs/>
              </w:rPr>
              <w:t>IZVANNASTAVNA AKTIVNOST</w:t>
            </w:r>
          </w:p>
          <w:p w14:paraId="331A0355" w14:textId="77777777" w:rsidR="009C29B7" w:rsidRPr="00A7777B" w:rsidRDefault="009C29B7" w:rsidP="009C29B7">
            <w:pPr>
              <w:spacing w:after="0"/>
              <w:jc w:val="center"/>
              <w:rPr>
                <w:b/>
                <w:bCs/>
              </w:rPr>
            </w:pPr>
            <w:r w:rsidRPr="045A5B75">
              <w:rPr>
                <w:b/>
                <w:bCs/>
              </w:rPr>
              <w:t>JEZIČNE IGRE: 5. I 7. RAZREDI</w:t>
            </w:r>
          </w:p>
        </w:tc>
      </w:tr>
      <w:tr w:rsidR="009C29B7" w:rsidRPr="00A7777B" w14:paraId="68DF8E23"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00AA6" w14:textId="77777777" w:rsidR="009C29B7" w:rsidRPr="00A7777B" w:rsidRDefault="009C29B7" w:rsidP="009C29B7">
            <w:pPr>
              <w:spacing w:after="0"/>
              <w:rPr>
                <w:b/>
                <w:bCs/>
              </w:rPr>
            </w:pPr>
            <w:r w:rsidRPr="045A5B75">
              <w:rPr>
                <w:b/>
                <w:bCs/>
              </w:rPr>
              <w:t>NOSITELJI I NJIHOVA ODGOVORNOST</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56E81" w14:textId="54515609" w:rsidR="009C29B7" w:rsidRPr="00A7777B" w:rsidRDefault="009C29B7" w:rsidP="009C29B7">
            <w:pPr>
              <w:spacing w:after="0"/>
            </w:pPr>
            <w:r w:rsidRPr="045A5B75">
              <w:t>Monika Gregurić, prof.</w:t>
            </w:r>
            <w:r w:rsidR="00CF74FA">
              <w:t xml:space="preserve"> hrvatskog jezika</w:t>
            </w:r>
          </w:p>
          <w:p w14:paraId="457D096E" w14:textId="77777777" w:rsidR="009C29B7" w:rsidRPr="00A7777B" w:rsidRDefault="009C29B7" w:rsidP="009C29B7">
            <w:pPr>
              <w:spacing w:after="0"/>
            </w:pPr>
            <w:r w:rsidRPr="045A5B75">
              <w:t>Planiranje, organiziranje i provedba jezičnih igara te praćenje napretka učenika.</w:t>
            </w:r>
          </w:p>
        </w:tc>
      </w:tr>
      <w:tr w:rsidR="009C29B7" w:rsidRPr="00A7777B" w14:paraId="0126C09D"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CBD76" w14:textId="77777777" w:rsidR="009C29B7" w:rsidRPr="00A7777B" w:rsidRDefault="009C29B7" w:rsidP="009C29B7">
            <w:pPr>
              <w:spacing w:after="0"/>
              <w:rPr>
                <w:b/>
                <w:bCs/>
              </w:rPr>
            </w:pPr>
            <w:r w:rsidRPr="045A5B75">
              <w:rPr>
                <w:b/>
                <w:bCs/>
              </w:rPr>
              <w:t>PLANIRANI BROJ UČENIKA (razredni odjel)</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D5585" w14:textId="77777777" w:rsidR="009C29B7" w:rsidRPr="00A7777B" w:rsidRDefault="009C29B7" w:rsidP="009C29B7">
            <w:pPr>
              <w:spacing w:after="0"/>
            </w:pPr>
            <w:r w:rsidRPr="045A5B75">
              <w:t xml:space="preserve">Predviđa se 10 učenika (5. i 7. razred), iako broj učenika ovisi o iskazanom interesu. </w:t>
            </w:r>
          </w:p>
        </w:tc>
      </w:tr>
      <w:tr w:rsidR="009C29B7" w:rsidRPr="00A7777B" w14:paraId="645BE44F"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7ECB9" w14:textId="77777777" w:rsidR="009C29B7" w:rsidRPr="00A7777B" w:rsidRDefault="009C29B7" w:rsidP="009C29B7">
            <w:pPr>
              <w:spacing w:after="0"/>
              <w:rPr>
                <w:b/>
                <w:bCs/>
              </w:rPr>
            </w:pPr>
            <w:r w:rsidRPr="045A5B75">
              <w:rPr>
                <w:b/>
                <w:bCs/>
              </w:rPr>
              <w:t>PLANIRANI BROJ SATI</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15D10" w14:textId="77777777" w:rsidR="009C29B7" w:rsidRPr="00A7777B" w:rsidRDefault="009C29B7" w:rsidP="009C29B7">
            <w:pPr>
              <w:spacing w:after="0"/>
            </w:pPr>
            <w:r w:rsidRPr="045A5B75">
              <w:t xml:space="preserve">36 sati </w:t>
            </w:r>
          </w:p>
        </w:tc>
      </w:tr>
      <w:tr w:rsidR="009C29B7" w:rsidRPr="00A7777B" w14:paraId="703453A4"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29F10" w14:textId="77777777" w:rsidR="009C29B7" w:rsidRPr="00A7777B" w:rsidRDefault="009C29B7" w:rsidP="009C29B7">
            <w:pPr>
              <w:spacing w:after="0"/>
              <w:rPr>
                <w:b/>
                <w:bCs/>
              </w:rPr>
            </w:pPr>
            <w:r w:rsidRPr="045A5B75">
              <w:rPr>
                <w:b/>
                <w:bCs/>
              </w:rPr>
              <w:t xml:space="preserve">CILJEVI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D0606" w14:textId="77777777" w:rsidR="009C29B7" w:rsidRPr="00A7777B" w:rsidRDefault="009C29B7" w:rsidP="009C29B7">
            <w:pPr>
              <w:spacing w:after="0"/>
            </w:pPr>
            <w:r w:rsidRPr="045A5B75">
              <w:t>Razvijati ljubav prema knjizi i čitanju i poticati čitalačku pismenost.</w:t>
            </w:r>
          </w:p>
          <w:p w14:paraId="68CCEC85" w14:textId="77777777" w:rsidR="009C29B7" w:rsidRPr="00A7777B" w:rsidRDefault="009C29B7" w:rsidP="009C29B7">
            <w:pPr>
              <w:spacing w:after="0"/>
            </w:pPr>
            <w:r w:rsidRPr="045A5B75">
              <w:t>Razvijati čitateljske navike.</w:t>
            </w:r>
          </w:p>
          <w:p w14:paraId="189A8A14" w14:textId="77777777" w:rsidR="009C29B7" w:rsidRPr="00A7777B" w:rsidRDefault="009C29B7" w:rsidP="009C29B7">
            <w:pPr>
              <w:spacing w:after="0"/>
            </w:pPr>
            <w:r w:rsidRPr="045A5B75">
              <w:t>Naučiti prepoznavati etičke i estetske vrijednosti.</w:t>
            </w:r>
          </w:p>
          <w:p w14:paraId="7BAFD9FC" w14:textId="77777777" w:rsidR="009C29B7" w:rsidRPr="00A7777B" w:rsidRDefault="009C29B7" w:rsidP="009C29B7">
            <w:pPr>
              <w:spacing w:after="0"/>
            </w:pPr>
            <w:r w:rsidRPr="045A5B75">
              <w:t>Naučiti slobodno izražavati svoje mišljenje.</w:t>
            </w:r>
          </w:p>
          <w:p w14:paraId="244A85A5" w14:textId="77777777" w:rsidR="009C29B7" w:rsidRPr="00A7777B" w:rsidRDefault="009C29B7" w:rsidP="009C29B7">
            <w:pPr>
              <w:spacing w:after="0"/>
            </w:pPr>
            <w:r w:rsidRPr="045A5B75">
              <w:t>Naučiti uvažavati mišljenje drugih.</w:t>
            </w:r>
          </w:p>
          <w:p w14:paraId="59F5D066" w14:textId="77777777" w:rsidR="009C29B7" w:rsidRPr="00A7777B" w:rsidRDefault="009C29B7" w:rsidP="009C29B7">
            <w:pPr>
              <w:spacing w:after="0"/>
            </w:pPr>
            <w:r w:rsidRPr="045A5B75">
              <w:t>Upoznati i vježbati različite tehnike čitanja.</w:t>
            </w:r>
          </w:p>
          <w:p w14:paraId="4648C181" w14:textId="77777777" w:rsidR="009C29B7" w:rsidRPr="00A7777B" w:rsidRDefault="009C29B7" w:rsidP="009C29B7">
            <w:pPr>
              <w:spacing w:after="0"/>
            </w:pPr>
            <w:r w:rsidRPr="045A5B75">
              <w:t>Bogatiti rječnik i razvijati usmeno i pisano izražavanje.</w:t>
            </w:r>
          </w:p>
        </w:tc>
      </w:tr>
      <w:tr w:rsidR="009C29B7" w:rsidRPr="00A7777B" w14:paraId="154C8B9D"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9BC5B" w14:textId="77777777" w:rsidR="009C29B7" w:rsidRPr="00A7777B" w:rsidRDefault="009C29B7" w:rsidP="009C29B7">
            <w:pPr>
              <w:spacing w:after="0"/>
              <w:rPr>
                <w:b/>
                <w:bCs/>
              </w:rPr>
            </w:pPr>
            <w:r w:rsidRPr="045A5B75">
              <w:rPr>
                <w:b/>
                <w:bCs/>
              </w:rPr>
              <w:t xml:space="preserve">NAMJENA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BB99D" w14:textId="77777777" w:rsidR="009C29B7" w:rsidRPr="00A7777B" w:rsidRDefault="009C29B7" w:rsidP="009C29B7">
            <w:pPr>
              <w:spacing w:after="0"/>
            </w:pPr>
            <w:r w:rsidRPr="045A5B75">
              <w:t>Jezične igre namijenjene su svim zainteresiranim učenicima radi razvijanja vještina čitanja, pisanja, slušanja i govorenja.</w:t>
            </w:r>
          </w:p>
        </w:tc>
      </w:tr>
      <w:tr w:rsidR="009C29B7" w:rsidRPr="00A7777B" w14:paraId="52D96732"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4B5C4" w14:textId="77777777" w:rsidR="009C29B7" w:rsidRPr="00A7777B" w:rsidRDefault="009C29B7" w:rsidP="009C29B7">
            <w:pPr>
              <w:spacing w:after="0"/>
              <w:rPr>
                <w:b/>
                <w:bCs/>
              </w:rPr>
            </w:pPr>
            <w:r w:rsidRPr="045A5B75">
              <w:rPr>
                <w:b/>
                <w:bCs/>
              </w:rPr>
              <w:t>NAČIN REALIZACIJE</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DEEBA" w14:textId="77777777" w:rsidR="009C29B7" w:rsidRPr="00A7777B" w:rsidRDefault="009C29B7" w:rsidP="009C29B7">
            <w:pPr>
              <w:spacing w:after="0"/>
            </w:pPr>
            <w:r w:rsidRPr="045A5B75">
              <w:t xml:space="preserve">Učionički tip rada s učenicima uz uporabu nastavnih </w:t>
            </w:r>
          </w:p>
          <w:p w14:paraId="598C3D32" w14:textId="77777777" w:rsidR="009C29B7" w:rsidRPr="00A7777B" w:rsidRDefault="009C29B7" w:rsidP="009C29B7">
            <w:pPr>
              <w:spacing w:after="0"/>
            </w:pPr>
            <w:r w:rsidRPr="045A5B75">
              <w:t>sredstava ( LCD, projektor, računalo, plakat, listići...).</w:t>
            </w:r>
          </w:p>
          <w:p w14:paraId="74148904" w14:textId="77777777" w:rsidR="009C29B7" w:rsidRPr="00A7777B" w:rsidRDefault="009C29B7" w:rsidP="009C29B7">
            <w:pPr>
              <w:spacing w:after="0"/>
            </w:pPr>
          </w:p>
        </w:tc>
      </w:tr>
      <w:tr w:rsidR="009C29B7" w:rsidRPr="00A7777B" w14:paraId="111975E4"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8D608" w14:textId="77777777" w:rsidR="009C29B7" w:rsidRPr="00A7777B" w:rsidRDefault="009C29B7" w:rsidP="009C29B7">
            <w:pPr>
              <w:spacing w:after="0"/>
              <w:rPr>
                <w:b/>
                <w:bCs/>
              </w:rPr>
            </w:pPr>
            <w:r w:rsidRPr="045A5B75">
              <w:rPr>
                <w:b/>
                <w:bCs/>
              </w:rPr>
              <w:t xml:space="preserve">VREMENIK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7EE2F" w14:textId="77777777" w:rsidR="009C29B7" w:rsidRPr="00A7777B" w:rsidRDefault="009C29B7" w:rsidP="009C29B7">
            <w:pPr>
              <w:spacing w:after="0"/>
            </w:pPr>
            <w:r w:rsidRPr="045A5B75">
              <w:t>Jedan sat tjedno tijekom nastavne godine.</w:t>
            </w:r>
          </w:p>
        </w:tc>
      </w:tr>
      <w:tr w:rsidR="009C29B7" w:rsidRPr="00A7777B" w14:paraId="5E0A8A93"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C6620" w14:textId="77777777" w:rsidR="009C29B7" w:rsidRPr="00A7777B" w:rsidRDefault="009C29B7" w:rsidP="009C29B7">
            <w:pPr>
              <w:spacing w:after="0"/>
              <w:rPr>
                <w:b/>
                <w:bCs/>
              </w:rPr>
            </w:pPr>
            <w:r w:rsidRPr="045A5B75">
              <w:rPr>
                <w:b/>
                <w:bCs/>
              </w:rPr>
              <w:t xml:space="preserve">TROŠKOVNIK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6993C" w14:textId="77777777" w:rsidR="009C29B7" w:rsidRPr="00A7777B" w:rsidRDefault="009C29B7" w:rsidP="009C29B7">
            <w:pPr>
              <w:spacing w:after="0"/>
            </w:pPr>
            <w:r w:rsidRPr="045A5B75">
              <w:t>Troškovi umnožavanja nastavnih listića, kreda, papira za izradu plakata i sl.</w:t>
            </w:r>
          </w:p>
          <w:p w14:paraId="04E19B2C" w14:textId="77777777" w:rsidR="009C29B7" w:rsidRPr="00A7777B" w:rsidRDefault="009C29B7" w:rsidP="009C29B7">
            <w:pPr>
              <w:spacing w:after="0"/>
            </w:pPr>
          </w:p>
        </w:tc>
      </w:tr>
      <w:tr w:rsidR="009C29B7" w:rsidRPr="00A7777B" w14:paraId="47AF88CE"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30DF5" w14:textId="77777777" w:rsidR="009C29B7" w:rsidRPr="00A7777B" w:rsidRDefault="009C29B7" w:rsidP="009C29B7">
            <w:pPr>
              <w:spacing w:after="0"/>
              <w:rPr>
                <w:b/>
                <w:bCs/>
              </w:rPr>
            </w:pPr>
            <w:r w:rsidRPr="045A5B75">
              <w:rPr>
                <w:b/>
                <w:bCs/>
              </w:rPr>
              <w:t xml:space="preserve">NAČIN VREDNOVANJA I NAČIN KORIŠTENJA REZULTATA </w:t>
            </w:r>
          </w:p>
          <w:p w14:paraId="39EB40B4" w14:textId="77777777" w:rsidR="009C29B7" w:rsidRPr="00A7777B" w:rsidRDefault="009C29B7" w:rsidP="009C29B7">
            <w:pPr>
              <w:spacing w:after="0"/>
              <w:rPr>
                <w:b/>
                <w:bCs/>
              </w:rPr>
            </w:pPr>
            <w:r w:rsidRPr="045A5B75">
              <w:rPr>
                <w:b/>
                <w:bCs/>
              </w:rPr>
              <w:t>VREDNOVANJA</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E04EC" w14:textId="77777777" w:rsidR="009C29B7" w:rsidRPr="00A7777B" w:rsidRDefault="009C29B7" w:rsidP="009C29B7">
            <w:pPr>
              <w:spacing w:after="0"/>
            </w:pPr>
            <w:r w:rsidRPr="045A5B75">
              <w:t>Praćenje redovitosti pohađanja, aktivnosti učenika, zainteresiranosti za rad, osobno zadovoljstvo učenika. Rezultati vrednovanja koriste se za daljnji rad.</w:t>
            </w:r>
          </w:p>
        </w:tc>
      </w:tr>
    </w:tbl>
    <w:p w14:paraId="34203415" w14:textId="77777777" w:rsidR="009C29B7" w:rsidRPr="00A7777B" w:rsidRDefault="009C29B7" w:rsidP="009C29B7">
      <w:pPr>
        <w:spacing w:after="0"/>
        <w:rPr>
          <w:color w:val="FF0000"/>
        </w:rPr>
      </w:pPr>
    </w:p>
    <w:tbl>
      <w:tblPr>
        <w:tblW w:w="0" w:type="auto"/>
        <w:tblLook w:val="04A0" w:firstRow="1" w:lastRow="0" w:firstColumn="1" w:lastColumn="0" w:noHBand="0" w:noVBand="1"/>
      </w:tblPr>
      <w:tblGrid>
        <w:gridCol w:w="3368"/>
        <w:gridCol w:w="5694"/>
      </w:tblGrid>
      <w:tr w:rsidR="002A51CC" w:rsidRPr="002A51CC" w14:paraId="748E7B81" w14:textId="77777777" w:rsidTr="002A51CC">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ADD06" w14:textId="77777777" w:rsidR="009C29B7" w:rsidRPr="002A51CC" w:rsidRDefault="009C29B7" w:rsidP="009C29B7">
            <w:pPr>
              <w:spacing w:after="0"/>
              <w:rPr>
                <w:b/>
                <w:bCs/>
              </w:rPr>
            </w:pPr>
            <w:r w:rsidRPr="002A51CC">
              <w:rPr>
                <w:b/>
                <w:bCs/>
              </w:rPr>
              <w:t>AKTIVNOST</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E0F63" w14:textId="77777777" w:rsidR="009C29B7" w:rsidRPr="002A51CC" w:rsidRDefault="009C29B7" w:rsidP="009C29B7">
            <w:pPr>
              <w:spacing w:after="0"/>
              <w:jc w:val="center"/>
              <w:rPr>
                <w:b/>
                <w:bCs/>
              </w:rPr>
            </w:pPr>
            <w:r w:rsidRPr="002A51CC">
              <w:rPr>
                <w:b/>
                <w:bCs/>
              </w:rPr>
              <w:t>IZVANNASTAVNA AKTIVNOST</w:t>
            </w:r>
          </w:p>
          <w:p w14:paraId="55212B7F" w14:textId="77777777" w:rsidR="009C29B7" w:rsidRPr="002A51CC" w:rsidRDefault="009C29B7" w:rsidP="009C29B7">
            <w:pPr>
              <w:spacing w:after="0"/>
              <w:jc w:val="center"/>
              <w:rPr>
                <w:b/>
                <w:bCs/>
              </w:rPr>
            </w:pPr>
            <w:r w:rsidRPr="002A51CC">
              <w:rPr>
                <w:b/>
                <w:bCs/>
              </w:rPr>
              <w:t>FILMSKA GRUPA: PRO PN</w:t>
            </w:r>
          </w:p>
        </w:tc>
      </w:tr>
      <w:tr w:rsidR="002A51CC" w:rsidRPr="002A51CC" w14:paraId="0707118E"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4F1F0" w14:textId="77777777" w:rsidR="002A51CC" w:rsidRPr="002A51CC" w:rsidRDefault="002A51CC" w:rsidP="002A51CC">
            <w:pPr>
              <w:spacing w:after="0"/>
              <w:rPr>
                <w:b/>
                <w:bCs/>
              </w:rPr>
            </w:pPr>
            <w:r w:rsidRPr="002A51CC">
              <w:rPr>
                <w:b/>
                <w:bCs/>
              </w:rPr>
              <w:t>NOSITELJI I NJIHOVA ODGOVORNOST</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25925" w14:textId="77777777" w:rsidR="002A51CC" w:rsidRPr="002A51CC" w:rsidRDefault="002A51CC" w:rsidP="002A51CC">
            <w:pPr>
              <w:spacing w:after="0"/>
              <w:rPr>
                <w:rFonts w:eastAsia="Times New Roman" w:cs="Arial"/>
                <w:bCs/>
                <w:lang w:eastAsia="hr-HR"/>
              </w:rPr>
            </w:pPr>
            <w:r w:rsidRPr="002A51CC">
              <w:rPr>
                <w:rFonts w:eastAsia="Times New Roman" w:cs="Arial"/>
                <w:bCs/>
                <w:lang w:eastAsia="hr-HR"/>
              </w:rPr>
              <w:t>Daniela Božanić, prof. hrvatskog jezika</w:t>
            </w:r>
          </w:p>
          <w:p w14:paraId="39623138" w14:textId="08D1D9AB" w:rsidR="002A51CC" w:rsidRPr="002A51CC" w:rsidRDefault="002A51CC" w:rsidP="002A51CC">
            <w:pPr>
              <w:spacing w:after="0"/>
            </w:pPr>
            <w:r w:rsidRPr="002A51CC">
              <w:t>Planiranje, organiziranje, praćenje, vrednovanje.</w:t>
            </w:r>
            <w:r w:rsidRPr="002A51CC">
              <w:rPr>
                <w:rFonts w:eastAsia="Times New Roman" w:cs="Arial"/>
                <w:bCs/>
                <w:lang w:eastAsia="hr-HR"/>
              </w:rPr>
              <w:t xml:space="preserve"> </w:t>
            </w:r>
          </w:p>
        </w:tc>
      </w:tr>
      <w:tr w:rsidR="002A51CC" w:rsidRPr="002A51CC" w14:paraId="7E20CCC0"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930C1" w14:textId="77777777" w:rsidR="002A51CC" w:rsidRPr="002A51CC" w:rsidRDefault="002A51CC" w:rsidP="002A51CC">
            <w:pPr>
              <w:spacing w:after="0"/>
              <w:rPr>
                <w:b/>
                <w:bCs/>
              </w:rPr>
            </w:pPr>
            <w:r w:rsidRPr="002A51CC">
              <w:rPr>
                <w:b/>
                <w:bCs/>
              </w:rPr>
              <w:t>PLANIRANI BROJ UČENIKA (razredni odjel)</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0307B" w14:textId="4E628C76" w:rsidR="002A51CC" w:rsidRPr="002A51CC" w:rsidRDefault="002A51CC" w:rsidP="002A51CC">
            <w:pPr>
              <w:spacing w:after="0"/>
            </w:pPr>
            <w:r w:rsidRPr="002A51CC">
              <w:rPr>
                <w:rFonts w:eastAsia="Times New Roman" w:cs="Arial"/>
                <w:bCs/>
                <w:lang w:eastAsia="hr-HR"/>
              </w:rPr>
              <w:t>6 učenika PRO PN</w:t>
            </w:r>
          </w:p>
        </w:tc>
      </w:tr>
      <w:tr w:rsidR="002A51CC" w:rsidRPr="002A51CC" w14:paraId="243166BA"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5BDB82" w14:textId="77777777" w:rsidR="002A51CC" w:rsidRPr="002A51CC" w:rsidRDefault="002A51CC" w:rsidP="002A51CC">
            <w:pPr>
              <w:spacing w:after="0"/>
              <w:rPr>
                <w:b/>
                <w:bCs/>
              </w:rPr>
            </w:pPr>
            <w:r w:rsidRPr="002A51CC">
              <w:rPr>
                <w:b/>
                <w:bCs/>
              </w:rPr>
              <w:t>PLANIRANI BROJ SATI</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0EA83" w14:textId="1B26DEE6" w:rsidR="002A51CC" w:rsidRPr="002A51CC" w:rsidRDefault="002A51CC" w:rsidP="002A51CC">
            <w:pPr>
              <w:spacing w:after="0"/>
            </w:pPr>
            <w:r w:rsidRPr="002A51CC">
              <w:rPr>
                <w:rFonts w:eastAsia="Times New Roman" w:cs="Arial"/>
                <w:b/>
                <w:bCs/>
                <w:lang w:eastAsia="hr-HR"/>
              </w:rPr>
              <w:t>36</w:t>
            </w:r>
          </w:p>
        </w:tc>
      </w:tr>
      <w:tr w:rsidR="002A51CC" w:rsidRPr="002A51CC" w14:paraId="5779B14F"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EBDD2" w14:textId="77777777" w:rsidR="002A51CC" w:rsidRPr="002A51CC" w:rsidRDefault="002A51CC" w:rsidP="002A51CC">
            <w:pPr>
              <w:spacing w:after="0"/>
              <w:rPr>
                <w:b/>
                <w:bCs/>
              </w:rPr>
            </w:pPr>
            <w:r w:rsidRPr="002A51CC">
              <w:rPr>
                <w:b/>
                <w:bCs/>
              </w:rPr>
              <w:lastRenderedPageBreak/>
              <w:t xml:space="preserve">CILJEVI </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E960" w14:textId="6EB77C94" w:rsidR="002A51CC" w:rsidRPr="002A51CC" w:rsidRDefault="002A51CC" w:rsidP="002A51CC">
            <w:pPr>
              <w:spacing w:after="0"/>
            </w:pPr>
            <w:r w:rsidRPr="002A51CC">
              <w:rPr>
                <w:rFonts w:eastAsia="Times New Roman" w:cs="Arial"/>
                <w:bCs/>
                <w:lang w:eastAsia="hr-HR"/>
              </w:rPr>
              <w:t>Poboljšanje filmske pismenosti i opće kulture.</w:t>
            </w:r>
          </w:p>
        </w:tc>
      </w:tr>
      <w:tr w:rsidR="002A51CC" w:rsidRPr="002A51CC" w14:paraId="113C0144"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40EB2" w14:textId="77777777" w:rsidR="002A51CC" w:rsidRPr="002A51CC" w:rsidRDefault="002A51CC" w:rsidP="002A51CC">
            <w:pPr>
              <w:spacing w:after="0"/>
              <w:rPr>
                <w:b/>
                <w:bCs/>
              </w:rPr>
            </w:pPr>
            <w:r w:rsidRPr="002A51CC">
              <w:rPr>
                <w:b/>
                <w:bCs/>
              </w:rPr>
              <w:t xml:space="preserve">NAMJENA </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4B90D" w14:textId="2358966C" w:rsidR="002A51CC" w:rsidRPr="002A51CC" w:rsidRDefault="002A51CC" w:rsidP="002A51CC">
            <w:pPr>
              <w:spacing w:after="0"/>
            </w:pPr>
            <w:r w:rsidRPr="002A51CC">
              <w:rPr>
                <w:rFonts w:eastAsia="Times New Roman" w:cs="Arial"/>
                <w:bCs/>
                <w:lang w:eastAsia="hr-HR"/>
              </w:rPr>
              <w:t>Razvijanje afiniteta prema filmu kao umjetnosti te prepoznavanje kvalitete.</w:t>
            </w:r>
          </w:p>
        </w:tc>
      </w:tr>
      <w:tr w:rsidR="002A51CC" w:rsidRPr="002A51CC" w14:paraId="0A10829B"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94380" w14:textId="77777777" w:rsidR="002A51CC" w:rsidRPr="002A51CC" w:rsidRDefault="002A51CC" w:rsidP="002A51CC">
            <w:pPr>
              <w:spacing w:after="0"/>
              <w:rPr>
                <w:b/>
                <w:bCs/>
              </w:rPr>
            </w:pPr>
            <w:r w:rsidRPr="002A51CC">
              <w:rPr>
                <w:b/>
                <w:bCs/>
              </w:rPr>
              <w:t>NAČIN REALIZACIJE</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F6F5F" w14:textId="188F7132" w:rsidR="002A51CC" w:rsidRPr="002A51CC" w:rsidRDefault="002A51CC" w:rsidP="002A51CC">
            <w:pPr>
              <w:spacing w:after="0"/>
            </w:pPr>
            <w:r w:rsidRPr="002A51CC">
              <w:rPr>
                <w:rFonts w:eastAsia="Times New Roman" w:cs="Arial"/>
                <w:bCs/>
                <w:lang w:eastAsia="hr-HR"/>
              </w:rPr>
              <w:t>Posjet kinu te gledanje odabranih filmova kod kuće ili u školi. Također, dokumentarni filmovi o tome kako film nastaje te što je sve potrebno kako bi se snimio film.</w:t>
            </w:r>
          </w:p>
        </w:tc>
      </w:tr>
      <w:tr w:rsidR="002A51CC" w:rsidRPr="002A51CC" w14:paraId="3F712EB1"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F27C9" w14:textId="77777777" w:rsidR="002A51CC" w:rsidRPr="002A51CC" w:rsidRDefault="002A51CC" w:rsidP="002A51CC">
            <w:pPr>
              <w:spacing w:after="0"/>
              <w:rPr>
                <w:b/>
                <w:bCs/>
              </w:rPr>
            </w:pPr>
            <w:r w:rsidRPr="002A51CC">
              <w:rPr>
                <w:b/>
                <w:bCs/>
              </w:rPr>
              <w:t xml:space="preserve">VREMENIK </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61BB1" w14:textId="51F65B56" w:rsidR="002A51CC" w:rsidRPr="002A51CC" w:rsidRDefault="002A51CC" w:rsidP="002A51CC">
            <w:pPr>
              <w:spacing w:after="0"/>
            </w:pPr>
            <w:r w:rsidRPr="002A51CC">
              <w:rPr>
                <w:rFonts w:eastAsia="Times New Roman" w:cs="Arial"/>
                <w:bCs/>
                <w:lang w:eastAsia="hr-HR"/>
              </w:rPr>
              <w:t>Školska godina 2023./2024.</w:t>
            </w:r>
          </w:p>
        </w:tc>
      </w:tr>
      <w:tr w:rsidR="002A51CC" w:rsidRPr="002A51CC" w14:paraId="77196629"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90A86" w14:textId="77777777" w:rsidR="002A51CC" w:rsidRPr="002A51CC" w:rsidRDefault="002A51CC" w:rsidP="002A51CC">
            <w:pPr>
              <w:spacing w:after="0"/>
              <w:rPr>
                <w:b/>
                <w:bCs/>
              </w:rPr>
            </w:pPr>
            <w:r w:rsidRPr="002A51CC">
              <w:rPr>
                <w:b/>
                <w:bCs/>
              </w:rPr>
              <w:t xml:space="preserve">TROŠKOVNIK </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5A8CB" w14:textId="731AD9B7" w:rsidR="002A51CC" w:rsidRPr="002A51CC" w:rsidRDefault="002A51CC" w:rsidP="002A51CC">
            <w:pPr>
              <w:spacing w:after="0"/>
            </w:pPr>
            <w:r w:rsidRPr="002A51CC">
              <w:rPr>
                <w:rFonts w:eastAsia="Times New Roman" w:cs="Arial"/>
                <w:bCs/>
                <w:lang w:eastAsia="hr-HR"/>
              </w:rPr>
              <w:t>Posjet kinu, trošak učenika.</w:t>
            </w:r>
          </w:p>
        </w:tc>
      </w:tr>
      <w:tr w:rsidR="002A51CC" w:rsidRPr="002A51CC" w14:paraId="079AAB49" w14:textId="77777777" w:rsidTr="002A51CC">
        <w:trPr>
          <w:trHeight w:val="30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11AD2" w14:textId="77777777" w:rsidR="002A51CC" w:rsidRPr="002A51CC" w:rsidRDefault="002A51CC" w:rsidP="002A51CC">
            <w:pPr>
              <w:spacing w:after="0"/>
              <w:rPr>
                <w:b/>
                <w:bCs/>
              </w:rPr>
            </w:pPr>
            <w:r w:rsidRPr="002A51CC">
              <w:rPr>
                <w:b/>
                <w:bCs/>
              </w:rPr>
              <w:t xml:space="preserve">NAČIN VREDNOVANJA I NAČIN KORIŠTENJA REZULTATA </w:t>
            </w:r>
          </w:p>
          <w:p w14:paraId="221EC1BC" w14:textId="77777777" w:rsidR="002A51CC" w:rsidRPr="002A51CC" w:rsidRDefault="002A51CC" w:rsidP="002A51CC">
            <w:pPr>
              <w:spacing w:after="0"/>
              <w:rPr>
                <w:b/>
                <w:bCs/>
              </w:rPr>
            </w:pPr>
            <w:r w:rsidRPr="002A51CC">
              <w:rPr>
                <w:b/>
                <w:bCs/>
              </w:rPr>
              <w:t>VREDNOVANJA</w:t>
            </w:r>
          </w:p>
        </w:tc>
        <w:tc>
          <w:tcPr>
            <w:tcW w:w="5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AFBCD" w14:textId="681F3BC3" w:rsidR="002A51CC" w:rsidRPr="002A51CC" w:rsidRDefault="002A51CC" w:rsidP="002A51CC">
            <w:pPr>
              <w:spacing w:after="0"/>
            </w:pPr>
            <w:r w:rsidRPr="002A51CC">
              <w:rPr>
                <w:rFonts w:eastAsia="Times New Roman" w:cs="Arial"/>
                <w:bCs/>
                <w:lang w:eastAsia="hr-HR"/>
              </w:rPr>
              <w:t xml:space="preserve">Gledanje filmova, posjet kinu, a zatim pisani osvrt na zadane teme, razgovor o filmovima. </w:t>
            </w:r>
          </w:p>
        </w:tc>
      </w:tr>
    </w:tbl>
    <w:p w14:paraId="53A9D1C1" w14:textId="77777777" w:rsidR="009C29B7" w:rsidRDefault="009C29B7" w:rsidP="009C29B7">
      <w:pPr>
        <w:spacing w:after="0"/>
        <w:rPr>
          <w:color w:val="FF0000"/>
        </w:rPr>
      </w:pPr>
    </w:p>
    <w:p w14:paraId="2E85668D" w14:textId="77777777" w:rsidR="009C29B7" w:rsidRDefault="009C29B7" w:rsidP="009C29B7">
      <w:pPr>
        <w:spacing w:after="0"/>
        <w:rPr>
          <w:color w:val="FF0000"/>
        </w:rPr>
      </w:pPr>
    </w:p>
    <w:tbl>
      <w:tblPr>
        <w:tblW w:w="0" w:type="auto"/>
        <w:tblLook w:val="04A0" w:firstRow="1" w:lastRow="0" w:firstColumn="1" w:lastColumn="0" w:noHBand="0" w:noVBand="1"/>
      </w:tblPr>
      <w:tblGrid>
        <w:gridCol w:w="3307"/>
        <w:gridCol w:w="5753"/>
      </w:tblGrid>
      <w:tr w:rsidR="009C29B7" w14:paraId="7F492193" w14:textId="77777777" w:rsidTr="00D0194A">
        <w:trPr>
          <w:trHeight w:val="34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BFA86" w14:textId="77777777" w:rsidR="009C29B7" w:rsidRDefault="009C29B7" w:rsidP="009C29B7">
            <w:pPr>
              <w:spacing w:after="0"/>
              <w:rPr>
                <w:b/>
                <w:bCs/>
              </w:rPr>
            </w:pPr>
            <w:r w:rsidRPr="2FF80197">
              <w:rPr>
                <w:b/>
                <w:bCs/>
              </w:rPr>
              <w:t>AKTIVNOST</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6D593" w14:textId="77777777" w:rsidR="009C29B7" w:rsidRDefault="009C29B7" w:rsidP="009C29B7">
            <w:pPr>
              <w:spacing w:after="0"/>
              <w:jc w:val="center"/>
              <w:rPr>
                <w:b/>
                <w:bCs/>
              </w:rPr>
            </w:pPr>
            <w:r w:rsidRPr="2FF80197">
              <w:rPr>
                <w:b/>
                <w:bCs/>
              </w:rPr>
              <w:t>IZVANNASTAVNA AKTIVNOST</w:t>
            </w:r>
          </w:p>
          <w:p w14:paraId="7BBC3BA5" w14:textId="77777777" w:rsidR="009C29B7" w:rsidRDefault="009C29B7" w:rsidP="009C29B7">
            <w:pPr>
              <w:spacing w:after="0"/>
              <w:jc w:val="center"/>
              <w:rPr>
                <w:b/>
                <w:bCs/>
              </w:rPr>
            </w:pPr>
            <w:r w:rsidRPr="2FF80197">
              <w:rPr>
                <w:b/>
                <w:bCs/>
              </w:rPr>
              <w:t>SUDOKU</w:t>
            </w:r>
          </w:p>
        </w:tc>
      </w:tr>
      <w:tr w:rsidR="009C29B7" w14:paraId="0126DAF0"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9EF53" w14:textId="77777777" w:rsidR="009C29B7" w:rsidRDefault="009C29B7" w:rsidP="009C29B7">
            <w:pPr>
              <w:spacing w:after="0"/>
              <w:rPr>
                <w:b/>
                <w:bCs/>
              </w:rPr>
            </w:pPr>
            <w:r w:rsidRPr="2FF80197">
              <w:rPr>
                <w:b/>
                <w:bCs/>
              </w:rPr>
              <w:t>NOSITELJI I NJIHOVA ODGOVORNOST</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F24C9" w14:textId="6A6DB5B2" w:rsidR="009C29B7" w:rsidRDefault="009C29B7" w:rsidP="009C29B7">
            <w:pPr>
              <w:spacing w:after="0"/>
            </w:pPr>
            <w:r w:rsidRPr="2FF80197">
              <w:t>Ana Marija Šuvak</w:t>
            </w:r>
            <w:r w:rsidR="00CF74FA">
              <w:t>, učiteljica matematike</w:t>
            </w:r>
          </w:p>
          <w:p w14:paraId="2FB3007F" w14:textId="77777777" w:rsidR="009C29B7" w:rsidRDefault="009C29B7" w:rsidP="009C29B7">
            <w:pPr>
              <w:spacing w:after="0"/>
            </w:pPr>
            <w:r w:rsidRPr="2FF80197">
              <w:t>Planiranje, organiziranje, praćenje, vrednovanje.</w:t>
            </w:r>
          </w:p>
        </w:tc>
      </w:tr>
      <w:tr w:rsidR="009C29B7" w14:paraId="7F838DE2"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9D1A6" w14:textId="77777777" w:rsidR="009C29B7" w:rsidRDefault="009C29B7" w:rsidP="009C29B7">
            <w:pPr>
              <w:spacing w:after="0"/>
              <w:rPr>
                <w:b/>
                <w:bCs/>
              </w:rPr>
            </w:pPr>
            <w:r w:rsidRPr="2FF80197">
              <w:rPr>
                <w:b/>
                <w:bCs/>
              </w:rPr>
              <w:t>PLANIRANI BROJ UČENIKA (razredni odjel)</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AA70" w14:textId="77777777" w:rsidR="009C29B7" w:rsidRDefault="009C29B7" w:rsidP="009C29B7">
            <w:pPr>
              <w:spacing w:after="0"/>
            </w:pPr>
            <w:r w:rsidRPr="2FF80197">
              <w:t>Predviđa se 10 učenika (5.-8. razred), iako broj učenika ovisi o iskazanom interesu.</w:t>
            </w:r>
          </w:p>
        </w:tc>
      </w:tr>
      <w:tr w:rsidR="009C29B7" w14:paraId="3462E400"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71966" w14:textId="77777777" w:rsidR="009C29B7" w:rsidRDefault="009C29B7" w:rsidP="009C29B7">
            <w:pPr>
              <w:spacing w:after="0"/>
              <w:rPr>
                <w:b/>
                <w:bCs/>
              </w:rPr>
            </w:pPr>
            <w:r w:rsidRPr="2FF80197">
              <w:rPr>
                <w:b/>
                <w:bCs/>
              </w:rPr>
              <w:t>PLANIRANI BROJ SATI</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5976" w14:textId="77777777" w:rsidR="009C29B7" w:rsidRDefault="009C29B7" w:rsidP="009C29B7">
            <w:pPr>
              <w:spacing w:after="0"/>
            </w:pPr>
            <w:r w:rsidRPr="2FF80197">
              <w:t>36</w:t>
            </w:r>
          </w:p>
        </w:tc>
      </w:tr>
      <w:tr w:rsidR="009C29B7" w14:paraId="668A492A"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1AF90" w14:textId="77777777" w:rsidR="009C29B7" w:rsidRDefault="009C29B7" w:rsidP="009C29B7">
            <w:pPr>
              <w:spacing w:after="0"/>
              <w:rPr>
                <w:b/>
                <w:bCs/>
              </w:rPr>
            </w:pPr>
            <w:r w:rsidRPr="2FF80197">
              <w:rPr>
                <w:b/>
                <w:bCs/>
              </w:rPr>
              <w:t xml:space="preserve">CILJEVI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8FFCE" w14:textId="77777777" w:rsidR="009C29B7" w:rsidRDefault="009C29B7" w:rsidP="009C29B7">
            <w:pPr>
              <w:spacing w:after="0"/>
            </w:pPr>
            <w:r w:rsidRPr="2FF80197">
              <w:t>Razvijanje logičkog razmišljanja. Umirivanje uma i održavanje zdravim, povećavanje koncentracije i fokusa, poboljšavanje pamćenja, razvijanje vještina donošenja odluka i rješavanja problema.</w:t>
            </w:r>
          </w:p>
        </w:tc>
      </w:tr>
      <w:tr w:rsidR="009C29B7" w14:paraId="6B75CBE5"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5CD76" w14:textId="77777777" w:rsidR="009C29B7" w:rsidRDefault="009C29B7" w:rsidP="009C29B7">
            <w:pPr>
              <w:spacing w:after="0"/>
              <w:rPr>
                <w:b/>
                <w:bCs/>
              </w:rPr>
            </w:pPr>
            <w:r w:rsidRPr="2FF80197">
              <w:rPr>
                <w:b/>
                <w:bCs/>
              </w:rPr>
              <w:t xml:space="preserve">NAMJENA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815B6" w14:textId="77777777" w:rsidR="009C29B7" w:rsidRDefault="009C29B7" w:rsidP="009C29B7">
            <w:pPr>
              <w:spacing w:after="0"/>
            </w:pPr>
            <w:r w:rsidRPr="2FF80197">
              <w:t>Sudoku služi prvenstveno za zabavu, no on je također i odličan alat za treniranje mozga. Čestim igranjem može se poboljšati koncentracija, ali i inteligencija, te općenito snaga mozga. Priprema za Sudoku natjecanje.</w:t>
            </w:r>
          </w:p>
        </w:tc>
      </w:tr>
      <w:tr w:rsidR="009C29B7" w14:paraId="14F43D98"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BF5CC" w14:textId="77777777" w:rsidR="009C29B7" w:rsidRDefault="009C29B7" w:rsidP="009C29B7">
            <w:pPr>
              <w:spacing w:after="0"/>
              <w:rPr>
                <w:b/>
                <w:bCs/>
              </w:rPr>
            </w:pPr>
            <w:r w:rsidRPr="2FF80197">
              <w:rPr>
                <w:b/>
                <w:bCs/>
              </w:rPr>
              <w:t>NAČIN REALIZACIJE</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15246" w14:textId="77777777" w:rsidR="009C29B7" w:rsidRDefault="009C29B7" w:rsidP="009C29B7">
            <w:pPr>
              <w:spacing w:after="0"/>
            </w:pPr>
            <w:r w:rsidRPr="2FF80197">
              <w:t xml:space="preserve">Kao izborna nastava s učenicima uz uporabu nastavnih </w:t>
            </w:r>
          </w:p>
          <w:p w14:paraId="55AE25FD" w14:textId="77777777" w:rsidR="009C29B7" w:rsidRDefault="009C29B7" w:rsidP="009C29B7">
            <w:pPr>
              <w:spacing w:after="0"/>
            </w:pPr>
            <w:r w:rsidRPr="2FF80197">
              <w:t>sredstava ( LCD, projektor, računalo, plakat...), kroz različite oblike i metode poučavanja i učenja.</w:t>
            </w:r>
          </w:p>
        </w:tc>
      </w:tr>
      <w:tr w:rsidR="009C29B7" w14:paraId="07953B5B"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BAC29" w14:textId="77777777" w:rsidR="009C29B7" w:rsidRDefault="009C29B7" w:rsidP="009C29B7">
            <w:pPr>
              <w:spacing w:after="0"/>
              <w:rPr>
                <w:b/>
                <w:bCs/>
              </w:rPr>
            </w:pPr>
            <w:r w:rsidRPr="2FF80197">
              <w:rPr>
                <w:b/>
                <w:bCs/>
              </w:rPr>
              <w:t xml:space="preserve">VREMENIK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86BA" w14:textId="77777777" w:rsidR="009C29B7" w:rsidRDefault="009C29B7" w:rsidP="009C29B7">
            <w:pPr>
              <w:spacing w:after="0"/>
            </w:pPr>
            <w:r w:rsidRPr="2FF80197">
              <w:t>Jedan sat tjedno tijekom nastavne godine.</w:t>
            </w:r>
          </w:p>
        </w:tc>
      </w:tr>
      <w:tr w:rsidR="009C29B7" w14:paraId="4925116D"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2C4DD" w14:textId="77777777" w:rsidR="009C29B7" w:rsidRDefault="009C29B7" w:rsidP="009C29B7">
            <w:pPr>
              <w:spacing w:after="0"/>
              <w:rPr>
                <w:b/>
                <w:bCs/>
              </w:rPr>
            </w:pPr>
            <w:r w:rsidRPr="2FF80197">
              <w:rPr>
                <w:b/>
                <w:bCs/>
              </w:rPr>
              <w:t xml:space="preserve">TROŠKOVNIK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0B9C" w14:textId="77777777" w:rsidR="009C29B7" w:rsidRDefault="009C29B7" w:rsidP="009C29B7">
            <w:pPr>
              <w:spacing w:after="0"/>
            </w:pPr>
            <w:r w:rsidRPr="2FF80197">
              <w:t>Troškovi umnožavanja nastavnih listića, kreda i sl.</w:t>
            </w:r>
          </w:p>
        </w:tc>
      </w:tr>
      <w:tr w:rsidR="009C29B7" w14:paraId="013C7E20"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A6473" w14:textId="77777777" w:rsidR="009C29B7" w:rsidRDefault="009C29B7" w:rsidP="009C29B7">
            <w:pPr>
              <w:spacing w:after="0"/>
              <w:rPr>
                <w:b/>
                <w:bCs/>
              </w:rPr>
            </w:pPr>
            <w:r w:rsidRPr="2FF80197">
              <w:rPr>
                <w:b/>
                <w:bCs/>
              </w:rPr>
              <w:t xml:space="preserve">NAČIN VREDNOVANJA I NAČIN KORIŠTENJA REZULTATA </w:t>
            </w:r>
          </w:p>
          <w:p w14:paraId="458C6A84" w14:textId="77777777" w:rsidR="009C29B7" w:rsidRDefault="009C29B7" w:rsidP="009C29B7">
            <w:pPr>
              <w:spacing w:after="0"/>
              <w:rPr>
                <w:b/>
                <w:bCs/>
              </w:rPr>
            </w:pPr>
            <w:r w:rsidRPr="2FF80197">
              <w:rPr>
                <w:b/>
                <w:bCs/>
              </w:rPr>
              <w:t>VREDNOVANJA</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F2285" w14:textId="77777777" w:rsidR="009C29B7" w:rsidRDefault="009C29B7" w:rsidP="009C29B7">
            <w:pPr>
              <w:spacing w:after="0"/>
            </w:pPr>
            <w:r w:rsidRPr="2FF80197">
              <w:t>Praćenje aktivnosti učenika, zainteresiranosti za rad, osobno zadovoljstvo učenika.</w:t>
            </w:r>
          </w:p>
          <w:p w14:paraId="293C169E" w14:textId="77777777" w:rsidR="009C29B7" w:rsidRDefault="009C29B7" w:rsidP="009C29B7">
            <w:pPr>
              <w:spacing w:after="0"/>
            </w:pPr>
            <w:r w:rsidRPr="2FF80197">
              <w:t>Učenici rješavaju različite zadatke, razmjenjuju znanja,vještine i iskustva</w:t>
            </w:r>
          </w:p>
        </w:tc>
      </w:tr>
    </w:tbl>
    <w:p w14:paraId="08BF331F" w14:textId="77777777" w:rsidR="009C29B7" w:rsidRPr="00A7777B" w:rsidRDefault="009C29B7" w:rsidP="009C29B7">
      <w:pPr>
        <w:spacing w:after="0"/>
        <w:rPr>
          <w:color w:val="FF0000"/>
        </w:rPr>
      </w:pPr>
    </w:p>
    <w:p w14:paraId="2A18E728" w14:textId="77777777" w:rsidR="009C29B7" w:rsidRPr="00A7777B" w:rsidRDefault="009C29B7" w:rsidP="009C29B7">
      <w:pPr>
        <w:spacing w:after="0"/>
        <w:rPr>
          <w:color w:val="FF0000"/>
        </w:rPr>
      </w:pPr>
    </w:p>
    <w:p w14:paraId="1868C608" w14:textId="77777777" w:rsidR="009C29B7" w:rsidRPr="00A7777B" w:rsidRDefault="009C29B7" w:rsidP="009C29B7">
      <w:pPr>
        <w:spacing w:after="0"/>
        <w:rPr>
          <w:color w:val="FF000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5755"/>
      </w:tblGrid>
      <w:tr w:rsidR="009C29B7" w:rsidRPr="00A7777B" w14:paraId="2324E5D2" w14:textId="77777777" w:rsidTr="00D0194A">
        <w:trPr>
          <w:trHeight w:val="340"/>
        </w:trPr>
        <w:tc>
          <w:tcPr>
            <w:tcW w:w="3305" w:type="dxa"/>
            <w:vAlign w:val="center"/>
          </w:tcPr>
          <w:p w14:paraId="0681F099" w14:textId="77777777" w:rsidR="009C29B7" w:rsidRPr="00A7777B" w:rsidRDefault="009C29B7" w:rsidP="009C29B7">
            <w:pPr>
              <w:spacing w:after="0"/>
              <w:rPr>
                <w:b/>
                <w:bCs/>
              </w:rPr>
            </w:pPr>
            <w:r w:rsidRPr="08FCF8B0">
              <w:rPr>
                <w:b/>
                <w:bCs/>
              </w:rPr>
              <w:t>AKTIVNOST</w:t>
            </w:r>
          </w:p>
        </w:tc>
        <w:tc>
          <w:tcPr>
            <w:tcW w:w="5754" w:type="dxa"/>
            <w:vAlign w:val="center"/>
          </w:tcPr>
          <w:p w14:paraId="41F7C495" w14:textId="77777777" w:rsidR="009C29B7" w:rsidRPr="00A7777B" w:rsidRDefault="009C29B7" w:rsidP="009C29B7">
            <w:pPr>
              <w:spacing w:after="0"/>
              <w:jc w:val="center"/>
              <w:rPr>
                <w:b/>
                <w:bCs/>
              </w:rPr>
            </w:pPr>
            <w:r w:rsidRPr="08FCF8B0">
              <w:rPr>
                <w:b/>
                <w:bCs/>
              </w:rPr>
              <w:t>IZVANNASTAVNA AKTIVNOST</w:t>
            </w:r>
          </w:p>
          <w:p w14:paraId="593D63A7" w14:textId="77777777" w:rsidR="009C29B7" w:rsidRPr="00A7777B" w:rsidRDefault="009C29B7" w:rsidP="009C29B7">
            <w:pPr>
              <w:spacing w:after="0"/>
              <w:jc w:val="center"/>
              <w:rPr>
                <w:b/>
                <w:bCs/>
              </w:rPr>
            </w:pPr>
            <w:r w:rsidRPr="08FCF8B0">
              <w:rPr>
                <w:b/>
                <w:bCs/>
              </w:rPr>
              <w:t>LIKOVNA GRUPA ODGOVORNA ZA VIZUALNI IDENTITET ŠKOLE,  5.-8. RAZREDI</w:t>
            </w:r>
          </w:p>
        </w:tc>
      </w:tr>
      <w:tr w:rsidR="009C29B7" w:rsidRPr="00A7777B" w14:paraId="775E3D4E" w14:textId="77777777" w:rsidTr="00D0194A">
        <w:tc>
          <w:tcPr>
            <w:tcW w:w="3305" w:type="dxa"/>
            <w:vAlign w:val="center"/>
          </w:tcPr>
          <w:p w14:paraId="59916F32" w14:textId="77777777" w:rsidR="009C29B7" w:rsidRPr="00A7777B" w:rsidRDefault="009C29B7" w:rsidP="009C29B7">
            <w:pPr>
              <w:spacing w:after="0"/>
              <w:rPr>
                <w:b/>
                <w:bCs/>
              </w:rPr>
            </w:pPr>
            <w:r w:rsidRPr="08FCF8B0">
              <w:rPr>
                <w:b/>
                <w:bCs/>
              </w:rPr>
              <w:t>NOSITELJI I NJIHOVA ODGOVORNOST</w:t>
            </w:r>
          </w:p>
        </w:tc>
        <w:tc>
          <w:tcPr>
            <w:tcW w:w="5754" w:type="dxa"/>
          </w:tcPr>
          <w:p w14:paraId="3B63BD10" w14:textId="70C42FC8" w:rsidR="009C29B7" w:rsidRPr="00A7777B" w:rsidRDefault="009C29B7" w:rsidP="009C29B7">
            <w:pPr>
              <w:spacing w:after="0"/>
            </w:pPr>
            <w:r w:rsidRPr="0F411D8F">
              <w:t xml:space="preserve">učiteljica likovne kulture </w:t>
            </w:r>
            <w:r w:rsidR="00D147B2">
              <w:rPr>
                <w:shd w:val="clear" w:color="auto" w:fill="FFFF00"/>
              </w:rPr>
              <w:t>Nikolina Butorac (z. Jurić Kljajo)</w:t>
            </w:r>
            <w:r w:rsidRPr="0F411D8F">
              <w:t xml:space="preserve"> </w:t>
            </w:r>
          </w:p>
          <w:p w14:paraId="7C58D7DD" w14:textId="77777777" w:rsidR="009C29B7" w:rsidRPr="00A7777B" w:rsidRDefault="009C29B7" w:rsidP="009C29B7">
            <w:pPr>
              <w:spacing w:after="0"/>
            </w:pPr>
            <w:r w:rsidRPr="08FCF8B0">
              <w:lastRenderedPageBreak/>
              <w:t>- odgovorna je za redovito sastajanje grupe i realizaciju pojedinih likovnih zadataka i vizualnih ostvarenja koja se tiču vizualnog identiteta škole.</w:t>
            </w:r>
          </w:p>
        </w:tc>
      </w:tr>
      <w:tr w:rsidR="009C29B7" w:rsidRPr="00A7777B" w14:paraId="0AB8B11D" w14:textId="77777777" w:rsidTr="00D0194A">
        <w:tc>
          <w:tcPr>
            <w:tcW w:w="3305" w:type="dxa"/>
            <w:vAlign w:val="center"/>
          </w:tcPr>
          <w:p w14:paraId="7562DBA2" w14:textId="77777777" w:rsidR="009C29B7" w:rsidRPr="00A7777B" w:rsidRDefault="009C29B7" w:rsidP="009C29B7">
            <w:pPr>
              <w:spacing w:after="0"/>
              <w:rPr>
                <w:b/>
                <w:bCs/>
              </w:rPr>
            </w:pPr>
            <w:r w:rsidRPr="08FCF8B0">
              <w:rPr>
                <w:b/>
                <w:bCs/>
              </w:rPr>
              <w:lastRenderedPageBreak/>
              <w:t>PLANIRANI BROJ UČENIKA (razredni odjel)</w:t>
            </w:r>
          </w:p>
        </w:tc>
        <w:tc>
          <w:tcPr>
            <w:tcW w:w="5754" w:type="dxa"/>
          </w:tcPr>
          <w:p w14:paraId="6C90D142" w14:textId="77777777" w:rsidR="009C29B7" w:rsidRPr="00A7777B" w:rsidRDefault="009C29B7" w:rsidP="009C29B7">
            <w:pPr>
              <w:spacing w:after="0"/>
            </w:pPr>
            <w:r w:rsidRPr="08FCF8B0">
              <w:t>15 učenika, 5.-8. RAZREDI</w:t>
            </w:r>
          </w:p>
        </w:tc>
      </w:tr>
      <w:tr w:rsidR="009C29B7" w:rsidRPr="00A7777B" w14:paraId="6ACF949A" w14:textId="77777777" w:rsidTr="00D0194A">
        <w:tc>
          <w:tcPr>
            <w:tcW w:w="3305" w:type="dxa"/>
            <w:vAlign w:val="center"/>
          </w:tcPr>
          <w:p w14:paraId="6A6F5ACF" w14:textId="77777777" w:rsidR="009C29B7" w:rsidRPr="00A7777B" w:rsidRDefault="009C29B7" w:rsidP="009C29B7">
            <w:pPr>
              <w:spacing w:after="0"/>
              <w:rPr>
                <w:b/>
                <w:bCs/>
              </w:rPr>
            </w:pPr>
            <w:r w:rsidRPr="08FCF8B0">
              <w:rPr>
                <w:b/>
                <w:bCs/>
              </w:rPr>
              <w:t>PLANIRANI BROJ SATI</w:t>
            </w:r>
          </w:p>
        </w:tc>
        <w:tc>
          <w:tcPr>
            <w:tcW w:w="5754" w:type="dxa"/>
          </w:tcPr>
          <w:p w14:paraId="4CFB96A8" w14:textId="77777777" w:rsidR="009C29B7" w:rsidRPr="00A7777B" w:rsidRDefault="009C29B7" w:rsidP="009C29B7">
            <w:pPr>
              <w:spacing w:after="0"/>
            </w:pPr>
            <w:r w:rsidRPr="08FCF8B0">
              <w:t>36 sata tijekom nastavne godine</w:t>
            </w:r>
          </w:p>
        </w:tc>
      </w:tr>
      <w:tr w:rsidR="009C29B7" w:rsidRPr="00A7777B" w14:paraId="77829DCE" w14:textId="77777777" w:rsidTr="00D0194A">
        <w:tc>
          <w:tcPr>
            <w:tcW w:w="3305" w:type="dxa"/>
            <w:vAlign w:val="center"/>
          </w:tcPr>
          <w:p w14:paraId="3884D587" w14:textId="77777777" w:rsidR="009C29B7" w:rsidRPr="00A7777B" w:rsidRDefault="009C29B7" w:rsidP="009C29B7">
            <w:pPr>
              <w:spacing w:after="0"/>
              <w:rPr>
                <w:b/>
                <w:bCs/>
              </w:rPr>
            </w:pPr>
            <w:r w:rsidRPr="08FCF8B0">
              <w:rPr>
                <w:b/>
                <w:bCs/>
              </w:rPr>
              <w:t xml:space="preserve">CILJEVI </w:t>
            </w:r>
          </w:p>
        </w:tc>
        <w:tc>
          <w:tcPr>
            <w:tcW w:w="5754" w:type="dxa"/>
          </w:tcPr>
          <w:p w14:paraId="5B006000" w14:textId="77777777" w:rsidR="009C29B7" w:rsidRPr="00A7777B" w:rsidRDefault="009C29B7" w:rsidP="009C29B7">
            <w:pPr>
              <w:spacing w:after="0"/>
            </w:pPr>
            <w:r w:rsidRPr="08FCF8B0">
              <w:t>Redovitim sastajanjem i zajedničkim aktivnostima te primjenom različitih likovnih materijala kroz prigodne datume doprinijet ćemo boljoj prepoznatljivosti naše škole.</w:t>
            </w:r>
          </w:p>
          <w:p w14:paraId="386FD68A" w14:textId="77777777" w:rsidR="009C29B7" w:rsidRPr="00A7777B" w:rsidRDefault="009C29B7" w:rsidP="009C29B7">
            <w:pPr>
              <w:spacing w:after="0"/>
            </w:pPr>
            <w:r w:rsidRPr="08FCF8B0">
              <w:t>Razvoj i njegovanje likovnog senzibiliteta, uređenje prostora i panoa prema tom senzibilitetu, usvajanje ključnih pojmova te razumijevanje onoga što radimo.</w:t>
            </w:r>
          </w:p>
          <w:p w14:paraId="35862D3F" w14:textId="4CBEF88A" w:rsidR="009C29B7" w:rsidRPr="00A7777B" w:rsidRDefault="009C29B7" w:rsidP="00D147B2">
            <w:pPr>
              <w:spacing w:after="0"/>
            </w:pPr>
            <w:r w:rsidRPr="08FCF8B0">
              <w:t xml:space="preserve">Kroz organizirane Božićne i Uskrsne radionice stvarat ćemo umjetničke predmete koje ćemo potom predstaviti na prodajnim izložbama u projekt suradnji s likovnom grupom </w:t>
            </w:r>
            <w:r w:rsidR="00D147B2">
              <w:t>Tkanje.</w:t>
            </w:r>
            <w:r w:rsidRPr="08FCF8B0">
              <w:t>.</w:t>
            </w:r>
          </w:p>
        </w:tc>
      </w:tr>
      <w:tr w:rsidR="009C29B7" w:rsidRPr="00A7777B" w14:paraId="6167DE15" w14:textId="77777777" w:rsidTr="00D0194A">
        <w:tc>
          <w:tcPr>
            <w:tcW w:w="3305" w:type="dxa"/>
            <w:vAlign w:val="center"/>
          </w:tcPr>
          <w:p w14:paraId="68ECD275" w14:textId="77777777" w:rsidR="009C29B7" w:rsidRPr="00A7777B" w:rsidRDefault="009C29B7" w:rsidP="009C29B7">
            <w:pPr>
              <w:spacing w:after="0"/>
              <w:rPr>
                <w:b/>
                <w:bCs/>
              </w:rPr>
            </w:pPr>
            <w:r w:rsidRPr="08FCF8B0">
              <w:rPr>
                <w:b/>
                <w:bCs/>
              </w:rPr>
              <w:t xml:space="preserve">NAMJENA </w:t>
            </w:r>
          </w:p>
        </w:tc>
        <w:tc>
          <w:tcPr>
            <w:tcW w:w="5754" w:type="dxa"/>
          </w:tcPr>
          <w:p w14:paraId="6052BEA0" w14:textId="77777777" w:rsidR="009C29B7" w:rsidRPr="00A7777B" w:rsidRDefault="009C29B7" w:rsidP="009C29B7">
            <w:pPr>
              <w:spacing w:after="0"/>
            </w:pPr>
            <w:r w:rsidRPr="08FCF8B0">
              <w:t>Razvoj estetskog i kritičkog mišljenja, te razvoj elementarnih znanja i pozitivnog gledišta prema umjetnosti i likovnom stvaranju. Sloboda izražavanja, promjena percepcije stvarnosti, razvijanje mašte, znatiželje, motorike ruke i entuzijazma.</w:t>
            </w:r>
          </w:p>
        </w:tc>
      </w:tr>
      <w:tr w:rsidR="009C29B7" w:rsidRPr="00A7777B" w14:paraId="4F77B093" w14:textId="77777777" w:rsidTr="00D0194A">
        <w:tc>
          <w:tcPr>
            <w:tcW w:w="3305" w:type="dxa"/>
            <w:vAlign w:val="center"/>
          </w:tcPr>
          <w:p w14:paraId="68BFC34A" w14:textId="77777777" w:rsidR="009C29B7" w:rsidRPr="00A7777B" w:rsidRDefault="009C29B7" w:rsidP="009C29B7">
            <w:pPr>
              <w:spacing w:after="0"/>
              <w:rPr>
                <w:b/>
                <w:bCs/>
              </w:rPr>
            </w:pPr>
            <w:r w:rsidRPr="08FCF8B0">
              <w:rPr>
                <w:b/>
                <w:bCs/>
              </w:rPr>
              <w:t>NAČIN REALIZACIJE</w:t>
            </w:r>
          </w:p>
        </w:tc>
        <w:tc>
          <w:tcPr>
            <w:tcW w:w="5754" w:type="dxa"/>
          </w:tcPr>
          <w:p w14:paraId="1FB3CACC" w14:textId="77777777" w:rsidR="009C29B7" w:rsidRPr="00A7777B" w:rsidRDefault="009C29B7" w:rsidP="009C29B7">
            <w:pPr>
              <w:spacing w:after="0"/>
            </w:pPr>
            <w:r w:rsidRPr="08FCF8B0">
              <w:t>Kao izborna nastava u specijaliziranoj učionici, kroz različite oblike i metode poučavanja i učenja.  Individualni rad, rad u paru, rad u grupama, korištenje različitih likovno tehničkih sredstava, suradnja s likovnim grupama.</w:t>
            </w:r>
          </w:p>
        </w:tc>
      </w:tr>
      <w:tr w:rsidR="009C29B7" w:rsidRPr="00A7777B" w14:paraId="12D849DD" w14:textId="77777777" w:rsidTr="00D0194A">
        <w:tc>
          <w:tcPr>
            <w:tcW w:w="3305" w:type="dxa"/>
            <w:vAlign w:val="center"/>
          </w:tcPr>
          <w:p w14:paraId="3DBDE7A5" w14:textId="77777777" w:rsidR="009C29B7" w:rsidRPr="00A7777B" w:rsidRDefault="009C29B7" w:rsidP="009C29B7">
            <w:pPr>
              <w:spacing w:after="0"/>
              <w:rPr>
                <w:b/>
                <w:bCs/>
              </w:rPr>
            </w:pPr>
            <w:r w:rsidRPr="08FCF8B0">
              <w:rPr>
                <w:b/>
                <w:bCs/>
              </w:rPr>
              <w:t xml:space="preserve">VREMENIK </w:t>
            </w:r>
          </w:p>
        </w:tc>
        <w:tc>
          <w:tcPr>
            <w:tcW w:w="5754" w:type="dxa"/>
          </w:tcPr>
          <w:p w14:paraId="396C8287" w14:textId="77777777" w:rsidR="009C29B7" w:rsidRPr="00A7777B" w:rsidRDefault="009C29B7" w:rsidP="009C29B7">
            <w:pPr>
              <w:spacing w:after="0"/>
            </w:pPr>
            <w:r w:rsidRPr="08FCF8B0">
              <w:t xml:space="preserve">Tijekom školske godine </w:t>
            </w:r>
          </w:p>
        </w:tc>
      </w:tr>
      <w:tr w:rsidR="009C29B7" w:rsidRPr="00A7777B" w14:paraId="7154586D" w14:textId="77777777" w:rsidTr="00D0194A">
        <w:tc>
          <w:tcPr>
            <w:tcW w:w="3305" w:type="dxa"/>
            <w:vAlign w:val="center"/>
          </w:tcPr>
          <w:p w14:paraId="0E966E71" w14:textId="77777777" w:rsidR="009C29B7" w:rsidRPr="00A7777B" w:rsidRDefault="009C29B7" w:rsidP="009C29B7">
            <w:pPr>
              <w:spacing w:after="0"/>
              <w:rPr>
                <w:b/>
                <w:bCs/>
              </w:rPr>
            </w:pPr>
            <w:r w:rsidRPr="08FCF8B0">
              <w:rPr>
                <w:b/>
                <w:bCs/>
              </w:rPr>
              <w:t xml:space="preserve">TROŠKOVNIK </w:t>
            </w:r>
          </w:p>
        </w:tc>
        <w:tc>
          <w:tcPr>
            <w:tcW w:w="5754" w:type="dxa"/>
          </w:tcPr>
          <w:p w14:paraId="3C179FA5" w14:textId="41DC6DF2" w:rsidR="009C29B7" w:rsidRPr="00A7777B" w:rsidRDefault="009C29B7" w:rsidP="009C29B7">
            <w:pPr>
              <w:spacing w:after="0"/>
            </w:pPr>
            <w:r w:rsidRPr="08FCF8B0">
              <w:t xml:space="preserve">Hamer papir, ljepilo, žica i ostali slični materijali koji se mogu naručiti prema potrebi grupe i projekta, do </w:t>
            </w:r>
            <w:r>
              <w:t>50 €</w:t>
            </w:r>
            <w:r w:rsidRPr="08FCF8B0">
              <w:t xml:space="preserve"> kroz oba polugodišta.</w:t>
            </w:r>
          </w:p>
        </w:tc>
      </w:tr>
      <w:tr w:rsidR="009C29B7" w:rsidRPr="00A7777B" w14:paraId="23EC2219" w14:textId="77777777" w:rsidTr="00D0194A">
        <w:tc>
          <w:tcPr>
            <w:tcW w:w="3305" w:type="dxa"/>
            <w:vAlign w:val="center"/>
          </w:tcPr>
          <w:p w14:paraId="4BD1457C" w14:textId="77777777" w:rsidR="009C29B7" w:rsidRPr="00A7777B" w:rsidRDefault="009C29B7" w:rsidP="009C29B7">
            <w:pPr>
              <w:spacing w:after="0"/>
              <w:rPr>
                <w:b/>
                <w:bCs/>
              </w:rPr>
            </w:pPr>
            <w:r w:rsidRPr="08FCF8B0">
              <w:rPr>
                <w:b/>
                <w:bCs/>
              </w:rPr>
              <w:t xml:space="preserve">NAČIN VREDNOVANJA I NAČIN KORIŠTENJA REZULTATA </w:t>
            </w:r>
          </w:p>
          <w:p w14:paraId="36637180" w14:textId="77777777" w:rsidR="009C29B7" w:rsidRPr="00A7777B" w:rsidRDefault="009C29B7" w:rsidP="009C29B7">
            <w:pPr>
              <w:spacing w:after="0"/>
              <w:rPr>
                <w:b/>
                <w:bCs/>
              </w:rPr>
            </w:pPr>
            <w:r w:rsidRPr="08FCF8B0">
              <w:rPr>
                <w:b/>
                <w:bCs/>
              </w:rPr>
              <w:t>VREDNOVANJA</w:t>
            </w:r>
          </w:p>
        </w:tc>
        <w:tc>
          <w:tcPr>
            <w:tcW w:w="5754" w:type="dxa"/>
          </w:tcPr>
          <w:p w14:paraId="200611F8" w14:textId="77777777" w:rsidR="009C29B7" w:rsidRPr="00A7777B" w:rsidRDefault="009C29B7" w:rsidP="009C29B7">
            <w:pPr>
              <w:spacing w:after="0"/>
            </w:pPr>
            <w:r w:rsidRPr="08FCF8B0">
              <w:t xml:space="preserve">Kroz tjedne likovne grupe i sudjelovanja na projektima škole  vrednujemo rezultate koji doprinose značajan razvoj osobnog i spontanog likovnog izraza te njegovu kvalitetu. Također otkrivamo kako kroz grupni rad možemo timski ostvariti kvalitetne likovne projekte </w:t>
            </w:r>
          </w:p>
        </w:tc>
      </w:tr>
    </w:tbl>
    <w:p w14:paraId="34E4EC1B" w14:textId="77777777" w:rsidR="009C29B7" w:rsidRPr="00A7777B" w:rsidRDefault="009C29B7" w:rsidP="009C29B7">
      <w:pPr>
        <w:spacing w:after="0"/>
        <w:rPr>
          <w:color w:val="FF0000"/>
        </w:rPr>
      </w:pPr>
    </w:p>
    <w:p w14:paraId="38E68F82" w14:textId="77777777" w:rsidR="009C29B7" w:rsidRPr="00A7777B" w:rsidRDefault="009C29B7" w:rsidP="009C29B7">
      <w:pPr>
        <w:spacing w:after="0"/>
        <w:rPr>
          <w:color w:val="FF000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5761"/>
      </w:tblGrid>
      <w:tr w:rsidR="009C29B7" w:rsidRPr="00A7777B" w14:paraId="43C46101" w14:textId="77777777" w:rsidTr="00D0194A">
        <w:trPr>
          <w:trHeight w:val="340"/>
        </w:trPr>
        <w:tc>
          <w:tcPr>
            <w:tcW w:w="3299" w:type="dxa"/>
            <w:vAlign w:val="center"/>
          </w:tcPr>
          <w:p w14:paraId="0BFBE020" w14:textId="77777777" w:rsidR="009C29B7" w:rsidRPr="00A7777B" w:rsidRDefault="009C29B7" w:rsidP="009C29B7">
            <w:pPr>
              <w:spacing w:after="0"/>
              <w:rPr>
                <w:b/>
                <w:bCs/>
              </w:rPr>
            </w:pPr>
            <w:r w:rsidRPr="08FCF8B0">
              <w:rPr>
                <w:b/>
                <w:bCs/>
              </w:rPr>
              <w:t>AKTIVNOST</w:t>
            </w:r>
          </w:p>
        </w:tc>
        <w:tc>
          <w:tcPr>
            <w:tcW w:w="5760" w:type="dxa"/>
            <w:vAlign w:val="center"/>
          </w:tcPr>
          <w:p w14:paraId="58D1D7C2" w14:textId="77777777" w:rsidR="009C29B7" w:rsidRPr="00A7777B" w:rsidRDefault="009C29B7" w:rsidP="009C29B7">
            <w:pPr>
              <w:spacing w:after="0"/>
              <w:jc w:val="center"/>
              <w:rPr>
                <w:b/>
                <w:bCs/>
              </w:rPr>
            </w:pPr>
            <w:r w:rsidRPr="08FCF8B0">
              <w:rPr>
                <w:b/>
                <w:bCs/>
              </w:rPr>
              <w:t>IZVANNASTAVNA AKTIVNOST</w:t>
            </w:r>
          </w:p>
          <w:p w14:paraId="054F06CC" w14:textId="77777777" w:rsidR="009C29B7" w:rsidRPr="00A7777B" w:rsidRDefault="009C29B7" w:rsidP="009C29B7">
            <w:pPr>
              <w:spacing w:after="0"/>
              <w:jc w:val="center"/>
              <w:rPr>
                <w:b/>
                <w:bCs/>
              </w:rPr>
            </w:pPr>
            <w:r w:rsidRPr="08FCF8B0">
              <w:rPr>
                <w:b/>
                <w:bCs/>
              </w:rPr>
              <w:t>TKANJE, 5.- 8. RAZREDI</w:t>
            </w:r>
          </w:p>
        </w:tc>
      </w:tr>
      <w:tr w:rsidR="009C29B7" w:rsidRPr="00A7777B" w14:paraId="602762A5" w14:textId="77777777" w:rsidTr="00D0194A">
        <w:trPr>
          <w:trHeight w:val="726"/>
        </w:trPr>
        <w:tc>
          <w:tcPr>
            <w:tcW w:w="3299" w:type="dxa"/>
            <w:vAlign w:val="center"/>
          </w:tcPr>
          <w:p w14:paraId="5FCA333C" w14:textId="77777777" w:rsidR="009C29B7" w:rsidRPr="00A7777B" w:rsidRDefault="009C29B7" w:rsidP="009C29B7">
            <w:pPr>
              <w:spacing w:after="0"/>
              <w:rPr>
                <w:b/>
                <w:bCs/>
              </w:rPr>
            </w:pPr>
            <w:r w:rsidRPr="08FCF8B0">
              <w:rPr>
                <w:b/>
                <w:bCs/>
              </w:rPr>
              <w:t>NOSITELJI I NJIHOVA ODGOVORNOST</w:t>
            </w:r>
          </w:p>
        </w:tc>
        <w:tc>
          <w:tcPr>
            <w:tcW w:w="5760" w:type="dxa"/>
          </w:tcPr>
          <w:p w14:paraId="6B1C76C3" w14:textId="4919EDEA" w:rsidR="009C29B7" w:rsidRDefault="009C29B7" w:rsidP="00E00D9B">
            <w:pPr>
              <w:shd w:val="clear" w:color="auto" w:fill="FFFF00"/>
              <w:spacing w:after="0"/>
            </w:pPr>
            <w:r w:rsidRPr="0F411D8F">
              <w:t xml:space="preserve">učiteljica likovne kulture </w:t>
            </w:r>
            <w:r w:rsidR="00D147B2">
              <w:t>Nikolina Butorac (z. Jurić Kljajo)</w:t>
            </w:r>
          </w:p>
          <w:p w14:paraId="3E04FB3F" w14:textId="77777777" w:rsidR="009C29B7" w:rsidRPr="00A7777B" w:rsidRDefault="009C29B7" w:rsidP="009C29B7">
            <w:pPr>
              <w:spacing w:after="0"/>
            </w:pPr>
            <w:r w:rsidRPr="08FCF8B0">
              <w:t>odgovorna je za redovito sastajanje grupe i realizaciju pojedinih likovnih zadataka i vizualnih ostvarenja koja se tiču vizualnog identiteta škole.</w:t>
            </w:r>
          </w:p>
        </w:tc>
      </w:tr>
      <w:tr w:rsidR="009C29B7" w:rsidRPr="00A7777B" w14:paraId="22896DC8" w14:textId="77777777" w:rsidTr="00D0194A">
        <w:tc>
          <w:tcPr>
            <w:tcW w:w="3299" w:type="dxa"/>
            <w:vAlign w:val="center"/>
          </w:tcPr>
          <w:p w14:paraId="62004E13" w14:textId="77777777" w:rsidR="009C29B7" w:rsidRPr="00A7777B" w:rsidRDefault="009C29B7" w:rsidP="009C29B7">
            <w:pPr>
              <w:spacing w:after="0"/>
              <w:rPr>
                <w:b/>
                <w:bCs/>
              </w:rPr>
            </w:pPr>
            <w:r w:rsidRPr="08FCF8B0">
              <w:rPr>
                <w:b/>
                <w:bCs/>
              </w:rPr>
              <w:t>PLANIRANI BROJ UČENIKA (razredni odjel)</w:t>
            </w:r>
          </w:p>
        </w:tc>
        <w:tc>
          <w:tcPr>
            <w:tcW w:w="5760" w:type="dxa"/>
          </w:tcPr>
          <w:p w14:paraId="40C00B97" w14:textId="77777777" w:rsidR="009C29B7" w:rsidRPr="00A7777B" w:rsidRDefault="009C29B7" w:rsidP="009C29B7">
            <w:pPr>
              <w:spacing w:after="0"/>
            </w:pPr>
            <w:r w:rsidRPr="08FCF8B0">
              <w:t>20, 5.- 8. razredi</w:t>
            </w:r>
          </w:p>
        </w:tc>
      </w:tr>
      <w:tr w:rsidR="009C29B7" w:rsidRPr="00A7777B" w14:paraId="033FDBD7" w14:textId="77777777" w:rsidTr="00D0194A">
        <w:tc>
          <w:tcPr>
            <w:tcW w:w="3299" w:type="dxa"/>
            <w:vAlign w:val="center"/>
          </w:tcPr>
          <w:p w14:paraId="0D4567E7" w14:textId="77777777" w:rsidR="009C29B7" w:rsidRPr="00A7777B" w:rsidRDefault="009C29B7" w:rsidP="009C29B7">
            <w:pPr>
              <w:spacing w:after="0"/>
              <w:rPr>
                <w:b/>
                <w:bCs/>
              </w:rPr>
            </w:pPr>
            <w:r w:rsidRPr="08FCF8B0">
              <w:rPr>
                <w:b/>
                <w:bCs/>
              </w:rPr>
              <w:t>PLANIRANI BROJ SATI</w:t>
            </w:r>
          </w:p>
        </w:tc>
        <w:tc>
          <w:tcPr>
            <w:tcW w:w="5760" w:type="dxa"/>
          </w:tcPr>
          <w:p w14:paraId="3AAFBF04" w14:textId="77777777" w:rsidR="009C29B7" w:rsidRPr="00A7777B" w:rsidRDefault="009C29B7" w:rsidP="009C29B7">
            <w:pPr>
              <w:spacing w:after="0"/>
            </w:pPr>
            <w:r w:rsidRPr="08FCF8B0">
              <w:t>36 sati tijekom nastavne godine</w:t>
            </w:r>
          </w:p>
        </w:tc>
      </w:tr>
      <w:tr w:rsidR="009C29B7" w:rsidRPr="00A7777B" w14:paraId="5DB74912" w14:textId="77777777" w:rsidTr="00D0194A">
        <w:tc>
          <w:tcPr>
            <w:tcW w:w="3299" w:type="dxa"/>
            <w:vAlign w:val="center"/>
          </w:tcPr>
          <w:p w14:paraId="43E18359" w14:textId="77777777" w:rsidR="009C29B7" w:rsidRPr="00A7777B" w:rsidRDefault="009C29B7" w:rsidP="009C29B7">
            <w:pPr>
              <w:spacing w:after="0"/>
              <w:rPr>
                <w:b/>
                <w:bCs/>
              </w:rPr>
            </w:pPr>
            <w:r w:rsidRPr="08FCF8B0">
              <w:rPr>
                <w:b/>
                <w:bCs/>
              </w:rPr>
              <w:lastRenderedPageBreak/>
              <w:t xml:space="preserve">CILJEVI </w:t>
            </w:r>
          </w:p>
        </w:tc>
        <w:tc>
          <w:tcPr>
            <w:tcW w:w="5760" w:type="dxa"/>
          </w:tcPr>
          <w:p w14:paraId="3D78C8AC" w14:textId="77777777" w:rsidR="009C29B7" w:rsidRPr="00A7777B" w:rsidRDefault="009C29B7" w:rsidP="009C29B7">
            <w:pPr>
              <w:spacing w:after="0"/>
            </w:pPr>
            <w:r w:rsidRPr="08FCF8B0">
              <w:t>Tkanje na drvenom okviru. Izrada tepiserija. Kroz rad, učimo: tkanje, razne vrste vezova, obradu predmeta prije pečenja, izradu kalupa, proces pečenja i niz drugih zanimljivih pojedinosti povezanih s tehnikom. Izrađivati ćemo  suvenire, maske, uporabne i dekorativne predmete.</w:t>
            </w:r>
          </w:p>
        </w:tc>
      </w:tr>
      <w:tr w:rsidR="009C29B7" w:rsidRPr="00A7777B" w14:paraId="7CA69F3F" w14:textId="77777777" w:rsidTr="00D0194A">
        <w:tc>
          <w:tcPr>
            <w:tcW w:w="3299" w:type="dxa"/>
            <w:vAlign w:val="center"/>
          </w:tcPr>
          <w:p w14:paraId="5B7B2888" w14:textId="77777777" w:rsidR="009C29B7" w:rsidRPr="00A7777B" w:rsidRDefault="009C29B7" w:rsidP="009C29B7">
            <w:pPr>
              <w:spacing w:after="0"/>
              <w:rPr>
                <w:b/>
                <w:bCs/>
              </w:rPr>
            </w:pPr>
            <w:r w:rsidRPr="08FCF8B0">
              <w:rPr>
                <w:b/>
                <w:bCs/>
              </w:rPr>
              <w:t xml:space="preserve">NAMJENA </w:t>
            </w:r>
          </w:p>
        </w:tc>
        <w:tc>
          <w:tcPr>
            <w:tcW w:w="5760" w:type="dxa"/>
          </w:tcPr>
          <w:p w14:paraId="1ECEBFF3" w14:textId="77777777" w:rsidR="009C29B7" w:rsidRPr="00A7777B" w:rsidRDefault="009C29B7" w:rsidP="009C29B7">
            <w:pPr>
              <w:spacing w:after="0"/>
            </w:pPr>
            <w:r w:rsidRPr="08FCF8B0">
              <w:t>Razvoj estetskog i kritičkog mišljenja, te razvoj elementarnih znanja i pozitivnog gledišta prema umjetnosti i likovnom stvaranju. Sloboda izražavanja, promjena percepcije stvarnosti, razvijanje mašte, znatiželje i entuzijazma.</w:t>
            </w:r>
          </w:p>
        </w:tc>
      </w:tr>
      <w:tr w:rsidR="009C29B7" w:rsidRPr="00A7777B" w14:paraId="436DE9C4" w14:textId="77777777" w:rsidTr="00D0194A">
        <w:tc>
          <w:tcPr>
            <w:tcW w:w="3299" w:type="dxa"/>
            <w:vAlign w:val="center"/>
          </w:tcPr>
          <w:p w14:paraId="1F382927" w14:textId="77777777" w:rsidR="009C29B7" w:rsidRPr="00A7777B" w:rsidRDefault="009C29B7" w:rsidP="009C29B7">
            <w:pPr>
              <w:spacing w:after="0"/>
              <w:rPr>
                <w:b/>
                <w:bCs/>
              </w:rPr>
            </w:pPr>
            <w:r w:rsidRPr="08FCF8B0">
              <w:rPr>
                <w:b/>
                <w:bCs/>
              </w:rPr>
              <w:t>NAČIN REALIZACIJE</w:t>
            </w:r>
          </w:p>
        </w:tc>
        <w:tc>
          <w:tcPr>
            <w:tcW w:w="5760" w:type="dxa"/>
          </w:tcPr>
          <w:p w14:paraId="488F7AFC" w14:textId="77777777" w:rsidR="009C29B7" w:rsidRPr="00A7777B" w:rsidRDefault="009C29B7" w:rsidP="009C29B7">
            <w:pPr>
              <w:spacing w:after="0"/>
            </w:pPr>
            <w:r w:rsidRPr="08FCF8B0">
              <w:t>Kao izborna nastava u specijaliziranoj učionici, kroz različite oblike i metode poučavanja i učenja.  Pribaviti potreban materijal i pribor za rad, okupiti zainteresirane učenike, te ih poučavati različitim tehnikama modeliranja/ukrašavanja i poticati ih na samostalni stvaralački rad.</w:t>
            </w:r>
          </w:p>
        </w:tc>
      </w:tr>
      <w:tr w:rsidR="009C29B7" w:rsidRPr="00A7777B" w14:paraId="0595C155" w14:textId="77777777" w:rsidTr="00D0194A">
        <w:tc>
          <w:tcPr>
            <w:tcW w:w="3299" w:type="dxa"/>
            <w:vAlign w:val="center"/>
          </w:tcPr>
          <w:p w14:paraId="6AADE455" w14:textId="77777777" w:rsidR="009C29B7" w:rsidRPr="00A7777B" w:rsidRDefault="009C29B7" w:rsidP="009C29B7">
            <w:pPr>
              <w:spacing w:after="0"/>
              <w:rPr>
                <w:b/>
                <w:bCs/>
              </w:rPr>
            </w:pPr>
            <w:r w:rsidRPr="08FCF8B0">
              <w:rPr>
                <w:b/>
                <w:bCs/>
              </w:rPr>
              <w:t xml:space="preserve">VREMENIK </w:t>
            </w:r>
          </w:p>
        </w:tc>
        <w:tc>
          <w:tcPr>
            <w:tcW w:w="5760" w:type="dxa"/>
          </w:tcPr>
          <w:p w14:paraId="2C1D92CE" w14:textId="77777777" w:rsidR="009C29B7" w:rsidRPr="00A7777B" w:rsidRDefault="009C29B7" w:rsidP="009C29B7">
            <w:pPr>
              <w:spacing w:after="0"/>
            </w:pPr>
            <w:r w:rsidRPr="08FCF8B0">
              <w:t xml:space="preserve">Tijekom nastavne godine </w:t>
            </w:r>
          </w:p>
        </w:tc>
      </w:tr>
      <w:tr w:rsidR="009C29B7" w:rsidRPr="00A7777B" w14:paraId="476A8D54" w14:textId="77777777" w:rsidTr="00D0194A">
        <w:tc>
          <w:tcPr>
            <w:tcW w:w="3299" w:type="dxa"/>
            <w:vAlign w:val="center"/>
          </w:tcPr>
          <w:p w14:paraId="5D267AD9" w14:textId="77777777" w:rsidR="009C29B7" w:rsidRPr="00A7777B" w:rsidRDefault="009C29B7" w:rsidP="009C29B7">
            <w:pPr>
              <w:spacing w:after="0"/>
              <w:rPr>
                <w:b/>
                <w:bCs/>
              </w:rPr>
            </w:pPr>
            <w:r w:rsidRPr="08FCF8B0">
              <w:rPr>
                <w:b/>
                <w:bCs/>
              </w:rPr>
              <w:t xml:space="preserve">TROŠKOVNIK </w:t>
            </w:r>
          </w:p>
        </w:tc>
        <w:tc>
          <w:tcPr>
            <w:tcW w:w="5760" w:type="dxa"/>
          </w:tcPr>
          <w:p w14:paraId="2843ADAD" w14:textId="0F5BC431" w:rsidR="009C29B7" w:rsidRPr="00A7777B" w:rsidRDefault="009C29B7" w:rsidP="009C29B7">
            <w:pPr>
              <w:spacing w:after="0"/>
            </w:pPr>
            <w:r w:rsidRPr="0F411D8F">
              <w:t>Drveni okviri –</w:t>
            </w:r>
            <w:r>
              <w:t>50 €</w:t>
            </w:r>
            <w:r w:rsidRPr="0F411D8F">
              <w:t xml:space="preserve"> godišnje, vuna i konac </w:t>
            </w:r>
            <w:r>
              <w:t>50 €</w:t>
            </w:r>
            <w:r w:rsidRPr="0F411D8F">
              <w:t xml:space="preserve"> godišnje. </w:t>
            </w:r>
          </w:p>
        </w:tc>
      </w:tr>
      <w:tr w:rsidR="009C29B7" w:rsidRPr="00A7777B" w14:paraId="4AB25FFB" w14:textId="77777777" w:rsidTr="00D0194A">
        <w:tc>
          <w:tcPr>
            <w:tcW w:w="3299" w:type="dxa"/>
            <w:vAlign w:val="center"/>
          </w:tcPr>
          <w:p w14:paraId="5DBCB44B" w14:textId="77777777" w:rsidR="009C29B7" w:rsidRPr="00A7777B" w:rsidRDefault="009C29B7" w:rsidP="009C29B7">
            <w:pPr>
              <w:spacing w:after="0"/>
              <w:rPr>
                <w:b/>
                <w:bCs/>
              </w:rPr>
            </w:pPr>
            <w:r w:rsidRPr="08FCF8B0">
              <w:rPr>
                <w:b/>
                <w:bCs/>
              </w:rPr>
              <w:t xml:space="preserve">NAČIN VREDNOVANJA I NAČIN KORIŠTENJA REZULTATA </w:t>
            </w:r>
          </w:p>
          <w:p w14:paraId="2B5D86DA" w14:textId="77777777" w:rsidR="009C29B7" w:rsidRPr="00A7777B" w:rsidRDefault="009C29B7" w:rsidP="009C29B7">
            <w:pPr>
              <w:spacing w:after="0"/>
              <w:rPr>
                <w:b/>
                <w:bCs/>
              </w:rPr>
            </w:pPr>
            <w:r w:rsidRPr="08FCF8B0">
              <w:rPr>
                <w:b/>
                <w:bCs/>
              </w:rPr>
              <w:t>VREDNOVANJA</w:t>
            </w:r>
          </w:p>
        </w:tc>
        <w:tc>
          <w:tcPr>
            <w:tcW w:w="5760" w:type="dxa"/>
          </w:tcPr>
          <w:p w14:paraId="3E0B185C" w14:textId="77777777" w:rsidR="009C29B7" w:rsidRPr="00A7777B" w:rsidRDefault="009C29B7" w:rsidP="009C29B7">
            <w:pPr>
              <w:spacing w:after="0"/>
            </w:pPr>
            <w:r w:rsidRPr="08FCF8B0">
              <w:t>Kroz tjedne likovne grupe upoznajemo se s vlastitim mogućnostima i dosezima u izražavanju kroz kiparski materijal – glinu. Na temelju pokušaja i pokušaja iznova te realizacije vrednujemo naše motoričke vještine.Na principu temeljne i opsežne pripreme stvorit ćemo skice, radit ćemo u glinenim skicama, na lončarskom kolu i samostalnim oblikovanjem. Vrednovanje ćemo realizirati u učionici i tijekom izrade te po završetku izrade, na izložbama i sajmovima.</w:t>
            </w:r>
          </w:p>
        </w:tc>
      </w:tr>
    </w:tbl>
    <w:p w14:paraId="381902DD" w14:textId="77777777" w:rsidR="009C29B7" w:rsidRPr="00A7777B" w:rsidRDefault="009C29B7" w:rsidP="009C29B7">
      <w:pPr>
        <w:spacing w:after="0"/>
      </w:pPr>
    </w:p>
    <w:p w14:paraId="328FBA98" w14:textId="77777777" w:rsidR="009C29B7" w:rsidRPr="00A7777B" w:rsidRDefault="009C29B7" w:rsidP="009C29B7">
      <w:pPr>
        <w:spacing w:after="0"/>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5761"/>
      </w:tblGrid>
      <w:tr w:rsidR="009C29B7" w:rsidRPr="00A7777B" w14:paraId="794EAB84" w14:textId="77777777" w:rsidTr="00D0194A">
        <w:trPr>
          <w:trHeight w:val="531"/>
        </w:trPr>
        <w:tc>
          <w:tcPr>
            <w:tcW w:w="3299" w:type="dxa"/>
          </w:tcPr>
          <w:p w14:paraId="4EF618AF" w14:textId="77777777" w:rsidR="009C29B7" w:rsidRPr="00A7777B" w:rsidRDefault="009C29B7" w:rsidP="009C29B7">
            <w:pPr>
              <w:spacing w:after="0"/>
              <w:rPr>
                <w:b/>
                <w:bCs/>
              </w:rPr>
            </w:pPr>
            <w:r w:rsidRPr="0F411D8F">
              <w:rPr>
                <w:b/>
                <w:bCs/>
              </w:rPr>
              <w:t>AKTIVNOST</w:t>
            </w:r>
          </w:p>
        </w:tc>
        <w:tc>
          <w:tcPr>
            <w:tcW w:w="5760" w:type="dxa"/>
          </w:tcPr>
          <w:p w14:paraId="521DC5A5" w14:textId="77777777" w:rsidR="009C29B7" w:rsidRPr="00A7777B" w:rsidRDefault="009C29B7" w:rsidP="009C29B7">
            <w:pPr>
              <w:spacing w:after="0"/>
              <w:jc w:val="center"/>
              <w:rPr>
                <w:b/>
                <w:bCs/>
              </w:rPr>
            </w:pPr>
            <w:r w:rsidRPr="0F411D8F">
              <w:rPr>
                <w:b/>
                <w:bCs/>
              </w:rPr>
              <w:t>IZVANNASTAVNA AKTIVNOST</w:t>
            </w:r>
          </w:p>
          <w:p w14:paraId="5B341D23" w14:textId="77777777" w:rsidR="009C29B7" w:rsidRPr="00A7777B" w:rsidRDefault="009C29B7" w:rsidP="009C29B7">
            <w:pPr>
              <w:spacing w:after="0"/>
              <w:jc w:val="center"/>
              <w:rPr>
                <w:b/>
                <w:bCs/>
              </w:rPr>
            </w:pPr>
            <w:r w:rsidRPr="0F411D8F">
              <w:rPr>
                <w:b/>
                <w:bCs/>
              </w:rPr>
              <w:t>ZBOR: 4. – 8. RAZRED</w:t>
            </w:r>
          </w:p>
        </w:tc>
      </w:tr>
      <w:tr w:rsidR="009C29B7" w:rsidRPr="00A7777B" w14:paraId="751CA397" w14:textId="77777777" w:rsidTr="00D0194A">
        <w:trPr>
          <w:trHeight w:val="525"/>
        </w:trPr>
        <w:tc>
          <w:tcPr>
            <w:tcW w:w="3299" w:type="dxa"/>
          </w:tcPr>
          <w:p w14:paraId="5A16E50E" w14:textId="77777777" w:rsidR="009C29B7" w:rsidRPr="00A7777B" w:rsidRDefault="009C29B7" w:rsidP="009C29B7">
            <w:pPr>
              <w:spacing w:after="0"/>
              <w:rPr>
                <w:b/>
                <w:bCs/>
              </w:rPr>
            </w:pPr>
            <w:r w:rsidRPr="0F411D8F">
              <w:rPr>
                <w:b/>
                <w:bCs/>
              </w:rPr>
              <w:t>NOSITELJI I NJIHOVA ODGOVORNOST</w:t>
            </w:r>
          </w:p>
        </w:tc>
        <w:tc>
          <w:tcPr>
            <w:tcW w:w="5760" w:type="dxa"/>
          </w:tcPr>
          <w:p w14:paraId="3B5E3EE6" w14:textId="77777777" w:rsidR="009C29B7" w:rsidRPr="00A7777B" w:rsidRDefault="009C29B7" w:rsidP="009C29B7">
            <w:pPr>
              <w:spacing w:after="0"/>
            </w:pPr>
            <w:r w:rsidRPr="0F411D8F">
              <w:t>Ana Benković, učiteljica glazbene kulture</w:t>
            </w:r>
          </w:p>
          <w:p w14:paraId="299FDE37" w14:textId="77777777" w:rsidR="009C29B7" w:rsidRPr="00A7777B" w:rsidRDefault="009C29B7" w:rsidP="009C29B7">
            <w:pPr>
              <w:spacing w:after="0"/>
            </w:pPr>
            <w:r w:rsidRPr="0F411D8F">
              <w:t>Planiranje, organiziranje, praćenje, vrednovanje, prezentacija postignuća.</w:t>
            </w:r>
          </w:p>
        </w:tc>
      </w:tr>
      <w:tr w:rsidR="009C29B7" w:rsidRPr="00A7777B" w14:paraId="5DC959BB" w14:textId="77777777" w:rsidTr="00D0194A">
        <w:trPr>
          <w:trHeight w:val="592"/>
        </w:trPr>
        <w:tc>
          <w:tcPr>
            <w:tcW w:w="3299" w:type="dxa"/>
          </w:tcPr>
          <w:p w14:paraId="66BCE039" w14:textId="77777777" w:rsidR="009C29B7" w:rsidRPr="00A7777B" w:rsidRDefault="009C29B7" w:rsidP="009C29B7">
            <w:pPr>
              <w:spacing w:after="0"/>
              <w:rPr>
                <w:b/>
                <w:bCs/>
              </w:rPr>
            </w:pPr>
            <w:r w:rsidRPr="0F411D8F">
              <w:rPr>
                <w:b/>
                <w:bCs/>
              </w:rPr>
              <w:t>PLANIRANI BROJ UČENIKA (razredni odjel)</w:t>
            </w:r>
          </w:p>
        </w:tc>
        <w:tc>
          <w:tcPr>
            <w:tcW w:w="5760" w:type="dxa"/>
          </w:tcPr>
          <w:p w14:paraId="76F2DB06" w14:textId="77777777" w:rsidR="009C29B7" w:rsidRPr="00A7777B" w:rsidRDefault="009C29B7" w:rsidP="009C29B7">
            <w:pPr>
              <w:spacing w:after="0"/>
            </w:pPr>
            <w:r w:rsidRPr="0F411D8F">
              <w:t>30 učenika, 4.-8. razred</w:t>
            </w:r>
          </w:p>
        </w:tc>
      </w:tr>
      <w:tr w:rsidR="009C29B7" w:rsidRPr="00A7777B" w14:paraId="02244F7B" w14:textId="77777777" w:rsidTr="00D0194A">
        <w:trPr>
          <w:trHeight w:val="359"/>
        </w:trPr>
        <w:tc>
          <w:tcPr>
            <w:tcW w:w="3299" w:type="dxa"/>
          </w:tcPr>
          <w:p w14:paraId="10845226" w14:textId="77777777" w:rsidR="009C29B7" w:rsidRPr="00A7777B" w:rsidRDefault="009C29B7" w:rsidP="009C29B7">
            <w:pPr>
              <w:spacing w:after="0"/>
              <w:rPr>
                <w:b/>
                <w:bCs/>
              </w:rPr>
            </w:pPr>
            <w:r w:rsidRPr="0F411D8F">
              <w:rPr>
                <w:b/>
                <w:bCs/>
              </w:rPr>
              <w:t>PLANIRANI BROJ SATI</w:t>
            </w:r>
          </w:p>
        </w:tc>
        <w:tc>
          <w:tcPr>
            <w:tcW w:w="5760" w:type="dxa"/>
          </w:tcPr>
          <w:p w14:paraId="3F502EE8" w14:textId="77777777" w:rsidR="009C29B7" w:rsidRPr="00A7777B" w:rsidRDefault="009C29B7" w:rsidP="009C29B7">
            <w:pPr>
              <w:spacing w:after="0"/>
            </w:pPr>
            <w:r w:rsidRPr="0F411D8F">
              <w:t>72 sata</w:t>
            </w:r>
          </w:p>
        </w:tc>
      </w:tr>
      <w:tr w:rsidR="009C29B7" w:rsidRPr="00A7777B" w14:paraId="6068401A" w14:textId="77777777" w:rsidTr="00D0194A">
        <w:trPr>
          <w:trHeight w:val="426"/>
        </w:trPr>
        <w:tc>
          <w:tcPr>
            <w:tcW w:w="3299" w:type="dxa"/>
          </w:tcPr>
          <w:p w14:paraId="4609C2F4" w14:textId="77777777" w:rsidR="009C29B7" w:rsidRPr="00A7777B" w:rsidRDefault="009C29B7" w:rsidP="009C29B7">
            <w:pPr>
              <w:spacing w:after="0"/>
              <w:rPr>
                <w:b/>
                <w:bCs/>
              </w:rPr>
            </w:pPr>
            <w:r w:rsidRPr="0F411D8F">
              <w:rPr>
                <w:b/>
                <w:bCs/>
              </w:rPr>
              <w:t xml:space="preserve">CILJEVI </w:t>
            </w:r>
          </w:p>
        </w:tc>
        <w:tc>
          <w:tcPr>
            <w:tcW w:w="5760" w:type="dxa"/>
          </w:tcPr>
          <w:p w14:paraId="7F88D6FE" w14:textId="77777777" w:rsidR="009C29B7" w:rsidRPr="00A7777B" w:rsidRDefault="009C29B7" w:rsidP="009C29B7">
            <w:pPr>
              <w:spacing w:after="0"/>
            </w:pPr>
            <w:r w:rsidRPr="0F411D8F">
              <w:t xml:space="preserve">razvijanje interesa i ljubavi prema pjevanju i sviranju </w:t>
            </w:r>
          </w:p>
          <w:p w14:paraId="3FACC2A3" w14:textId="77777777" w:rsidR="009C29B7" w:rsidRPr="00A7777B" w:rsidRDefault="009C29B7" w:rsidP="009C29B7">
            <w:pPr>
              <w:spacing w:after="0"/>
            </w:pPr>
            <w:r w:rsidRPr="0F411D8F">
              <w:t>poticanje učenika na aktivno bavljenje glazbom</w:t>
            </w:r>
          </w:p>
          <w:p w14:paraId="61B3C480" w14:textId="77777777" w:rsidR="009C29B7" w:rsidRPr="00A7777B" w:rsidRDefault="009C29B7" w:rsidP="009C29B7">
            <w:pPr>
              <w:spacing w:after="0"/>
            </w:pPr>
            <w:r w:rsidRPr="0F411D8F">
              <w:t>usavršavanje tehnike pjevanja u zboru</w:t>
            </w:r>
          </w:p>
          <w:p w14:paraId="488641CF" w14:textId="77777777" w:rsidR="009C29B7" w:rsidRPr="00A7777B" w:rsidRDefault="009C29B7" w:rsidP="009C29B7">
            <w:pPr>
              <w:spacing w:after="0"/>
            </w:pPr>
            <w:r w:rsidRPr="0F411D8F">
              <w:t>pjeva se uz instrumentalnu pratnju jednog ili više glazbala. program se oblikuje prema prigodi.</w:t>
            </w:r>
          </w:p>
          <w:p w14:paraId="61977DD6" w14:textId="77777777" w:rsidR="009C29B7" w:rsidRPr="00A7777B" w:rsidRDefault="009C29B7" w:rsidP="009C29B7">
            <w:pPr>
              <w:spacing w:after="0"/>
            </w:pPr>
            <w:r w:rsidRPr="0F411D8F">
              <w:t>razvijanje pozitivnog odnosa prema glazbi te glazbenog ukusa</w:t>
            </w:r>
          </w:p>
          <w:p w14:paraId="0BC35A34" w14:textId="77777777" w:rsidR="009C29B7" w:rsidRPr="00A7777B" w:rsidRDefault="009C29B7" w:rsidP="009C29B7">
            <w:pPr>
              <w:spacing w:after="0"/>
            </w:pPr>
            <w:r w:rsidRPr="0F411D8F">
              <w:t>njegovanje zborskog višeglasnog pjevanja, rad na vokalnoj tehnici i interpretaciji zadanih skladbi</w:t>
            </w:r>
          </w:p>
        </w:tc>
      </w:tr>
      <w:tr w:rsidR="009C29B7" w:rsidRPr="00A7777B" w14:paraId="18136805" w14:textId="77777777" w:rsidTr="00D0194A">
        <w:trPr>
          <w:trHeight w:val="418"/>
        </w:trPr>
        <w:tc>
          <w:tcPr>
            <w:tcW w:w="3299" w:type="dxa"/>
          </w:tcPr>
          <w:p w14:paraId="1A6FFCAA" w14:textId="77777777" w:rsidR="009C29B7" w:rsidRPr="00A7777B" w:rsidRDefault="009C29B7" w:rsidP="009C29B7">
            <w:pPr>
              <w:spacing w:after="0"/>
              <w:rPr>
                <w:b/>
                <w:bCs/>
              </w:rPr>
            </w:pPr>
            <w:r w:rsidRPr="0F411D8F">
              <w:rPr>
                <w:b/>
                <w:bCs/>
              </w:rPr>
              <w:lastRenderedPageBreak/>
              <w:t>NAMJENA</w:t>
            </w:r>
          </w:p>
        </w:tc>
        <w:tc>
          <w:tcPr>
            <w:tcW w:w="5760" w:type="dxa"/>
          </w:tcPr>
          <w:p w14:paraId="553CC9B8" w14:textId="77777777" w:rsidR="009C29B7" w:rsidRPr="00A7777B" w:rsidRDefault="009C29B7" w:rsidP="009C29B7">
            <w:pPr>
              <w:spacing w:after="0"/>
            </w:pPr>
            <w:r w:rsidRPr="0F411D8F">
              <w:t>Obilježavanje značajnijih svečanosti u školi</w:t>
            </w:r>
          </w:p>
        </w:tc>
      </w:tr>
      <w:tr w:rsidR="009C29B7" w:rsidRPr="00A7777B" w14:paraId="394500F8" w14:textId="77777777" w:rsidTr="00D0194A">
        <w:trPr>
          <w:trHeight w:val="526"/>
        </w:trPr>
        <w:tc>
          <w:tcPr>
            <w:tcW w:w="3299" w:type="dxa"/>
          </w:tcPr>
          <w:p w14:paraId="3B8A48EE" w14:textId="77777777" w:rsidR="009C29B7" w:rsidRPr="00A7777B" w:rsidRDefault="009C29B7" w:rsidP="009C29B7">
            <w:pPr>
              <w:spacing w:after="0"/>
              <w:rPr>
                <w:b/>
                <w:bCs/>
              </w:rPr>
            </w:pPr>
            <w:r w:rsidRPr="0F411D8F">
              <w:rPr>
                <w:b/>
                <w:bCs/>
              </w:rPr>
              <w:t>NAČIN REALIZACIJE</w:t>
            </w:r>
          </w:p>
        </w:tc>
        <w:tc>
          <w:tcPr>
            <w:tcW w:w="5760" w:type="dxa"/>
          </w:tcPr>
          <w:p w14:paraId="431CA661" w14:textId="77777777" w:rsidR="009C29B7" w:rsidRPr="00A7777B" w:rsidRDefault="009C29B7" w:rsidP="009C29B7">
            <w:pPr>
              <w:spacing w:after="0"/>
            </w:pPr>
            <w:r w:rsidRPr="0F411D8F">
              <w:t>Kontinuirani rad na vokalnoj tehnici, uvježbavanje različitih pjesama. (jednoglasnih i dvoglasnih).</w:t>
            </w:r>
          </w:p>
          <w:p w14:paraId="3D27C1DD" w14:textId="77777777" w:rsidR="009C29B7" w:rsidRPr="00A7777B" w:rsidRDefault="009C29B7" w:rsidP="009C29B7">
            <w:pPr>
              <w:spacing w:after="0"/>
            </w:pPr>
            <w:r w:rsidRPr="0F411D8F">
              <w:t>Rad u skupini i individualni rad.</w:t>
            </w:r>
          </w:p>
        </w:tc>
      </w:tr>
      <w:tr w:rsidR="009C29B7" w:rsidRPr="00A7777B" w14:paraId="5F375EAE" w14:textId="77777777" w:rsidTr="00D0194A">
        <w:trPr>
          <w:trHeight w:val="526"/>
        </w:trPr>
        <w:tc>
          <w:tcPr>
            <w:tcW w:w="3299" w:type="dxa"/>
          </w:tcPr>
          <w:p w14:paraId="27430116" w14:textId="77777777" w:rsidR="009C29B7" w:rsidRPr="00A7777B" w:rsidRDefault="009C29B7" w:rsidP="009C29B7">
            <w:pPr>
              <w:spacing w:after="0"/>
              <w:rPr>
                <w:b/>
                <w:bCs/>
              </w:rPr>
            </w:pPr>
            <w:r w:rsidRPr="0F411D8F">
              <w:rPr>
                <w:b/>
                <w:bCs/>
              </w:rPr>
              <w:t>VREMENIK</w:t>
            </w:r>
          </w:p>
        </w:tc>
        <w:tc>
          <w:tcPr>
            <w:tcW w:w="5760" w:type="dxa"/>
          </w:tcPr>
          <w:p w14:paraId="508D7E69" w14:textId="77777777" w:rsidR="009C29B7" w:rsidRPr="00A7777B" w:rsidRDefault="009C29B7" w:rsidP="009C29B7">
            <w:pPr>
              <w:spacing w:after="0"/>
            </w:pPr>
            <w:r w:rsidRPr="0F411D8F">
              <w:t>tijekom školske godine, intenzivno pred školske priredbe i druge nastupe</w:t>
            </w:r>
          </w:p>
        </w:tc>
      </w:tr>
      <w:tr w:rsidR="009C29B7" w:rsidRPr="00A7777B" w14:paraId="098E2ED3" w14:textId="77777777" w:rsidTr="00D0194A">
        <w:trPr>
          <w:trHeight w:val="602"/>
        </w:trPr>
        <w:tc>
          <w:tcPr>
            <w:tcW w:w="3299" w:type="dxa"/>
          </w:tcPr>
          <w:p w14:paraId="6A381F90" w14:textId="77777777" w:rsidR="009C29B7" w:rsidRPr="00A7777B" w:rsidRDefault="009C29B7" w:rsidP="009C29B7">
            <w:pPr>
              <w:spacing w:after="0"/>
              <w:rPr>
                <w:b/>
                <w:bCs/>
              </w:rPr>
            </w:pPr>
            <w:r w:rsidRPr="0F411D8F">
              <w:rPr>
                <w:b/>
                <w:bCs/>
              </w:rPr>
              <w:t>TROŠKOVNIK</w:t>
            </w:r>
          </w:p>
        </w:tc>
        <w:tc>
          <w:tcPr>
            <w:tcW w:w="5760" w:type="dxa"/>
          </w:tcPr>
          <w:p w14:paraId="061FB5CD" w14:textId="77777777" w:rsidR="009C29B7" w:rsidRPr="00A7777B" w:rsidRDefault="009C29B7" w:rsidP="009C29B7">
            <w:pPr>
              <w:spacing w:after="0"/>
            </w:pPr>
            <w:r w:rsidRPr="0F411D8F">
              <w:t>Trošak umnožavanja notnog materijala</w:t>
            </w:r>
          </w:p>
        </w:tc>
      </w:tr>
      <w:tr w:rsidR="009C29B7" w:rsidRPr="00A7777B" w14:paraId="2711CE50" w14:textId="77777777" w:rsidTr="00D0194A">
        <w:trPr>
          <w:trHeight w:val="983"/>
        </w:trPr>
        <w:tc>
          <w:tcPr>
            <w:tcW w:w="3299" w:type="dxa"/>
            <w:vAlign w:val="center"/>
          </w:tcPr>
          <w:p w14:paraId="2EA714B8" w14:textId="77777777" w:rsidR="009C29B7" w:rsidRPr="00A7777B" w:rsidRDefault="009C29B7" w:rsidP="009C29B7">
            <w:pPr>
              <w:spacing w:after="0"/>
              <w:rPr>
                <w:b/>
                <w:bCs/>
              </w:rPr>
            </w:pPr>
            <w:r w:rsidRPr="0F411D8F">
              <w:rPr>
                <w:b/>
                <w:bCs/>
              </w:rPr>
              <w:t xml:space="preserve">NAČIN VREDNOVANJA I NAČIN KORIŠTENJA REZULTATA </w:t>
            </w:r>
          </w:p>
          <w:p w14:paraId="5AD295EF" w14:textId="77777777" w:rsidR="009C29B7" w:rsidRPr="00A7777B" w:rsidRDefault="009C29B7" w:rsidP="009C29B7">
            <w:pPr>
              <w:spacing w:after="0"/>
              <w:rPr>
                <w:b/>
                <w:bCs/>
              </w:rPr>
            </w:pPr>
            <w:r w:rsidRPr="0F411D8F">
              <w:rPr>
                <w:b/>
                <w:bCs/>
              </w:rPr>
              <w:t>VREDNOVANJA</w:t>
            </w:r>
          </w:p>
        </w:tc>
        <w:tc>
          <w:tcPr>
            <w:tcW w:w="5760" w:type="dxa"/>
          </w:tcPr>
          <w:p w14:paraId="5BCEC96A" w14:textId="77777777" w:rsidR="009C29B7" w:rsidRPr="00A7777B" w:rsidRDefault="009C29B7" w:rsidP="009C29B7">
            <w:pPr>
              <w:spacing w:after="0"/>
            </w:pPr>
            <w:r w:rsidRPr="0F411D8F">
              <w:t>Vrednovanje redovitosti, zalaganja, razvoja vokalnih sposobnosti te glazbene interpretacije</w:t>
            </w:r>
          </w:p>
        </w:tc>
      </w:tr>
    </w:tbl>
    <w:p w14:paraId="71248EA1" w14:textId="34CD034E" w:rsidR="009C29B7" w:rsidRDefault="009C29B7" w:rsidP="009C29B7">
      <w:pPr>
        <w:spacing w:after="0"/>
      </w:pPr>
    </w:p>
    <w:p w14:paraId="380487A0" w14:textId="77777777" w:rsidR="00124F07" w:rsidRPr="00A7777B" w:rsidRDefault="00124F07" w:rsidP="009C29B7">
      <w:pPr>
        <w:spacing w:after="0"/>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5850"/>
      </w:tblGrid>
      <w:tr w:rsidR="009C29B7" w:rsidRPr="00A7777B" w14:paraId="5FEF5AFE" w14:textId="77777777" w:rsidTr="00D0194A">
        <w:trPr>
          <w:trHeight w:val="340"/>
        </w:trPr>
        <w:tc>
          <w:tcPr>
            <w:tcW w:w="3299" w:type="dxa"/>
          </w:tcPr>
          <w:p w14:paraId="22809FD7" w14:textId="77777777" w:rsidR="009C29B7" w:rsidRPr="00A7777B" w:rsidRDefault="009C29B7" w:rsidP="009C29B7">
            <w:pPr>
              <w:spacing w:after="0"/>
              <w:rPr>
                <w:b/>
                <w:bCs/>
              </w:rPr>
            </w:pPr>
            <w:r w:rsidRPr="0F411D8F">
              <w:rPr>
                <w:b/>
                <w:bCs/>
              </w:rPr>
              <w:t>AKTIVNOST</w:t>
            </w:r>
          </w:p>
        </w:tc>
        <w:tc>
          <w:tcPr>
            <w:tcW w:w="5850" w:type="dxa"/>
          </w:tcPr>
          <w:p w14:paraId="3B80BD91" w14:textId="77777777" w:rsidR="009C29B7" w:rsidRPr="00A7777B" w:rsidRDefault="009C29B7" w:rsidP="009C29B7">
            <w:pPr>
              <w:spacing w:after="0"/>
              <w:jc w:val="center"/>
              <w:rPr>
                <w:b/>
                <w:bCs/>
              </w:rPr>
            </w:pPr>
            <w:r w:rsidRPr="0F411D8F">
              <w:rPr>
                <w:b/>
                <w:bCs/>
              </w:rPr>
              <w:t>IZVANNASTAVNA AKTIVNOST</w:t>
            </w:r>
          </w:p>
          <w:p w14:paraId="54F541EF" w14:textId="77777777" w:rsidR="009C29B7" w:rsidRPr="00A7777B" w:rsidRDefault="009C29B7" w:rsidP="009C29B7">
            <w:pPr>
              <w:spacing w:after="0"/>
              <w:jc w:val="center"/>
              <w:rPr>
                <w:b/>
                <w:bCs/>
              </w:rPr>
            </w:pPr>
            <w:r w:rsidRPr="0F411D8F">
              <w:rPr>
                <w:b/>
                <w:bCs/>
              </w:rPr>
              <w:t>ORKESTAR BOOMWHACKERSA, 5. i 6. razred</w:t>
            </w:r>
          </w:p>
        </w:tc>
      </w:tr>
      <w:tr w:rsidR="009C29B7" w:rsidRPr="00A7777B" w14:paraId="01DD4650" w14:textId="77777777" w:rsidTr="00D0194A">
        <w:tc>
          <w:tcPr>
            <w:tcW w:w="3299" w:type="dxa"/>
          </w:tcPr>
          <w:p w14:paraId="7C82B50F" w14:textId="77777777" w:rsidR="009C29B7" w:rsidRPr="00A7777B" w:rsidRDefault="009C29B7" w:rsidP="009C29B7">
            <w:pPr>
              <w:spacing w:after="0"/>
              <w:rPr>
                <w:b/>
                <w:bCs/>
              </w:rPr>
            </w:pPr>
            <w:r w:rsidRPr="0F411D8F">
              <w:rPr>
                <w:b/>
                <w:bCs/>
              </w:rPr>
              <w:t>NOSITELJI I NJIHOVA ODGOVORNOST</w:t>
            </w:r>
          </w:p>
        </w:tc>
        <w:tc>
          <w:tcPr>
            <w:tcW w:w="5850" w:type="dxa"/>
          </w:tcPr>
          <w:p w14:paraId="3D690B24" w14:textId="77777777" w:rsidR="009C29B7" w:rsidRPr="00A7777B" w:rsidRDefault="009C29B7" w:rsidP="009C29B7">
            <w:pPr>
              <w:spacing w:after="0"/>
            </w:pPr>
            <w:r w:rsidRPr="0F411D8F">
              <w:t>Ana Benković, učiteljica glazbene kulture odgovorna za redovito sastajanje članova orkestra, pripremu glazbenih primjera i uvježbavanje istih, te prezentaciju uvježbanih  skladbi na školskim priredbama.</w:t>
            </w:r>
          </w:p>
        </w:tc>
      </w:tr>
      <w:tr w:rsidR="009C29B7" w:rsidRPr="00A7777B" w14:paraId="35F336E7" w14:textId="77777777" w:rsidTr="00D0194A">
        <w:tc>
          <w:tcPr>
            <w:tcW w:w="3299" w:type="dxa"/>
          </w:tcPr>
          <w:p w14:paraId="20DF2390" w14:textId="77777777" w:rsidR="009C29B7" w:rsidRPr="00A7777B" w:rsidRDefault="009C29B7" w:rsidP="009C29B7">
            <w:pPr>
              <w:spacing w:after="0"/>
              <w:rPr>
                <w:b/>
                <w:bCs/>
              </w:rPr>
            </w:pPr>
            <w:r w:rsidRPr="0F411D8F">
              <w:rPr>
                <w:b/>
                <w:bCs/>
              </w:rPr>
              <w:t>PLANIRANI BROJ UČENIKA (razredni odjel)</w:t>
            </w:r>
          </w:p>
        </w:tc>
        <w:tc>
          <w:tcPr>
            <w:tcW w:w="5850" w:type="dxa"/>
          </w:tcPr>
          <w:p w14:paraId="2B63FD25" w14:textId="77777777" w:rsidR="009C29B7" w:rsidRPr="00A7777B" w:rsidRDefault="009C29B7" w:rsidP="009C29B7">
            <w:pPr>
              <w:spacing w:after="0"/>
            </w:pPr>
            <w:r w:rsidRPr="0F411D8F">
              <w:t>15 učenika, 5. i 6. razredi</w:t>
            </w:r>
          </w:p>
        </w:tc>
      </w:tr>
      <w:tr w:rsidR="009C29B7" w:rsidRPr="00A7777B" w14:paraId="596C43BE" w14:textId="77777777" w:rsidTr="00D0194A">
        <w:tc>
          <w:tcPr>
            <w:tcW w:w="3299" w:type="dxa"/>
          </w:tcPr>
          <w:p w14:paraId="4E8E1A2D" w14:textId="77777777" w:rsidR="009C29B7" w:rsidRPr="00A7777B" w:rsidRDefault="009C29B7" w:rsidP="009C29B7">
            <w:pPr>
              <w:spacing w:after="0"/>
              <w:rPr>
                <w:b/>
                <w:bCs/>
              </w:rPr>
            </w:pPr>
            <w:r w:rsidRPr="0F411D8F">
              <w:rPr>
                <w:b/>
                <w:bCs/>
              </w:rPr>
              <w:t>PLANIRANI BROJ SATI</w:t>
            </w:r>
          </w:p>
        </w:tc>
        <w:tc>
          <w:tcPr>
            <w:tcW w:w="5850" w:type="dxa"/>
          </w:tcPr>
          <w:p w14:paraId="3C8F1D85" w14:textId="77777777" w:rsidR="009C29B7" w:rsidRPr="00A7777B" w:rsidRDefault="009C29B7" w:rsidP="009C29B7">
            <w:pPr>
              <w:spacing w:after="0"/>
            </w:pPr>
            <w:r w:rsidRPr="0F411D8F">
              <w:t>36 sati tijekom nastavne godine</w:t>
            </w:r>
          </w:p>
        </w:tc>
      </w:tr>
      <w:tr w:rsidR="009C29B7" w:rsidRPr="00A7777B" w14:paraId="1CE84474" w14:textId="77777777" w:rsidTr="00D0194A">
        <w:tc>
          <w:tcPr>
            <w:tcW w:w="3299" w:type="dxa"/>
          </w:tcPr>
          <w:p w14:paraId="296FB45B" w14:textId="77777777" w:rsidR="009C29B7" w:rsidRPr="00A7777B" w:rsidRDefault="009C29B7" w:rsidP="009C29B7">
            <w:pPr>
              <w:spacing w:after="0"/>
              <w:rPr>
                <w:b/>
                <w:bCs/>
              </w:rPr>
            </w:pPr>
            <w:r w:rsidRPr="0F411D8F">
              <w:rPr>
                <w:b/>
                <w:bCs/>
              </w:rPr>
              <w:t xml:space="preserve">CILJEVI </w:t>
            </w:r>
          </w:p>
        </w:tc>
        <w:tc>
          <w:tcPr>
            <w:tcW w:w="5850" w:type="dxa"/>
          </w:tcPr>
          <w:p w14:paraId="3D66C2DA" w14:textId="77777777" w:rsidR="009C29B7" w:rsidRPr="00A7777B" w:rsidRDefault="009C29B7" w:rsidP="009C29B7">
            <w:pPr>
              <w:spacing w:after="0"/>
            </w:pPr>
            <w:r w:rsidRPr="0F411D8F">
              <w:t>- razvijanje interesa i ljubavi prema zajedničkom muziciranju</w:t>
            </w:r>
          </w:p>
          <w:p w14:paraId="2A4DFD16" w14:textId="77777777" w:rsidR="009C29B7" w:rsidRPr="00A7777B" w:rsidRDefault="009C29B7" w:rsidP="009C29B7">
            <w:pPr>
              <w:spacing w:after="0"/>
            </w:pPr>
            <w:r w:rsidRPr="0F411D8F">
              <w:t>-  poticanje učenika na aktivno bavljenje glazbom</w:t>
            </w:r>
          </w:p>
          <w:p w14:paraId="0CF3114F" w14:textId="77777777" w:rsidR="009C29B7" w:rsidRPr="00A7777B" w:rsidRDefault="009C29B7" w:rsidP="009C29B7">
            <w:pPr>
              <w:spacing w:after="0"/>
            </w:pPr>
            <w:r w:rsidRPr="0F411D8F">
              <w:t>- savladavanje osnovne tehnike sviranja na zadanim instrumentima</w:t>
            </w:r>
          </w:p>
          <w:p w14:paraId="63EBAEC8" w14:textId="77777777" w:rsidR="009C29B7" w:rsidRPr="00A7777B" w:rsidRDefault="009C29B7" w:rsidP="009C29B7">
            <w:pPr>
              <w:spacing w:after="0"/>
            </w:pPr>
            <w:r w:rsidRPr="0F411D8F">
              <w:t>- obrada osnovnih ritamskih figura i notnog pisma</w:t>
            </w:r>
          </w:p>
          <w:p w14:paraId="639D1981" w14:textId="77777777" w:rsidR="009C29B7" w:rsidRPr="00A7777B" w:rsidRDefault="009C29B7" w:rsidP="009C29B7">
            <w:pPr>
              <w:spacing w:after="0"/>
            </w:pPr>
            <w:r w:rsidRPr="0F411D8F">
              <w:t>- obrada zadanih skladbi i skupno muziciranje</w:t>
            </w:r>
          </w:p>
        </w:tc>
      </w:tr>
      <w:tr w:rsidR="009C29B7" w:rsidRPr="00A7777B" w14:paraId="39F25025" w14:textId="77777777" w:rsidTr="00D0194A">
        <w:tc>
          <w:tcPr>
            <w:tcW w:w="3299" w:type="dxa"/>
          </w:tcPr>
          <w:p w14:paraId="1596E0C6" w14:textId="77777777" w:rsidR="009C29B7" w:rsidRPr="00A7777B" w:rsidRDefault="009C29B7" w:rsidP="009C29B7">
            <w:pPr>
              <w:spacing w:after="0"/>
              <w:rPr>
                <w:b/>
                <w:bCs/>
              </w:rPr>
            </w:pPr>
            <w:r w:rsidRPr="0F411D8F">
              <w:rPr>
                <w:b/>
                <w:bCs/>
              </w:rPr>
              <w:t xml:space="preserve">NAMJENA </w:t>
            </w:r>
          </w:p>
        </w:tc>
        <w:tc>
          <w:tcPr>
            <w:tcW w:w="5850" w:type="dxa"/>
          </w:tcPr>
          <w:p w14:paraId="5839BC1C" w14:textId="77777777" w:rsidR="009C29B7" w:rsidRPr="00A7777B" w:rsidRDefault="009C29B7" w:rsidP="009C29B7">
            <w:pPr>
              <w:spacing w:after="0"/>
            </w:pPr>
            <w:r w:rsidRPr="0F411D8F">
              <w:t xml:space="preserve">Razvoj glazbenog sluha, muzikalnosti, glazbeno opismenjavanje i sposobnost grupnog muziciranja. </w:t>
            </w:r>
          </w:p>
        </w:tc>
      </w:tr>
      <w:tr w:rsidR="009C29B7" w:rsidRPr="00A7777B" w14:paraId="20D7665F" w14:textId="77777777" w:rsidTr="00D0194A">
        <w:tc>
          <w:tcPr>
            <w:tcW w:w="3299" w:type="dxa"/>
          </w:tcPr>
          <w:p w14:paraId="1FF96A58" w14:textId="77777777" w:rsidR="009C29B7" w:rsidRPr="00A7777B" w:rsidRDefault="009C29B7" w:rsidP="009C29B7">
            <w:pPr>
              <w:spacing w:after="0"/>
              <w:rPr>
                <w:b/>
                <w:bCs/>
              </w:rPr>
            </w:pPr>
            <w:r w:rsidRPr="0F411D8F">
              <w:rPr>
                <w:b/>
                <w:bCs/>
              </w:rPr>
              <w:t>NAČIN REALIZACIJE</w:t>
            </w:r>
          </w:p>
        </w:tc>
        <w:tc>
          <w:tcPr>
            <w:tcW w:w="5850" w:type="dxa"/>
          </w:tcPr>
          <w:p w14:paraId="3E716FB6" w14:textId="77777777" w:rsidR="009C29B7" w:rsidRPr="00A7777B" w:rsidRDefault="009C29B7" w:rsidP="009C29B7">
            <w:pPr>
              <w:spacing w:after="0"/>
            </w:pPr>
            <w:r w:rsidRPr="0F411D8F">
              <w:t xml:space="preserve">Upoznavanje osnova notnog pisma i osnovnih ritamskih figura, obrada zadanih skladbi. </w:t>
            </w:r>
          </w:p>
        </w:tc>
      </w:tr>
      <w:tr w:rsidR="009C29B7" w:rsidRPr="00A7777B" w14:paraId="5E0C4052" w14:textId="77777777" w:rsidTr="00D0194A">
        <w:tc>
          <w:tcPr>
            <w:tcW w:w="3299" w:type="dxa"/>
          </w:tcPr>
          <w:p w14:paraId="027F0868" w14:textId="77777777" w:rsidR="009C29B7" w:rsidRPr="00A7777B" w:rsidRDefault="009C29B7" w:rsidP="009C29B7">
            <w:pPr>
              <w:spacing w:after="0"/>
              <w:rPr>
                <w:b/>
                <w:bCs/>
              </w:rPr>
            </w:pPr>
            <w:r w:rsidRPr="0F411D8F">
              <w:rPr>
                <w:b/>
                <w:bCs/>
              </w:rPr>
              <w:t xml:space="preserve">VREMENIK </w:t>
            </w:r>
          </w:p>
        </w:tc>
        <w:tc>
          <w:tcPr>
            <w:tcW w:w="5850" w:type="dxa"/>
          </w:tcPr>
          <w:p w14:paraId="5E72329B" w14:textId="77777777" w:rsidR="009C29B7" w:rsidRPr="00A7777B" w:rsidRDefault="009C29B7" w:rsidP="009C29B7">
            <w:pPr>
              <w:spacing w:after="0"/>
            </w:pPr>
            <w:r w:rsidRPr="0F411D8F">
              <w:t>Tijekom nastavne godine</w:t>
            </w:r>
          </w:p>
        </w:tc>
      </w:tr>
      <w:tr w:rsidR="009C29B7" w:rsidRPr="00A7777B" w14:paraId="5C6034A8" w14:textId="77777777" w:rsidTr="00D0194A">
        <w:tc>
          <w:tcPr>
            <w:tcW w:w="3299" w:type="dxa"/>
          </w:tcPr>
          <w:p w14:paraId="170C7CBB" w14:textId="77777777" w:rsidR="009C29B7" w:rsidRPr="00A7777B" w:rsidRDefault="009C29B7" w:rsidP="009C29B7">
            <w:pPr>
              <w:spacing w:after="0"/>
              <w:rPr>
                <w:b/>
                <w:bCs/>
              </w:rPr>
            </w:pPr>
            <w:r w:rsidRPr="0F411D8F">
              <w:rPr>
                <w:b/>
                <w:bCs/>
              </w:rPr>
              <w:t xml:space="preserve">TROŠKOVNIK </w:t>
            </w:r>
          </w:p>
        </w:tc>
        <w:tc>
          <w:tcPr>
            <w:tcW w:w="5850" w:type="dxa"/>
          </w:tcPr>
          <w:p w14:paraId="5519DDD6" w14:textId="77777777" w:rsidR="009C29B7" w:rsidRPr="00A7777B" w:rsidRDefault="009C29B7" w:rsidP="009C29B7">
            <w:pPr>
              <w:spacing w:after="0"/>
            </w:pPr>
            <w:r w:rsidRPr="0F411D8F">
              <w:t>Troškovi pripreme notnog materijala</w:t>
            </w:r>
          </w:p>
        </w:tc>
      </w:tr>
      <w:tr w:rsidR="009C29B7" w:rsidRPr="00A7777B" w14:paraId="1BCDC688" w14:textId="77777777" w:rsidTr="00D0194A">
        <w:tc>
          <w:tcPr>
            <w:tcW w:w="3299" w:type="dxa"/>
          </w:tcPr>
          <w:p w14:paraId="71D0E9AB" w14:textId="77777777" w:rsidR="009C29B7" w:rsidRPr="00A7777B" w:rsidRDefault="009C29B7" w:rsidP="009C29B7">
            <w:pPr>
              <w:spacing w:after="0"/>
              <w:rPr>
                <w:b/>
                <w:bCs/>
              </w:rPr>
            </w:pPr>
            <w:r w:rsidRPr="0F411D8F">
              <w:rPr>
                <w:b/>
                <w:bCs/>
              </w:rPr>
              <w:t xml:space="preserve">NAČIN VREDNOVANJA I NAČIN KORIŠTENJA REZULTATA </w:t>
            </w:r>
          </w:p>
          <w:p w14:paraId="76A140C0" w14:textId="77777777" w:rsidR="009C29B7" w:rsidRPr="00A7777B" w:rsidRDefault="009C29B7" w:rsidP="009C29B7">
            <w:pPr>
              <w:spacing w:after="0"/>
              <w:rPr>
                <w:b/>
                <w:bCs/>
              </w:rPr>
            </w:pPr>
            <w:r w:rsidRPr="0F411D8F">
              <w:rPr>
                <w:b/>
                <w:bCs/>
              </w:rPr>
              <w:t>VREDNOVANJA</w:t>
            </w:r>
          </w:p>
        </w:tc>
        <w:tc>
          <w:tcPr>
            <w:tcW w:w="5850" w:type="dxa"/>
          </w:tcPr>
          <w:p w14:paraId="233DFADD" w14:textId="77777777" w:rsidR="009C29B7" w:rsidRPr="00A7777B" w:rsidRDefault="009C29B7" w:rsidP="009C29B7">
            <w:pPr>
              <w:spacing w:after="0"/>
            </w:pPr>
            <w:r w:rsidRPr="0F411D8F">
              <w:t xml:space="preserve">Vrednovanje redovitosti i zalaganja na satu, točnog izvođenja zadanih ritamskih figura i snalaženje unutar orkestra prilikom izvedbe skladbi. </w:t>
            </w:r>
          </w:p>
        </w:tc>
      </w:tr>
    </w:tbl>
    <w:p w14:paraId="40460581" w14:textId="77777777" w:rsidR="009C29B7" w:rsidRPr="00A7777B" w:rsidRDefault="009C29B7" w:rsidP="009C29B7">
      <w:pPr>
        <w:spacing w:after="0"/>
      </w:pPr>
    </w:p>
    <w:p w14:paraId="594E053F" w14:textId="77777777" w:rsidR="009C29B7" w:rsidRPr="00A7777B" w:rsidRDefault="009C29B7" w:rsidP="009C29B7">
      <w:pPr>
        <w:spacing w:after="0"/>
      </w:pPr>
    </w:p>
    <w:tbl>
      <w:tblPr>
        <w:tblW w:w="9156" w:type="dxa"/>
        <w:tblLayout w:type="fixed"/>
        <w:tblLook w:val="04A0" w:firstRow="1" w:lastRow="0" w:firstColumn="1" w:lastColumn="0" w:noHBand="0" w:noVBand="1"/>
      </w:tblPr>
      <w:tblGrid>
        <w:gridCol w:w="3366"/>
        <w:gridCol w:w="5790"/>
      </w:tblGrid>
      <w:tr w:rsidR="009C29B7" w:rsidRPr="00A7777B" w14:paraId="05E1BDF6" w14:textId="77777777" w:rsidTr="00D0194A">
        <w:trPr>
          <w:trHeight w:val="34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C247F" w14:textId="77777777" w:rsidR="009C29B7" w:rsidRPr="00A7777B" w:rsidRDefault="009C29B7" w:rsidP="009C29B7">
            <w:pPr>
              <w:spacing w:after="0"/>
              <w:rPr>
                <w:b/>
                <w:bCs/>
              </w:rPr>
            </w:pPr>
            <w:r w:rsidRPr="0F411D8F">
              <w:rPr>
                <w:b/>
                <w:bCs/>
              </w:rPr>
              <w:t>AKTIVNOST</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0D11D" w14:textId="77777777" w:rsidR="009C29B7" w:rsidRPr="00A7777B" w:rsidRDefault="009C29B7" w:rsidP="009C29B7">
            <w:pPr>
              <w:spacing w:after="0"/>
              <w:jc w:val="center"/>
              <w:rPr>
                <w:b/>
                <w:bCs/>
              </w:rPr>
            </w:pPr>
            <w:r w:rsidRPr="0F411D8F">
              <w:rPr>
                <w:b/>
                <w:bCs/>
              </w:rPr>
              <w:t>IZVANNASTAVNA AKTIVNOST</w:t>
            </w:r>
          </w:p>
          <w:p w14:paraId="29E3091F" w14:textId="77777777" w:rsidR="009C29B7" w:rsidRPr="00A7777B" w:rsidRDefault="009C29B7" w:rsidP="009C29B7">
            <w:pPr>
              <w:spacing w:after="0"/>
              <w:jc w:val="center"/>
              <w:rPr>
                <w:b/>
                <w:bCs/>
              </w:rPr>
            </w:pPr>
            <w:r w:rsidRPr="0F411D8F">
              <w:rPr>
                <w:b/>
                <w:bCs/>
              </w:rPr>
              <w:t>SPOT ŠKOLSKE HIMNE: 1.-8. razred</w:t>
            </w:r>
          </w:p>
        </w:tc>
      </w:tr>
      <w:tr w:rsidR="009C29B7" w:rsidRPr="00A7777B" w14:paraId="2446E1AB"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135B9" w14:textId="77777777" w:rsidR="009C29B7" w:rsidRPr="00A7777B" w:rsidRDefault="009C29B7" w:rsidP="009C29B7">
            <w:pPr>
              <w:spacing w:after="0"/>
              <w:rPr>
                <w:b/>
                <w:bCs/>
              </w:rPr>
            </w:pPr>
            <w:r w:rsidRPr="0F411D8F">
              <w:rPr>
                <w:b/>
                <w:bCs/>
              </w:rPr>
              <w:t>NOSITELJI I NJIHOVA ODGOVORNOST</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6CC41" w14:textId="0A8EEFBA" w:rsidR="009C29B7" w:rsidRPr="00A7777B" w:rsidRDefault="009C29B7" w:rsidP="009C29B7">
            <w:pPr>
              <w:spacing w:after="0"/>
            </w:pPr>
            <w:r w:rsidRPr="0F411D8F">
              <w:t>Ana Benković (1 sat), Manuela Marić (z.</w:t>
            </w:r>
            <w:r w:rsidR="001A4CC5">
              <w:t xml:space="preserve"> </w:t>
            </w:r>
            <w:r w:rsidRPr="0F411D8F">
              <w:t>Bes</w:t>
            </w:r>
            <w:r w:rsidR="001A4CC5">
              <w:t>ednik, 2 sata), Filip Gorupec (1 sat</w:t>
            </w:r>
            <w:r w:rsidRPr="0F411D8F">
              <w:t>)</w:t>
            </w:r>
          </w:p>
          <w:p w14:paraId="1FC6AF7C" w14:textId="77777777" w:rsidR="009C29B7" w:rsidRPr="00A7777B" w:rsidRDefault="009C29B7" w:rsidP="009C29B7">
            <w:pPr>
              <w:spacing w:after="0"/>
            </w:pPr>
            <w:r w:rsidRPr="0F411D8F">
              <w:lastRenderedPageBreak/>
              <w:t>Planiranje, organiziranje, praćenje, vrednovanje.</w:t>
            </w:r>
          </w:p>
        </w:tc>
      </w:tr>
      <w:tr w:rsidR="009C29B7" w:rsidRPr="00A7777B" w14:paraId="2CF3E5D8"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C2ABF" w14:textId="77777777" w:rsidR="009C29B7" w:rsidRPr="00A7777B" w:rsidRDefault="009C29B7" w:rsidP="009C29B7">
            <w:pPr>
              <w:spacing w:after="0"/>
              <w:rPr>
                <w:b/>
                <w:bCs/>
              </w:rPr>
            </w:pPr>
            <w:r w:rsidRPr="0F411D8F">
              <w:rPr>
                <w:b/>
                <w:bCs/>
              </w:rPr>
              <w:lastRenderedPageBreak/>
              <w:t>PLANIRANI BROJ UČENIKA (razredni odjel)</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0C21E" w14:textId="77777777" w:rsidR="009C29B7" w:rsidRPr="00A7777B" w:rsidRDefault="009C29B7" w:rsidP="009C29B7">
            <w:pPr>
              <w:spacing w:after="0"/>
            </w:pPr>
            <w:r w:rsidRPr="0F411D8F">
              <w:t>15 zainteresiranih učenika, 1.-8. razred</w:t>
            </w:r>
          </w:p>
        </w:tc>
      </w:tr>
      <w:tr w:rsidR="009C29B7" w:rsidRPr="00A7777B" w14:paraId="0A5EE500"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56D5B" w14:textId="77777777" w:rsidR="009C29B7" w:rsidRPr="00A7777B" w:rsidRDefault="009C29B7" w:rsidP="009C29B7">
            <w:pPr>
              <w:spacing w:after="0"/>
              <w:rPr>
                <w:b/>
                <w:bCs/>
              </w:rPr>
            </w:pPr>
            <w:r w:rsidRPr="0F411D8F">
              <w:rPr>
                <w:b/>
                <w:bCs/>
              </w:rPr>
              <w:t>PLANIRANI BROJ SATI</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10663" w14:textId="77777777" w:rsidR="009C29B7" w:rsidRPr="00A7777B" w:rsidRDefault="009C29B7" w:rsidP="009C29B7">
            <w:pPr>
              <w:spacing w:after="0"/>
            </w:pPr>
            <w:r w:rsidRPr="0F411D8F">
              <w:t>72 nastavnih sati</w:t>
            </w:r>
          </w:p>
        </w:tc>
      </w:tr>
      <w:tr w:rsidR="009C29B7" w:rsidRPr="00A7777B" w14:paraId="5CB8942A"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3ED17" w14:textId="77777777" w:rsidR="009C29B7" w:rsidRPr="00A7777B" w:rsidRDefault="009C29B7" w:rsidP="009C29B7">
            <w:pPr>
              <w:spacing w:after="0"/>
              <w:rPr>
                <w:b/>
                <w:bCs/>
              </w:rPr>
            </w:pPr>
            <w:r w:rsidRPr="0F411D8F">
              <w:rPr>
                <w:b/>
                <w:bCs/>
              </w:rPr>
              <w:t xml:space="preserve">CILJEVI </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B7F1E" w14:textId="77777777" w:rsidR="009C29B7" w:rsidRPr="00A7777B" w:rsidRDefault="009C29B7" w:rsidP="009C29B7">
            <w:pPr>
              <w:spacing w:after="0"/>
            </w:pPr>
            <w:r w:rsidRPr="0F411D8F">
              <w:t xml:space="preserve">Cilj ove izvannastavne aktivnosti je snimanje video spota  koji će vizualno popratiti audio snimak školske himne. Učenici će kroz snimanje upoznati osnovne etape izrade video sadržaja koje uključuju predprodukciju, produkciju i postprodukciju, a također će biti aktivni sudionici i kreatori samog procesa stvaranja spota. </w:t>
            </w:r>
          </w:p>
        </w:tc>
      </w:tr>
      <w:tr w:rsidR="009C29B7" w:rsidRPr="00A7777B" w14:paraId="52687065"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8E92C" w14:textId="77777777" w:rsidR="009C29B7" w:rsidRPr="00A7777B" w:rsidRDefault="009C29B7" w:rsidP="009C29B7">
            <w:pPr>
              <w:spacing w:after="0"/>
              <w:rPr>
                <w:b/>
                <w:bCs/>
              </w:rPr>
            </w:pPr>
            <w:r w:rsidRPr="0F411D8F">
              <w:rPr>
                <w:b/>
                <w:bCs/>
              </w:rPr>
              <w:t xml:space="preserve">NAMJENA </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615A0" w14:textId="77777777" w:rsidR="009C29B7" w:rsidRPr="00A7777B" w:rsidRDefault="009C29B7" w:rsidP="009C29B7">
            <w:pPr>
              <w:spacing w:after="0"/>
            </w:pPr>
            <w:r w:rsidRPr="0F411D8F">
              <w:t xml:space="preserve">Promocija škole široj društvenoj zajednici. </w:t>
            </w:r>
          </w:p>
        </w:tc>
      </w:tr>
      <w:tr w:rsidR="009C29B7" w:rsidRPr="00A7777B" w14:paraId="3FFE600E"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CA14B" w14:textId="77777777" w:rsidR="009C29B7" w:rsidRPr="00A7777B" w:rsidRDefault="009C29B7" w:rsidP="009C29B7">
            <w:pPr>
              <w:spacing w:after="0"/>
              <w:rPr>
                <w:b/>
                <w:bCs/>
              </w:rPr>
            </w:pPr>
            <w:r w:rsidRPr="0F411D8F">
              <w:rPr>
                <w:b/>
                <w:bCs/>
              </w:rPr>
              <w:t>NAČIN REALIZACIJE</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48279" w14:textId="77777777" w:rsidR="009C29B7" w:rsidRPr="00A7777B" w:rsidRDefault="009C29B7" w:rsidP="009C29B7">
            <w:pPr>
              <w:spacing w:after="0"/>
            </w:pPr>
            <w:r w:rsidRPr="0F411D8F">
              <w:t xml:space="preserve">Uvježbavanje i snimanje kadrova na različitim lokacijama unutar škole i školskog dvorišta. </w:t>
            </w:r>
          </w:p>
        </w:tc>
      </w:tr>
      <w:tr w:rsidR="009C29B7" w:rsidRPr="00A7777B" w14:paraId="49B6C4D6"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7DBEB" w14:textId="77777777" w:rsidR="009C29B7" w:rsidRPr="00A7777B" w:rsidRDefault="009C29B7" w:rsidP="009C29B7">
            <w:pPr>
              <w:spacing w:after="0"/>
              <w:rPr>
                <w:b/>
                <w:bCs/>
              </w:rPr>
            </w:pPr>
            <w:r w:rsidRPr="0F411D8F">
              <w:rPr>
                <w:b/>
                <w:bCs/>
              </w:rPr>
              <w:t xml:space="preserve">VREMENIK </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C9040" w14:textId="77777777" w:rsidR="009C29B7" w:rsidRPr="00A7777B" w:rsidRDefault="009C29B7" w:rsidP="009C29B7">
            <w:pPr>
              <w:spacing w:after="0"/>
            </w:pPr>
            <w:r w:rsidRPr="0F411D8F">
              <w:t>tijekom nastavne godine 1 sat tjedno</w:t>
            </w:r>
          </w:p>
        </w:tc>
      </w:tr>
      <w:tr w:rsidR="009C29B7" w:rsidRPr="00A7777B" w14:paraId="6C75A32F"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1A91" w14:textId="77777777" w:rsidR="009C29B7" w:rsidRPr="00A7777B" w:rsidRDefault="009C29B7" w:rsidP="009C29B7">
            <w:pPr>
              <w:spacing w:after="0"/>
              <w:rPr>
                <w:b/>
                <w:bCs/>
              </w:rPr>
            </w:pPr>
            <w:r w:rsidRPr="0F411D8F">
              <w:rPr>
                <w:b/>
                <w:bCs/>
              </w:rPr>
              <w:t xml:space="preserve">TROŠKOVNIK </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9D178" w14:textId="77777777" w:rsidR="009C29B7" w:rsidRPr="00A7777B" w:rsidRDefault="009C29B7" w:rsidP="009C29B7">
            <w:pPr>
              <w:spacing w:after="0"/>
            </w:pPr>
            <w:r w:rsidRPr="0F411D8F">
              <w:t xml:space="preserve">Osnovni rekviziti za potrebe snimanja- rasvjeta i stativi, program u kojem će se video editirati. </w:t>
            </w:r>
          </w:p>
        </w:tc>
      </w:tr>
      <w:tr w:rsidR="009C29B7" w:rsidRPr="00A7777B" w14:paraId="1D5D2D36"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243EC" w14:textId="77777777" w:rsidR="009C29B7" w:rsidRPr="00A7777B" w:rsidRDefault="009C29B7" w:rsidP="009C29B7">
            <w:pPr>
              <w:spacing w:after="0"/>
              <w:rPr>
                <w:b/>
                <w:bCs/>
              </w:rPr>
            </w:pPr>
            <w:r w:rsidRPr="0F411D8F">
              <w:rPr>
                <w:b/>
                <w:bCs/>
              </w:rPr>
              <w:t xml:space="preserve">NAČIN VREDNOVANJA I NAČIN KORIŠTENJA REZULTATA </w:t>
            </w:r>
          </w:p>
          <w:p w14:paraId="09F4ACB3" w14:textId="77777777" w:rsidR="009C29B7" w:rsidRPr="00A7777B" w:rsidRDefault="009C29B7" w:rsidP="009C29B7">
            <w:pPr>
              <w:spacing w:after="0"/>
              <w:rPr>
                <w:b/>
                <w:bCs/>
              </w:rPr>
            </w:pPr>
            <w:r w:rsidRPr="0F411D8F">
              <w:rPr>
                <w:b/>
                <w:bCs/>
              </w:rPr>
              <w:t>VREDNOVANJA</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1FB2A" w14:textId="77777777" w:rsidR="009C29B7" w:rsidRPr="00A7777B" w:rsidRDefault="009C29B7" w:rsidP="009C29B7">
            <w:pPr>
              <w:spacing w:after="0"/>
            </w:pPr>
            <w:r w:rsidRPr="0F411D8F">
              <w:t xml:space="preserve">Vrednovat će se redovit dolazak na sat, aktivnost, zalaganje i timski rad u procesu snimanja kadrova. Rezultati vrednovanja biti će vidljivi u finalnom proizvodu- spot školske himne. </w:t>
            </w:r>
          </w:p>
        </w:tc>
      </w:tr>
    </w:tbl>
    <w:p w14:paraId="1A9C37E0" w14:textId="20231B24" w:rsidR="009C29B7" w:rsidRDefault="009C29B7" w:rsidP="009C29B7">
      <w:pPr>
        <w:spacing w:after="0"/>
        <w:rPr>
          <w:color w:val="FF0000"/>
        </w:rPr>
      </w:pPr>
    </w:p>
    <w:p w14:paraId="7DD4FEC7" w14:textId="77777777" w:rsidR="00124F07" w:rsidRPr="00A7777B" w:rsidRDefault="00124F07" w:rsidP="009C29B7">
      <w:pPr>
        <w:spacing w:after="0"/>
        <w:rPr>
          <w:color w:val="FF0000"/>
        </w:rPr>
      </w:pPr>
    </w:p>
    <w:tbl>
      <w:tblPr>
        <w:tblW w:w="9288" w:type="dxa"/>
        <w:tblLayout w:type="fixed"/>
        <w:tblLook w:val="04A0" w:firstRow="1" w:lastRow="0" w:firstColumn="1" w:lastColumn="0" w:noHBand="0" w:noVBand="1"/>
      </w:tblPr>
      <w:tblGrid>
        <w:gridCol w:w="3366"/>
        <w:gridCol w:w="5922"/>
      </w:tblGrid>
      <w:tr w:rsidR="009C29B7" w:rsidRPr="00A7777B" w14:paraId="51346794"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85C3F" w14:textId="77777777" w:rsidR="009C29B7" w:rsidRPr="00A7777B" w:rsidRDefault="009C29B7" w:rsidP="009C29B7">
            <w:pPr>
              <w:spacing w:after="0"/>
              <w:rPr>
                <w:b/>
                <w:bCs/>
                <w:color w:val="000000" w:themeColor="text1"/>
              </w:rPr>
            </w:pPr>
            <w:r w:rsidRPr="08FCF8B0">
              <w:rPr>
                <w:b/>
                <w:bCs/>
                <w:color w:val="000000" w:themeColor="text1"/>
              </w:rPr>
              <w:t>AKTIVNOST</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7CEDB" w14:textId="77777777" w:rsidR="009C29B7" w:rsidRPr="00A7777B" w:rsidRDefault="009C29B7" w:rsidP="009C29B7">
            <w:pPr>
              <w:spacing w:after="0"/>
              <w:jc w:val="center"/>
              <w:rPr>
                <w:b/>
                <w:bCs/>
                <w:color w:val="000000" w:themeColor="text1"/>
              </w:rPr>
            </w:pPr>
            <w:r w:rsidRPr="08FCF8B0">
              <w:rPr>
                <w:b/>
                <w:bCs/>
                <w:color w:val="000000" w:themeColor="text1"/>
              </w:rPr>
              <w:t>IZVANNASTAVNA AKTIVNOST</w:t>
            </w:r>
          </w:p>
          <w:p w14:paraId="1DE765AD" w14:textId="77777777" w:rsidR="009C29B7" w:rsidRPr="00A7777B" w:rsidRDefault="009C29B7" w:rsidP="009C29B7">
            <w:pPr>
              <w:spacing w:after="0"/>
              <w:jc w:val="center"/>
              <w:rPr>
                <w:b/>
                <w:bCs/>
                <w:color w:val="000000" w:themeColor="text1"/>
              </w:rPr>
            </w:pPr>
            <w:r w:rsidRPr="08FCF8B0">
              <w:rPr>
                <w:b/>
                <w:bCs/>
                <w:color w:val="000000" w:themeColor="text1"/>
              </w:rPr>
              <w:t>PRIPREMA ŠKOLSKIH PRIREDBI: 1.-8. razredi</w:t>
            </w:r>
          </w:p>
        </w:tc>
      </w:tr>
      <w:tr w:rsidR="009C29B7" w:rsidRPr="00A7777B" w14:paraId="453CF520"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6686A" w14:textId="77777777" w:rsidR="009C29B7" w:rsidRPr="00A7777B" w:rsidRDefault="009C29B7" w:rsidP="009C29B7">
            <w:pPr>
              <w:spacing w:after="0"/>
              <w:rPr>
                <w:b/>
                <w:bCs/>
                <w:color w:val="000000" w:themeColor="text1"/>
              </w:rPr>
            </w:pPr>
            <w:r w:rsidRPr="08FCF8B0">
              <w:rPr>
                <w:b/>
                <w:bCs/>
                <w:color w:val="000000" w:themeColor="text1"/>
              </w:rPr>
              <w:t>NOSITELJI I NJIHOVA ODGOVORNOST</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08791" w14:textId="77777777" w:rsidR="009C29B7" w:rsidRPr="00A7777B" w:rsidRDefault="009C29B7" w:rsidP="009C29B7">
            <w:pPr>
              <w:spacing w:after="0"/>
              <w:rPr>
                <w:color w:val="000000" w:themeColor="text1"/>
              </w:rPr>
            </w:pPr>
            <w:r w:rsidRPr="0F411D8F">
              <w:rPr>
                <w:color w:val="000000" w:themeColor="text1"/>
              </w:rPr>
              <w:t>učiteljica glazbene kulture Ana Benković (1 sat) i vjeroučiteljica Gordana Krajnović (2 sata)</w:t>
            </w:r>
          </w:p>
          <w:p w14:paraId="0AADB672" w14:textId="77777777" w:rsidR="009C29B7" w:rsidRPr="00A7777B" w:rsidRDefault="009C29B7" w:rsidP="009C29B7">
            <w:pPr>
              <w:spacing w:after="0"/>
              <w:rPr>
                <w:color w:val="000000" w:themeColor="text1"/>
              </w:rPr>
            </w:pPr>
            <w:r w:rsidRPr="08FCF8B0">
              <w:rPr>
                <w:color w:val="000000" w:themeColor="text1"/>
              </w:rPr>
              <w:t>Planiranje, organiziranje, praćenje, vrednovanje.</w:t>
            </w:r>
          </w:p>
        </w:tc>
      </w:tr>
      <w:tr w:rsidR="009C29B7" w:rsidRPr="00A7777B" w14:paraId="354F6494"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4B1ED" w14:textId="77777777" w:rsidR="009C29B7" w:rsidRPr="00A7777B" w:rsidRDefault="009C29B7" w:rsidP="009C29B7">
            <w:pPr>
              <w:spacing w:after="0"/>
              <w:rPr>
                <w:b/>
                <w:bCs/>
                <w:color w:val="000000" w:themeColor="text1"/>
              </w:rPr>
            </w:pPr>
            <w:r w:rsidRPr="08FCF8B0">
              <w:rPr>
                <w:b/>
                <w:bCs/>
                <w:color w:val="000000" w:themeColor="text1"/>
              </w:rPr>
              <w:t>PLANIRANI BROJ UČENIKA (razredni odjel)</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AC11E" w14:textId="77777777" w:rsidR="009C29B7" w:rsidRPr="00A7777B" w:rsidRDefault="009C29B7" w:rsidP="009C29B7">
            <w:pPr>
              <w:spacing w:after="0"/>
              <w:rPr>
                <w:color w:val="000000" w:themeColor="text1"/>
              </w:rPr>
            </w:pPr>
            <w:r w:rsidRPr="08FCF8B0">
              <w:rPr>
                <w:color w:val="000000" w:themeColor="text1"/>
              </w:rPr>
              <w:t>20 učenika, 1.-8. razredi</w:t>
            </w:r>
          </w:p>
        </w:tc>
      </w:tr>
      <w:tr w:rsidR="009C29B7" w:rsidRPr="00A7777B" w14:paraId="683971DB"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262F3" w14:textId="77777777" w:rsidR="009C29B7" w:rsidRPr="00A7777B" w:rsidRDefault="009C29B7" w:rsidP="009C29B7">
            <w:pPr>
              <w:spacing w:after="0"/>
              <w:rPr>
                <w:b/>
                <w:bCs/>
                <w:color w:val="000000" w:themeColor="text1"/>
              </w:rPr>
            </w:pPr>
            <w:r w:rsidRPr="08FCF8B0">
              <w:rPr>
                <w:b/>
                <w:bCs/>
                <w:color w:val="000000" w:themeColor="text1"/>
              </w:rPr>
              <w:t>PLANIRANI BROJ SATI</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ACE4F" w14:textId="77777777" w:rsidR="009C29B7" w:rsidRPr="00A7777B" w:rsidRDefault="009C29B7" w:rsidP="009C29B7">
            <w:pPr>
              <w:spacing w:after="0"/>
              <w:rPr>
                <w:color w:val="000000" w:themeColor="text1"/>
              </w:rPr>
            </w:pPr>
            <w:r w:rsidRPr="08FCF8B0">
              <w:rPr>
                <w:color w:val="000000" w:themeColor="text1"/>
              </w:rPr>
              <w:t>72</w:t>
            </w:r>
          </w:p>
        </w:tc>
      </w:tr>
      <w:tr w:rsidR="009C29B7" w:rsidRPr="00A7777B" w14:paraId="1FE73579"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1D17F" w14:textId="77777777" w:rsidR="009C29B7" w:rsidRPr="00A7777B" w:rsidRDefault="009C29B7" w:rsidP="009C29B7">
            <w:pPr>
              <w:spacing w:after="0"/>
              <w:rPr>
                <w:b/>
                <w:bCs/>
                <w:color w:val="FF0000"/>
              </w:rPr>
            </w:pPr>
            <w:r w:rsidRPr="08FCF8B0">
              <w:rPr>
                <w:b/>
                <w:bCs/>
                <w:color w:val="000000" w:themeColor="text1"/>
              </w:rPr>
              <w:t>CILJEVI</w:t>
            </w:r>
            <w:r w:rsidRPr="08FCF8B0">
              <w:rPr>
                <w:b/>
                <w:bCs/>
                <w:color w:val="FF0000"/>
              </w:rPr>
              <w:t xml:space="preserve">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EE767" w14:textId="77777777" w:rsidR="009C29B7" w:rsidRPr="00A7777B" w:rsidRDefault="009C29B7" w:rsidP="009C29B7">
            <w:pPr>
              <w:spacing w:after="0"/>
              <w:rPr>
                <w:color w:val="000000" w:themeColor="text1"/>
              </w:rPr>
            </w:pPr>
            <w:r w:rsidRPr="08FCF8B0">
              <w:rPr>
                <w:color w:val="000000" w:themeColor="text1"/>
              </w:rPr>
              <w:t>- poticanje kreativnosti, glumačkog i plesnog izričaja</w:t>
            </w:r>
          </w:p>
          <w:p w14:paraId="1DE03469" w14:textId="77777777" w:rsidR="009C29B7" w:rsidRPr="00A7777B" w:rsidRDefault="009C29B7" w:rsidP="009C29B7">
            <w:pPr>
              <w:spacing w:after="0"/>
              <w:rPr>
                <w:color w:val="000000" w:themeColor="text1"/>
              </w:rPr>
            </w:pPr>
            <w:r w:rsidRPr="08FCF8B0">
              <w:rPr>
                <w:color w:val="000000" w:themeColor="text1"/>
              </w:rPr>
              <w:t>- stvaranje pozitivne slike o sebi te prihvaćanja različitosti</w:t>
            </w:r>
          </w:p>
          <w:p w14:paraId="3D475964" w14:textId="77777777" w:rsidR="009C29B7" w:rsidRPr="00A7777B" w:rsidRDefault="009C29B7" w:rsidP="009C29B7">
            <w:pPr>
              <w:spacing w:after="0"/>
              <w:rPr>
                <w:color w:val="000000" w:themeColor="text1"/>
              </w:rPr>
            </w:pPr>
            <w:r w:rsidRPr="08FCF8B0">
              <w:rPr>
                <w:color w:val="000000" w:themeColor="text1"/>
              </w:rPr>
              <w:t>- njegovanje osjećaja pripadnosti, zajedništva i snošljivosti</w:t>
            </w:r>
          </w:p>
          <w:p w14:paraId="753D2279" w14:textId="77777777" w:rsidR="009C29B7" w:rsidRPr="00A7777B" w:rsidRDefault="009C29B7" w:rsidP="009C29B7">
            <w:pPr>
              <w:spacing w:after="0"/>
              <w:rPr>
                <w:color w:val="000000" w:themeColor="text1"/>
              </w:rPr>
            </w:pPr>
            <w:r w:rsidRPr="08FCF8B0">
              <w:rPr>
                <w:color w:val="000000" w:themeColor="text1"/>
              </w:rPr>
              <w:t>- uključivanje u promociju i aktivnosti školske zajednice</w:t>
            </w:r>
          </w:p>
          <w:p w14:paraId="4560714B" w14:textId="77777777" w:rsidR="009C29B7" w:rsidRPr="00A7777B" w:rsidRDefault="009C29B7" w:rsidP="009C29B7">
            <w:pPr>
              <w:spacing w:after="0"/>
              <w:rPr>
                <w:color w:val="000000" w:themeColor="text1"/>
              </w:rPr>
            </w:pPr>
            <w:r w:rsidRPr="08FCF8B0">
              <w:rPr>
                <w:color w:val="000000" w:themeColor="text1"/>
              </w:rPr>
              <w:t>- razvoj komunikacijskih i socijalnih vještina važnih za razvoj školske kulture</w:t>
            </w:r>
          </w:p>
        </w:tc>
      </w:tr>
      <w:tr w:rsidR="009C29B7" w:rsidRPr="00A7777B" w14:paraId="4B10CC44"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B13AA" w14:textId="77777777" w:rsidR="009C29B7" w:rsidRPr="00A7777B" w:rsidRDefault="009C29B7" w:rsidP="009C29B7">
            <w:pPr>
              <w:spacing w:after="0"/>
              <w:rPr>
                <w:b/>
                <w:bCs/>
                <w:color w:val="000000" w:themeColor="text1"/>
              </w:rPr>
            </w:pPr>
            <w:r w:rsidRPr="08FCF8B0">
              <w:rPr>
                <w:b/>
                <w:bCs/>
                <w:color w:val="000000" w:themeColor="text1"/>
              </w:rPr>
              <w:t xml:space="preserve">NAMJENA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E16C8" w14:textId="77777777" w:rsidR="009C29B7" w:rsidRPr="00A7777B" w:rsidRDefault="009C29B7" w:rsidP="009C29B7">
            <w:pPr>
              <w:spacing w:after="0"/>
              <w:rPr>
                <w:color w:val="000000" w:themeColor="text1"/>
              </w:rPr>
            </w:pPr>
            <w:r w:rsidRPr="08FCF8B0">
              <w:rPr>
                <w:color w:val="000000" w:themeColor="text1"/>
              </w:rPr>
              <w:t>Obilježavanje važnijih datuma tijekom školske godine a posebno Dana škole.</w:t>
            </w:r>
          </w:p>
          <w:p w14:paraId="4D2CCF12" w14:textId="77777777" w:rsidR="009C29B7" w:rsidRPr="00A7777B" w:rsidRDefault="009C29B7" w:rsidP="009C29B7">
            <w:pPr>
              <w:spacing w:after="0"/>
              <w:rPr>
                <w:color w:val="000000" w:themeColor="text1"/>
              </w:rPr>
            </w:pPr>
            <w:r w:rsidRPr="08FCF8B0">
              <w:rPr>
                <w:color w:val="000000" w:themeColor="text1"/>
              </w:rPr>
              <w:t>Predstavljanje stečenih znanja i vještina široj društvenoj zajednici.</w:t>
            </w:r>
          </w:p>
        </w:tc>
      </w:tr>
      <w:tr w:rsidR="009C29B7" w:rsidRPr="00A7777B" w14:paraId="633DA35E"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927AA" w14:textId="77777777" w:rsidR="009C29B7" w:rsidRPr="00A7777B" w:rsidRDefault="009C29B7" w:rsidP="009C29B7">
            <w:pPr>
              <w:spacing w:after="0"/>
              <w:rPr>
                <w:b/>
                <w:bCs/>
                <w:color w:val="000000" w:themeColor="text1"/>
              </w:rPr>
            </w:pPr>
            <w:r w:rsidRPr="08FCF8B0">
              <w:rPr>
                <w:b/>
                <w:bCs/>
                <w:color w:val="000000" w:themeColor="text1"/>
              </w:rPr>
              <w:t>NAČIN REALIZACIJE</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3923A" w14:textId="77777777" w:rsidR="009C29B7" w:rsidRPr="00A7777B" w:rsidRDefault="009C29B7" w:rsidP="009C29B7">
            <w:pPr>
              <w:spacing w:after="0"/>
              <w:rPr>
                <w:color w:val="000000" w:themeColor="text1"/>
              </w:rPr>
            </w:pPr>
            <w:r w:rsidRPr="08FCF8B0">
              <w:rPr>
                <w:color w:val="000000" w:themeColor="text1"/>
              </w:rPr>
              <w:t>Tijekom nastavne  godine ovisno o prigodi uvježbavaju se i izvode kratke recitacije, glazbene, plesne ili dramske točke Intenzivnije uvježbavanje planira se za završnu priredbu Dana škole.</w:t>
            </w:r>
          </w:p>
        </w:tc>
      </w:tr>
      <w:tr w:rsidR="009C29B7" w:rsidRPr="00A7777B" w14:paraId="074AA34A"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1475B" w14:textId="77777777" w:rsidR="009C29B7" w:rsidRPr="00A7777B" w:rsidRDefault="009C29B7" w:rsidP="009C29B7">
            <w:pPr>
              <w:spacing w:after="0"/>
              <w:rPr>
                <w:b/>
                <w:bCs/>
                <w:color w:val="000000" w:themeColor="text1"/>
              </w:rPr>
            </w:pPr>
            <w:r w:rsidRPr="08FCF8B0">
              <w:rPr>
                <w:b/>
                <w:bCs/>
                <w:color w:val="000000" w:themeColor="text1"/>
              </w:rPr>
              <w:t xml:space="preserve">VREMENIK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B51B8" w14:textId="77777777" w:rsidR="009C29B7" w:rsidRPr="00A7777B" w:rsidRDefault="009C29B7" w:rsidP="009C29B7">
            <w:pPr>
              <w:spacing w:after="0"/>
              <w:rPr>
                <w:color w:val="000000" w:themeColor="text1"/>
              </w:rPr>
            </w:pPr>
            <w:r w:rsidRPr="08FCF8B0">
              <w:rPr>
                <w:color w:val="000000" w:themeColor="text1"/>
              </w:rPr>
              <w:t>Tijekom nastavne godine</w:t>
            </w:r>
          </w:p>
        </w:tc>
      </w:tr>
      <w:tr w:rsidR="009C29B7" w:rsidRPr="00A7777B" w14:paraId="3CF7DD18"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6FE23" w14:textId="77777777" w:rsidR="009C29B7" w:rsidRPr="00A7777B" w:rsidRDefault="009C29B7" w:rsidP="009C29B7">
            <w:pPr>
              <w:spacing w:after="0"/>
              <w:rPr>
                <w:b/>
                <w:bCs/>
                <w:color w:val="000000" w:themeColor="text1"/>
              </w:rPr>
            </w:pPr>
            <w:r w:rsidRPr="08FCF8B0">
              <w:rPr>
                <w:b/>
                <w:bCs/>
                <w:color w:val="000000" w:themeColor="text1"/>
              </w:rPr>
              <w:t xml:space="preserve">TROŠKOVNIK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074A5" w14:textId="77777777" w:rsidR="009C29B7" w:rsidRPr="00A7777B" w:rsidRDefault="009C29B7" w:rsidP="009C29B7">
            <w:pPr>
              <w:spacing w:after="0"/>
              <w:rPr>
                <w:color w:val="000000" w:themeColor="text1"/>
              </w:rPr>
            </w:pPr>
            <w:r w:rsidRPr="08FCF8B0">
              <w:rPr>
                <w:color w:val="000000" w:themeColor="text1"/>
              </w:rPr>
              <w:t>Nema troškova</w:t>
            </w:r>
          </w:p>
        </w:tc>
      </w:tr>
      <w:tr w:rsidR="009C29B7" w:rsidRPr="00A7777B" w14:paraId="16B216F2"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9C501" w14:textId="77777777" w:rsidR="009C29B7" w:rsidRPr="00A7777B" w:rsidRDefault="009C29B7" w:rsidP="009C29B7">
            <w:pPr>
              <w:spacing w:after="0"/>
              <w:rPr>
                <w:b/>
                <w:bCs/>
                <w:color w:val="000000" w:themeColor="text1"/>
              </w:rPr>
            </w:pPr>
            <w:r w:rsidRPr="08FCF8B0">
              <w:rPr>
                <w:b/>
                <w:bCs/>
                <w:color w:val="000000" w:themeColor="text1"/>
              </w:rPr>
              <w:lastRenderedPageBreak/>
              <w:t xml:space="preserve">NAČIN VREDNOVANJA I NAČIN KORIŠTENJA REZULTATA </w:t>
            </w:r>
          </w:p>
          <w:p w14:paraId="22375E54" w14:textId="77777777" w:rsidR="009C29B7" w:rsidRPr="00A7777B" w:rsidRDefault="009C29B7" w:rsidP="009C29B7">
            <w:pPr>
              <w:spacing w:after="0"/>
              <w:rPr>
                <w:b/>
                <w:bCs/>
                <w:color w:val="000000" w:themeColor="text1"/>
              </w:rPr>
            </w:pPr>
            <w:r w:rsidRPr="08FCF8B0">
              <w:rPr>
                <w:b/>
                <w:bCs/>
                <w:color w:val="000000" w:themeColor="text1"/>
              </w:rPr>
              <w:t>VREDNOVANJA</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A8160" w14:textId="77777777" w:rsidR="009C29B7" w:rsidRPr="00A7777B" w:rsidRDefault="009C29B7" w:rsidP="009C29B7">
            <w:pPr>
              <w:spacing w:after="0"/>
              <w:rPr>
                <w:color w:val="000000" w:themeColor="text1"/>
              </w:rPr>
            </w:pPr>
            <w:r w:rsidRPr="08FCF8B0">
              <w:rPr>
                <w:color w:val="000000" w:themeColor="text1"/>
              </w:rPr>
              <w:t>Vrednuje se zalaganje tijekom priprema, naučen dramski tekst ili tekst recitacije, aktivno sudjelovanje u zajedničkoj pripremi glazbenih i plesnih točaka te izvedba istih.</w:t>
            </w:r>
          </w:p>
        </w:tc>
      </w:tr>
    </w:tbl>
    <w:p w14:paraId="4926F7F0" w14:textId="77777777" w:rsidR="009C29B7" w:rsidRPr="00A7777B" w:rsidRDefault="009C29B7" w:rsidP="009C29B7">
      <w:pPr>
        <w:spacing w:after="0"/>
        <w:rPr>
          <w:color w:val="FF0000"/>
        </w:rPr>
      </w:pPr>
    </w:p>
    <w:p w14:paraId="77028A9A" w14:textId="77777777" w:rsidR="009C29B7" w:rsidRPr="00A7777B" w:rsidRDefault="009C29B7" w:rsidP="009C29B7">
      <w:pPr>
        <w:spacing w:after="0"/>
        <w:rPr>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5918"/>
      </w:tblGrid>
      <w:tr w:rsidR="009C29B7" w:rsidRPr="00A7777B" w14:paraId="6C75DF4A" w14:textId="77777777" w:rsidTr="00D0194A">
        <w:trPr>
          <w:trHeight w:val="340"/>
        </w:trPr>
        <w:tc>
          <w:tcPr>
            <w:tcW w:w="3368" w:type="dxa"/>
            <w:vAlign w:val="center"/>
          </w:tcPr>
          <w:p w14:paraId="378C1CAC" w14:textId="77777777" w:rsidR="009C29B7" w:rsidRPr="00A7777B" w:rsidRDefault="009C29B7" w:rsidP="009C29B7">
            <w:pPr>
              <w:spacing w:after="0"/>
              <w:rPr>
                <w:b/>
                <w:bCs/>
                <w:color w:val="000000" w:themeColor="text1"/>
              </w:rPr>
            </w:pPr>
            <w:r w:rsidRPr="0F411D8F">
              <w:rPr>
                <w:b/>
                <w:bCs/>
              </w:rPr>
              <w:t>AKTIVNOST</w:t>
            </w:r>
          </w:p>
        </w:tc>
        <w:tc>
          <w:tcPr>
            <w:tcW w:w="5917" w:type="dxa"/>
            <w:vAlign w:val="center"/>
          </w:tcPr>
          <w:p w14:paraId="1534CD86" w14:textId="77777777" w:rsidR="009C29B7" w:rsidRPr="00A7777B" w:rsidRDefault="009C29B7" w:rsidP="009C29B7">
            <w:pPr>
              <w:spacing w:after="0"/>
              <w:jc w:val="center"/>
              <w:rPr>
                <w:b/>
                <w:bCs/>
              </w:rPr>
            </w:pPr>
            <w:r w:rsidRPr="0F411D8F">
              <w:rPr>
                <w:b/>
                <w:bCs/>
              </w:rPr>
              <w:t>IZVANNASTAVNA AKTIVNOST</w:t>
            </w:r>
          </w:p>
          <w:p w14:paraId="25BD5BC2" w14:textId="77777777" w:rsidR="009C29B7" w:rsidRPr="00A7777B" w:rsidRDefault="009C29B7" w:rsidP="009C29B7">
            <w:pPr>
              <w:spacing w:after="0"/>
              <w:jc w:val="center"/>
              <w:rPr>
                <w:b/>
                <w:bCs/>
              </w:rPr>
            </w:pPr>
            <w:r w:rsidRPr="0F411D8F">
              <w:rPr>
                <w:b/>
                <w:bCs/>
              </w:rPr>
              <w:t>KLUB MLADIH TEHNIČARA, 5.- 8. razredi</w:t>
            </w:r>
          </w:p>
        </w:tc>
      </w:tr>
      <w:tr w:rsidR="009C29B7" w:rsidRPr="00A7777B" w14:paraId="3F184059" w14:textId="77777777" w:rsidTr="00CF74FA">
        <w:tc>
          <w:tcPr>
            <w:tcW w:w="3368" w:type="dxa"/>
            <w:vAlign w:val="center"/>
          </w:tcPr>
          <w:p w14:paraId="01041478" w14:textId="77777777" w:rsidR="009C29B7" w:rsidRPr="00A7777B" w:rsidRDefault="009C29B7" w:rsidP="009C29B7">
            <w:pPr>
              <w:spacing w:after="0"/>
              <w:rPr>
                <w:b/>
                <w:bCs/>
              </w:rPr>
            </w:pPr>
            <w:r w:rsidRPr="0F411D8F">
              <w:rPr>
                <w:b/>
                <w:bCs/>
              </w:rPr>
              <w:t>NOSITELJI I NJIHOVA ODGOVORNOST</w:t>
            </w:r>
          </w:p>
        </w:tc>
        <w:tc>
          <w:tcPr>
            <w:tcW w:w="5917" w:type="dxa"/>
            <w:shd w:val="clear" w:color="auto" w:fill="FFFF00"/>
          </w:tcPr>
          <w:p w14:paraId="006AC5F2" w14:textId="2471106C" w:rsidR="00CF74FA" w:rsidRDefault="00CF74FA" w:rsidP="00CF74FA">
            <w:pPr>
              <w:spacing w:after="0"/>
            </w:pPr>
            <w:r>
              <w:t>Novi uč. tehničke kulture</w:t>
            </w:r>
          </w:p>
          <w:p w14:paraId="1491F95E" w14:textId="7EE3B384" w:rsidR="009C29B7" w:rsidRPr="00A7777B" w:rsidRDefault="009C29B7" w:rsidP="00CF74FA">
            <w:pPr>
              <w:spacing w:after="0"/>
            </w:pPr>
            <w:r w:rsidRPr="0F411D8F">
              <w:t xml:space="preserve">Planiranje, organiziranje, praćenje, vrednovanje </w:t>
            </w:r>
          </w:p>
        </w:tc>
      </w:tr>
      <w:tr w:rsidR="009C29B7" w:rsidRPr="00A7777B" w14:paraId="122A74E2" w14:textId="77777777" w:rsidTr="00D0194A">
        <w:tc>
          <w:tcPr>
            <w:tcW w:w="3368" w:type="dxa"/>
            <w:vAlign w:val="center"/>
          </w:tcPr>
          <w:p w14:paraId="20697A53" w14:textId="77777777" w:rsidR="009C29B7" w:rsidRPr="00A7777B" w:rsidRDefault="009C29B7" w:rsidP="009C29B7">
            <w:pPr>
              <w:spacing w:after="0"/>
              <w:rPr>
                <w:b/>
                <w:bCs/>
              </w:rPr>
            </w:pPr>
            <w:r w:rsidRPr="0F411D8F">
              <w:rPr>
                <w:b/>
                <w:bCs/>
              </w:rPr>
              <w:t>PLANIRANI BROJ UČENIKA (razredni odjel)</w:t>
            </w:r>
          </w:p>
        </w:tc>
        <w:tc>
          <w:tcPr>
            <w:tcW w:w="5917" w:type="dxa"/>
          </w:tcPr>
          <w:p w14:paraId="0986982C" w14:textId="77777777" w:rsidR="009C29B7" w:rsidRPr="00A7777B" w:rsidRDefault="009C29B7" w:rsidP="009C29B7">
            <w:pPr>
              <w:spacing w:after="0"/>
            </w:pPr>
            <w:r w:rsidRPr="0F411D8F">
              <w:t xml:space="preserve">10 učenika sata, 5.-8. razredi </w:t>
            </w:r>
          </w:p>
          <w:p w14:paraId="0B88978B" w14:textId="77777777" w:rsidR="009C29B7" w:rsidRPr="00A7777B" w:rsidRDefault="009C29B7" w:rsidP="009C29B7">
            <w:pPr>
              <w:spacing w:after="0"/>
            </w:pPr>
          </w:p>
        </w:tc>
      </w:tr>
      <w:tr w:rsidR="009C29B7" w:rsidRPr="00A7777B" w14:paraId="21CD92EE" w14:textId="77777777" w:rsidTr="00D0194A">
        <w:tc>
          <w:tcPr>
            <w:tcW w:w="3368" w:type="dxa"/>
            <w:vAlign w:val="center"/>
          </w:tcPr>
          <w:p w14:paraId="01D2BD39" w14:textId="77777777" w:rsidR="009C29B7" w:rsidRPr="00A7777B" w:rsidRDefault="009C29B7" w:rsidP="009C29B7">
            <w:pPr>
              <w:spacing w:after="0"/>
              <w:rPr>
                <w:b/>
                <w:bCs/>
              </w:rPr>
            </w:pPr>
            <w:r w:rsidRPr="0F411D8F">
              <w:rPr>
                <w:b/>
                <w:bCs/>
              </w:rPr>
              <w:t>PLANIRANI BROJ SATI</w:t>
            </w:r>
          </w:p>
        </w:tc>
        <w:tc>
          <w:tcPr>
            <w:tcW w:w="5917" w:type="dxa"/>
          </w:tcPr>
          <w:p w14:paraId="0CB1F340" w14:textId="77777777" w:rsidR="009C29B7" w:rsidRPr="00A7777B" w:rsidRDefault="009C29B7" w:rsidP="009C29B7">
            <w:pPr>
              <w:spacing w:after="0"/>
            </w:pPr>
            <w:r w:rsidRPr="0F411D8F">
              <w:t>72</w:t>
            </w:r>
          </w:p>
        </w:tc>
      </w:tr>
      <w:tr w:rsidR="009C29B7" w:rsidRPr="00A7777B" w14:paraId="6A4B1CD1" w14:textId="77777777" w:rsidTr="00D0194A">
        <w:tc>
          <w:tcPr>
            <w:tcW w:w="3368" w:type="dxa"/>
            <w:vAlign w:val="center"/>
          </w:tcPr>
          <w:p w14:paraId="668A732A" w14:textId="77777777" w:rsidR="009C29B7" w:rsidRPr="00A7777B" w:rsidRDefault="009C29B7" w:rsidP="009C29B7">
            <w:pPr>
              <w:spacing w:after="0"/>
              <w:rPr>
                <w:b/>
                <w:bCs/>
              </w:rPr>
            </w:pPr>
            <w:r w:rsidRPr="0F411D8F">
              <w:rPr>
                <w:b/>
                <w:bCs/>
              </w:rPr>
              <w:t xml:space="preserve">CILJEVI </w:t>
            </w:r>
          </w:p>
        </w:tc>
        <w:tc>
          <w:tcPr>
            <w:tcW w:w="5917" w:type="dxa"/>
          </w:tcPr>
          <w:p w14:paraId="6871047C" w14:textId="77777777" w:rsidR="009C29B7" w:rsidRPr="00A7777B" w:rsidRDefault="009C29B7" w:rsidP="009C29B7">
            <w:pPr>
              <w:spacing w:after="0"/>
            </w:pPr>
            <w:r w:rsidRPr="0F411D8F">
              <w:t>- osposobiti učenike za upotrebu pribora, alata i uređaja,</w:t>
            </w:r>
          </w:p>
          <w:p w14:paraId="52C5F2B2" w14:textId="77777777" w:rsidR="009C29B7" w:rsidRPr="00A7777B" w:rsidRDefault="009C29B7" w:rsidP="009C29B7">
            <w:pPr>
              <w:spacing w:after="0"/>
            </w:pPr>
            <w:r w:rsidRPr="0F411D8F">
              <w:t>- razviti kod učenika stvaralačke sposobnosti</w:t>
            </w:r>
          </w:p>
          <w:p w14:paraId="0EFC74DA" w14:textId="77777777" w:rsidR="009C29B7" w:rsidRPr="00A7777B" w:rsidRDefault="009C29B7" w:rsidP="009C29B7">
            <w:pPr>
              <w:spacing w:after="0"/>
            </w:pPr>
            <w:r w:rsidRPr="0F411D8F">
              <w:t xml:space="preserve">- stjecanje znanja i vještina pri izradi praktičnih zadataka, </w:t>
            </w:r>
          </w:p>
          <w:p w14:paraId="061B8F0A" w14:textId="77777777" w:rsidR="009C29B7" w:rsidRPr="00A7777B" w:rsidRDefault="009C29B7" w:rsidP="009C29B7">
            <w:pPr>
              <w:spacing w:after="0"/>
            </w:pPr>
            <w:r w:rsidRPr="0F411D8F">
              <w:t>- dodatno utvrđivanje i proširenje obrađenog gradiva</w:t>
            </w:r>
          </w:p>
        </w:tc>
      </w:tr>
      <w:tr w:rsidR="009C29B7" w:rsidRPr="00A7777B" w14:paraId="1A9F6DD4" w14:textId="77777777" w:rsidTr="00D0194A">
        <w:tc>
          <w:tcPr>
            <w:tcW w:w="3368" w:type="dxa"/>
            <w:vAlign w:val="center"/>
          </w:tcPr>
          <w:p w14:paraId="5E9D61E1" w14:textId="77777777" w:rsidR="009C29B7" w:rsidRPr="00A7777B" w:rsidRDefault="009C29B7" w:rsidP="009C29B7">
            <w:pPr>
              <w:spacing w:after="0"/>
              <w:rPr>
                <w:b/>
                <w:bCs/>
              </w:rPr>
            </w:pPr>
            <w:r w:rsidRPr="0F411D8F">
              <w:rPr>
                <w:b/>
                <w:bCs/>
              </w:rPr>
              <w:t xml:space="preserve">NAMJENA </w:t>
            </w:r>
          </w:p>
        </w:tc>
        <w:tc>
          <w:tcPr>
            <w:tcW w:w="5917" w:type="dxa"/>
          </w:tcPr>
          <w:p w14:paraId="56C0DA6A" w14:textId="77777777" w:rsidR="009C29B7" w:rsidRPr="00A7777B" w:rsidRDefault="009C29B7" w:rsidP="009C29B7">
            <w:pPr>
              <w:spacing w:after="0"/>
            </w:pPr>
            <w:r w:rsidRPr="0F411D8F">
              <w:t>- razviti urednost, preciznost i samostalnost u radu,</w:t>
            </w:r>
          </w:p>
          <w:p w14:paraId="3F880101" w14:textId="77777777" w:rsidR="009C29B7" w:rsidRPr="00A7777B" w:rsidRDefault="009C29B7" w:rsidP="009C29B7">
            <w:pPr>
              <w:spacing w:after="0"/>
            </w:pPr>
            <w:r w:rsidRPr="0F411D8F">
              <w:t>- razvijati grupni način rada</w:t>
            </w:r>
          </w:p>
          <w:p w14:paraId="5F9B5DCD" w14:textId="77777777" w:rsidR="009C29B7" w:rsidRPr="00A7777B" w:rsidRDefault="009C29B7" w:rsidP="009C29B7">
            <w:pPr>
              <w:spacing w:after="0"/>
            </w:pPr>
            <w:r w:rsidRPr="0F411D8F">
              <w:t xml:space="preserve">- provesti praktičan rad </w:t>
            </w:r>
          </w:p>
          <w:p w14:paraId="666A6487" w14:textId="77777777" w:rsidR="009C29B7" w:rsidRPr="00A7777B" w:rsidRDefault="009C29B7" w:rsidP="009C29B7">
            <w:pPr>
              <w:spacing w:after="0"/>
            </w:pPr>
            <w:r w:rsidRPr="0F411D8F">
              <w:t>- stjecanje novih iskustva.</w:t>
            </w:r>
          </w:p>
        </w:tc>
      </w:tr>
      <w:tr w:rsidR="009C29B7" w:rsidRPr="00A7777B" w14:paraId="492D8579" w14:textId="77777777" w:rsidTr="00D0194A">
        <w:tc>
          <w:tcPr>
            <w:tcW w:w="3368" w:type="dxa"/>
            <w:vAlign w:val="center"/>
          </w:tcPr>
          <w:p w14:paraId="71452F3C" w14:textId="77777777" w:rsidR="009C29B7" w:rsidRPr="00A7777B" w:rsidRDefault="009C29B7" w:rsidP="009C29B7">
            <w:pPr>
              <w:spacing w:after="0"/>
              <w:rPr>
                <w:b/>
                <w:bCs/>
              </w:rPr>
            </w:pPr>
            <w:r w:rsidRPr="0F411D8F">
              <w:rPr>
                <w:b/>
                <w:bCs/>
              </w:rPr>
              <w:t>NAČIN REALIZACIJE</w:t>
            </w:r>
          </w:p>
        </w:tc>
        <w:tc>
          <w:tcPr>
            <w:tcW w:w="5917" w:type="dxa"/>
          </w:tcPr>
          <w:p w14:paraId="06320D1B" w14:textId="77777777" w:rsidR="009C29B7" w:rsidRPr="00A7777B" w:rsidRDefault="009C29B7" w:rsidP="009C29B7">
            <w:pPr>
              <w:spacing w:after="0"/>
            </w:pPr>
            <w:r w:rsidRPr="0F411D8F">
              <w:t>Kao izborna nastava u specijaliziranoj učionici, kroz različite oblike i metode poučavanja i učenja.  Individualni rad, rad u paru, rad u grupama, korištenje različitih alata i tehničkog pribora.</w:t>
            </w:r>
          </w:p>
        </w:tc>
      </w:tr>
      <w:tr w:rsidR="009C29B7" w:rsidRPr="00A7777B" w14:paraId="1EABC0CA" w14:textId="77777777" w:rsidTr="00D0194A">
        <w:tc>
          <w:tcPr>
            <w:tcW w:w="3368" w:type="dxa"/>
            <w:vAlign w:val="center"/>
          </w:tcPr>
          <w:p w14:paraId="7266436D" w14:textId="77777777" w:rsidR="009C29B7" w:rsidRPr="00A7777B" w:rsidRDefault="009C29B7" w:rsidP="009C29B7">
            <w:pPr>
              <w:spacing w:after="0"/>
              <w:rPr>
                <w:b/>
                <w:bCs/>
              </w:rPr>
            </w:pPr>
            <w:r w:rsidRPr="0F411D8F">
              <w:rPr>
                <w:b/>
                <w:bCs/>
              </w:rPr>
              <w:t xml:space="preserve">VREMENIK </w:t>
            </w:r>
          </w:p>
        </w:tc>
        <w:tc>
          <w:tcPr>
            <w:tcW w:w="5917" w:type="dxa"/>
          </w:tcPr>
          <w:p w14:paraId="5835AFF2" w14:textId="77777777" w:rsidR="009C29B7" w:rsidRPr="00A7777B" w:rsidRDefault="009C29B7" w:rsidP="009C29B7">
            <w:pPr>
              <w:spacing w:after="0"/>
            </w:pPr>
            <w:r w:rsidRPr="0F411D8F">
              <w:t>- 2 sata tjedno tijekom nastavne godine</w:t>
            </w:r>
          </w:p>
        </w:tc>
      </w:tr>
      <w:tr w:rsidR="009C29B7" w:rsidRPr="00A7777B" w14:paraId="0E7C82C4" w14:textId="77777777" w:rsidTr="00D0194A">
        <w:tc>
          <w:tcPr>
            <w:tcW w:w="3368" w:type="dxa"/>
            <w:vAlign w:val="center"/>
          </w:tcPr>
          <w:p w14:paraId="3E0FD21C" w14:textId="77777777" w:rsidR="009C29B7" w:rsidRPr="00A7777B" w:rsidRDefault="009C29B7" w:rsidP="009C29B7">
            <w:pPr>
              <w:spacing w:after="0"/>
              <w:rPr>
                <w:b/>
                <w:bCs/>
              </w:rPr>
            </w:pPr>
            <w:r w:rsidRPr="0F411D8F">
              <w:rPr>
                <w:b/>
                <w:bCs/>
              </w:rPr>
              <w:t xml:space="preserve">TROŠKOVNIK </w:t>
            </w:r>
          </w:p>
        </w:tc>
        <w:tc>
          <w:tcPr>
            <w:tcW w:w="5917" w:type="dxa"/>
          </w:tcPr>
          <w:p w14:paraId="7FFC5602" w14:textId="77777777" w:rsidR="009C29B7" w:rsidRPr="00A7777B" w:rsidRDefault="009C29B7" w:rsidP="009C29B7">
            <w:pPr>
              <w:spacing w:after="0"/>
            </w:pPr>
            <w:r w:rsidRPr="0F411D8F">
              <w:t xml:space="preserve">Materijali za izradu praktičnih zadataka (drvo, karton, papir i ljepilo) koji se mogu naručiti prema potrebi, do 500 kn. </w:t>
            </w:r>
          </w:p>
        </w:tc>
      </w:tr>
      <w:tr w:rsidR="009C29B7" w:rsidRPr="00A7777B" w14:paraId="48ECCAC0" w14:textId="77777777" w:rsidTr="00D0194A">
        <w:tc>
          <w:tcPr>
            <w:tcW w:w="3368" w:type="dxa"/>
            <w:vAlign w:val="center"/>
          </w:tcPr>
          <w:p w14:paraId="59B14C61" w14:textId="77777777" w:rsidR="009C29B7" w:rsidRPr="00A7777B" w:rsidRDefault="009C29B7" w:rsidP="009C29B7">
            <w:pPr>
              <w:spacing w:after="0"/>
              <w:rPr>
                <w:b/>
                <w:bCs/>
              </w:rPr>
            </w:pPr>
            <w:r w:rsidRPr="0F411D8F">
              <w:rPr>
                <w:b/>
                <w:bCs/>
              </w:rPr>
              <w:t xml:space="preserve">NAČIN VREDNOVANJA I NAČIN KORIŠTENJA REZULTATA </w:t>
            </w:r>
          </w:p>
          <w:p w14:paraId="01CC0167" w14:textId="77777777" w:rsidR="009C29B7" w:rsidRPr="00A7777B" w:rsidRDefault="009C29B7" w:rsidP="009C29B7">
            <w:pPr>
              <w:spacing w:after="0"/>
              <w:rPr>
                <w:b/>
                <w:bCs/>
              </w:rPr>
            </w:pPr>
            <w:r w:rsidRPr="0F411D8F">
              <w:rPr>
                <w:b/>
                <w:bCs/>
              </w:rPr>
              <w:t>VREDNOVANJA</w:t>
            </w:r>
          </w:p>
        </w:tc>
        <w:tc>
          <w:tcPr>
            <w:tcW w:w="5917" w:type="dxa"/>
          </w:tcPr>
          <w:p w14:paraId="0A5E8FEF" w14:textId="77777777" w:rsidR="009C29B7" w:rsidRPr="00A7777B" w:rsidRDefault="009C29B7" w:rsidP="009C29B7">
            <w:pPr>
              <w:spacing w:after="0"/>
            </w:pPr>
            <w:r w:rsidRPr="0F411D8F">
              <w:t>- izložba radova u učionici u svrhu proširenja znanja</w:t>
            </w:r>
          </w:p>
          <w:p w14:paraId="68C46A30" w14:textId="77777777" w:rsidR="009C29B7" w:rsidRPr="00A7777B" w:rsidRDefault="009C29B7" w:rsidP="009C29B7">
            <w:pPr>
              <w:spacing w:after="0"/>
            </w:pPr>
            <w:r w:rsidRPr="0F411D8F">
              <w:t>- učenici rješavaju različite zadatke, razmjenjuju znanja,</w:t>
            </w:r>
            <w:r>
              <w:t xml:space="preserve"> </w:t>
            </w:r>
            <w:r w:rsidRPr="0F411D8F">
              <w:t>vještine i iskustva.</w:t>
            </w:r>
          </w:p>
          <w:p w14:paraId="522AA445" w14:textId="77777777" w:rsidR="009C29B7" w:rsidRPr="00A7777B" w:rsidRDefault="009C29B7" w:rsidP="009C29B7">
            <w:pPr>
              <w:spacing w:after="0"/>
            </w:pPr>
            <w:r w:rsidRPr="0F411D8F">
              <w:t>- pohvale i rezultati kao poticaj za daljnje razvijanje tehničkih i stvaralačkih sposobnosti.</w:t>
            </w:r>
          </w:p>
        </w:tc>
      </w:tr>
    </w:tbl>
    <w:p w14:paraId="3F2AFFDE" w14:textId="7115D966" w:rsidR="009C29B7" w:rsidRDefault="009C29B7" w:rsidP="009C29B7">
      <w:pPr>
        <w:spacing w:after="0"/>
        <w:rPr>
          <w:color w:val="FF0000"/>
        </w:rPr>
      </w:pPr>
    </w:p>
    <w:p w14:paraId="6C56FFBA" w14:textId="77777777" w:rsidR="009C29B7" w:rsidRPr="00A7777B" w:rsidRDefault="009C29B7" w:rsidP="009C29B7">
      <w:pPr>
        <w:spacing w:after="0"/>
        <w:rPr>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5918"/>
      </w:tblGrid>
      <w:tr w:rsidR="009C29B7" w:rsidRPr="00A7777B" w14:paraId="0E06C23C" w14:textId="77777777" w:rsidTr="00D0194A">
        <w:trPr>
          <w:trHeight w:val="340"/>
        </w:trPr>
        <w:tc>
          <w:tcPr>
            <w:tcW w:w="3368" w:type="dxa"/>
            <w:vAlign w:val="center"/>
          </w:tcPr>
          <w:p w14:paraId="6FA6B280" w14:textId="77777777" w:rsidR="009C29B7" w:rsidRPr="00A7777B" w:rsidRDefault="009C29B7" w:rsidP="009C29B7">
            <w:pPr>
              <w:spacing w:after="0"/>
              <w:rPr>
                <w:b/>
                <w:bCs/>
              </w:rPr>
            </w:pPr>
            <w:r w:rsidRPr="0F411D8F">
              <w:rPr>
                <w:b/>
                <w:bCs/>
              </w:rPr>
              <w:t>AKTIVNOST</w:t>
            </w:r>
          </w:p>
        </w:tc>
        <w:tc>
          <w:tcPr>
            <w:tcW w:w="5917" w:type="dxa"/>
            <w:vAlign w:val="center"/>
          </w:tcPr>
          <w:p w14:paraId="691AC3F2" w14:textId="77777777" w:rsidR="009C29B7" w:rsidRPr="00A7777B" w:rsidRDefault="009C29B7" w:rsidP="009C29B7">
            <w:pPr>
              <w:spacing w:after="0"/>
              <w:jc w:val="center"/>
              <w:rPr>
                <w:b/>
                <w:bCs/>
              </w:rPr>
            </w:pPr>
            <w:r w:rsidRPr="0F411D8F">
              <w:rPr>
                <w:b/>
                <w:bCs/>
              </w:rPr>
              <w:t>IZVANNASTAVNA AKTIVNOST</w:t>
            </w:r>
          </w:p>
          <w:p w14:paraId="42DC0709" w14:textId="77777777" w:rsidR="009C29B7" w:rsidRPr="00A7777B" w:rsidRDefault="009C29B7" w:rsidP="009C29B7">
            <w:pPr>
              <w:spacing w:after="0"/>
              <w:jc w:val="center"/>
              <w:rPr>
                <w:b/>
                <w:bCs/>
              </w:rPr>
            </w:pPr>
            <w:r w:rsidRPr="0F411D8F">
              <w:rPr>
                <w:b/>
                <w:bCs/>
              </w:rPr>
              <w:t>ROBOTIKA - 5.-8. razredi</w:t>
            </w:r>
          </w:p>
        </w:tc>
      </w:tr>
      <w:tr w:rsidR="009C29B7" w:rsidRPr="00A7777B" w14:paraId="174E0D4D" w14:textId="77777777" w:rsidTr="00D0194A">
        <w:tc>
          <w:tcPr>
            <w:tcW w:w="3368" w:type="dxa"/>
            <w:vAlign w:val="center"/>
          </w:tcPr>
          <w:p w14:paraId="345622BB" w14:textId="77777777" w:rsidR="009C29B7" w:rsidRPr="00A7777B" w:rsidRDefault="009C29B7" w:rsidP="009C29B7">
            <w:pPr>
              <w:spacing w:after="0"/>
              <w:rPr>
                <w:b/>
                <w:bCs/>
              </w:rPr>
            </w:pPr>
            <w:r w:rsidRPr="0F411D8F">
              <w:rPr>
                <w:b/>
                <w:bCs/>
              </w:rPr>
              <w:t>NOSITELJI I NJIHOVA ODGOVORNOST</w:t>
            </w:r>
          </w:p>
        </w:tc>
        <w:tc>
          <w:tcPr>
            <w:tcW w:w="5917" w:type="dxa"/>
          </w:tcPr>
          <w:p w14:paraId="677F3CD8" w14:textId="3CCA4406" w:rsidR="009C29B7" w:rsidRPr="00A7777B" w:rsidRDefault="00CF74FA" w:rsidP="00CF74FA">
            <w:pPr>
              <w:spacing w:after="0"/>
            </w:pPr>
            <w:r>
              <w:rPr>
                <w:shd w:val="clear" w:color="auto" w:fill="FFFF00"/>
              </w:rPr>
              <w:t>Novi uč. tehničke kulture</w:t>
            </w:r>
            <w:r w:rsidR="009C29B7">
              <w:br/>
            </w:r>
            <w:r w:rsidR="009C29B7" w:rsidRPr="0F411D8F">
              <w:t xml:space="preserve">Planiranje, organiziranje, praćenje, vrednovanje </w:t>
            </w:r>
          </w:p>
        </w:tc>
      </w:tr>
      <w:tr w:rsidR="009C29B7" w:rsidRPr="00A7777B" w14:paraId="0AF3A17B" w14:textId="77777777" w:rsidTr="00D0194A">
        <w:tc>
          <w:tcPr>
            <w:tcW w:w="3368" w:type="dxa"/>
            <w:vAlign w:val="center"/>
          </w:tcPr>
          <w:p w14:paraId="28610CDB" w14:textId="77777777" w:rsidR="009C29B7" w:rsidRPr="00A7777B" w:rsidRDefault="009C29B7" w:rsidP="009C29B7">
            <w:pPr>
              <w:spacing w:after="0"/>
              <w:rPr>
                <w:b/>
                <w:bCs/>
              </w:rPr>
            </w:pPr>
            <w:r w:rsidRPr="0F411D8F">
              <w:rPr>
                <w:b/>
                <w:bCs/>
              </w:rPr>
              <w:t>PLANIRANI BROJ UČENIKA (razredni odjel)</w:t>
            </w:r>
          </w:p>
        </w:tc>
        <w:tc>
          <w:tcPr>
            <w:tcW w:w="5917" w:type="dxa"/>
          </w:tcPr>
          <w:p w14:paraId="2E36E4C8" w14:textId="77777777" w:rsidR="009C29B7" w:rsidRPr="00A7777B" w:rsidRDefault="009C29B7" w:rsidP="009C29B7">
            <w:pPr>
              <w:spacing w:after="0"/>
            </w:pPr>
            <w:r w:rsidRPr="0F411D8F">
              <w:t>24 učenika, 5.-8. razredi</w:t>
            </w:r>
          </w:p>
        </w:tc>
      </w:tr>
      <w:tr w:rsidR="009C29B7" w:rsidRPr="00A7777B" w14:paraId="38B6B67F" w14:textId="77777777" w:rsidTr="00D0194A">
        <w:tc>
          <w:tcPr>
            <w:tcW w:w="3368" w:type="dxa"/>
            <w:vAlign w:val="center"/>
          </w:tcPr>
          <w:p w14:paraId="3F869079" w14:textId="77777777" w:rsidR="009C29B7" w:rsidRPr="00A7777B" w:rsidRDefault="009C29B7" w:rsidP="009C29B7">
            <w:pPr>
              <w:spacing w:after="0"/>
              <w:rPr>
                <w:b/>
                <w:bCs/>
              </w:rPr>
            </w:pPr>
            <w:r w:rsidRPr="0F411D8F">
              <w:rPr>
                <w:b/>
                <w:bCs/>
              </w:rPr>
              <w:t>PLANIRANI BROJ SATI</w:t>
            </w:r>
          </w:p>
        </w:tc>
        <w:tc>
          <w:tcPr>
            <w:tcW w:w="5917" w:type="dxa"/>
          </w:tcPr>
          <w:p w14:paraId="286152EA" w14:textId="77777777" w:rsidR="009C29B7" w:rsidRPr="00A7777B" w:rsidRDefault="009C29B7" w:rsidP="009C29B7">
            <w:pPr>
              <w:spacing w:after="0"/>
            </w:pPr>
            <w:r w:rsidRPr="0F411D8F">
              <w:t>3 sata tjedno, 108 sati</w:t>
            </w:r>
          </w:p>
        </w:tc>
      </w:tr>
      <w:tr w:rsidR="009C29B7" w:rsidRPr="00A7777B" w14:paraId="3272304D" w14:textId="77777777" w:rsidTr="00D0194A">
        <w:tc>
          <w:tcPr>
            <w:tcW w:w="3368" w:type="dxa"/>
            <w:vAlign w:val="center"/>
          </w:tcPr>
          <w:p w14:paraId="5483F7A8" w14:textId="77777777" w:rsidR="009C29B7" w:rsidRPr="00A7777B" w:rsidRDefault="009C29B7" w:rsidP="009C29B7">
            <w:pPr>
              <w:spacing w:after="0"/>
              <w:rPr>
                <w:b/>
                <w:bCs/>
              </w:rPr>
            </w:pPr>
            <w:r w:rsidRPr="0F411D8F">
              <w:rPr>
                <w:b/>
                <w:bCs/>
              </w:rPr>
              <w:t xml:space="preserve">CILJEVI </w:t>
            </w:r>
          </w:p>
        </w:tc>
        <w:tc>
          <w:tcPr>
            <w:tcW w:w="5917" w:type="dxa"/>
          </w:tcPr>
          <w:p w14:paraId="65C0D9D8" w14:textId="77777777" w:rsidR="009C29B7" w:rsidRPr="00A7777B" w:rsidRDefault="009C29B7" w:rsidP="009C29B7">
            <w:pPr>
              <w:spacing w:after="0"/>
            </w:pPr>
            <w:r w:rsidRPr="0F411D8F">
              <w:t xml:space="preserve">Razvoj i stjecanje znanja i vještina u robotici. </w:t>
            </w:r>
          </w:p>
        </w:tc>
      </w:tr>
      <w:tr w:rsidR="009C29B7" w:rsidRPr="00A7777B" w14:paraId="0394D685" w14:textId="77777777" w:rsidTr="00D0194A">
        <w:tc>
          <w:tcPr>
            <w:tcW w:w="3368" w:type="dxa"/>
            <w:vAlign w:val="center"/>
          </w:tcPr>
          <w:p w14:paraId="61B3C4F9" w14:textId="77777777" w:rsidR="009C29B7" w:rsidRPr="00A7777B" w:rsidRDefault="009C29B7" w:rsidP="009C29B7">
            <w:pPr>
              <w:spacing w:after="0"/>
              <w:rPr>
                <w:b/>
                <w:bCs/>
              </w:rPr>
            </w:pPr>
            <w:r w:rsidRPr="0F411D8F">
              <w:rPr>
                <w:b/>
                <w:bCs/>
              </w:rPr>
              <w:t xml:space="preserve">NAMJENA </w:t>
            </w:r>
          </w:p>
        </w:tc>
        <w:tc>
          <w:tcPr>
            <w:tcW w:w="5917" w:type="dxa"/>
          </w:tcPr>
          <w:p w14:paraId="48987DD7" w14:textId="77777777" w:rsidR="009C29B7" w:rsidRPr="00A7777B" w:rsidRDefault="009C29B7" w:rsidP="009C29B7">
            <w:pPr>
              <w:spacing w:after="0"/>
            </w:pPr>
            <w:r w:rsidRPr="0F411D8F">
              <w:t>Rješavanje problema u praktičnom radu i vježbama, gradnjom različitih uređaja i robota. Sastavljanje modela raznih strojeva i izrađivanje programa za upravljanje.</w:t>
            </w:r>
          </w:p>
          <w:p w14:paraId="1D2084D6" w14:textId="77777777" w:rsidR="009C29B7" w:rsidRPr="00A7777B" w:rsidRDefault="009C29B7" w:rsidP="009C29B7">
            <w:pPr>
              <w:spacing w:after="0"/>
            </w:pPr>
            <w:r w:rsidRPr="0F411D8F">
              <w:lastRenderedPageBreak/>
              <w:t>Osmisliti slobodno vrijeme mladih i time smanjiti rizik od raznih ovisnosti, te potaknuti učenike na odabir tehničkih zanimanja i fakulteta.</w:t>
            </w:r>
          </w:p>
        </w:tc>
      </w:tr>
      <w:tr w:rsidR="009C29B7" w:rsidRPr="00A7777B" w14:paraId="6B7F18F9" w14:textId="77777777" w:rsidTr="00D0194A">
        <w:tc>
          <w:tcPr>
            <w:tcW w:w="3368" w:type="dxa"/>
            <w:vAlign w:val="center"/>
          </w:tcPr>
          <w:p w14:paraId="7FF65872" w14:textId="77777777" w:rsidR="009C29B7" w:rsidRPr="00A7777B" w:rsidRDefault="009C29B7" w:rsidP="009C29B7">
            <w:pPr>
              <w:spacing w:after="0"/>
              <w:rPr>
                <w:b/>
                <w:bCs/>
              </w:rPr>
            </w:pPr>
            <w:r w:rsidRPr="0F411D8F">
              <w:rPr>
                <w:b/>
                <w:bCs/>
              </w:rPr>
              <w:lastRenderedPageBreak/>
              <w:t>NAČIN REALIZACIJE</w:t>
            </w:r>
          </w:p>
        </w:tc>
        <w:tc>
          <w:tcPr>
            <w:tcW w:w="5917" w:type="dxa"/>
          </w:tcPr>
          <w:p w14:paraId="28AC0D18" w14:textId="77777777" w:rsidR="009C29B7" w:rsidRPr="00A7777B" w:rsidRDefault="009C29B7" w:rsidP="009C29B7">
            <w:pPr>
              <w:spacing w:after="0"/>
            </w:pPr>
            <w:r w:rsidRPr="0F411D8F">
              <w:t>Kao izborna nastava u specijaliziranoj učionici, kroz različite oblike i metode poučavanja i učenja.</w:t>
            </w:r>
          </w:p>
        </w:tc>
      </w:tr>
      <w:tr w:rsidR="009C29B7" w:rsidRPr="00A7777B" w14:paraId="32A5DAD9" w14:textId="77777777" w:rsidTr="00D0194A">
        <w:tc>
          <w:tcPr>
            <w:tcW w:w="3368" w:type="dxa"/>
            <w:vAlign w:val="center"/>
          </w:tcPr>
          <w:p w14:paraId="05EDFEB3" w14:textId="77777777" w:rsidR="009C29B7" w:rsidRPr="00A7777B" w:rsidRDefault="009C29B7" w:rsidP="009C29B7">
            <w:pPr>
              <w:spacing w:after="0"/>
              <w:rPr>
                <w:b/>
                <w:bCs/>
              </w:rPr>
            </w:pPr>
            <w:r w:rsidRPr="0F411D8F">
              <w:rPr>
                <w:b/>
                <w:bCs/>
              </w:rPr>
              <w:t xml:space="preserve">VREMENIK </w:t>
            </w:r>
          </w:p>
        </w:tc>
        <w:tc>
          <w:tcPr>
            <w:tcW w:w="5917" w:type="dxa"/>
          </w:tcPr>
          <w:p w14:paraId="1650BE6B" w14:textId="77777777" w:rsidR="009C29B7" w:rsidRPr="00A7777B" w:rsidRDefault="009C29B7" w:rsidP="009C29B7">
            <w:pPr>
              <w:spacing w:after="0"/>
            </w:pPr>
            <w:r w:rsidRPr="0F411D8F">
              <w:t>Tijekom školske godine, intenzivno pred natjecanja</w:t>
            </w:r>
          </w:p>
        </w:tc>
      </w:tr>
      <w:tr w:rsidR="009C29B7" w:rsidRPr="00A7777B" w14:paraId="651501A4" w14:textId="77777777" w:rsidTr="00D0194A">
        <w:tc>
          <w:tcPr>
            <w:tcW w:w="3368" w:type="dxa"/>
            <w:vAlign w:val="center"/>
          </w:tcPr>
          <w:p w14:paraId="1FC997B7" w14:textId="77777777" w:rsidR="009C29B7" w:rsidRPr="00A7777B" w:rsidRDefault="009C29B7" w:rsidP="009C29B7">
            <w:pPr>
              <w:spacing w:after="0"/>
              <w:rPr>
                <w:b/>
                <w:bCs/>
              </w:rPr>
            </w:pPr>
            <w:r w:rsidRPr="0F411D8F">
              <w:rPr>
                <w:b/>
                <w:bCs/>
              </w:rPr>
              <w:t xml:space="preserve">TROŠKOVNIK </w:t>
            </w:r>
          </w:p>
        </w:tc>
        <w:tc>
          <w:tcPr>
            <w:tcW w:w="5917" w:type="dxa"/>
          </w:tcPr>
          <w:p w14:paraId="13CE1C01" w14:textId="77777777" w:rsidR="009C29B7" w:rsidRPr="00A7777B" w:rsidRDefault="009C29B7" w:rsidP="009C29B7">
            <w:pPr>
              <w:spacing w:after="0"/>
            </w:pPr>
            <w:r w:rsidRPr="0F411D8F">
              <w:t>Punjive baterije (20 baterija sa punjačima) do 500kn.</w:t>
            </w:r>
          </w:p>
        </w:tc>
      </w:tr>
      <w:tr w:rsidR="009C29B7" w:rsidRPr="00A7777B" w14:paraId="770B576E" w14:textId="77777777" w:rsidTr="00D0194A">
        <w:tc>
          <w:tcPr>
            <w:tcW w:w="3368" w:type="dxa"/>
            <w:vAlign w:val="center"/>
          </w:tcPr>
          <w:p w14:paraId="71ECE204" w14:textId="77777777" w:rsidR="009C29B7" w:rsidRPr="00A7777B" w:rsidRDefault="009C29B7" w:rsidP="009C29B7">
            <w:pPr>
              <w:spacing w:after="0"/>
              <w:rPr>
                <w:b/>
                <w:bCs/>
              </w:rPr>
            </w:pPr>
            <w:r w:rsidRPr="0F411D8F">
              <w:rPr>
                <w:b/>
                <w:bCs/>
              </w:rPr>
              <w:t xml:space="preserve">NAČIN VREDNOVANJA I NAČIN KORIŠTENJA REZULTATA </w:t>
            </w:r>
          </w:p>
          <w:p w14:paraId="27A7B3CF" w14:textId="77777777" w:rsidR="009C29B7" w:rsidRPr="00A7777B" w:rsidRDefault="009C29B7" w:rsidP="009C29B7">
            <w:pPr>
              <w:spacing w:after="0"/>
              <w:rPr>
                <w:b/>
                <w:bCs/>
              </w:rPr>
            </w:pPr>
            <w:r w:rsidRPr="0F411D8F">
              <w:rPr>
                <w:b/>
                <w:bCs/>
              </w:rPr>
              <w:t>VREDNOVANJA</w:t>
            </w:r>
          </w:p>
        </w:tc>
        <w:tc>
          <w:tcPr>
            <w:tcW w:w="5917" w:type="dxa"/>
          </w:tcPr>
          <w:p w14:paraId="67A9C584" w14:textId="77777777" w:rsidR="009C29B7" w:rsidRPr="00A7777B" w:rsidRDefault="009C29B7" w:rsidP="009C29B7">
            <w:pPr>
              <w:spacing w:after="0"/>
            </w:pPr>
            <w:r w:rsidRPr="0F411D8F">
              <w:t>Praćenje aktivnosti učenika, sudjelovanje na natjecanjima Croatian Makers lige.</w:t>
            </w:r>
            <w:r>
              <w:br/>
            </w:r>
            <w:r w:rsidRPr="0F411D8F">
              <w:t>Pohvale i rezultati kao poticaj za daljnje razvijanje tehničkih i stvaralačkih sposobnosti.</w:t>
            </w:r>
          </w:p>
        </w:tc>
      </w:tr>
    </w:tbl>
    <w:p w14:paraId="0926082E" w14:textId="7C6933DE" w:rsidR="009C29B7" w:rsidRDefault="009C29B7" w:rsidP="009C29B7">
      <w:pPr>
        <w:spacing w:after="0"/>
        <w:rPr>
          <w:color w:val="FF0000"/>
        </w:rPr>
      </w:pPr>
    </w:p>
    <w:p w14:paraId="6AF7BB5D" w14:textId="7C47EA63" w:rsidR="00124F07" w:rsidRDefault="00124F07" w:rsidP="009C29B7">
      <w:pPr>
        <w:spacing w:after="0"/>
        <w:rPr>
          <w:color w:val="FF0000"/>
        </w:rPr>
      </w:pPr>
    </w:p>
    <w:p w14:paraId="6DF7DE62" w14:textId="77777777" w:rsidR="00124F07" w:rsidRDefault="00124F07" w:rsidP="009C29B7">
      <w:pPr>
        <w:spacing w:after="0"/>
        <w:rPr>
          <w:color w:val="FF0000"/>
        </w:rPr>
      </w:pPr>
    </w:p>
    <w:tbl>
      <w:tblPr>
        <w:tblW w:w="90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84"/>
        <w:gridCol w:w="5776"/>
      </w:tblGrid>
      <w:tr w:rsidR="00124F07" w:rsidRPr="00124F07" w14:paraId="2BA32C64" w14:textId="77777777" w:rsidTr="00124F07">
        <w:trPr>
          <w:trHeight w:val="33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1491DF" w14:textId="77777777" w:rsidR="009C29B7" w:rsidRPr="00124F07" w:rsidRDefault="009C29B7" w:rsidP="009C29B7">
            <w:pPr>
              <w:spacing w:after="0"/>
              <w:rPr>
                <w:rFonts w:eastAsia="Arial" w:cs="Arial"/>
                <w:lang w:val="en-US"/>
              </w:rPr>
            </w:pPr>
            <w:r w:rsidRPr="00124F07">
              <w:rPr>
                <w:rFonts w:eastAsia="Arial" w:cs="Arial"/>
                <w:b/>
                <w:bCs/>
              </w:rPr>
              <w:t>AKTIVNOST</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2CE497" w14:textId="77777777" w:rsidR="009C29B7" w:rsidRPr="00124F07" w:rsidRDefault="009C29B7" w:rsidP="009C29B7">
            <w:pPr>
              <w:spacing w:after="0"/>
              <w:jc w:val="center"/>
              <w:rPr>
                <w:rFonts w:eastAsia="Arial" w:cs="Arial"/>
                <w:lang w:val="en-US"/>
              </w:rPr>
            </w:pPr>
            <w:r w:rsidRPr="00124F07">
              <w:rPr>
                <w:rFonts w:eastAsia="Arial" w:cs="Arial"/>
                <w:b/>
                <w:bCs/>
              </w:rPr>
              <w:t>IZVANNASTAVNA AKTIVNOST</w:t>
            </w:r>
          </w:p>
          <w:p w14:paraId="304A40C2" w14:textId="77777777" w:rsidR="009C29B7" w:rsidRPr="00124F07" w:rsidRDefault="009C29B7" w:rsidP="009C29B7">
            <w:pPr>
              <w:spacing w:after="0"/>
              <w:jc w:val="center"/>
              <w:rPr>
                <w:rFonts w:eastAsia="Arial" w:cs="Arial"/>
                <w:lang w:val="en-US"/>
              </w:rPr>
            </w:pPr>
            <w:r w:rsidRPr="00124F07">
              <w:rPr>
                <w:rFonts w:eastAsia="Arial" w:cs="Arial"/>
                <w:b/>
                <w:bCs/>
              </w:rPr>
              <w:t>PUTUJEMO: 5.-8. RAZREDI</w:t>
            </w:r>
          </w:p>
        </w:tc>
      </w:tr>
      <w:tr w:rsidR="00124F07" w:rsidRPr="00124F07" w14:paraId="38A0EB32" w14:textId="77777777" w:rsidTr="00CF74FA">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EAD0F8" w14:textId="77777777" w:rsidR="00124F07" w:rsidRPr="00124F07" w:rsidRDefault="00124F07" w:rsidP="00124F07">
            <w:pPr>
              <w:spacing w:after="0"/>
              <w:rPr>
                <w:rFonts w:eastAsia="Arial" w:cs="Arial"/>
                <w:lang w:val="en-US"/>
              </w:rPr>
            </w:pPr>
            <w:r w:rsidRPr="00124F07">
              <w:rPr>
                <w:rFonts w:eastAsia="Arial" w:cs="Arial"/>
                <w:b/>
                <w:bCs/>
              </w:rPr>
              <w:t>NOSITELJI I NJIHOVA ODGOVORNOST</w:t>
            </w:r>
          </w:p>
        </w:tc>
        <w:tc>
          <w:tcPr>
            <w:tcW w:w="5776" w:type="dxa"/>
            <w:tcBorders>
              <w:top w:val="single" w:sz="6" w:space="0" w:color="auto"/>
              <w:left w:val="single" w:sz="6" w:space="0" w:color="auto"/>
              <w:bottom w:val="single" w:sz="6" w:space="0" w:color="auto"/>
              <w:right w:val="single" w:sz="6" w:space="0" w:color="auto"/>
            </w:tcBorders>
            <w:shd w:val="clear" w:color="auto" w:fill="FFFF00"/>
            <w:tcMar>
              <w:left w:w="105" w:type="dxa"/>
              <w:right w:w="105" w:type="dxa"/>
            </w:tcMar>
            <w:vAlign w:val="center"/>
          </w:tcPr>
          <w:p w14:paraId="419365F6" w14:textId="0AD2D9F1" w:rsidR="00124F07" w:rsidRPr="00124F07" w:rsidRDefault="00BC5A49" w:rsidP="00124F07">
            <w:pPr>
              <w:pStyle w:val="Sadrajitablice"/>
              <w:rPr>
                <w:rFonts w:ascii="Arial" w:hAnsi="Arial"/>
                <w:sz w:val="22"/>
                <w:szCs w:val="22"/>
              </w:rPr>
            </w:pPr>
            <w:r>
              <w:rPr>
                <w:rFonts w:ascii="Arial" w:hAnsi="Arial"/>
                <w:sz w:val="22"/>
                <w:szCs w:val="22"/>
              </w:rPr>
              <w:t>-</w:t>
            </w:r>
            <w:r w:rsidR="00124F07" w:rsidRPr="00124F07">
              <w:rPr>
                <w:rFonts w:ascii="Arial" w:hAnsi="Arial"/>
                <w:sz w:val="22"/>
                <w:szCs w:val="22"/>
              </w:rPr>
              <w:t xml:space="preserve"> </w:t>
            </w:r>
            <w:r w:rsidR="00D147B2">
              <w:rPr>
                <w:rFonts w:ascii="Arial" w:hAnsi="Arial"/>
                <w:sz w:val="22"/>
                <w:szCs w:val="22"/>
              </w:rPr>
              <w:t>Tamara Miočević (z. Deskar)</w:t>
            </w:r>
            <w:r>
              <w:rPr>
                <w:rFonts w:ascii="Arial" w:hAnsi="Arial"/>
                <w:sz w:val="22"/>
                <w:szCs w:val="22"/>
              </w:rPr>
              <w:t>(2), Maja  Milošević (1 sat)</w:t>
            </w:r>
          </w:p>
          <w:p w14:paraId="4EBB5E77" w14:textId="77777777" w:rsidR="00124F07" w:rsidRPr="00124F07" w:rsidRDefault="00124F07" w:rsidP="00124F07">
            <w:pPr>
              <w:pStyle w:val="Sadrajitablice"/>
              <w:rPr>
                <w:rFonts w:ascii="Arial" w:hAnsi="Arial"/>
                <w:sz w:val="22"/>
                <w:szCs w:val="22"/>
              </w:rPr>
            </w:pPr>
            <w:r w:rsidRPr="00124F07">
              <w:rPr>
                <w:rFonts w:ascii="Arial" w:hAnsi="Arial"/>
                <w:sz w:val="22"/>
                <w:szCs w:val="22"/>
              </w:rPr>
              <w:t>- osigurati redovito održavanje aktivnosti, pripremiti materijale, redovito voditi bilješke</w:t>
            </w:r>
          </w:p>
          <w:p w14:paraId="010BB164" w14:textId="57891910" w:rsidR="00124F07" w:rsidRPr="00124F07" w:rsidRDefault="00124F07" w:rsidP="00124F07">
            <w:pPr>
              <w:spacing w:after="0"/>
              <w:rPr>
                <w:rFonts w:eastAsia="Arial" w:cs="Arial"/>
                <w:lang w:val="en-US"/>
              </w:rPr>
            </w:pPr>
          </w:p>
        </w:tc>
      </w:tr>
      <w:tr w:rsidR="00124F07" w:rsidRPr="00124F07" w14:paraId="37474830" w14:textId="77777777" w:rsidTr="00124F07">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6BBAE7" w14:textId="77777777" w:rsidR="00124F07" w:rsidRPr="00124F07" w:rsidRDefault="00124F07" w:rsidP="00124F07">
            <w:pPr>
              <w:spacing w:after="0"/>
              <w:rPr>
                <w:rFonts w:eastAsia="Arial" w:cs="Arial"/>
                <w:lang w:val="en-US"/>
              </w:rPr>
            </w:pPr>
            <w:r w:rsidRPr="00124F07">
              <w:rPr>
                <w:rFonts w:eastAsia="Arial" w:cs="Arial"/>
                <w:b/>
                <w:bCs/>
              </w:rPr>
              <w:t>PLANIRANI BROJ UČENIKA (razredni odjel)</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EDF7C7" w14:textId="4BB1B9B3" w:rsidR="00124F07" w:rsidRPr="00124F07" w:rsidRDefault="00124F07" w:rsidP="00124F07">
            <w:pPr>
              <w:spacing w:after="0"/>
              <w:rPr>
                <w:rFonts w:eastAsia="Arial" w:cs="Arial"/>
                <w:lang w:val="en-US"/>
              </w:rPr>
            </w:pPr>
            <w:r w:rsidRPr="00124F07">
              <w:rPr>
                <w:rFonts w:cs="Arial"/>
              </w:rPr>
              <w:t>15 (učenici 5.- 8.razreda)</w:t>
            </w:r>
          </w:p>
        </w:tc>
      </w:tr>
      <w:tr w:rsidR="00124F07" w:rsidRPr="00124F07" w14:paraId="7A0D6B85" w14:textId="77777777" w:rsidTr="00124F07">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A92A6F" w14:textId="77777777" w:rsidR="00124F07" w:rsidRPr="00124F07" w:rsidRDefault="00124F07" w:rsidP="00124F07">
            <w:pPr>
              <w:spacing w:after="0"/>
              <w:rPr>
                <w:rFonts w:eastAsia="Arial" w:cs="Arial"/>
                <w:lang w:val="en-US"/>
              </w:rPr>
            </w:pPr>
            <w:r w:rsidRPr="00124F07">
              <w:rPr>
                <w:rFonts w:eastAsia="Arial" w:cs="Arial"/>
                <w:b/>
                <w:bCs/>
              </w:rPr>
              <w:t>PLANIRANI BROJ SATI</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CDCBBA" w14:textId="6B7E4F60" w:rsidR="00124F07" w:rsidRPr="00124F07" w:rsidRDefault="00124F07" w:rsidP="00124F07">
            <w:pPr>
              <w:spacing w:after="0"/>
              <w:rPr>
                <w:rFonts w:eastAsia="Arial" w:cs="Arial"/>
                <w:lang w:val="en-US"/>
              </w:rPr>
            </w:pPr>
            <w:r w:rsidRPr="00124F07">
              <w:rPr>
                <w:rFonts w:cs="Arial"/>
              </w:rPr>
              <w:t>72 tijekom godine, intenzivno u vrijeme putovanja</w:t>
            </w:r>
          </w:p>
        </w:tc>
      </w:tr>
      <w:tr w:rsidR="00124F07" w:rsidRPr="00124F07" w14:paraId="6817045E" w14:textId="77777777" w:rsidTr="00D0194A">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E2BC0F" w14:textId="77777777" w:rsidR="00124F07" w:rsidRPr="00124F07" w:rsidRDefault="00124F07" w:rsidP="00124F07">
            <w:pPr>
              <w:spacing w:after="0"/>
              <w:rPr>
                <w:rFonts w:eastAsia="Arial" w:cs="Arial"/>
                <w:lang w:val="en-US"/>
              </w:rPr>
            </w:pPr>
            <w:r w:rsidRPr="00124F07">
              <w:rPr>
                <w:rFonts w:eastAsia="Arial" w:cs="Arial"/>
                <w:b/>
                <w:bCs/>
              </w:rPr>
              <w:t xml:space="preserve">CILJEVI </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7F1B6D" w14:textId="4FBA3980" w:rsidR="00124F07" w:rsidRPr="00124F07" w:rsidRDefault="00124F07" w:rsidP="00124F07">
            <w:pPr>
              <w:pStyle w:val="Sadrajitablice"/>
              <w:rPr>
                <w:rFonts w:ascii="Arial" w:hAnsi="Arial"/>
                <w:sz w:val="22"/>
                <w:szCs w:val="22"/>
              </w:rPr>
            </w:pPr>
            <w:r w:rsidRPr="00124F07">
              <w:rPr>
                <w:rFonts w:ascii="Arial" w:hAnsi="Arial"/>
                <w:sz w:val="22"/>
                <w:szCs w:val="22"/>
              </w:rPr>
              <w:t>učenici:</w:t>
            </w:r>
          </w:p>
          <w:p w14:paraId="124C1D4F" w14:textId="77777777" w:rsidR="00124F07" w:rsidRPr="00124F07" w:rsidRDefault="00124F07" w:rsidP="00124F07">
            <w:pPr>
              <w:pStyle w:val="Sadrajitablice"/>
              <w:rPr>
                <w:rFonts w:ascii="Arial" w:hAnsi="Arial"/>
                <w:sz w:val="22"/>
                <w:szCs w:val="22"/>
              </w:rPr>
            </w:pPr>
            <w:r w:rsidRPr="00124F07">
              <w:rPr>
                <w:rFonts w:ascii="Arial" w:hAnsi="Arial"/>
                <w:sz w:val="22"/>
                <w:szCs w:val="22"/>
              </w:rPr>
              <w:t>- spoznaju razloge za putovanja</w:t>
            </w:r>
          </w:p>
          <w:p w14:paraId="0D0D2B15" w14:textId="364AD06C" w:rsidR="00124F07" w:rsidRPr="00124F07" w:rsidRDefault="00124F07" w:rsidP="00124F07">
            <w:pPr>
              <w:pStyle w:val="Sadrajitablice"/>
              <w:rPr>
                <w:rFonts w:ascii="Arial" w:hAnsi="Arial"/>
                <w:sz w:val="22"/>
                <w:szCs w:val="22"/>
              </w:rPr>
            </w:pPr>
            <w:r w:rsidRPr="00124F07">
              <w:rPr>
                <w:rFonts w:ascii="Arial" w:hAnsi="Arial"/>
                <w:sz w:val="22"/>
                <w:szCs w:val="22"/>
              </w:rPr>
              <w:t>- istraže različite načine putovanja</w:t>
            </w:r>
          </w:p>
          <w:p w14:paraId="4D3A6DC4" w14:textId="77777777" w:rsidR="00124F07" w:rsidRPr="00124F07" w:rsidRDefault="00124F07" w:rsidP="00124F07">
            <w:pPr>
              <w:pStyle w:val="Sadrajitablice"/>
              <w:rPr>
                <w:rFonts w:ascii="Arial" w:hAnsi="Arial"/>
                <w:sz w:val="22"/>
                <w:szCs w:val="22"/>
              </w:rPr>
            </w:pPr>
            <w:r w:rsidRPr="00124F07">
              <w:rPr>
                <w:rFonts w:ascii="Arial" w:hAnsi="Arial"/>
                <w:sz w:val="22"/>
                <w:szCs w:val="22"/>
              </w:rPr>
              <w:t>- pametno putuju</w:t>
            </w:r>
          </w:p>
          <w:p w14:paraId="5591C754" w14:textId="77777777" w:rsidR="00124F07" w:rsidRPr="00124F07" w:rsidRDefault="00124F07" w:rsidP="00124F07">
            <w:pPr>
              <w:pStyle w:val="Sadrajitablice"/>
              <w:rPr>
                <w:rFonts w:ascii="Arial" w:hAnsi="Arial"/>
                <w:sz w:val="22"/>
                <w:szCs w:val="22"/>
              </w:rPr>
            </w:pPr>
            <w:r w:rsidRPr="00124F07">
              <w:rPr>
                <w:rFonts w:ascii="Arial" w:hAnsi="Arial"/>
                <w:sz w:val="22"/>
                <w:szCs w:val="22"/>
              </w:rPr>
              <w:t>- razvijaju razumijevanje različitosti</w:t>
            </w:r>
          </w:p>
          <w:p w14:paraId="5498B429" w14:textId="77777777" w:rsidR="00124F07" w:rsidRPr="00124F07" w:rsidRDefault="00124F07" w:rsidP="00124F07">
            <w:pPr>
              <w:pStyle w:val="Sadrajitablice"/>
              <w:rPr>
                <w:rFonts w:ascii="Arial" w:hAnsi="Arial"/>
                <w:sz w:val="22"/>
                <w:szCs w:val="22"/>
              </w:rPr>
            </w:pPr>
            <w:r w:rsidRPr="00124F07">
              <w:rPr>
                <w:rFonts w:ascii="Arial" w:hAnsi="Arial"/>
                <w:sz w:val="22"/>
                <w:szCs w:val="22"/>
              </w:rPr>
              <w:t>- spoznaju da su ljudi i zemlje međusobno povezani i međuovisni</w:t>
            </w:r>
          </w:p>
          <w:p w14:paraId="1BFA302E" w14:textId="39D11B14" w:rsidR="00124F07" w:rsidRPr="00124F07" w:rsidRDefault="00124F07" w:rsidP="00124F07">
            <w:pPr>
              <w:pStyle w:val="Sadrajitablice"/>
              <w:rPr>
                <w:rFonts w:eastAsia="Arial"/>
                <w:lang w:val="en-US"/>
              </w:rPr>
            </w:pPr>
            <w:r w:rsidRPr="00124F07">
              <w:rPr>
                <w:rFonts w:ascii="Arial" w:hAnsi="Arial"/>
                <w:sz w:val="22"/>
                <w:szCs w:val="22"/>
              </w:rPr>
              <w:t>- šire znanje o različitim kulturama</w:t>
            </w:r>
          </w:p>
        </w:tc>
      </w:tr>
      <w:tr w:rsidR="00124F07" w:rsidRPr="00124F07" w14:paraId="1FE69451" w14:textId="77777777" w:rsidTr="00D0194A">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0F68B5" w14:textId="77777777" w:rsidR="00124F07" w:rsidRPr="00124F07" w:rsidRDefault="00124F07" w:rsidP="00124F07">
            <w:pPr>
              <w:spacing w:after="0"/>
              <w:rPr>
                <w:rFonts w:eastAsia="Arial" w:cs="Arial"/>
                <w:lang w:val="en-US"/>
              </w:rPr>
            </w:pPr>
            <w:r w:rsidRPr="00124F07">
              <w:rPr>
                <w:rFonts w:eastAsia="Arial" w:cs="Arial"/>
                <w:b/>
                <w:bCs/>
              </w:rPr>
              <w:t xml:space="preserve">NAMJENA </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D2E6A1" w14:textId="2FC40D36" w:rsidR="00124F07" w:rsidRPr="00124F07" w:rsidRDefault="00124F07" w:rsidP="00124F07">
            <w:pPr>
              <w:pStyle w:val="Sadrajitablice"/>
              <w:rPr>
                <w:rFonts w:eastAsia="Arial"/>
                <w:lang w:val="en-US"/>
              </w:rPr>
            </w:pPr>
            <w:r w:rsidRPr="00124F07">
              <w:rPr>
                <w:rFonts w:ascii="Arial" w:hAnsi="Arial"/>
                <w:sz w:val="22"/>
                <w:szCs w:val="22"/>
              </w:rPr>
              <w:t>Razviti ljubav i interes prema putovanjima i otkrivanju novog</w:t>
            </w:r>
          </w:p>
        </w:tc>
      </w:tr>
      <w:tr w:rsidR="00124F07" w:rsidRPr="00124F07" w14:paraId="521556F3" w14:textId="77777777" w:rsidTr="00D0194A">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D4BB91" w14:textId="77777777" w:rsidR="00124F07" w:rsidRPr="00124F07" w:rsidRDefault="00124F07" w:rsidP="00124F07">
            <w:pPr>
              <w:spacing w:after="0"/>
              <w:rPr>
                <w:rFonts w:eastAsia="Arial" w:cs="Arial"/>
                <w:lang w:val="en-US"/>
              </w:rPr>
            </w:pPr>
            <w:r w:rsidRPr="00124F07">
              <w:rPr>
                <w:rFonts w:eastAsia="Arial" w:cs="Arial"/>
                <w:b/>
                <w:bCs/>
              </w:rPr>
              <w:t>NAČIN REALIZACIJE</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BC1243" w14:textId="240541AE" w:rsidR="00124F07" w:rsidRPr="00124F07" w:rsidRDefault="00124F07" w:rsidP="00124F07">
            <w:pPr>
              <w:spacing w:after="0"/>
              <w:rPr>
                <w:rFonts w:eastAsia="Arial" w:cs="Arial"/>
                <w:lang w:val="en-US"/>
              </w:rPr>
            </w:pPr>
            <w:r w:rsidRPr="00124F07">
              <w:rPr>
                <w:rFonts w:cs="Arial"/>
              </w:rPr>
              <w:t>Učenici će kroz istraživački rad u grupi pronaći zanimljivosti o zemljama i gradovima u koje će putovati. U prvom polugodištu to će biti Slovenija (Ljubljana) a u drugom polugodištu Austrija- Graz. Nakon toga će slijediti priprema putovanja te odlazak u odabranu destinaciju. Po povratku će učenici nekoliko nastavnih sati analizirati putovanje (vrijeme, način, trošak) te će izraditi materijale na temelju viđenog i doživljenog (plakati ili video materijal).</w:t>
            </w:r>
          </w:p>
        </w:tc>
      </w:tr>
      <w:tr w:rsidR="00124F07" w:rsidRPr="00124F07" w14:paraId="282D33A5" w14:textId="77777777" w:rsidTr="00124F07">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B5947A" w14:textId="77777777" w:rsidR="009C29B7" w:rsidRPr="00124F07" w:rsidRDefault="009C29B7" w:rsidP="009C29B7">
            <w:pPr>
              <w:spacing w:after="0"/>
              <w:rPr>
                <w:rFonts w:eastAsia="Arial" w:cs="Arial"/>
                <w:lang w:val="en-US"/>
              </w:rPr>
            </w:pPr>
            <w:r w:rsidRPr="00124F07">
              <w:rPr>
                <w:rFonts w:eastAsia="Arial" w:cs="Arial"/>
                <w:b/>
                <w:bCs/>
              </w:rPr>
              <w:t xml:space="preserve">VREMENIK </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tcPr>
          <w:p w14:paraId="2C0DCAE3" w14:textId="1C0C3C35" w:rsidR="009C29B7" w:rsidRPr="00124F07" w:rsidRDefault="00124F07" w:rsidP="009C29B7">
            <w:pPr>
              <w:spacing w:after="0"/>
              <w:rPr>
                <w:rFonts w:eastAsia="Arial" w:cs="Arial"/>
                <w:lang w:val="en-US"/>
              </w:rPr>
            </w:pPr>
            <w:r w:rsidRPr="00124F07">
              <w:rPr>
                <w:rFonts w:eastAsia="Arial" w:cs="Arial"/>
              </w:rPr>
              <w:t>putovanja u jesen i proljeće</w:t>
            </w:r>
          </w:p>
        </w:tc>
      </w:tr>
      <w:tr w:rsidR="00124F07" w:rsidRPr="00124F07" w14:paraId="74357ADA" w14:textId="77777777" w:rsidTr="00D0194A">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22F7DD" w14:textId="77777777" w:rsidR="00124F07" w:rsidRPr="00124F07" w:rsidRDefault="00124F07" w:rsidP="00124F07">
            <w:pPr>
              <w:spacing w:after="0"/>
              <w:rPr>
                <w:rFonts w:eastAsia="Arial" w:cs="Arial"/>
                <w:lang w:val="en-US"/>
              </w:rPr>
            </w:pPr>
            <w:r w:rsidRPr="00124F07">
              <w:rPr>
                <w:rFonts w:eastAsia="Arial" w:cs="Arial"/>
                <w:b/>
                <w:bCs/>
              </w:rPr>
              <w:t xml:space="preserve">TROŠKOVNIK </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8BB897" w14:textId="59F02CE4" w:rsidR="00124F07" w:rsidRPr="00124F07" w:rsidRDefault="00124F07" w:rsidP="00D147B2">
            <w:pPr>
              <w:pStyle w:val="Sadrajitablice"/>
              <w:rPr>
                <w:rFonts w:eastAsia="Arial"/>
                <w:lang w:val="en-US"/>
              </w:rPr>
            </w:pPr>
            <w:r w:rsidRPr="00124F07">
              <w:rPr>
                <w:rFonts w:ascii="Arial" w:hAnsi="Arial"/>
                <w:sz w:val="22"/>
                <w:szCs w:val="22"/>
              </w:rPr>
              <w:t>Trošak pripreme materijala, trošak putovanja snose roditelji</w:t>
            </w:r>
          </w:p>
        </w:tc>
      </w:tr>
      <w:tr w:rsidR="00124F07" w:rsidRPr="00124F07" w14:paraId="25B817E6" w14:textId="77777777" w:rsidTr="00D0194A">
        <w:trPr>
          <w:trHeight w:val="300"/>
        </w:trPr>
        <w:tc>
          <w:tcPr>
            <w:tcW w:w="328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B70318" w14:textId="77777777" w:rsidR="00124F07" w:rsidRPr="00124F07" w:rsidRDefault="00124F07" w:rsidP="00124F07">
            <w:pPr>
              <w:spacing w:after="0"/>
              <w:rPr>
                <w:rFonts w:eastAsia="Arial" w:cs="Arial"/>
                <w:lang w:val="en-US"/>
              </w:rPr>
            </w:pPr>
            <w:r w:rsidRPr="00124F07">
              <w:rPr>
                <w:rFonts w:eastAsia="Arial" w:cs="Arial"/>
                <w:b/>
                <w:bCs/>
              </w:rPr>
              <w:t xml:space="preserve">NAČIN VREDNOVANJA I NAČIN KORIŠTENJA REZULTATA </w:t>
            </w:r>
          </w:p>
          <w:p w14:paraId="01FE79FA" w14:textId="77777777" w:rsidR="00124F07" w:rsidRPr="00124F07" w:rsidRDefault="00124F07" w:rsidP="00124F07">
            <w:pPr>
              <w:spacing w:after="0"/>
              <w:rPr>
                <w:rFonts w:eastAsia="Arial" w:cs="Arial"/>
                <w:lang w:val="en-US"/>
              </w:rPr>
            </w:pPr>
            <w:r w:rsidRPr="00124F07">
              <w:rPr>
                <w:rFonts w:eastAsia="Arial" w:cs="Arial"/>
                <w:b/>
                <w:bCs/>
              </w:rPr>
              <w:t>VREDNOVANJA</w:t>
            </w:r>
          </w:p>
        </w:tc>
        <w:tc>
          <w:tcPr>
            <w:tcW w:w="577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9A1F86" w14:textId="42AD0A2B" w:rsidR="00124F07" w:rsidRPr="00124F07" w:rsidRDefault="00124F07" w:rsidP="00124F07">
            <w:pPr>
              <w:spacing w:after="0"/>
              <w:rPr>
                <w:rFonts w:eastAsia="Arial" w:cs="Arial"/>
                <w:lang w:val="en-US"/>
              </w:rPr>
            </w:pPr>
            <w:r w:rsidRPr="00124F07">
              <w:rPr>
                <w:rFonts w:cs="Arial"/>
              </w:rPr>
              <w:t>Aktivnost učenika vrednovat će se opisnim praćenjem rada u eDnevniku te usmenim preporukama, savjetima i poticajima.</w:t>
            </w:r>
          </w:p>
        </w:tc>
      </w:tr>
    </w:tbl>
    <w:p w14:paraId="1B9DF668" w14:textId="77777777" w:rsidR="00124F07" w:rsidRPr="00A7777B" w:rsidRDefault="00124F07" w:rsidP="009C29B7">
      <w:pPr>
        <w:spacing w:after="0" w:line="360" w:lineRule="auto"/>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5918"/>
      </w:tblGrid>
      <w:tr w:rsidR="009C29B7" w:rsidRPr="00A7777B" w14:paraId="1E0E75B0" w14:textId="77777777" w:rsidTr="00D0194A">
        <w:trPr>
          <w:trHeight w:val="340"/>
        </w:trPr>
        <w:tc>
          <w:tcPr>
            <w:tcW w:w="3368" w:type="dxa"/>
            <w:vAlign w:val="center"/>
          </w:tcPr>
          <w:p w14:paraId="5C92F249" w14:textId="77777777" w:rsidR="009C29B7" w:rsidRPr="00A7777B" w:rsidRDefault="009C29B7" w:rsidP="009C29B7">
            <w:pPr>
              <w:spacing w:after="0"/>
              <w:rPr>
                <w:b/>
                <w:bCs/>
              </w:rPr>
            </w:pPr>
            <w:r w:rsidRPr="0F411D8F">
              <w:rPr>
                <w:b/>
                <w:bCs/>
              </w:rPr>
              <w:t>AKTIVNOST</w:t>
            </w:r>
          </w:p>
        </w:tc>
        <w:tc>
          <w:tcPr>
            <w:tcW w:w="5917" w:type="dxa"/>
            <w:vAlign w:val="center"/>
          </w:tcPr>
          <w:p w14:paraId="0C65B556" w14:textId="77777777" w:rsidR="009C29B7" w:rsidRPr="00A7777B" w:rsidRDefault="009C29B7" w:rsidP="009C29B7">
            <w:pPr>
              <w:spacing w:after="0"/>
              <w:jc w:val="center"/>
              <w:rPr>
                <w:b/>
                <w:bCs/>
              </w:rPr>
            </w:pPr>
            <w:r w:rsidRPr="0F411D8F">
              <w:rPr>
                <w:b/>
                <w:bCs/>
              </w:rPr>
              <w:t>IZVANNASTAVNA AKTIVNOST</w:t>
            </w:r>
          </w:p>
          <w:p w14:paraId="34EA5D6A" w14:textId="77777777" w:rsidR="009C29B7" w:rsidRPr="00A7777B" w:rsidRDefault="009C29B7" w:rsidP="009C29B7">
            <w:pPr>
              <w:spacing w:after="0"/>
              <w:jc w:val="center"/>
              <w:rPr>
                <w:b/>
                <w:bCs/>
              </w:rPr>
            </w:pPr>
            <w:r w:rsidRPr="0F411D8F">
              <w:rPr>
                <w:b/>
                <w:bCs/>
              </w:rPr>
              <w:t>SVJETSKI JEZICI: 5.-8. RAZREDI</w:t>
            </w:r>
          </w:p>
        </w:tc>
      </w:tr>
      <w:tr w:rsidR="009C29B7" w:rsidRPr="00A7777B" w14:paraId="4826273D" w14:textId="77777777" w:rsidTr="00D0194A">
        <w:tc>
          <w:tcPr>
            <w:tcW w:w="3368" w:type="dxa"/>
            <w:vAlign w:val="center"/>
          </w:tcPr>
          <w:p w14:paraId="2BC5B409" w14:textId="77777777" w:rsidR="009C29B7" w:rsidRPr="00A7777B" w:rsidRDefault="009C29B7" w:rsidP="009C29B7">
            <w:pPr>
              <w:spacing w:after="0"/>
              <w:rPr>
                <w:b/>
                <w:bCs/>
              </w:rPr>
            </w:pPr>
            <w:r w:rsidRPr="0F411D8F">
              <w:rPr>
                <w:b/>
                <w:bCs/>
              </w:rPr>
              <w:t>NOSITELJI I NJIHOVA ODGOVORNOST</w:t>
            </w:r>
          </w:p>
        </w:tc>
        <w:tc>
          <w:tcPr>
            <w:tcW w:w="5917" w:type="dxa"/>
          </w:tcPr>
          <w:p w14:paraId="5A98819A" w14:textId="50826E9A" w:rsidR="009C29B7" w:rsidRPr="00A7777B" w:rsidRDefault="009C29B7" w:rsidP="00CF74FA">
            <w:pPr>
              <w:shd w:val="clear" w:color="auto" w:fill="FFFF00"/>
              <w:spacing w:after="0"/>
            </w:pPr>
            <w:r>
              <w:t xml:space="preserve">- </w:t>
            </w:r>
            <w:r w:rsidR="002B7D5D">
              <w:rPr>
                <w:rFonts w:eastAsia="Calibri" w:cs="Arial"/>
                <w:bCs/>
                <w:shd w:val="clear" w:color="auto" w:fill="FFFF00"/>
              </w:rPr>
              <w:t>Tamara Miočević</w:t>
            </w:r>
            <w:r w:rsidR="002B7D5D" w:rsidRPr="00F6563A">
              <w:rPr>
                <w:rFonts w:eastAsia="Calibri" w:cs="Arial"/>
                <w:bCs/>
                <w:shd w:val="clear" w:color="auto" w:fill="FFFF00"/>
              </w:rPr>
              <w:t xml:space="preserve"> </w:t>
            </w:r>
            <w:r>
              <w:t>(z. Deskar)</w:t>
            </w:r>
          </w:p>
          <w:p w14:paraId="27B0E3F6" w14:textId="77777777" w:rsidR="009C29B7" w:rsidRPr="00A7777B" w:rsidRDefault="009C29B7" w:rsidP="009C29B7">
            <w:pPr>
              <w:spacing w:after="0"/>
            </w:pPr>
            <w:r w:rsidRPr="0F411D8F">
              <w:t>- osigurati redovito održavanje aktivnosti, pripremiti materijale, redovito voditi bilješke</w:t>
            </w:r>
          </w:p>
        </w:tc>
      </w:tr>
      <w:tr w:rsidR="009C29B7" w:rsidRPr="00A7777B" w14:paraId="71FB67C6" w14:textId="77777777" w:rsidTr="00D0194A">
        <w:tc>
          <w:tcPr>
            <w:tcW w:w="3368" w:type="dxa"/>
            <w:vAlign w:val="center"/>
          </w:tcPr>
          <w:p w14:paraId="7ABC24F3" w14:textId="77777777" w:rsidR="009C29B7" w:rsidRPr="00A7777B" w:rsidRDefault="009C29B7" w:rsidP="009C29B7">
            <w:pPr>
              <w:spacing w:after="0"/>
              <w:rPr>
                <w:b/>
                <w:bCs/>
              </w:rPr>
            </w:pPr>
            <w:r w:rsidRPr="0F411D8F">
              <w:rPr>
                <w:b/>
                <w:bCs/>
              </w:rPr>
              <w:t>PLANIRANI BROJ UČENIKA (razredni odjel)</w:t>
            </w:r>
          </w:p>
        </w:tc>
        <w:tc>
          <w:tcPr>
            <w:tcW w:w="5917" w:type="dxa"/>
          </w:tcPr>
          <w:p w14:paraId="1EE27DA8" w14:textId="77777777" w:rsidR="009C29B7" w:rsidRPr="00A7777B" w:rsidRDefault="009C29B7" w:rsidP="009C29B7">
            <w:pPr>
              <w:spacing w:after="0"/>
            </w:pPr>
            <w:r w:rsidRPr="0F411D8F">
              <w:t>10  (učenici 5.-8.razreda)</w:t>
            </w:r>
          </w:p>
        </w:tc>
      </w:tr>
      <w:tr w:rsidR="009C29B7" w:rsidRPr="00A7777B" w14:paraId="441D8CCC" w14:textId="77777777" w:rsidTr="00D0194A">
        <w:tc>
          <w:tcPr>
            <w:tcW w:w="3368" w:type="dxa"/>
            <w:vAlign w:val="center"/>
          </w:tcPr>
          <w:p w14:paraId="54C91DA6" w14:textId="77777777" w:rsidR="009C29B7" w:rsidRPr="00A7777B" w:rsidRDefault="009C29B7" w:rsidP="009C29B7">
            <w:pPr>
              <w:spacing w:after="0"/>
              <w:rPr>
                <w:b/>
                <w:bCs/>
              </w:rPr>
            </w:pPr>
            <w:r w:rsidRPr="0F411D8F">
              <w:rPr>
                <w:b/>
                <w:bCs/>
              </w:rPr>
              <w:t>PLANIRANI BROJ SATI</w:t>
            </w:r>
          </w:p>
        </w:tc>
        <w:tc>
          <w:tcPr>
            <w:tcW w:w="5917" w:type="dxa"/>
          </w:tcPr>
          <w:p w14:paraId="428359EC" w14:textId="77777777" w:rsidR="009C29B7" w:rsidRPr="00A7777B" w:rsidRDefault="009C29B7" w:rsidP="009C29B7">
            <w:pPr>
              <w:spacing w:after="0"/>
            </w:pPr>
            <w:r w:rsidRPr="0F411D8F">
              <w:t>72 (2 sata tjedno tijekom nastavne godine)</w:t>
            </w:r>
          </w:p>
        </w:tc>
      </w:tr>
      <w:tr w:rsidR="009C29B7" w:rsidRPr="00A7777B" w14:paraId="7D23C7C3" w14:textId="77777777" w:rsidTr="00D0194A">
        <w:tc>
          <w:tcPr>
            <w:tcW w:w="3368" w:type="dxa"/>
            <w:vAlign w:val="center"/>
          </w:tcPr>
          <w:p w14:paraId="3CAF54B0" w14:textId="77777777" w:rsidR="009C29B7" w:rsidRPr="00A7777B" w:rsidRDefault="009C29B7" w:rsidP="009C29B7">
            <w:pPr>
              <w:spacing w:after="0"/>
              <w:rPr>
                <w:b/>
                <w:bCs/>
              </w:rPr>
            </w:pPr>
            <w:r w:rsidRPr="0F411D8F">
              <w:rPr>
                <w:b/>
                <w:bCs/>
              </w:rPr>
              <w:t xml:space="preserve">CILJEVI </w:t>
            </w:r>
          </w:p>
        </w:tc>
        <w:tc>
          <w:tcPr>
            <w:tcW w:w="5917" w:type="dxa"/>
          </w:tcPr>
          <w:p w14:paraId="2D50B0F7" w14:textId="77777777" w:rsidR="009C29B7" w:rsidRPr="00A7777B" w:rsidRDefault="009C29B7" w:rsidP="009C29B7">
            <w:pPr>
              <w:spacing w:after="0"/>
            </w:pPr>
            <w:r w:rsidRPr="0F411D8F">
              <w:t xml:space="preserve">učiti učiti  </w:t>
            </w:r>
          </w:p>
          <w:p w14:paraId="0BA1C315" w14:textId="77777777" w:rsidR="009C29B7" w:rsidRPr="00A7777B" w:rsidRDefault="009C29B7" w:rsidP="009C29B7">
            <w:pPr>
              <w:spacing w:after="0"/>
            </w:pPr>
            <w:r w:rsidRPr="0F411D8F">
              <w:t>naučiti poštivati pravila</w:t>
            </w:r>
          </w:p>
          <w:p w14:paraId="57C5BDD1" w14:textId="77777777" w:rsidR="009C29B7" w:rsidRPr="00A7777B" w:rsidRDefault="009C29B7" w:rsidP="009C29B7">
            <w:pPr>
              <w:spacing w:after="0"/>
            </w:pPr>
            <w:r w:rsidRPr="0F411D8F">
              <w:t>razvijati autonomiju i samovrednovanje</w:t>
            </w:r>
          </w:p>
          <w:p w14:paraId="580FD5D0" w14:textId="77777777" w:rsidR="009C29B7" w:rsidRPr="00A7777B" w:rsidRDefault="009C29B7" w:rsidP="009C29B7">
            <w:pPr>
              <w:spacing w:after="0"/>
            </w:pPr>
            <w:r w:rsidRPr="0F411D8F">
              <w:t>razvijati inicijativnost i asertivnost</w:t>
            </w:r>
          </w:p>
          <w:p w14:paraId="728A7310" w14:textId="77777777" w:rsidR="009C29B7" w:rsidRPr="00A7777B" w:rsidRDefault="009C29B7" w:rsidP="009C29B7">
            <w:pPr>
              <w:spacing w:after="0"/>
            </w:pPr>
            <w:r w:rsidRPr="0F411D8F">
              <w:t>razvijati kulturalne i socijalne kompetencije</w:t>
            </w:r>
          </w:p>
          <w:p w14:paraId="446D193C" w14:textId="77777777" w:rsidR="009C29B7" w:rsidRPr="00A7777B" w:rsidRDefault="009C29B7" w:rsidP="009C29B7">
            <w:pPr>
              <w:spacing w:after="0"/>
            </w:pPr>
            <w:r w:rsidRPr="0F411D8F">
              <w:t>razvijati pozitivan odnos prema jezicima</w:t>
            </w:r>
          </w:p>
          <w:p w14:paraId="286DE658" w14:textId="77777777" w:rsidR="009C29B7" w:rsidRPr="00A7777B" w:rsidRDefault="009C29B7" w:rsidP="009C29B7">
            <w:pPr>
              <w:spacing w:after="0"/>
            </w:pPr>
            <w:r w:rsidRPr="0F411D8F">
              <w:t>učiti koristiti se rječnikom</w:t>
            </w:r>
          </w:p>
          <w:p w14:paraId="1B2A85C1" w14:textId="77777777" w:rsidR="009C29B7" w:rsidRPr="00A7777B" w:rsidRDefault="009C29B7" w:rsidP="009C29B7">
            <w:pPr>
              <w:spacing w:after="0"/>
            </w:pPr>
            <w:r w:rsidRPr="0F411D8F">
              <w:t xml:space="preserve">usvojiti osnove jezičnog prozodijskog sistema, gramatike i vokabulara  </w:t>
            </w:r>
          </w:p>
          <w:p w14:paraId="4959F10A" w14:textId="77777777" w:rsidR="009C29B7" w:rsidRPr="00A7777B" w:rsidRDefault="009C29B7" w:rsidP="009C29B7">
            <w:pPr>
              <w:spacing w:after="0"/>
            </w:pPr>
            <w:r w:rsidRPr="0F411D8F">
              <w:t>usvojiti glavne karakteristike zajednice govornika jezika  i upoznati neke njene predstavnike</w:t>
            </w:r>
          </w:p>
          <w:p w14:paraId="1A80E1C1" w14:textId="77777777" w:rsidR="009C29B7" w:rsidRPr="00A7777B" w:rsidRDefault="009C29B7" w:rsidP="009C29B7">
            <w:pPr>
              <w:spacing w:after="0"/>
            </w:pPr>
            <w:r w:rsidRPr="0F411D8F">
              <w:t xml:space="preserve">razumjeti kraće tekstove (usmene i pisane) s poznatim vokabularom,  pisati kraće tekstove na temelju predloška,  usmeno opisivati jednostavne situacije  </w:t>
            </w:r>
          </w:p>
          <w:p w14:paraId="5D6169C6" w14:textId="77777777" w:rsidR="009C29B7" w:rsidRPr="00A7777B" w:rsidRDefault="009C29B7" w:rsidP="009C29B7">
            <w:pPr>
              <w:spacing w:after="0"/>
            </w:pPr>
            <w:r w:rsidRPr="0F411D8F">
              <w:t>voditi jednostavne dijaloge</w:t>
            </w:r>
          </w:p>
        </w:tc>
      </w:tr>
      <w:tr w:rsidR="009C29B7" w:rsidRPr="00A7777B" w14:paraId="1E0897CB" w14:textId="77777777" w:rsidTr="00D0194A">
        <w:tc>
          <w:tcPr>
            <w:tcW w:w="3368" w:type="dxa"/>
            <w:vAlign w:val="center"/>
          </w:tcPr>
          <w:p w14:paraId="60B38730" w14:textId="77777777" w:rsidR="009C29B7" w:rsidRPr="00A7777B" w:rsidRDefault="009C29B7" w:rsidP="009C29B7">
            <w:pPr>
              <w:spacing w:after="0"/>
              <w:rPr>
                <w:b/>
                <w:bCs/>
              </w:rPr>
            </w:pPr>
            <w:r w:rsidRPr="0F411D8F">
              <w:rPr>
                <w:b/>
                <w:bCs/>
              </w:rPr>
              <w:t xml:space="preserve">NAMJENA </w:t>
            </w:r>
          </w:p>
        </w:tc>
        <w:tc>
          <w:tcPr>
            <w:tcW w:w="5917" w:type="dxa"/>
          </w:tcPr>
          <w:p w14:paraId="6256264F" w14:textId="77777777" w:rsidR="009C29B7" w:rsidRPr="00A7777B" w:rsidRDefault="009C29B7" w:rsidP="009C29B7">
            <w:pPr>
              <w:spacing w:after="0"/>
            </w:pPr>
            <w:r w:rsidRPr="0F411D8F">
              <w:t>upoznavanje svjetskih jezika (engleski, njemački, talijanski, francuski, španjolski, turski)  i  kulture</w:t>
            </w:r>
          </w:p>
        </w:tc>
      </w:tr>
      <w:tr w:rsidR="009C29B7" w:rsidRPr="00A7777B" w14:paraId="5028A6CA" w14:textId="77777777" w:rsidTr="00D0194A">
        <w:tc>
          <w:tcPr>
            <w:tcW w:w="3368" w:type="dxa"/>
            <w:vAlign w:val="center"/>
          </w:tcPr>
          <w:p w14:paraId="4AB3FA39" w14:textId="77777777" w:rsidR="009C29B7" w:rsidRPr="00A7777B" w:rsidRDefault="009C29B7" w:rsidP="009C29B7">
            <w:pPr>
              <w:spacing w:after="0"/>
              <w:rPr>
                <w:b/>
                <w:bCs/>
              </w:rPr>
            </w:pPr>
            <w:r w:rsidRPr="0F411D8F">
              <w:rPr>
                <w:b/>
                <w:bCs/>
              </w:rPr>
              <w:t>NAČIN REALIZACIJE</w:t>
            </w:r>
          </w:p>
        </w:tc>
        <w:tc>
          <w:tcPr>
            <w:tcW w:w="5917" w:type="dxa"/>
          </w:tcPr>
          <w:p w14:paraId="75932E60" w14:textId="77777777" w:rsidR="009C29B7" w:rsidRPr="00A7777B" w:rsidRDefault="009C29B7" w:rsidP="009C29B7">
            <w:pPr>
              <w:spacing w:after="0"/>
            </w:pPr>
            <w:r w:rsidRPr="0F411D8F">
              <w:t>rad u grupi</w:t>
            </w:r>
          </w:p>
          <w:p w14:paraId="2A6718A1" w14:textId="77777777" w:rsidR="009C29B7" w:rsidRPr="00A7777B" w:rsidRDefault="009C29B7" w:rsidP="009C29B7">
            <w:pPr>
              <w:spacing w:after="0"/>
            </w:pPr>
            <w:r w:rsidRPr="0F411D8F">
              <w:t>slušanje i ponavljanje,  čitanje, rješavanje zadataka, improviziranje / gluma,  recitiranje, pisanje tekstova s poznatim vokabularom, čitanje  stripova i kraćih tekstova, igre/kvizovi/natjecanja, gledanje  filmova,  slušanje  klasične/moderne glazbe, rad na računalu, izrada plakata</w:t>
            </w:r>
          </w:p>
        </w:tc>
      </w:tr>
      <w:tr w:rsidR="009C29B7" w:rsidRPr="00A7777B" w14:paraId="219E1804" w14:textId="77777777" w:rsidTr="00D0194A">
        <w:tc>
          <w:tcPr>
            <w:tcW w:w="3368" w:type="dxa"/>
            <w:vAlign w:val="center"/>
          </w:tcPr>
          <w:p w14:paraId="4293661B" w14:textId="77777777" w:rsidR="009C29B7" w:rsidRPr="00A7777B" w:rsidRDefault="009C29B7" w:rsidP="009C29B7">
            <w:pPr>
              <w:spacing w:after="0"/>
              <w:rPr>
                <w:b/>
                <w:bCs/>
              </w:rPr>
            </w:pPr>
            <w:r w:rsidRPr="0F411D8F">
              <w:rPr>
                <w:b/>
                <w:bCs/>
              </w:rPr>
              <w:t xml:space="preserve">VREMENIK </w:t>
            </w:r>
          </w:p>
        </w:tc>
        <w:tc>
          <w:tcPr>
            <w:tcW w:w="5917" w:type="dxa"/>
          </w:tcPr>
          <w:p w14:paraId="2BC0E1AB" w14:textId="77777777" w:rsidR="009C29B7" w:rsidRPr="00A7777B" w:rsidRDefault="009C29B7" w:rsidP="009C29B7">
            <w:pPr>
              <w:spacing w:after="0"/>
            </w:pPr>
            <w:r w:rsidRPr="0F411D8F">
              <w:t xml:space="preserve"> tijekom nastavne godine</w:t>
            </w:r>
          </w:p>
        </w:tc>
      </w:tr>
      <w:tr w:rsidR="009C29B7" w:rsidRPr="00A7777B" w14:paraId="1BD91AAA" w14:textId="77777777" w:rsidTr="00D0194A">
        <w:tc>
          <w:tcPr>
            <w:tcW w:w="3368" w:type="dxa"/>
            <w:vAlign w:val="center"/>
          </w:tcPr>
          <w:p w14:paraId="490C2273" w14:textId="77777777" w:rsidR="009C29B7" w:rsidRPr="00A7777B" w:rsidRDefault="009C29B7" w:rsidP="009C29B7">
            <w:pPr>
              <w:spacing w:after="0"/>
              <w:rPr>
                <w:b/>
                <w:bCs/>
              </w:rPr>
            </w:pPr>
            <w:r w:rsidRPr="0F411D8F">
              <w:rPr>
                <w:b/>
                <w:bCs/>
              </w:rPr>
              <w:t xml:space="preserve">TROŠKOVNIK </w:t>
            </w:r>
          </w:p>
        </w:tc>
        <w:tc>
          <w:tcPr>
            <w:tcW w:w="5917" w:type="dxa"/>
          </w:tcPr>
          <w:p w14:paraId="71927D2D" w14:textId="77777777" w:rsidR="009C29B7" w:rsidRPr="00A7777B" w:rsidRDefault="009C29B7" w:rsidP="009C29B7">
            <w:pPr>
              <w:spacing w:after="0"/>
            </w:pPr>
            <w:r w:rsidRPr="0F411D8F">
              <w:t>kopirani materijali , hamer papiri, ljepilo i škare za postere</w:t>
            </w:r>
          </w:p>
        </w:tc>
      </w:tr>
      <w:tr w:rsidR="009C29B7" w:rsidRPr="00A7777B" w14:paraId="3AE8B04A" w14:textId="77777777" w:rsidTr="00D0194A">
        <w:tc>
          <w:tcPr>
            <w:tcW w:w="3368" w:type="dxa"/>
            <w:vAlign w:val="center"/>
          </w:tcPr>
          <w:p w14:paraId="72E0B436" w14:textId="77777777" w:rsidR="009C29B7" w:rsidRPr="00A7777B" w:rsidRDefault="009C29B7" w:rsidP="009C29B7">
            <w:pPr>
              <w:spacing w:after="0"/>
              <w:rPr>
                <w:b/>
                <w:bCs/>
              </w:rPr>
            </w:pPr>
            <w:r w:rsidRPr="0F411D8F">
              <w:rPr>
                <w:b/>
                <w:bCs/>
              </w:rPr>
              <w:t xml:space="preserve">NAČIN VREDNOVANJA I NAČIN KORIŠTENJA REZULTATA </w:t>
            </w:r>
          </w:p>
          <w:p w14:paraId="316E6E42" w14:textId="77777777" w:rsidR="009C29B7" w:rsidRPr="00A7777B" w:rsidRDefault="009C29B7" w:rsidP="009C29B7">
            <w:pPr>
              <w:spacing w:after="0"/>
              <w:rPr>
                <w:b/>
                <w:bCs/>
              </w:rPr>
            </w:pPr>
            <w:r w:rsidRPr="0F411D8F">
              <w:rPr>
                <w:b/>
                <w:bCs/>
              </w:rPr>
              <w:t>VREDNOVANJA</w:t>
            </w:r>
          </w:p>
        </w:tc>
        <w:tc>
          <w:tcPr>
            <w:tcW w:w="5917" w:type="dxa"/>
          </w:tcPr>
          <w:p w14:paraId="7488B084" w14:textId="77777777" w:rsidR="009C29B7" w:rsidRPr="00A7777B" w:rsidRDefault="009C29B7" w:rsidP="009C29B7">
            <w:pPr>
              <w:spacing w:after="0"/>
            </w:pPr>
            <w:r w:rsidRPr="0F411D8F">
              <w:t>Aktivnost, interes i angažiranost  učenika vrednovat će se opisnim praćenjem rada u e-Dnevniku te usmenim preporukama, savjetima i poticajima.</w:t>
            </w:r>
          </w:p>
        </w:tc>
      </w:tr>
    </w:tbl>
    <w:p w14:paraId="0BBFD5F0" w14:textId="77777777" w:rsidR="009C29B7" w:rsidRPr="00A7777B" w:rsidRDefault="009C29B7" w:rsidP="009C29B7">
      <w:pPr>
        <w:spacing w:after="0"/>
        <w:rPr>
          <w:color w:val="FF0000"/>
        </w:rPr>
      </w:pPr>
    </w:p>
    <w:p w14:paraId="597EFD80" w14:textId="77777777" w:rsidR="009C29B7" w:rsidRPr="00A7777B" w:rsidRDefault="009C29B7" w:rsidP="009C29B7">
      <w:pPr>
        <w:spacing w:after="0"/>
        <w:rPr>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6043"/>
      </w:tblGrid>
      <w:tr w:rsidR="009C29B7" w:rsidRPr="00A7777B" w14:paraId="243F39C0" w14:textId="77777777" w:rsidTr="00D0194A">
        <w:trPr>
          <w:trHeight w:val="340"/>
        </w:trPr>
        <w:tc>
          <w:tcPr>
            <w:tcW w:w="3308" w:type="dxa"/>
            <w:shd w:val="clear" w:color="auto" w:fill="auto"/>
            <w:vAlign w:val="center"/>
          </w:tcPr>
          <w:p w14:paraId="77D002DF" w14:textId="77777777" w:rsidR="009C29B7" w:rsidRPr="00A7777B" w:rsidRDefault="009C29B7" w:rsidP="009C29B7">
            <w:pPr>
              <w:spacing w:after="0"/>
              <w:rPr>
                <w:b/>
                <w:bCs/>
                <w:color w:val="000000" w:themeColor="text1"/>
              </w:rPr>
            </w:pPr>
            <w:r w:rsidRPr="0F411D8F">
              <w:rPr>
                <w:b/>
                <w:bCs/>
                <w:color w:val="000000" w:themeColor="text1"/>
              </w:rPr>
              <w:t>AKTIVNOST</w:t>
            </w:r>
          </w:p>
        </w:tc>
        <w:tc>
          <w:tcPr>
            <w:tcW w:w="6042" w:type="dxa"/>
            <w:shd w:val="clear" w:color="auto" w:fill="auto"/>
            <w:vAlign w:val="center"/>
          </w:tcPr>
          <w:p w14:paraId="020B0A05" w14:textId="77777777" w:rsidR="009C29B7" w:rsidRPr="00A7777B" w:rsidRDefault="009C29B7" w:rsidP="009C29B7">
            <w:pPr>
              <w:spacing w:after="0"/>
              <w:jc w:val="center"/>
              <w:rPr>
                <w:b/>
                <w:bCs/>
                <w:color w:val="000000" w:themeColor="text1"/>
              </w:rPr>
            </w:pPr>
            <w:r w:rsidRPr="0F411D8F">
              <w:rPr>
                <w:b/>
                <w:bCs/>
                <w:color w:val="000000" w:themeColor="text1"/>
              </w:rPr>
              <w:t>IZVANNASTAVNA AKTIVNOST</w:t>
            </w:r>
          </w:p>
          <w:p w14:paraId="7C8C0F98" w14:textId="77777777" w:rsidR="009C29B7" w:rsidRPr="00A7777B" w:rsidRDefault="009C29B7" w:rsidP="009C29B7">
            <w:pPr>
              <w:spacing w:after="0"/>
              <w:jc w:val="center"/>
              <w:rPr>
                <w:b/>
                <w:bCs/>
                <w:color w:val="000000" w:themeColor="text1"/>
              </w:rPr>
            </w:pPr>
            <w:r w:rsidRPr="0F411D8F">
              <w:rPr>
                <w:b/>
                <w:bCs/>
                <w:color w:val="000000" w:themeColor="text1"/>
              </w:rPr>
              <w:t>NOVINARSKA SKUPINA (NJEMAČKI JEZIK), 5.-8. RAZREDI</w:t>
            </w:r>
          </w:p>
        </w:tc>
      </w:tr>
      <w:tr w:rsidR="009C29B7" w:rsidRPr="00A7777B" w14:paraId="081D6101" w14:textId="77777777" w:rsidTr="00D0194A">
        <w:tc>
          <w:tcPr>
            <w:tcW w:w="3308" w:type="dxa"/>
            <w:shd w:val="clear" w:color="auto" w:fill="auto"/>
            <w:vAlign w:val="center"/>
          </w:tcPr>
          <w:p w14:paraId="28974B26" w14:textId="77777777" w:rsidR="009C29B7" w:rsidRPr="00A7777B" w:rsidRDefault="009C29B7" w:rsidP="009C29B7">
            <w:pPr>
              <w:spacing w:after="0"/>
              <w:rPr>
                <w:b/>
                <w:bCs/>
                <w:color w:val="000000" w:themeColor="text1"/>
              </w:rPr>
            </w:pPr>
            <w:r w:rsidRPr="0F411D8F">
              <w:rPr>
                <w:b/>
                <w:bCs/>
                <w:color w:val="000000" w:themeColor="text1"/>
              </w:rPr>
              <w:t>NOSITELJI I NJIHOVA ODGOVORNOST</w:t>
            </w:r>
          </w:p>
        </w:tc>
        <w:tc>
          <w:tcPr>
            <w:tcW w:w="6042" w:type="dxa"/>
            <w:shd w:val="clear" w:color="auto" w:fill="auto"/>
          </w:tcPr>
          <w:p w14:paraId="4F2AC6D2" w14:textId="41208917" w:rsidR="009C29B7" w:rsidRPr="00A7777B" w:rsidRDefault="009C29B7" w:rsidP="009C29B7">
            <w:pPr>
              <w:spacing w:after="0"/>
            </w:pPr>
            <w:r>
              <w:t xml:space="preserve">- </w:t>
            </w:r>
            <w:r w:rsidR="002B7D5D">
              <w:rPr>
                <w:rFonts w:eastAsia="Calibri" w:cs="Arial"/>
                <w:bCs/>
                <w:shd w:val="clear" w:color="auto" w:fill="FFFF00"/>
              </w:rPr>
              <w:t>Tamara Miočević</w:t>
            </w:r>
            <w:r w:rsidR="002B7D5D" w:rsidRPr="00F6563A">
              <w:rPr>
                <w:rFonts w:eastAsia="Calibri" w:cs="Arial"/>
                <w:bCs/>
                <w:shd w:val="clear" w:color="auto" w:fill="FFFF00"/>
              </w:rPr>
              <w:t xml:space="preserve"> </w:t>
            </w:r>
            <w:r w:rsidR="002B7D5D">
              <w:rPr>
                <w:rFonts w:eastAsia="Calibri" w:cs="Arial"/>
                <w:bCs/>
                <w:shd w:val="clear" w:color="auto" w:fill="FFFF00"/>
              </w:rPr>
              <w:t xml:space="preserve"> </w:t>
            </w:r>
            <w:r>
              <w:t>(z. Deskar)</w:t>
            </w:r>
          </w:p>
          <w:p w14:paraId="371A5436" w14:textId="77777777" w:rsidR="009C29B7" w:rsidRPr="00A7777B" w:rsidRDefault="009C29B7" w:rsidP="009C29B7">
            <w:pPr>
              <w:spacing w:after="0"/>
              <w:rPr>
                <w:color w:val="000000" w:themeColor="text1"/>
              </w:rPr>
            </w:pPr>
            <w:r w:rsidRPr="0F411D8F">
              <w:rPr>
                <w:color w:val="000000" w:themeColor="text1"/>
              </w:rPr>
              <w:t>Planiranje, organiziranje, praćenje, vrednovanje</w:t>
            </w:r>
          </w:p>
        </w:tc>
      </w:tr>
      <w:tr w:rsidR="009C29B7" w:rsidRPr="00A7777B" w14:paraId="49916788" w14:textId="77777777" w:rsidTr="00D0194A">
        <w:tc>
          <w:tcPr>
            <w:tcW w:w="3308" w:type="dxa"/>
            <w:shd w:val="clear" w:color="auto" w:fill="auto"/>
            <w:vAlign w:val="center"/>
          </w:tcPr>
          <w:p w14:paraId="6A1F1E7B" w14:textId="77777777" w:rsidR="009C29B7" w:rsidRPr="00A7777B" w:rsidRDefault="009C29B7" w:rsidP="009C29B7">
            <w:pPr>
              <w:spacing w:after="0"/>
              <w:rPr>
                <w:b/>
                <w:bCs/>
                <w:color w:val="000000" w:themeColor="text1"/>
              </w:rPr>
            </w:pPr>
            <w:r w:rsidRPr="0F411D8F">
              <w:rPr>
                <w:b/>
                <w:bCs/>
                <w:color w:val="000000" w:themeColor="text1"/>
              </w:rPr>
              <w:t>PLANIRANI BROJ UČENIKA (razredni odjel)</w:t>
            </w:r>
          </w:p>
        </w:tc>
        <w:tc>
          <w:tcPr>
            <w:tcW w:w="6042" w:type="dxa"/>
            <w:shd w:val="clear" w:color="auto" w:fill="auto"/>
          </w:tcPr>
          <w:p w14:paraId="46E13A96" w14:textId="77777777" w:rsidR="009C29B7" w:rsidRPr="00A7777B" w:rsidRDefault="009C29B7" w:rsidP="009C29B7">
            <w:pPr>
              <w:spacing w:after="0"/>
              <w:rPr>
                <w:color w:val="000000" w:themeColor="text1"/>
              </w:rPr>
            </w:pPr>
            <w:r w:rsidRPr="0F411D8F">
              <w:rPr>
                <w:color w:val="000000" w:themeColor="text1"/>
              </w:rPr>
              <w:t>10 učenika (5.-8. razredi)</w:t>
            </w:r>
          </w:p>
        </w:tc>
      </w:tr>
      <w:tr w:rsidR="009C29B7" w:rsidRPr="00A7777B" w14:paraId="66CAA681" w14:textId="77777777" w:rsidTr="00D0194A">
        <w:tc>
          <w:tcPr>
            <w:tcW w:w="3308" w:type="dxa"/>
            <w:shd w:val="clear" w:color="auto" w:fill="auto"/>
            <w:vAlign w:val="center"/>
          </w:tcPr>
          <w:p w14:paraId="6A3D9A7B" w14:textId="77777777" w:rsidR="009C29B7" w:rsidRPr="00A7777B" w:rsidRDefault="009C29B7" w:rsidP="009C29B7">
            <w:pPr>
              <w:spacing w:after="0"/>
              <w:rPr>
                <w:b/>
                <w:bCs/>
                <w:color w:val="000000" w:themeColor="text1"/>
              </w:rPr>
            </w:pPr>
            <w:r w:rsidRPr="0F411D8F">
              <w:rPr>
                <w:b/>
                <w:bCs/>
                <w:color w:val="000000" w:themeColor="text1"/>
              </w:rPr>
              <w:lastRenderedPageBreak/>
              <w:t>PLANIRANI BROJ SATI</w:t>
            </w:r>
          </w:p>
        </w:tc>
        <w:tc>
          <w:tcPr>
            <w:tcW w:w="6042" w:type="dxa"/>
            <w:shd w:val="clear" w:color="auto" w:fill="auto"/>
          </w:tcPr>
          <w:p w14:paraId="585C44DD" w14:textId="66339B25" w:rsidR="009C29B7" w:rsidRPr="00A7777B" w:rsidRDefault="00C30A01" w:rsidP="009C29B7">
            <w:pPr>
              <w:spacing w:after="0"/>
              <w:rPr>
                <w:color w:val="000000" w:themeColor="text1"/>
              </w:rPr>
            </w:pPr>
            <w:r>
              <w:rPr>
                <w:color w:val="000000" w:themeColor="text1"/>
              </w:rPr>
              <w:t>72</w:t>
            </w:r>
          </w:p>
        </w:tc>
      </w:tr>
      <w:tr w:rsidR="009C29B7" w:rsidRPr="00A7777B" w14:paraId="15A01905" w14:textId="77777777" w:rsidTr="00D0194A">
        <w:tc>
          <w:tcPr>
            <w:tcW w:w="3308" w:type="dxa"/>
            <w:shd w:val="clear" w:color="auto" w:fill="auto"/>
            <w:vAlign w:val="center"/>
          </w:tcPr>
          <w:p w14:paraId="07628300" w14:textId="77777777" w:rsidR="009C29B7" w:rsidRPr="00A7777B" w:rsidRDefault="009C29B7" w:rsidP="009C29B7">
            <w:pPr>
              <w:spacing w:after="0"/>
              <w:rPr>
                <w:b/>
                <w:bCs/>
                <w:color w:val="000000" w:themeColor="text1"/>
              </w:rPr>
            </w:pPr>
            <w:r w:rsidRPr="0F411D8F">
              <w:rPr>
                <w:b/>
                <w:bCs/>
                <w:color w:val="000000" w:themeColor="text1"/>
              </w:rPr>
              <w:t xml:space="preserve">CILJEVI </w:t>
            </w:r>
          </w:p>
        </w:tc>
        <w:tc>
          <w:tcPr>
            <w:tcW w:w="6042" w:type="dxa"/>
            <w:shd w:val="clear" w:color="auto" w:fill="auto"/>
          </w:tcPr>
          <w:p w14:paraId="69484C32" w14:textId="77777777" w:rsidR="009C29B7" w:rsidRPr="00A7777B" w:rsidRDefault="009C29B7" w:rsidP="009C29B7">
            <w:pPr>
              <w:spacing w:after="0"/>
              <w:rPr>
                <w:color w:val="000000" w:themeColor="text1"/>
              </w:rPr>
            </w:pPr>
            <w:r w:rsidRPr="0F411D8F">
              <w:rPr>
                <w:color w:val="000000" w:themeColor="text1"/>
              </w:rPr>
              <w:t>Proširivanje i produbljivanje znanja, razvijanje interesa za jezik, razvijanje logičkog mišljenja.</w:t>
            </w:r>
          </w:p>
        </w:tc>
      </w:tr>
      <w:tr w:rsidR="009C29B7" w:rsidRPr="00A7777B" w14:paraId="3F038BC9" w14:textId="77777777" w:rsidTr="00D0194A">
        <w:tc>
          <w:tcPr>
            <w:tcW w:w="3308" w:type="dxa"/>
            <w:shd w:val="clear" w:color="auto" w:fill="auto"/>
            <w:vAlign w:val="center"/>
          </w:tcPr>
          <w:p w14:paraId="39EC9C26" w14:textId="77777777" w:rsidR="009C29B7" w:rsidRPr="00A7777B" w:rsidRDefault="009C29B7" w:rsidP="009C29B7">
            <w:pPr>
              <w:spacing w:after="0"/>
              <w:rPr>
                <w:b/>
                <w:bCs/>
                <w:color w:val="000000" w:themeColor="text1"/>
              </w:rPr>
            </w:pPr>
            <w:r w:rsidRPr="0F411D8F">
              <w:rPr>
                <w:b/>
                <w:bCs/>
                <w:color w:val="000000" w:themeColor="text1"/>
              </w:rPr>
              <w:t xml:space="preserve">NAMJENA </w:t>
            </w:r>
          </w:p>
        </w:tc>
        <w:tc>
          <w:tcPr>
            <w:tcW w:w="6042" w:type="dxa"/>
            <w:shd w:val="clear" w:color="auto" w:fill="auto"/>
          </w:tcPr>
          <w:p w14:paraId="452F34A6" w14:textId="77777777" w:rsidR="009C29B7" w:rsidRPr="00A7777B" w:rsidRDefault="009C29B7" w:rsidP="009C29B7">
            <w:pPr>
              <w:spacing w:after="0"/>
              <w:rPr>
                <w:color w:val="000000" w:themeColor="text1"/>
              </w:rPr>
            </w:pPr>
            <w:r w:rsidRPr="0F411D8F">
              <w:rPr>
                <w:color w:val="000000" w:themeColor="text1"/>
              </w:rPr>
              <w:t>Uključivanje u rad učenika koji s lakoćom usvajaju nastavne sadržaje, priprema učenika za natjecanje.</w:t>
            </w:r>
          </w:p>
        </w:tc>
      </w:tr>
      <w:tr w:rsidR="009C29B7" w:rsidRPr="00A7777B" w14:paraId="4C8BF33A" w14:textId="77777777" w:rsidTr="00D0194A">
        <w:tc>
          <w:tcPr>
            <w:tcW w:w="3308" w:type="dxa"/>
            <w:shd w:val="clear" w:color="auto" w:fill="auto"/>
            <w:vAlign w:val="center"/>
          </w:tcPr>
          <w:p w14:paraId="061682CD" w14:textId="77777777" w:rsidR="009C29B7" w:rsidRPr="00A7777B" w:rsidRDefault="009C29B7" w:rsidP="009C29B7">
            <w:pPr>
              <w:spacing w:after="0"/>
              <w:rPr>
                <w:b/>
                <w:bCs/>
                <w:color w:val="000000" w:themeColor="text1"/>
              </w:rPr>
            </w:pPr>
            <w:r w:rsidRPr="0F411D8F">
              <w:rPr>
                <w:b/>
                <w:bCs/>
                <w:color w:val="000000" w:themeColor="text1"/>
              </w:rPr>
              <w:t>NAČIN REALIZACIJE</w:t>
            </w:r>
          </w:p>
        </w:tc>
        <w:tc>
          <w:tcPr>
            <w:tcW w:w="6042" w:type="dxa"/>
            <w:shd w:val="clear" w:color="auto" w:fill="auto"/>
          </w:tcPr>
          <w:p w14:paraId="28A4B1B7" w14:textId="77777777" w:rsidR="009C29B7" w:rsidRPr="00A7777B" w:rsidRDefault="009C29B7" w:rsidP="009C29B7">
            <w:pPr>
              <w:spacing w:after="0"/>
              <w:rPr>
                <w:color w:val="000000" w:themeColor="text1"/>
              </w:rPr>
            </w:pPr>
            <w:r w:rsidRPr="0F411D8F">
              <w:rPr>
                <w:color w:val="000000" w:themeColor="text1"/>
              </w:rPr>
              <w:t xml:space="preserve">Proširivanje i obogaćivanje rječnika kroz izabrane teme </w:t>
            </w:r>
          </w:p>
          <w:p w14:paraId="514278A5" w14:textId="77777777" w:rsidR="009C29B7" w:rsidRPr="00A7777B" w:rsidRDefault="009C29B7" w:rsidP="009C29B7">
            <w:pPr>
              <w:spacing w:after="0"/>
              <w:rPr>
                <w:color w:val="000000" w:themeColor="text1"/>
              </w:rPr>
            </w:pPr>
            <w:r w:rsidRPr="0F411D8F">
              <w:rPr>
                <w:color w:val="000000" w:themeColor="text1"/>
              </w:rPr>
              <w:t xml:space="preserve">Uvježbavanje gramatičkih sadržaja </w:t>
            </w:r>
          </w:p>
          <w:p w14:paraId="7E1B307F" w14:textId="77777777" w:rsidR="009C29B7" w:rsidRPr="00A7777B" w:rsidRDefault="009C29B7" w:rsidP="009C29B7">
            <w:pPr>
              <w:spacing w:after="0"/>
              <w:rPr>
                <w:color w:val="000000" w:themeColor="text1"/>
              </w:rPr>
            </w:pPr>
            <w:r w:rsidRPr="0F411D8F">
              <w:rPr>
                <w:color w:val="000000" w:themeColor="text1"/>
              </w:rPr>
              <w:t>Čitanje izvornih tekstova (književni tekstovi, novinski članci)</w:t>
            </w:r>
            <w:r>
              <w:br/>
            </w:r>
            <w:r w:rsidRPr="0F411D8F">
              <w:rPr>
                <w:color w:val="000000" w:themeColor="text1"/>
              </w:rPr>
              <w:t>Pisanje članaka za školski časopis</w:t>
            </w:r>
          </w:p>
          <w:p w14:paraId="7420812D" w14:textId="77777777" w:rsidR="009C29B7" w:rsidRPr="00A7777B" w:rsidRDefault="009C29B7" w:rsidP="009C29B7">
            <w:pPr>
              <w:spacing w:after="0"/>
              <w:rPr>
                <w:color w:val="000000" w:themeColor="text1"/>
              </w:rPr>
            </w:pPr>
            <w:r w:rsidRPr="0F411D8F">
              <w:rPr>
                <w:color w:val="000000" w:themeColor="text1"/>
              </w:rPr>
              <w:t>Projektna nastava (izrada plakata i prezentacija)</w:t>
            </w:r>
          </w:p>
          <w:p w14:paraId="1E08A418" w14:textId="77777777" w:rsidR="009C29B7" w:rsidRPr="00A7777B" w:rsidRDefault="009C29B7" w:rsidP="009C29B7">
            <w:pPr>
              <w:spacing w:after="0"/>
              <w:rPr>
                <w:color w:val="000000" w:themeColor="text1"/>
              </w:rPr>
            </w:pPr>
            <w:r w:rsidRPr="0F411D8F">
              <w:rPr>
                <w:color w:val="000000" w:themeColor="text1"/>
              </w:rPr>
              <w:t>Istraživačka nastava (samostalno korištenje dodatnih izvora za prikupljanje informacija i utvrđivanje gradiva)</w:t>
            </w:r>
          </w:p>
        </w:tc>
      </w:tr>
      <w:tr w:rsidR="009C29B7" w:rsidRPr="00A7777B" w14:paraId="02FD4015" w14:textId="77777777" w:rsidTr="00D0194A">
        <w:tc>
          <w:tcPr>
            <w:tcW w:w="3308" w:type="dxa"/>
            <w:shd w:val="clear" w:color="auto" w:fill="auto"/>
            <w:vAlign w:val="center"/>
          </w:tcPr>
          <w:p w14:paraId="2FFECEFD" w14:textId="77777777" w:rsidR="009C29B7" w:rsidRPr="00A7777B" w:rsidRDefault="009C29B7" w:rsidP="009C29B7">
            <w:pPr>
              <w:spacing w:after="0"/>
              <w:rPr>
                <w:b/>
                <w:bCs/>
                <w:color w:val="000000" w:themeColor="text1"/>
              </w:rPr>
            </w:pPr>
            <w:r w:rsidRPr="0F411D8F">
              <w:rPr>
                <w:b/>
                <w:bCs/>
                <w:color w:val="000000" w:themeColor="text1"/>
              </w:rPr>
              <w:t xml:space="preserve">VREMENIK </w:t>
            </w:r>
          </w:p>
        </w:tc>
        <w:tc>
          <w:tcPr>
            <w:tcW w:w="6042" w:type="dxa"/>
            <w:shd w:val="clear" w:color="auto" w:fill="auto"/>
          </w:tcPr>
          <w:p w14:paraId="5D578E5C" w14:textId="77777777" w:rsidR="009C29B7" w:rsidRPr="00A7777B" w:rsidRDefault="009C29B7" w:rsidP="009C29B7">
            <w:pPr>
              <w:spacing w:after="0"/>
              <w:rPr>
                <w:color w:val="000000" w:themeColor="text1"/>
              </w:rPr>
            </w:pPr>
            <w:r w:rsidRPr="0F411D8F">
              <w:rPr>
                <w:color w:val="000000" w:themeColor="text1"/>
              </w:rPr>
              <w:t>Tijekom nastavne godine 1 sat tjedno</w:t>
            </w:r>
          </w:p>
        </w:tc>
      </w:tr>
      <w:tr w:rsidR="009C29B7" w:rsidRPr="00A7777B" w14:paraId="3C354B5D" w14:textId="77777777" w:rsidTr="00D0194A">
        <w:tc>
          <w:tcPr>
            <w:tcW w:w="3308" w:type="dxa"/>
            <w:shd w:val="clear" w:color="auto" w:fill="auto"/>
            <w:vAlign w:val="center"/>
          </w:tcPr>
          <w:p w14:paraId="4890253E" w14:textId="77777777" w:rsidR="009C29B7" w:rsidRPr="00A7777B" w:rsidRDefault="009C29B7" w:rsidP="009C29B7">
            <w:pPr>
              <w:spacing w:after="0"/>
              <w:rPr>
                <w:b/>
                <w:bCs/>
                <w:color w:val="000000" w:themeColor="text1"/>
              </w:rPr>
            </w:pPr>
            <w:r w:rsidRPr="0F411D8F">
              <w:rPr>
                <w:b/>
                <w:bCs/>
                <w:color w:val="000000" w:themeColor="text1"/>
              </w:rPr>
              <w:t xml:space="preserve">TROŠKOVNIK </w:t>
            </w:r>
          </w:p>
        </w:tc>
        <w:tc>
          <w:tcPr>
            <w:tcW w:w="6042" w:type="dxa"/>
            <w:shd w:val="clear" w:color="auto" w:fill="auto"/>
          </w:tcPr>
          <w:p w14:paraId="5CF19D88" w14:textId="77777777" w:rsidR="009C29B7" w:rsidRPr="00A7777B" w:rsidRDefault="009C29B7" w:rsidP="009C29B7">
            <w:pPr>
              <w:spacing w:after="0"/>
              <w:rPr>
                <w:color w:val="000000" w:themeColor="text1"/>
              </w:rPr>
            </w:pPr>
            <w:r w:rsidRPr="0F411D8F">
              <w:rPr>
                <w:color w:val="000000" w:themeColor="text1"/>
              </w:rPr>
              <w:t>Troškovi umnožavanja.</w:t>
            </w:r>
          </w:p>
        </w:tc>
      </w:tr>
      <w:tr w:rsidR="009C29B7" w:rsidRPr="00A7777B" w14:paraId="3B564B30" w14:textId="77777777" w:rsidTr="00D0194A">
        <w:tc>
          <w:tcPr>
            <w:tcW w:w="3308" w:type="dxa"/>
            <w:shd w:val="clear" w:color="auto" w:fill="auto"/>
            <w:vAlign w:val="center"/>
          </w:tcPr>
          <w:p w14:paraId="63990A45" w14:textId="77777777" w:rsidR="009C29B7" w:rsidRPr="00A7777B" w:rsidRDefault="009C29B7" w:rsidP="009C29B7">
            <w:pPr>
              <w:spacing w:after="0"/>
              <w:rPr>
                <w:b/>
                <w:bCs/>
                <w:color w:val="000000" w:themeColor="text1"/>
              </w:rPr>
            </w:pPr>
            <w:r w:rsidRPr="0F411D8F">
              <w:rPr>
                <w:b/>
                <w:bCs/>
                <w:color w:val="000000" w:themeColor="text1"/>
              </w:rPr>
              <w:t xml:space="preserve">NAČIN VREDNOVANJA I NAČIN KORIŠTENJA REZULTATA </w:t>
            </w:r>
          </w:p>
          <w:p w14:paraId="012BF0F5" w14:textId="77777777" w:rsidR="009C29B7" w:rsidRPr="00A7777B" w:rsidRDefault="009C29B7" w:rsidP="009C29B7">
            <w:pPr>
              <w:spacing w:after="0"/>
              <w:rPr>
                <w:b/>
                <w:bCs/>
                <w:color w:val="000000" w:themeColor="text1"/>
              </w:rPr>
            </w:pPr>
            <w:r w:rsidRPr="0F411D8F">
              <w:rPr>
                <w:b/>
                <w:bCs/>
                <w:color w:val="000000" w:themeColor="text1"/>
              </w:rPr>
              <w:t>VREDNOVANJA</w:t>
            </w:r>
          </w:p>
        </w:tc>
        <w:tc>
          <w:tcPr>
            <w:tcW w:w="6042" w:type="dxa"/>
            <w:shd w:val="clear" w:color="auto" w:fill="auto"/>
          </w:tcPr>
          <w:p w14:paraId="0DC78C19" w14:textId="77777777" w:rsidR="009C29B7" w:rsidRPr="00A7777B" w:rsidRDefault="009C29B7" w:rsidP="009C29B7">
            <w:pPr>
              <w:spacing w:after="0"/>
              <w:rPr>
                <w:color w:val="000000" w:themeColor="text1"/>
              </w:rPr>
            </w:pPr>
            <w:r w:rsidRPr="0F411D8F">
              <w:rPr>
                <w:color w:val="000000" w:themeColor="text1"/>
              </w:rPr>
              <w:t>Novinarski članci bit će objavljeni na web stranici škole i Godišnjaku škole.</w:t>
            </w:r>
            <w:r>
              <w:br/>
            </w:r>
            <w:r w:rsidRPr="0F411D8F">
              <w:rPr>
                <w:color w:val="000000" w:themeColor="text1"/>
              </w:rPr>
              <w:t>Aktivnost, interes i angažiranost  učenika vrednovat će se opisnim praćenjem rada u e-Dnevniku te usmenim preporukama, savjetima i poticajima.</w:t>
            </w:r>
          </w:p>
        </w:tc>
      </w:tr>
    </w:tbl>
    <w:p w14:paraId="788F46F0" w14:textId="77777777" w:rsidR="009C29B7" w:rsidRPr="00A7777B" w:rsidRDefault="009C29B7" w:rsidP="009C29B7">
      <w:pPr>
        <w:spacing w:after="0"/>
        <w:rPr>
          <w:color w:val="FF0000"/>
        </w:rPr>
      </w:pPr>
    </w:p>
    <w:p w14:paraId="2BA16D42" w14:textId="77777777" w:rsidR="009C29B7" w:rsidRPr="00A7777B" w:rsidRDefault="009C29B7" w:rsidP="009C29B7">
      <w:pPr>
        <w:spacing w:after="0"/>
        <w:rPr>
          <w:color w:val="FF0000"/>
        </w:rPr>
      </w:pPr>
    </w:p>
    <w:tbl>
      <w:tblPr>
        <w:tblW w:w="9288" w:type="dxa"/>
        <w:tblLayout w:type="fixed"/>
        <w:tblLook w:val="04A0" w:firstRow="1" w:lastRow="0" w:firstColumn="1" w:lastColumn="0" w:noHBand="0" w:noVBand="1"/>
      </w:tblPr>
      <w:tblGrid>
        <w:gridCol w:w="3368"/>
        <w:gridCol w:w="5920"/>
      </w:tblGrid>
      <w:tr w:rsidR="009C29B7" w:rsidRPr="00CE494A" w14:paraId="256166D4" w14:textId="77777777" w:rsidTr="00D0194A">
        <w:trPr>
          <w:trHeight w:val="340"/>
        </w:trPr>
        <w:tc>
          <w:tcPr>
            <w:tcW w:w="3368" w:type="dxa"/>
            <w:tcBorders>
              <w:top w:val="single" w:sz="4" w:space="0" w:color="000000"/>
              <w:left w:val="single" w:sz="4" w:space="0" w:color="000000"/>
              <w:bottom w:val="single" w:sz="4" w:space="0" w:color="000000"/>
              <w:right w:val="single" w:sz="4" w:space="0" w:color="000000"/>
            </w:tcBorders>
            <w:vAlign w:val="center"/>
          </w:tcPr>
          <w:p w14:paraId="6AE9516B" w14:textId="77777777" w:rsidR="009C29B7" w:rsidRPr="00CE494A" w:rsidRDefault="009C29B7" w:rsidP="009C29B7">
            <w:pPr>
              <w:spacing w:after="0"/>
              <w:rPr>
                <w:b/>
              </w:rPr>
            </w:pPr>
            <w:r w:rsidRPr="00CE494A">
              <w:rPr>
                <w:b/>
              </w:rPr>
              <w:t>AKTIVNOST</w:t>
            </w:r>
          </w:p>
        </w:tc>
        <w:tc>
          <w:tcPr>
            <w:tcW w:w="5919" w:type="dxa"/>
            <w:tcBorders>
              <w:top w:val="single" w:sz="4" w:space="0" w:color="000000"/>
              <w:left w:val="single" w:sz="4" w:space="0" w:color="000000"/>
              <w:bottom w:val="single" w:sz="4" w:space="0" w:color="000000"/>
              <w:right w:val="single" w:sz="4" w:space="0" w:color="000000"/>
            </w:tcBorders>
            <w:vAlign w:val="center"/>
          </w:tcPr>
          <w:p w14:paraId="13E56AEA" w14:textId="77777777" w:rsidR="009C29B7" w:rsidRPr="00CE494A" w:rsidRDefault="009C29B7" w:rsidP="009C29B7">
            <w:pPr>
              <w:spacing w:after="0"/>
              <w:jc w:val="center"/>
              <w:rPr>
                <w:b/>
              </w:rPr>
            </w:pPr>
            <w:r w:rsidRPr="00CE494A">
              <w:rPr>
                <w:b/>
              </w:rPr>
              <w:t>IZVANNASTAVNA AKTIVNOST</w:t>
            </w:r>
          </w:p>
          <w:p w14:paraId="63433BFE" w14:textId="77777777" w:rsidR="009C29B7" w:rsidRPr="00CE494A" w:rsidRDefault="009C29B7" w:rsidP="009C29B7">
            <w:pPr>
              <w:spacing w:after="0"/>
              <w:jc w:val="center"/>
              <w:rPr>
                <w:b/>
              </w:rPr>
            </w:pPr>
            <w:r w:rsidRPr="00CE494A">
              <w:rPr>
                <w:b/>
              </w:rPr>
              <w:t>ŠPANJOLSKI JEZIK, 5. - 8. razredi</w:t>
            </w:r>
          </w:p>
        </w:tc>
      </w:tr>
      <w:tr w:rsidR="009C29B7" w:rsidRPr="00CE494A" w14:paraId="76C2AEF9"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24B2878B" w14:textId="77777777" w:rsidR="009C29B7" w:rsidRPr="00CE494A" w:rsidRDefault="009C29B7" w:rsidP="009C29B7">
            <w:pPr>
              <w:spacing w:after="0"/>
              <w:rPr>
                <w:b/>
              </w:rPr>
            </w:pPr>
            <w:r w:rsidRPr="00CE494A">
              <w:rPr>
                <w:b/>
              </w:rPr>
              <w:t>NOSITELJI I NJIHOVA ODGOVORNOST</w:t>
            </w:r>
          </w:p>
        </w:tc>
        <w:tc>
          <w:tcPr>
            <w:tcW w:w="5919" w:type="dxa"/>
            <w:tcBorders>
              <w:top w:val="single" w:sz="4" w:space="0" w:color="000000"/>
              <w:left w:val="single" w:sz="4" w:space="0" w:color="000000"/>
              <w:bottom w:val="single" w:sz="4" w:space="0" w:color="000000"/>
              <w:right w:val="single" w:sz="4" w:space="0" w:color="000000"/>
            </w:tcBorders>
          </w:tcPr>
          <w:p w14:paraId="70069FA2" w14:textId="77777777" w:rsidR="009C29B7" w:rsidRPr="00CE494A" w:rsidRDefault="009C29B7" w:rsidP="009C29B7">
            <w:pPr>
              <w:spacing w:after="0"/>
            </w:pPr>
            <w:r w:rsidRPr="00CE494A">
              <w:t>Natalija Arbutina, prof. engleskog i španjolskog jezika</w:t>
            </w:r>
          </w:p>
          <w:p w14:paraId="4926F646" w14:textId="77777777" w:rsidR="009C29B7" w:rsidRPr="00CE494A" w:rsidRDefault="009C29B7" w:rsidP="009C29B7">
            <w:pPr>
              <w:spacing w:after="0"/>
            </w:pPr>
            <w:r w:rsidRPr="00CE494A">
              <w:t>Planiranje, organiziranje, praćenje, vrednovanje, prezentacija postignuća.</w:t>
            </w:r>
          </w:p>
        </w:tc>
      </w:tr>
      <w:tr w:rsidR="009C29B7" w:rsidRPr="00CE494A" w14:paraId="54731CA8"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25BF749B" w14:textId="77777777" w:rsidR="009C29B7" w:rsidRPr="00CE494A" w:rsidRDefault="009C29B7" w:rsidP="009C29B7">
            <w:pPr>
              <w:spacing w:after="0"/>
              <w:rPr>
                <w:b/>
              </w:rPr>
            </w:pPr>
            <w:r w:rsidRPr="00CE494A">
              <w:rPr>
                <w:b/>
              </w:rPr>
              <w:t>PLANIRANI BROJ UČENIKA (razredni odjel)</w:t>
            </w:r>
          </w:p>
        </w:tc>
        <w:tc>
          <w:tcPr>
            <w:tcW w:w="5919" w:type="dxa"/>
            <w:tcBorders>
              <w:top w:val="single" w:sz="4" w:space="0" w:color="000000"/>
              <w:left w:val="single" w:sz="4" w:space="0" w:color="000000"/>
              <w:bottom w:val="single" w:sz="4" w:space="0" w:color="000000"/>
              <w:right w:val="single" w:sz="4" w:space="0" w:color="000000"/>
            </w:tcBorders>
          </w:tcPr>
          <w:p w14:paraId="3CE91262" w14:textId="77777777" w:rsidR="009C29B7" w:rsidRPr="00CE494A" w:rsidRDefault="009C29B7" w:rsidP="009C29B7">
            <w:pPr>
              <w:spacing w:after="0"/>
            </w:pPr>
            <w:r w:rsidRPr="00CE494A">
              <w:t>10 (5. - 8.raz)</w:t>
            </w:r>
          </w:p>
        </w:tc>
      </w:tr>
      <w:tr w:rsidR="009C29B7" w:rsidRPr="00CE494A" w14:paraId="4B6A6DBF"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5F1F37D0" w14:textId="77777777" w:rsidR="009C29B7" w:rsidRPr="00CE494A" w:rsidRDefault="009C29B7" w:rsidP="009C29B7">
            <w:pPr>
              <w:spacing w:after="0"/>
              <w:rPr>
                <w:b/>
              </w:rPr>
            </w:pPr>
            <w:r w:rsidRPr="00CE494A">
              <w:rPr>
                <w:b/>
              </w:rPr>
              <w:t>PLANIRANI BROJ SATI</w:t>
            </w:r>
          </w:p>
        </w:tc>
        <w:tc>
          <w:tcPr>
            <w:tcW w:w="5919" w:type="dxa"/>
            <w:tcBorders>
              <w:top w:val="single" w:sz="4" w:space="0" w:color="000000"/>
              <w:left w:val="single" w:sz="4" w:space="0" w:color="000000"/>
              <w:bottom w:val="single" w:sz="4" w:space="0" w:color="000000"/>
              <w:right w:val="single" w:sz="4" w:space="0" w:color="000000"/>
            </w:tcBorders>
          </w:tcPr>
          <w:p w14:paraId="4BAD1E26" w14:textId="77777777" w:rsidR="009C29B7" w:rsidRPr="00CE494A" w:rsidRDefault="009C29B7" w:rsidP="009C29B7">
            <w:pPr>
              <w:spacing w:after="0"/>
            </w:pPr>
            <w:r w:rsidRPr="00CE494A">
              <w:t>36</w:t>
            </w:r>
          </w:p>
        </w:tc>
      </w:tr>
      <w:tr w:rsidR="009C29B7" w:rsidRPr="00CE494A" w14:paraId="33891148"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4D011F56" w14:textId="77777777" w:rsidR="009C29B7" w:rsidRPr="00CE494A" w:rsidRDefault="009C29B7" w:rsidP="009C29B7">
            <w:pPr>
              <w:spacing w:after="0"/>
              <w:rPr>
                <w:b/>
              </w:rPr>
            </w:pPr>
            <w:r w:rsidRPr="00CE494A">
              <w:rPr>
                <w:b/>
              </w:rPr>
              <w:t>CILJEVI</w:t>
            </w:r>
          </w:p>
        </w:tc>
        <w:tc>
          <w:tcPr>
            <w:tcW w:w="5919" w:type="dxa"/>
            <w:tcBorders>
              <w:top w:val="single" w:sz="4" w:space="0" w:color="000000"/>
              <w:left w:val="single" w:sz="4" w:space="0" w:color="000000"/>
              <w:bottom w:val="single" w:sz="4" w:space="0" w:color="000000"/>
              <w:right w:val="single" w:sz="4" w:space="0" w:color="000000"/>
            </w:tcBorders>
          </w:tcPr>
          <w:p w14:paraId="3F1C161C" w14:textId="77777777" w:rsidR="009C29B7" w:rsidRPr="00CE494A" w:rsidRDefault="009C29B7" w:rsidP="009C29B7">
            <w:pPr>
              <w:spacing w:after="0"/>
            </w:pPr>
            <w:r w:rsidRPr="00CE494A">
              <w:t>Usvojiti osnovne jezične strukture (A1.1. razina), upoznati se sa španjolskom i hispanoameričkom kulturom (prehrana, običaji, povijesna pozadina, ples, film i književnost)</w:t>
            </w:r>
          </w:p>
        </w:tc>
      </w:tr>
      <w:tr w:rsidR="009C29B7" w:rsidRPr="00CE494A" w14:paraId="0C102955"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2C68BA38" w14:textId="77777777" w:rsidR="009C29B7" w:rsidRPr="00CE494A" w:rsidRDefault="009C29B7" w:rsidP="009C29B7">
            <w:pPr>
              <w:spacing w:after="0"/>
              <w:rPr>
                <w:b/>
              </w:rPr>
            </w:pPr>
            <w:r w:rsidRPr="00CE494A">
              <w:rPr>
                <w:b/>
              </w:rPr>
              <w:t>NAMJENA</w:t>
            </w:r>
          </w:p>
        </w:tc>
        <w:tc>
          <w:tcPr>
            <w:tcW w:w="5919" w:type="dxa"/>
            <w:tcBorders>
              <w:top w:val="single" w:sz="4" w:space="0" w:color="000000"/>
              <w:left w:val="single" w:sz="4" w:space="0" w:color="000000"/>
              <w:bottom w:val="single" w:sz="4" w:space="0" w:color="000000"/>
              <w:right w:val="single" w:sz="4" w:space="0" w:color="000000"/>
            </w:tcBorders>
          </w:tcPr>
          <w:p w14:paraId="48BCBFA0" w14:textId="77777777" w:rsidR="009C29B7" w:rsidRPr="00CE494A" w:rsidRDefault="009C29B7" w:rsidP="009C29B7">
            <w:pPr>
              <w:spacing w:after="0"/>
            </w:pPr>
            <w:r w:rsidRPr="00CE494A">
              <w:t>Zainteresiranim i znatiželjnim učenicima od 5. - 8. razreda koji žele započeti s učenjem španjolskog jezika i kulture.</w:t>
            </w:r>
          </w:p>
        </w:tc>
      </w:tr>
      <w:tr w:rsidR="009C29B7" w:rsidRPr="00CE494A" w14:paraId="46C34185"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630E4AF0" w14:textId="77777777" w:rsidR="009C29B7" w:rsidRPr="00CE494A" w:rsidRDefault="009C29B7" w:rsidP="009C29B7">
            <w:pPr>
              <w:spacing w:after="0"/>
              <w:rPr>
                <w:b/>
              </w:rPr>
            </w:pPr>
            <w:r w:rsidRPr="00CE494A">
              <w:rPr>
                <w:b/>
              </w:rPr>
              <w:t>NAČIN REALIZACIJE</w:t>
            </w:r>
          </w:p>
        </w:tc>
        <w:tc>
          <w:tcPr>
            <w:tcW w:w="5919" w:type="dxa"/>
            <w:tcBorders>
              <w:top w:val="single" w:sz="4" w:space="0" w:color="000000"/>
              <w:left w:val="single" w:sz="4" w:space="0" w:color="000000"/>
              <w:bottom w:val="single" w:sz="4" w:space="0" w:color="000000"/>
              <w:right w:val="single" w:sz="4" w:space="0" w:color="000000"/>
            </w:tcBorders>
          </w:tcPr>
          <w:p w14:paraId="365DC7B5" w14:textId="77777777" w:rsidR="009C29B7" w:rsidRPr="00CE494A" w:rsidRDefault="009C29B7" w:rsidP="009C29B7">
            <w:pPr>
              <w:spacing w:after="0"/>
            </w:pPr>
            <w:r w:rsidRPr="00CE494A">
              <w:t xml:space="preserve">Individualni rad, rad u skupinama, posjet knjižnicama i restoranima, </w:t>
            </w:r>
          </w:p>
        </w:tc>
      </w:tr>
      <w:tr w:rsidR="009C29B7" w:rsidRPr="00CE494A" w14:paraId="67A37A41"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4BB57231" w14:textId="77777777" w:rsidR="009C29B7" w:rsidRPr="00CE494A" w:rsidRDefault="009C29B7" w:rsidP="009C29B7">
            <w:pPr>
              <w:spacing w:after="0"/>
              <w:rPr>
                <w:b/>
              </w:rPr>
            </w:pPr>
            <w:r w:rsidRPr="00CE494A">
              <w:rPr>
                <w:b/>
              </w:rPr>
              <w:t>VREMENIK</w:t>
            </w:r>
          </w:p>
        </w:tc>
        <w:tc>
          <w:tcPr>
            <w:tcW w:w="5919" w:type="dxa"/>
            <w:tcBorders>
              <w:top w:val="single" w:sz="4" w:space="0" w:color="000000"/>
              <w:left w:val="single" w:sz="4" w:space="0" w:color="000000"/>
              <w:bottom w:val="single" w:sz="4" w:space="0" w:color="000000"/>
              <w:right w:val="single" w:sz="4" w:space="0" w:color="000000"/>
            </w:tcBorders>
          </w:tcPr>
          <w:p w14:paraId="0AEAAAB4" w14:textId="77777777" w:rsidR="009C29B7" w:rsidRPr="00CE494A" w:rsidRDefault="009C29B7" w:rsidP="009C29B7">
            <w:pPr>
              <w:spacing w:after="0"/>
            </w:pPr>
            <w:r w:rsidRPr="00CE494A">
              <w:t>jedan sat tjedno</w:t>
            </w:r>
          </w:p>
        </w:tc>
      </w:tr>
      <w:tr w:rsidR="009C29B7" w:rsidRPr="00CE494A" w14:paraId="494574C2"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0595F8AB" w14:textId="77777777" w:rsidR="009C29B7" w:rsidRPr="00CE494A" w:rsidRDefault="009C29B7" w:rsidP="009C29B7">
            <w:pPr>
              <w:spacing w:after="0"/>
              <w:rPr>
                <w:b/>
              </w:rPr>
            </w:pPr>
            <w:r w:rsidRPr="00CE494A">
              <w:rPr>
                <w:b/>
              </w:rPr>
              <w:t>TROŠKOVNIK</w:t>
            </w:r>
          </w:p>
        </w:tc>
        <w:tc>
          <w:tcPr>
            <w:tcW w:w="5919" w:type="dxa"/>
            <w:tcBorders>
              <w:top w:val="single" w:sz="4" w:space="0" w:color="000000"/>
              <w:left w:val="single" w:sz="4" w:space="0" w:color="000000"/>
              <w:bottom w:val="single" w:sz="4" w:space="0" w:color="000000"/>
              <w:right w:val="single" w:sz="4" w:space="0" w:color="000000"/>
            </w:tcBorders>
          </w:tcPr>
          <w:p w14:paraId="65715E8F" w14:textId="77777777" w:rsidR="009C29B7" w:rsidRPr="00CE494A" w:rsidRDefault="009C29B7" w:rsidP="009C29B7">
            <w:pPr>
              <w:spacing w:after="0"/>
            </w:pPr>
            <w:r w:rsidRPr="00CE494A">
              <w:t>400 kn</w:t>
            </w:r>
          </w:p>
        </w:tc>
      </w:tr>
      <w:tr w:rsidR="009C29B7" w:rsidRPr="00CE494A" w14:paraId="65B53F4F" w14:textId="77777777" w:rsidTr="00D0194A">
        <w:tc>
          <w:tcPr>
            <w:tcW w:w="3368" w:type="dxa"/>
            <w:tcBorders>
              <w:top w:val="single" w:sz="4" w:space="0" w:color="000000"/>
              <w:left w:val="single" w:sz="4" w:space="0" w:color="000000"/>
              <w:bottom w:val="single" w:sz="4" w:space="0" w:color="000000"/>
              <w:right w:val="single" w:sz="4" w:space="0" w:color="000000"/>
            </w:tcBorders>
            <w:vAlign w:val="center"/>
          </w:tcPr>
          <w:p w14:paraId="089D0408" w14:textId="77777777" w:rsidR="009C29B7" w:rsidRPr="00CE494A" w:rsidRDefault="009C29B7" w:rsidP="009C29B7">
            <w:pPr>
              <w:spacing w:after="0"/>
              <w:rPr>
                <w:b/>
              </w:rPr>
            </w:pPr>
            <w:r w:rsidRPr="00CE494A">
              <w:rPr>
                <w:b/>
              </w:rPr>
              <w:t>NAČIN VREDNOVANJA I NAČIN KORIŠTENJA REZULTATA</w:t>
            </w:r>
          </w:p>
          <w:p w14:paraId="0AB05A50" w14:textId="77777777" w:rsidR="009C29B7" w:rsidRPr="00CE494A" w:rsidRDefault="009C29B7" w:rsidP="009C29B7">
            <w:pPr>
              <w:spacing w:after="0"/>
              <w:rPr>
                <w:b/>
              </w:rPr>
            </w:pPr>
            <w:r w:rsidRPr="00CE494A">
              <w:rPr>
                <w:b/>
              </w:rPr>
              <w:t>VREDNOVANJA</w:t>
            </w:r>
          </w:p>
        </w:tc>
        <w:tc>
          <w:tcPr>
            <w:tcW w:w="5919" w:type="dxa"/>
            <w:tcBorders>
              <w:top w:val="single" w:sz="4" w:space="0" w:color="000000"/>
              <w:left w:val="single" w:sz="4" w:space="0" w:color="000000"/>
              <w:bottom w:val="single" w:sz="4" w:space="0" w:color="000000"/>
              <w:right w:val="single" w:sz="4" w:space="0" w:color="000000"/>
            </w:tcBorders>
          </w:tcPr>
          <w:p w14:paraId="2A855368" w14:textId="77777777" w:rsidR="009C29B7" w:rsidRPr="00CE494A" w:rsidRDefault="009C29B7" w:rsidP="009C29B7">
            <w:pPr>
              <w:spacing w:after="0"/>
            </w:pPr>
            <w:r w:rsidRPr="00CE494A">
              <w:t>Samoprocjena učenika na području usmenog izražavanja.</w:t>
            </w:r>
          </w:p>
          <w:p w14:paraId="57DD73ED" w14:textId="77777777" w:rsidR="009C29B7" w:rsidRPr="00CE494A" w:rsidRDefault="009C29B7" w:rsidP="009C29B7">
            <w:pPr>
              <w:spacing w:after="0"/>
            </w:pPr>
            <w:r w:rsidRPr="00CE494A">
              <w:t>Izrada prezentacija i recitacija/izražajno čitanje i izvođenje dijaloga.</w:t>
            </w:r>
          </w:p>
        </w:tc>
      </w:tr>
    </w:tbl>
    <w:p w14:paraId="754AAF55" w14:textId="77777777" w:rsidR="009C29B7" w:rsidRPr="00A7777B" w:rsidRDefault="009C29B7" w:rsidP="009C29B7">
      <w:pPr>
        <w:spacing w:after="0"/>
        <w:rPr>
          <w:color w:val="FF0000"/>
        </w:rPr>
      </w:pPr>
    </w:p>
    <w:p w14:paraId="4D3556D3" w14:textId="2E3C7C84" w:rsidR="009C29B7" w:rsidRDefault="009C29B7" w:rsidP="009C29B7">
      <w:pPr>
        <w:spacing w:after="0"/>
        <w:rPr>
          <w:color w:val="FF0000"/>
        </w:rPr>
      </w:pPr>
    </w:p>
    <w:p w14:paraId="6181A7B9" w14:textId="77777777" w:rsidR="00D147B2" w:rsidRPr="00A7777B" w:rsidRDefault="00D147B2" w:rsidP="009C29B7">
      <w:pPr>
        <w:spacing w:after="0"/>
        <w:rPr>
          <w:color w:val="FF0000"/>
        </w:rPr>
      </w:pPr>
    </w:p>
    <w:tbl>
      <w:tblPr>
        <w:tblW w:w="0" w:type="auto"/>
        <w:tblLayout w:type="fixed"/>
        <w:tblLook w:val="04A0" w:firstRow="1" w:lastRow="0" w:firstColumn="1" w:lastColumn="0" w:noHBand="0" w:noVBand="1"/>
      </w:tblPr>
      <w:tblGrid>
        <w:gridCol w:w="3288"/>
        <w:gridCol w:w="5772"/>
      </w:tblGrid>
      <w:tr w:rsidR="009C29B7" w14:paraId="790B2A40" w14:textId="77777777" w:rsidTr="00D0194A">
        <w:trPr>
          <w:trHeight w:val="345"/>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50BBBD" w14:textId="77777777" w:rsidR="009C29B7" w:rsidRDefault="009C29B7" w:rsidP="009C29B7">
            <w:pPr>
              <w:spacing w:after="0"/>
            </w:pPr>
            <w:r>
              <w:lastRenderedPageBreak/>
              <w:br/>
            </w:r>
            <w:r w:rsidRPr="0F411D8F">
              <w:rPr>
                <w:rFonts w:eastAsia="Arial" w:cs="Arial"/>
                <w:b/>
                <w:bCs/>
              </w:rPr>
              <w:t>AKTIVNOST</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3F0865" w14:textId="77777777" w:rsidR="009C29B7" w:rsidRDefault="009C29B7" w:rsidP="009C29B7">
            <w:pPr>
              <w:spacing w:after="0"/>
              <w:jc w:val="center"/>
            </w:pPr>
            <w:r w:rsidRPr="26D2D021">
              <w:rPr>
                <w:rFonts w:eastAsia="Arial" w:cs="Arial"/>
                <w:b/>
                <w:bCs/>
              </w:rPr>
              <w:t>IZVANNASTAVNA AKTIVNOST</w:t>
            </w:r>
          </w:p>
          <w:p w14:paraId="1331D027" w14:textId="77777777" w:rsidR="009C29B7" w:rsidRDefault="009C29B7" w:rsidP="009C29B7">
            <w:pPr>
              <w:spacing w:after="0"/>
              <w:jc w:val="center"/>
            </w:pPr>
            <w:r w:rsidRPr="26D2D021">
              <w:rPr>
                <w:rFonts w:eastAsia="Arial" w:cs="Arial"/>
                <w:b/>
                <w:bCs/>
              </w:rPr>
              <w:t>ATLETIKA</w:t>
            </w:r>
          </w:p>
        </w:tc>
      </w:tr>
      <w:tr w:rsidR="009C29B7" w14:paraId="246FBA40"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60E165" w14:textId="77777777" w:rsidR="009C29B7" w:rsidRDefault="009C29B7" w:rsidP="009C29B7">
            <w:pPr>
              <w:tabs>
                <w:tab w:val="left" w:pos="7380"/>
              </w:tabs>
              <w:spacing w:after="0"/>
            </w:pPr>
            <w:r w:rsidRPr="26D2D021">
              <w:rPr>
                <w:rFonts w:eastAsia="Arial" w:cs="Arial"/>
                <w:b/>
                <w:bCs/>
              </w:rPr>
              <w:t>NOSITELJI I NJIHOVA ODGOVORNOST</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6BB3BB2D" w14:textId="77777777" w:rsidR="009C29B7" w:rsidRDefault="009C29B7" w:rsidP="009C29B7">
            <w:pPr>
              <w:tabs>
                <w:tab w:val="left" w:pos="7380"/>
              </w:tabs>
              <w:spacing w:after="0"/>
              <w:jc w:val="both"/>
              <w:rPr>
                <w:rFonts w:eastAsia="Arial" w:cs="Arial"/>
              </w:rPr>
            </w:pPr>
            <w:r w:rsidRPr="0F411D8F">
              <w:rPr>
                <w:rFonts w:eastAsia="Arial" w:cs="Arial"/>
              </w:rPr>
              <w:t>Učitelj Miroslav Klarica i učenici 5.-8. razreda</w:t>
            </w:r>
          </w:p>
          <w:p w14:paraId="6920A53B" w14:textId="77777777" w:rsidR="009C29B7" w:rsidRDefault="009C29B7" w:rsidP="009C29B7">
            <w:pPr>
              <w:spacing w:after="0"/>
            </w:pPr>
            <w:r w:rsidRPr="0F411D8F">
              <w:t>Planiranje, organiziranje, praćenje, vrednovanje, prezentacija postignuća.</w:t>
            </w:r>
          </w:p>
        </w:tc>
      </w:tr>
      <w:tr w:rsidR="009C29B7" w14:paraId="6A3857ED"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48FFB7" w14:textId="77777777" w:rsidR="009C29B7" w:rsidRDefault="009C29B7" w:rsidP="009C29B7">
            <w:pPr>
              <w:tabs>
                <w:tab w:val="left" w:pos="7380"/>
              </w:tabs>
              <w:spacing w:after="0"/>
            </w:pPr>
            <w:r w:rsidRPr="26D2D021">
              <w:rPr>
                <w:rFonts w:eastAsia="Arial" w:cs="Arial"/>
                <w:b/>
                <w:bCs/>
              </w:rPr>
              <w:t>PLANIRANI BROJ UČENIKA (razredni odjel)</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248700D9" w14:textId="77777777" w:rsidR="009C29B7" w:rsidRDefault="009C29B7" w:rsidP="009C29B7">
            <w:pPr>
              <w:tabs>
                <w:tab w:val="left" w:pos="7380"/>
              </w:tabs>
              <w:spacing w:after="0"/>
              <w:jc w:val="both"/>
            </w:pPr>
            <w:r w:rsidRPr="26D2D021">
              <w:rPr>
                <w:rFonts w:eastAsia="Arial" w:cs="Arial"/>
              </w:rPr>
              <w:t>12</w:t>
            </w:r>
          </w:p>
        </w:tc>
      </w:tr>
      <w:tr w:rsidR="009C29B7" w14:paraId="622D42B5"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9209CD" w14:textId="77777777" w:rsidR="009C29B7" w:rsidRDefault="009C29B7" w:rsidP="009C29B7">
            <w:pPr>
              <w:tabs>
                <w:tab w:val="left" w:pos="7380"/>
              </w:tabs>
              <w:spacing w:after="0"/>
            </w:pPr>
            <w:r w:rsidRPr="26D2D021">
              <w:rPr>
                <w:rFonts w:eastAsia="Arial" w:cs="Arial"/>
                <w:b/>
                <w:bCs/>
              </w:rPr>
              <w:t>PLANIRANI BROJ SATI</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138EA3C4" w14:textId="77777777" w:rsidR="009C29B7" w:rsidRDefault="009C29B7" w:rsidP="009C29B7">
            <w:pPr>
              <w:tabs>
                <w:tab w:val="left" w:pos="7380"/>
              </w:tabs>
              <w:spacing w:after="0"/>
              <w:jc w:val="both"/>
            </w:pPr>
            <w:r w:rsidRPr="26D2D021">
              <w:rPr>
                <w:rFonts w:eastAsia="Arial" w:cs="Arial"/>
              </w:rPr>
              <w:t>36</w:t>
            </w:r>
          </w:p>
        </w:tc>
      </w:tr>
      <w:tr w:rsidR="009C29B7" w14:paraId="74443A6F"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6515E8" w14:textId="77777777" w:rsidR="009C29B7" w:rsidRDefault="009C29B7" w:rsidP="009C29B7">
            <w:pPr>
              <w:tabs>
                <w:tab w:val="left" w:pos="7380"/>
              </w:tabs>
              <w:spacing w:after="0"/>
            </w:pPr>
            <w:r w:rsidRPr="26D2D021">
              <w:rPr>
                <w:rFonts w:eastAsia="Arial" w:cs="Arial"/>
                <w:b/>
                <w:bCs/>
              </w:rPr>
              <w:t xml:space="preserve">CILJEVI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2A0664A9" w14:textId="77777777" w:rsidR="009C29B7" w:rsidRDefault="009C29B7" w:rsidP="009C29B7">
            <w:pPr>
              <w:spacing w:after="0"/>
            </w:pPr>
            <w:r w:rsidRPr="26D2D021">
              <w:rPr>
                <w:rFonts w:eastAsia="Arial" w:cs="Arial"/>
              </w:rPr>
              <w:t>stvarati radne i higijenske navike te razvijati motoričke sposobnosti,</w:t>
            </w:r>
          </w:p>
          <w:p w14:paraId="52507924" w14:textId="77777777" w:rsidR="009C29B7" w:rsidRDefault="009C29B7" w:rsidP="009C29B7">
            <w:pPr>
              <w:tabs>
                <w:tab w:val="left" w:pos="7380"/>
              </w:tabs>
              <w:spacing w:after="0"/>
              <w:jc w:val="both"/>
            </w:pPr>
            <w:r w:rsidRPr="26D2D021">
              <w:rPr>
                <w:rFonts w:eastAsia="Arial" w:cs="Arial"/>
              </w:rPr>
              <w:t>upoznavati učenike sa sadržajima atletike u cilju otkrivanja individualnih sposobnosti</w:t>
            </w:r>
          </w:p>
        </w:tc>
      </w:tr>
      <w:tr w:rsidR="009C29B7" w14:paraId="51B4F8C7"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82A4CA" w14:textId="77777777" w:rsidR="009C29B7" w:rsidRDefault="009C29B7" w:rsidP="009C29B7">
            <w:pPr>
              <w:tabs>
                <w:tab w:val="left" w:pos="7380"/>
              </w:tabs>
              <w:spacing w:after="0"/>
            </w:pPr>
            <w:r w:rsidRPr="26D2D021">
              <w:rPr>
                <w:rFonts w:eastAsia="Arial" w:cs="Arial"/>
                <w:b/>
                <w:bCs/>
              </w:rPr>
              <w:t xml:space="preserve">NAMJENA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46F8CBF3" w14:textId="77777777" w:rsidR="009C29B7" w:rsidRDefault="009C29B7" w:rsidP="009C29B7">
            <w:pPr>
              <w:tabs>
                <w:tab w:val="left" w:pos="7380"/>
              </w:tabs>
              <w:spacing w:after="0"/>
              <w:jc w:val="both"/>
            </w:pPr>
            <w:r w:rsidRPr="26D2D021">
              <w:rPr>
                <w:rFonts w:eastAsia="Arial" w:cs="Arial"/>
              </w:rPr>
              <w:t>upoznavati učenike sa sportom – atletikom</w:t>
            </w:r>
          </w:p>
        </w:tc>
      </w:tr>
      <w:tr w:rsidR="009C29B7" w14:paraId="0BBC7F35"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B8B96B" w14:textId="77777777" w:rsidR="009C29B7" w:rsidRDefault="009C29B7" w:rsidP="009C29B7">
            <w:pPr>
              <w:tabs>
                <w:tab w:val="left" w:pos="7380"/>
              </w:tabs>
              <w:spacing w:after="0"/>
            </w:pPr>
            <w:r w:rsidRPr="26D2D021">
              <w:rPr>
                <w:rFonts w:eastAsia="Arial" w:cs="Arial"/>
                <w:b/>
                <w:bCs/>
              </w:rPr>
              <w:t>NAČIN REALIZACIJE</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17AE1085" w14:textId="77777777" w:rsidR="009C29B7" w:rsidRDefault="009C29B7" w:rsidP="009C29B7">
            <w:pPr>
              <w:tabs>
                <w:tab w:val="left" w:pos="7380"/>
              </w:tabs>
              <w:spacing w:after="0"/>
              <w:jc w:val="both"/>
            </w:pPr>
            <w:r w:rsidRPr="26D2D021">
              <w:rPr>
                <w:rFonts w:eastAsia="Arial" w:cs="Arial"/>
              </w:rPr>
              <w:t>prema vremeniku, kroz školska natjecanja</w:t>
            </w:r>
          </w:p>
        </w:tc>
      </w:tr>
      <w:tr w:rsidR="009C29B7" w14:paraId="666F20DC"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68D344" w14:textId="77777777" w:rsidR="009C29B7" w:rsidRDefault="009C29B7" w:rsidP="009C29B7">
            <w:pPr>
              <w:tabs>
                <w:tab w:val="left" w:pos="7380"/>
              </w:tabs>
              <w:spacing w:after="0"/>
            </w:pPr>
            <w:r w:rsidRPr="26D2D021">
              <w:rPr>
                <w:rFonts w:eastAsia="Arial" w:cs="Arial"/>
                <w:b/>
                <w:bCs/>
              </w:rPr>
              <w:t xml:space="preserve">VREMENIK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257DCEB1" w14:textId="77777777" w:rsidR="009C29B7" w:rsidRDefault="009C29B7" w:rsidP="009C29B7">
            <w:pPr>
              <w:tabs>
                <w:tab w:val="left" w:pos="7380"/>
              </w:tabs>
              <w:spacing w:after="0"/>
              <w:jc w:val="both"/>
            </w:pPr>
            <w:r w:rsidRPr="26D2D021">
              <w:rPr>
                <w:rFonts w:eastAsia="Arial" w:cs="Arial"/>
              </w:rPr>
              <w:t xml:space="preserve">tijekom nastavne godine, 1 školski sat tjedno </w:t>
            </w:r>
          </w:p>
        </w:tc>
      </w:tr>
      <w:tr w:rsidR="009C29B7" w14:paraId="5FA870B7"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4C797A" w14:textId="77777777" w:rsidR="009C29B7" w:rsidRDefault="009C29B7" w:rsidP="009C29B7">
            <w:pPr>
              <w:tabs>
                <w:tab w:val="left" w:pos="7380"/>
              </w:tabs>
              <w:spacing w:after="0"/>
            </w:pPr>
            <w:r w:rsidRPr="26D2D021">
              <w:rPr>
                <w:rFonts w:eastAsia="Arial" w:cs="Arial"/>
                <w:b/>
                <w:bCs/>
              </w:rPr>
              <w:t xml:space="preserve">TROŠKOVNIK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20DD2A31" w14:textId="77777777" w:rsidR="009C29B7" w:rsidRDefault="009C29B7" w:rsidP="009C29B7">
            <w:pPr>
              <w:tabs>
                <w:tab w:val="left" w:pos="7380"/>
              </w:tabs>
              <w:spacing w:after="0"/>
              <w:jc w:val="both"/>
            </w:pPr>
            <w:r w:rsidRPr="26D2D021">
              <w:rPr>
                <w:rFonts w:eastAsia="Arial" w:cs="Arial"/>
              </w:rPr>
              <w:t>/</w:t>
            </w:r>
          </w:p>
        </w:tc>
      </w:tr>
      <w:tr w:rsidR="009C29B7" w14:paraId="5722225A"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F9114B" w14:textId="77777777" w:rsidR="009C29B7" w:rsidRDefault="009C29B7" w:rsidP="009C29B7">
            <w:pPr>
              <w:tabs>
                <w:tab w:val="left" w:pos="7380"/>
              </w:tabs>
              <w:spacing w:after="0"/>
            </w:pPr>
            <w:r w:rsidRPr="26D2D021">
              <w:rPr>
                <w:rFonts w:eastAsia="Arial" w:cs="Arial"/>
                <w:b/>
                <w:bCs/>
              </w:rPr>
              <w:t xml:space="preserve">NAČIN VREDNOVANJA I NAČIN KORIŠTENJA REZULTATA </w:t>
            </w:r>
          </w:p>
          <w:p w14:paraId="7D194AE6" w14:textId="77777777" w:rsidR="009C29B7" w:rsidRDefault="009C29B7" w:rsidP="009C29B7">
            <w:pPr>
              <w:tabs>
                <w:tab w:val="left" w:pos="7380"/>
              </w:tabs>
              <w:spacing w:after="0"/>
            </w:pPr>
            <w:r w:rsidRPr="26D2D021">
              <w:rPr>
                <w:rFonts w:eastAsia="Arial" w:cs="Arial"/>
                <w:b/>
                <w:bCs/>
              </w:rPr>
              <w:t>VREDNOVANJA</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4E5B65E5" w14:textId="77777777" w:rsidR="009C29B7" w:rsidRDefault="009C29B7" w:rsidP="009C29B7">
            <w:pPr>
              <w:tabs>
                <w:tab w:val="left" w:pos="7380"/>
              </w:tabs>
              <w:spacing w:after="0"/>
              <w:jc w:val="both"/>
            </w:pPr>
            <w:r w:rsidRPr="26D2D021">
              <w:rPr>
                <w:rFonts w:eastAsia="Arial" w:cs="Arial"/>
              </w:rPr>
              <w:t>uspješna primjena motoričkih znanja i sposobnosti</w:t>
            </w:r>
          </w:p>
          <w:p w14:paraId="2360E446" w14:textId="77777777" w:rsidR="009C29B7" w:rsidRDefault="009C29B7" w:rsidP="009C29B7">
            <w:pPr>
              <w:tabs>
                <w:tab w:val="left" w:pos="7380"/>
              </w:tabs>
              <w:spacing w:after="0"/>
              <w:jc w:val="both"/>
            </w:pPr>
            <w:r w:rsidRPr="26D2D021">
              <w:rPr>
                <w:rFonts w:eastAsia="Arial" w:cs="Arial"/>
              </w:rPr>
              <w:t>osobno zadovoljstvo učenika</w:t>
            </w:r>
          </w:p>
        </w:tc>
      </w:tr>
    </w:tbl>
    <w:p w14:paraId="538CB721" w14:textId="77777777" w:rsidR="009C29B7" w:rsidRDefault="009C29B7" w:rsidP="009C29B7">
      <w:pPr>
        <w:spacing w:after="0"/>
        <w:rPr>
          <w:color w:val="FF0000"/>
        </w:rPr>
      </w:pPr>
    </w:p>
    <w:p w14:paraId="585A3E0F" w14:textId="77777777" w:rsidR="009C29B7" w:rsidRPr="00A7777B" w:rsidRDefault="009C29B7" w:rsidP="009C29B7">
      <w:pPr>
        <w:spacing w:after="0"/>
        <w:rPr>
          <w:color w:val="FF0000"/>
        </w:rPr>
      </w:pPr>
    </w:p>
    <w:tbl>
      <w:tblPr>
        <w:tblW w:w="9209" w:type="dxa"/>
        <w:tblLayout w:type="fixed"/>
        <w:tblLook w:val="04A0" w:firstRow="1" w:lastRow="0" w:firstColumn="1" w:lastColumn="0" w:noHBand="0" w:noVBand="1"/>
      </w:tblPr>
      <w:tblGrid>
        <w:gridCol w:w="3367"/>
        <w:gridCol w:w="5842"/>
      </w:tblGrid>
      <w:tr w:rsidR="009C29B7" w:rsidRPr="00A7777B" w14:paraId="56518316" w14:textId="77777777" w:rsidTr="00124F07">
        <w:trPr>
          <w:trHeight w:val="340"/>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E481E" w14:textId="77777777" w:rsidR="009C29B7" w:rsidRPr="00A7777B" w:rsidRDefault="009C29B7" w:rsidP="009C29B7">
            <w:pPr>
              <w:spacing w:after="0"/>
              <w:rPr>
                <w:b/>
                <w:bCs/>
              </w:rPr>
            </w:pPr>
            <w:r w:rsidRPr="26D2D021">
              <w:rPr>
                <w:b/>
                <w:bCs/>
              </w:rPr>
              <w:t>AKTIVNOST</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19604" w14:textId="77777777" w:rsidR="009C29B7" w:rsidRPr="00A7777B" w:rsidRDefault="009C29B7" w:rsidP="009C29B7">
            <w:pPr>
              <w:spacing w:after="0"/>
              <w:jc w:val="center"/>
              <w:rPr>
                <w:b/>
                <w:bCs/>
              </w:rPr>
            </w:pPr>
            <w:r w:rsidRPr="26D2D021">
              <w:rPr>
                <w:b/>
                <w:bCs/>
              </w:rPr>
              <w:t>IZVANNASTAVNA AKTIVNOST</w:t>
            </w:r>
          </w:p>
          <w:p w14:paraId="3184FFAE" w14:textId="77777777" w:rsidR="009C29B7" w:rsidRPr="00A7777B" w:rsidRDefault="009C29B7" w:rsidP="009C29B7">
            <w:pPr>
              <w:spacing w:after="0"/>
              <w:jc w:val="center"/>
              <w:rPr>
                <w:b/>
                <w:bCs/>
              </w:rPr>
            </w:pPr>
            <w:r w:rsidRPr="26D2D021">
              <w:rPr>
                <w:b/>
                <w:bCs/>
              </w:rPr>
              <w:t>PLANINARI: 5.i 6. RAZRED</w:t>
            </w:r>
          </w:p>
        </w:tc>
      </w:tr>
      <w:tr w:rsidR="009C29B7" w:rsidRPr="00A7777B" w14:paraId="2F4E997A"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ECAC5" w14:textId="77777777" w:rsidR="009C29B7" w:rsidRPr="00A7777B" w:rsidRDefault="009C29B7" w:rsidP="009C29B7">
            <w:pPr>
              <w:spacing w:after="0"/>
              <w:rPr>
                <w:b/>
                <w:bCs/>
              </w:rPr>
            </w:pPr>
            <w:r w:rsidRPr="26D2D021">
              <w:rPr>
                <w:b/>
                <w:bCs/>
              </w:rPr>
              <w:t>NOSITELJI I NJIHOVA ODGOVORNOST</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5B100" w14:textId="77777777" w:rsidR="009C29B7" w:rsidRPr="00A7777B" w:rsidRDefault="009C29B7" w:rsidP="009C29B7">
            <w:pPr>
              <w:spacing w:after="0"/>
            </w:pPr>
            <w:r w:rsidRPr="26D2D021">
              <w:t>Miroslav Klarica i učenici 5. i  6. razreda</w:t>
            </w:r>
          </w:p>
          <w:p w14:paraId="5A7400C6" w14:textId="77777777" w:rsidR="009C29B7" w:rsidRPr="00A7777B" w:rsidRDefault="009C29B7" w:rsidP="009C29B7">
            <w:pPr>
              <w:spacing w:after="0"/>
            </w:pPr>
            <w:r w:rsidRPr="26D2D021">
              <w:t>Planiranje, organiziranje, praćenje, vrednovanje, prezentacija postignuća.</w:t>
            </w:r>
          </w:p>
        </w:tc>
      </w:tr>
      <w:tr w:rsidR="009C29B7" w:rsidRPr="00A7777B" w14:paraId="7BFD25C6"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2A639" w14:textId="77777777" w:rsidR="009C29B7" w:rsidRPr="00A7777B" w:rsidRDefault="009C29B7" w:rsidP="009C29B7">
            <w:pPr>
              <w:spacing w:after="0"/>
              <w:rPr>
                <w:b/>
                <w:bCs/>
              </w:rPr>
            </w:pPr>
            <w:r w:rsidRPr="26D2D021">
              <w:rPr>
                <w:b/>
                <w:bCs/>
              </w:rPr>
              <w:t>PLANIRANI BROJ UČENIKA (razredni odjel)</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FCECB" w14:textId="77777777" w:rsidR="009C29B7" w:rsidRPr="00A7777B" w:rsidRDefault="009C29B7" w:rsidP="009C29B7">
            <w:pPr>
              <w:spacing w:after="0"/>
            </w:pPr>
            <w:r w:rsidRPr="26D2D021">
              <w:t>15 učenika 5.-6. razreda</w:t>
            </w:r>
          </w:p>
        </w:tc>
      </w:tr>
      <w:tr w:rsidR="009C29B7" w:rsidRPr="00A7777B" w14:paraId="04DE50DA"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F0994" w14:textId="77777777" w:rsidR="009C29B7" w:rsidRPr="00A7777B" w:rsidRDefault="009C29B7" w:rsidP="009C29B7">
            <w:pPr>
              <w:spacing w:after="0"/>
              <w:rPr>
                <w:b/>
                <w:bCs/>
              </w:rPr>
            </w:pPr>
            <w:r w:rsidRPr="26D2D021">
              <w:rPr>
                <w:b/>
                <w:bCs/>
              </w:rPr>
              <w:t>PLANIRANI BROJ SATI</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F34EE" w14:textId="77777777" w:rsidR="009C29B7" w:rsidRPr="00A7777B" w:rsidRDefault="009C29B7" w:rsidP="009C29B7">
            <w:pPr>
              <w:spacing w:after="0"/>
            </w:pPr>
            <w:r w:rsidRPr="26D2D021">
              <w:t xml:space="preserve">36 sati raspoređeno po aktivnostima planinarenja </w:t>
            </w:r>
          </w:p>
        </w:tc>
      </w:tr>
      <w:tr w:rsidR="009C29B7" w:rsidRPr="00A7777B" w14:paraId="63571E10"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06C1F" w14:textId="77777777" w:rsidR="009C29B7" w:rsidRPr="00A7777B" w:rsidRDefault="009C29B7" w:rsidP="009C29B7">
            <w:pPr>
              <w:spacing w:after="0"/>
              <w:rPr>
                <w:b/>
                <w:bCs/>
              </w:rPr>
            </w:pPr>
            <w:r w:rsidRPr="26D2D021">
              <w:rPr>
                <w:b/>
                <w:bCs/>
              </w:rPr>
              <w:t xml:space="preserve">CILJEVI </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0D28D" w14:textId="77777777" w:rsidR="009C29B7" w:rsidRPr="00A7777B" w:rsidRDefault="009C29B7" w:rsidP="009C29B7">
            <w:pPr>
              <w:spacing w:after="0"/>
            </w:pPr>
            <w:r w:rsidRPr="26D2D021">
              <w:t>stvarati radne i higijenske navike te razvijati motoričke sposobnosti,</w:t>
            </w:r>
          </w:p>
          <w:p w14:paraId="3B2A5DA4" w14:textId="77777777" w:rsidR="009C29B7" w:rsidRPr="00A7777B" w:rsidRDefault="009C29B7" w:rsidP="009C29B7">
            <w:pPr>
              <w:spacing w:after="0"/>
            </w:pPr>
            <w:r w:rsidRPr="26D2D021">
              <w:t>upoznavati učenike sa sadržajima planinarenja u cilju otkrivanja individualnih sposobnosti</w:t>
            </w:r>
          </w:p>
        </w:tc>
      </w:tr>
      <w:tr w:rsidR="009C29B7" w:rsidRPr="00A7777B" w14:paraId="17B411CB"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94293" w14:textId="77777777" w:rsidR="009C29B7" w:rsidRPr="00A7777B" w:rsidRDefault="009C29B7" w:rsidP="009C29B7">
            <w:pPr>
              <w:spacing w:after="0"/>
              <w:rPr>
                <w:b/>
                <w:bCs/>
              </w:rPr>
            </w:pPr>
            <w:r w:rsidRPr="26D2D021">
              <w:rPr>
                <w:b/>
                <w:bCs/>
              </w:rPr>
              <w:t xml:space="preserve">NAMJENA </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BD76B" w14:textId="77777777" w:rsidR="009C29B7" w:rsidRPr="00A7777B" w:rsidRDefault="009C29B7" w:rsidP="009C29B7">
            <w:pPr>
              <w:spacing w:after="0"/>
            </w:pPr>
            <w:r w:rsidRPr="26D2D021">
              <w:t>upoznavati učenike s planinarenjem</w:t>
            </w:r>
          </w:p>
        </w:tc>
      </w:tr>
      <w:tr w:rsidR="009C29B7" w:rsidRPr="00A7777B" w14:paraId="03CD5693"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B5E21" w14:textId="77777777" w:rsidR="009C29B7" w:rsidRPr="00A7777B" w:rsidRDefault="009C29B7" w:rsidP="009C29B7">
            <w:pPr>
              <w:spacing w:after="0"/>
              <w:rPr>
                <w:b/>
                <w:bCs/>
              </w:rPr>
            </w:pPr>
            <w:r w:rsidRPr="26D2D021">
              <w:rPr>
                <w:b/>
                <w:bCs/>
              </w:rPr>
              <w:t>NAČIN REALIZACIJE</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F979" w14:textId="77777777" w:rsidR="009C29B7" w:rsidRPr="00A7777B" w:rsidRDefault="009C29B7" w:rsidP="009C29B7">
            <w:pPr>
              <w:spacing w:after="0"/>
            </w:pPr>
            <w:r w:rsidRPr="26D2D021">
              <w:t>prema vremeniku u jesenskom i proljetnom terminu</w:t>
            </w:r>
          </w:p>
        </w:tc>
      </w:tr>
      <w:tr w:rsidR="009C29B7" w:rsidRPr="00A7777B" w14:paraId="6F1E28B0"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F010B" w14:textId="77777777" w:rsidR="009C29B7" w:rsidRPr="00A7777B" w:rsidRDefault="009C29B7" w:rsidP="009C29B7">
            <w:pPr>
              <w:spacing w:after="0"/>
              <w:rPr>
                <w:b/>
                <w:bCs/>
              </w:rPr>
            </w:pPr>
            <w:r w:rsidRPr="26D2D021">
              <w:rPr>
                <w:b/>
                <w:bCs/>
              </w:rPr>
              <w:t xml:space="preserve">VREMENIK </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7F350" w14:textId="77777777" w:rsidR="009C29B7" w:rsidRPr="00A7777B" w:rsidRDefault="009C29B7" w:rsidP="009C29B7">
            <w:pPr>
              <w:spacing w:after="0"/>
            </w:pPr>
            <w:r w:rsidRPr="26D2D021">
              <w:t>tijekom nastavne godine</w:t>
            </w:r>
          </w:p>
        </w:tc>
      </w:tr>
      <w:tr w:rsidR="009C29B7" w:rsidRPr="00A7777B" w14:paraId="5D782620"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BE5F7" w14:textId="77777777" w:rsidR="009C29B7" w:rsidRPr="00A7777B" w:rsidRDefault="009C29B7" w:rsidP="009C29B7">
            <w:pPr>
              <w:spacing w:after="0"/>
              <w:rPr>
                <w:b/>
                <w:bCs/>
              </w:rPr>
            </w:pPr>
            <w:r w:rsidRPr="26D2D021">
              <w:rPr>
                <w:b/>
                <w:bCs/>
              </w:rPr>
              <w:t xml:space="preserve">TROŠKOVNIK </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222A7" w14:textId="77777777" w:rsidR="009C29B7" w:rsidRPr="00A7777B" w:rsidRDefault="009C29B7" w:rsidP="009C29B7">
            <w:pPr>
              <w:spacing w:after="0"/>
            </w:pPr>
            <w:r w:rsidRPr="26D2D021">
              <w:t>/</w:t>
            </w:r>
          </w:p>
        </w:tc>
      </w:tr>
      <w:tr w:rsidR="009C29B7" w:rsidRPr="00A7777B" w14:paraId="0A5697D0" w14:textId="77777777" w:rsidTr="00124F07">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B8213" w14:textId="77777777" w:rsidR="009C29B7" w:rsidRPr="00A7777B" w:rsidRDefault="009C29B7" w:rsidP="009C29B7">
            <w:pPr>
              <w:spacing w:after="0"/>
              <w:rPr>
                <w:b/>
                <w:bCs/>
              </w:rPr>
            </w:pPr>
            <w:r w:rsidRPr="26D2D021">
              <w:rPr>
                <w:b/>
                <w:bCs/>
              </w:rPr>
              <w:t xml:space="preserve">NAČIN VREDNOVANJA I NAČIN KORIŠTENJA REZULTATA </w:t>
            </w:r>
          </w:p>
          <w:p w14:paraId="0299F4B0" w14:textId="77777777" w:rsidR="009C29B7" w:rsidRPr="00A7777B" w:rsidRDefault="009C29B7" w:rsidP="009C29B7">
            <w:pPr>
              <w:spacing w:after="0"/>
              <w:rPr>
                <w:b/>
                <w:bCs/>
              </w:rPr>
            </w:pPr>
            <w:r w:rsidRPr="26D2D021">
              <w:rPr>
                <w:b/>
                <w:bCs/>
              </w:rPr>
              <w:t>VREDNOVANJA</w:t>
            </w:r>
          </w:p>
        </w:tc>
        <w:tc>
          <w:tcPr>
            <w:tcW w:w="5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CB8FC" w14:textId="77777777" w:rsidR="009C29B7" w:rsidRPr="00A7777B" w:rsidRDefault="009C29B7" w:rsidP="009C29B7">
            <w:pPr>
              <w:spacing w:after="0"/>
            </w:pPr>
            <w:r w:rsidRPr="26D2D021">
              <w:t>uspješna primjena motoričkih znanja i sposobnosti</w:t>
            </w:r>
          </w:p>
          <w:p w14:paraId="05618C78" w14:textId="77777777" w:rsidR="009C29B7" w:rsidRPr="00A7777B" w:rsidRDefault="009C29B7" w:rsidP="009C29B7">
            <w:pPr>
              <w:spacing w:after="0"/>
            </w:pPr>
            <w:r w:rsidRPr="26D2D021">
              <w:t>osobno zadovoljstvo učenika</w:t>
            </w:r>
          </w:p>
        </w:tc>
      </w:tr>
    </w:tbl>
    <w:p w14:paraId="370AAD3A" w14:textId="7DD2FECB" w:rsidR="009C29B7" w:rsidRDefault="009C29B7" w:rsidP="009C29B7">
      <w:pPr>
        <w:spacing w:after="0"/>
        <w:rPr>
          <w:color w:val="FF0000"/>
        </w:rPr>
      </w:pPr>
    </w:p>
    <w:p w14:paraId="22859BEC" w14:textId="04633CBB" w:rsidR="00D147B2" w:rsidRDefault="00D147B2" w:rsidP="009C29B7">
      <w:pPr>
        <w:spacing w:after="0"/>
        <w:rPr>
          <w:color w:val="FF0000"/>
        </w:rPr>
      </w:pPr>
    </w:p>
    <w:p w14:paraId="6E1D767F" w14:textId="77777777" w:rsidR="00D147B2" w:rsidRPr="00A7777B" w:rsidRDefault="00D147B2" w:rsidP="009C29B7">
      <w:pPr>
        <w:spacing w:after="0"/>
        <w:rPr>
          <w:color w:val="FF0000"/>
        </w:rPr>
      </w:pPr>
    </w:p>
    <w:p w14:paraId="2FA4596C" w14:textId="77777777" w:rsidR="009C29B7" w:rsidRPr="00A7777B" w:rsidRDefault="009C29B7" w:rsidP="009C29B7">
      <w:pPr>
        <w:spacing w:after="0"/>
        <w:rPr>
          <w:color w:val="FF0000"/>
        </w:rPr>
      </w:pPr>
    </w:p>
    <w:tbl>
      <w:tblPr>
        <w:tblW w:w="9060" w:type="dxa"/>
        <w:tblLayout w:type="fixed"/>
        <w:tblLook w:val="04A0" w:firstRow="1" w:lastRow="0" w:firstColumn="1" w:lastColumn="0" w:noHBand="0" w:noVBand="1"/>
      </w:tblPr>
      <w:tblGrid>
        <w:gridCol w:w="3307"/>
        <w:gridCol w:w="5753"/>
      </w:tblGrid>
      <w:tr w:rsidR="009C29B7" w:rsidRPr="00A7777B" w14:paraId="5366D743" w14:textId="77777777" w:rsidTr="00D0194A">
        <w:trPr>
          <w:trHeight w:val="34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7456C" w14:textId="77777777" w:rsidR="009C29B7" w:rsidRPr="00A7777B" w:rsidRDefault="009C29B7" w:rsidP="009C29B7">
            <w:pPr>
              <w:spacing w:after="0"/>
              <w:rPr>
                <w:b/>
                <w:bCs/>
              </w:rPr>
            </w:pPr>
            <w:r w:rsidRPr="0F411D8F">
              <w:rPr>
                <w:b/>
                <w:bCs/>
              </w:rPr>
              <w:lastRenderedPageBreak/>
              <w:t>AKTIVNOST</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F1B1F" w14:textId="77777777" w:rsidR="009C29B7" w:rsidRPr="00A7777B" w:rsidRDefault="009C29B7" w:rsidP="009C29B7">
            <w:pPr>
              <w:spacing w:after="0"/>
              <w:jc w:val="center"/>
              <w:rPr>
                <w:b/>
                <w:bCs/>
              </w:rPr>
            </w:pPr>
            <w:r w:rsidRPr="0F411D8F">
              <w:rPr>
                <w:b/>
                <w:bCs/>
              </w:rPr>
              <w:t>IZVANNASTAVNA AKTIVNOST</w:t>
            </w:r>
          </w:p>
          <w:p w14:paraId="29C05AC4" w14:textId="77777777" w:rsidR="009C29B7" w:rsidRPr="00A7777B" w:rsidRDefault="009C29B7" w:rsidP="009C29B7">
            <w:pPr>
              <w:spacing w:after="0"/>
              <w:jc w:val="center"/>
              <w:rPr>
                <w:b/>
                <w:bCs/>
              </w:rPr>
            </w:pPr>
            <w:r w:rsidRPr="0F411D8F">
              <w:rPr>
                <w:b/>
                <w:bCs/>
              </w:rPr>
              <w:t>PRIPREMA GODIŠNJAKA ŠKOLE: 5. – 8. RAZRED</w:t>
            </w:r>
          </w:p>
        </w:tc>
      </w:tr>
      <w:tr w:rsidR="009C29B7" w:rsidRPr="00A7777B" w14:paraId="418959BA"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CF8D0" w14:textId="77777777" w:rsidR="009C29B7" w:rsidRPr="00A7777B" w:rsidRDefault="009C29B7" w:rsidP="009C29B7">
            <w:pPr>
              <w:spacing w:after="0"/>
              <w:rPr>
                <w:b/>
                <w:bCs/>
              </w:rPr>
            </w:pPr>
            <w:r w:rsidRPr="0F411D8F">
              <w:rPr>
                <w:b/>
                <w:bCs/>
              </w:rPr>
              <w:t>NOSITELJI I NJIHOVA ODGOVORNOST</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20461" w14:textId="77777777" w:rsidR="009C29B7" w:rsidRPr="00A7777B" w:rsidRDefault="009C29B7" w:rsidP="009C29B7">
            <w:pPr>
              <w:spacing w:after="0"/>
            </w:pPr>
            <w:r w:rsidRPr="0F411D8F">
              <w:t>učitelji informatike Filip Gorupec i učenici 5.-8. razreda u suradnji sa:</w:t>
            </w:r>
          </w:p>
          <w:p w14:paraId="362EB549" w14:textId="77777777" w:rsidR="009C29B7" w:rsidRPr="00A7777B" w:rsidRDefault="009C29B7" w:rsidP="009C29B7">
            <w:pPr>
              <w:spacing w:after="0"/>
            </w:pPr>
            <w:r w:rsidRPr="0F411D8F">
              <w:t>- učiteljem voditeljem novinarske skupine (prikupljanje i odabir materijala)</w:t>
            </w:r>
          </w:p>
          <w:p w14:paraId="38ED8644" w14:textId="77777777" w:rsidR="009C29B7" w:rsidRPr="00A7777B" w:rsidRDefault="009C29B7" w:rsidP="009C29B7">
            <w:pPr>
              <w:spacing w:after="0"/>
            </w:pPr>
            <w:r w:rsidRPr="0F411D8F">
              <w:t xml:space="preserve">- Malim knjižničarima (prikupljanje i odabir materijala) </w:t>
            </w:r>
          </w:p>
          <w:p w14:paraId="0B44A2E4" w14:textId="77777777" w:rsidR="009C29B7" w:rsidRPr="00A7777B" w:rsidRDefault="009C29B7" w:rsidP="009C29B7">
            <w:pPr>
              <w:spacing w:after="0"/>
            </w:pPr>
            <w:r w:rsidRPr="0F411D8F">
              <w:t xml:space="preserve">- učiteljem likovne kulture (likovna obrada, prikupljanje i odabir likovnih uradaka) </w:t>
            </w:r>
          </w:p>
          <w:p w14:paraId="6329C38B" w14:textId="77777777" w:rsidR="009C29B7" w:rsidRPr="00A7777B" w:rsidRDefault="009C29B7" w:rsidP="009C29B7">
            <w:pPr>
              <w:spacing w:after="0"/>
            </w:pPr>
            <w:r w:rsidRPr="0F411D8F">
              <w:t xml:space="preserve">- učiteljima razredne i predmetne nastava (prikupljanje i odabir radova učenika, izvješća) </w:t>
            </w:r>
          </w:p>
          <w:p w14:paraId="543F869C" w14:textId="77777777" w:rsidR="009C29B7" w:rsidRPr="00A7777B" w:rsidRDefault="009C29B7" w:rsidP="009C29B7">
            <w:pPr>
              <w:spacing w:after="0"/>
            </w:pPr>
            <w:r w:rsidRPr="0F411D8F">
              <w:t>- ravnateljicom (osiguravanje uvjeta i sredstava)</w:t>
            </w:r>
          </w:p>
          <w:p w14:paraId="5CFBC389" w14:textId="77777777" w:rsidR="009C29B7" w:rsidRPr="00A7777B" w:rsidRDefault="009C29B7" w:rsidP="009C29B7">
            <w:pPr>
              <w:spacing w:after="0"/>
            </w:pPr>
            <w:r w:rsidRPr="0F411D8F">
              <w:t>– planiranje, organiziranje, koordiniranje raznih učeničkih skupina, tehnička priprema Godišnjaka škole za tisak</w:t>
            </w:r>
          </w:p>
        </w:tc>
      </w:tr>
      <w:tr w:rsidR="009C29B7" w:rsidRPr="00A7777B" w14:paraId="7C6BB044"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4112E" w14:textId="77777777" w:rsidR="009C29B7" w:rsidRPr="00A7777B" w:rsidRDefault="009C29B7" w:rsidP="009C29B7">
            <w:pPr>
              <w:spacing w:after="0"/>
              <w:rPr>
                <w:b/>
                <w:bCs/>
              </w:rPr>
            </w:pPr>
            <w:r w:rsidRPr="0F411D8F">
              <w:rPr>
                <w:b/>
                <w:bCs/>
              </w:rPr>
              <w:t>PLANIRANI BROJ UČENIKA (razredni odjel)</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3FF08" w14:textId="77777777" w:rsidR="009C29B7" w:rsidRPr="00A7777B" w:rsidRDefault="009C29B7" w:rsidP="009C29B7">
            <w:pPr>
              <w:spacing w:after="0"/>
            </w:pPr>
            <w:r w:rsidRPr="0F411D8F">
              <w:t xml:space="preserve">10 učenika (od 5. do 8. razreda) </w:t>
            </w:r>
          </w:p>
        </w:tc>
      </w:tr>
      <w:tr w:rsidR="009C29B7" w:rsidRPr="00A7777B" w14:paraId="4B1AF39F"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62327" w14:textId="77777777" w:rsidR="009C29B7" w:rsidRPr="00A7777B" w:rsidRDefault="009C29B7" w:rsidP="009C29B7">
            <w:pPr>
              <w:spacing w:after="0"/>
              <w:rPr>
                <w:b/>
                <w:bCs/>
              </w:rPr>
            </w:pPr>
            <w:r w:rsidRPr="0F411D8F">
              <w:rPr>
                <w:b/>
                <w:bCs/>
              </w:rPr>
              <w:t>PLANIRANI BROJ SATI</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F7225" w14:textId="77777777" w:rsidR="009C29B7" w:rsidRPr="00A7777B" w:rsidRDefault="009C29B7" w:rsidP="009C29B7">
            <w:pPr>
              <w:spacing w:after="0"/>
            </w:pPr>
            <w:r w:rsidRPr="0F411D8F">
              <w:t>36</w:t>
            </w:r>
          </w:p>
        </w:tc>
      </w:tr>
      <w:tr w:rsidR="009C29B7" w:rsidRPr="00A7777B" w14:paraId="378F7A59"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0F01A" w14:textId="77777777" w:rsidR="009C29B7" w:rsidRPr="00A7777B" w:rsidRDefault="009C29B7" w:rsidP="009C29B7">
            <w:pPr>
              <w:spacing w:after="0"/>
              <w:rPr>
                <w:b/>
                <w:bCs/>
              </w:rPr>
            </w:pPr>
            <w:r w:rsidRPr="0F411D8F">
              <w:rPr>
                <w:b/>
                <w:bCs/>
              </w:rPr>
              <w:t xml:space="preserve">CILJEVI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81161" w14:textId="77777777" w:rsidR="009C29B7" w:rsidRPr="00A7777B" w:rsidRDefault="009C29B7" w:rsidP="009C29B7">
            <w:pPr>
              <w:spacing w:after="0"/>
            </w:pPr>
            <w:r w:rsidRPr="0F411D8F">
              <w:t xml:space="preserve">- osnovna škola u naselju treba biti otvorena i pristupačna lokalnoj zajednici; potrebno je graditi stil škole, raditi na promoviranju naših uspjeha – bolja informiranost o aktivnostima koje se u školi planiraju ili su već realizirane povećala bi interes i motivaciju stanovnika naselja za aktivnije uključivanje u zajednički rad na odgoju i obrazovanju učenika </w:t>
            </w:r>
          </w:p>
        </w:tc>
      </w:tr>
      <w:tr w:rsidR="009C29B7" w:rsidRPr="00A7777B" w14:paraId="0893D131"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58672" w14:textId="77777777" w:rsidR="009C29B7" w:rsidRPr="00A7777B" w:rsidRDefault="009C29B7" w:rsidP="009C29B7">
            <w:pPr>
              <w:spacing w:after="0"/>
              <w:rPr>
                <w:b/>
                <w:bCs/>
              </w:rPr>
            </w:pPr>
            <w:r w:rsidRPr="0F411D8F">
              <w:rPr>
                <w:b/>
                <w:bCs/>
              </w:rPr>
              <w:t xml:space="preserve">NAMJENA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37C48" w14:textId="77777777" w:rsidR="009C29B7" w:rsidRPr="00A7777B" w:rsidRDefault="009C29B7" w:rsidP="009C29B7">
            <w:pPr>
              <w:spacing w:after="0"/>
            </w:pPr>
            <w:r w:rsidRPr="0F411D8F">
              <w:t>- učenicama naše škole, roditeljima, lokalnoj i široj zajednici</w:t>
            </w:r>
          </w:p>
        </w:tc>
      </w:tr>
      <w:tr w:rsidR="009C29B7" w:rsidRPr="00A7777B" w14:paraId="6A9CEFA1"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D0205" w14:textId="77777777" w:rsidR="009C29B7" w:rsidRPr="00A7777B" w:rsidRDefault="009C29B7" w:rsidP="009C29B7">
            <w:pPr>
              <w:spacing w:after="0"/>
              <w:rPr>
                <w:b/>
                <w:bCs/>
              </w:rPr>
            </w:pPr>
            <w:r w:rsidRPr="0F411D8F">
              <w:rPr>
                <w:b/>
                <w:bCs/>
              </w:rPr>
              <w:t>NAČIN REALIZACIJE</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33CA7" w14:textId="77777777" w:rsidR="009C29B7" w:rsidRPr="00A7777B" w:rsidRDefault="009C29B7" w:rsidP="009C29B7">
            <w:pPr>
              <w:spacing w:after="0"/>
            </w:pPr>
            <w:r w:rsidRPr="0F411D8F">
              <w:t>1. faza – Imenovati uredništvo te odrediti zaduženja po područjima i vremenik za pripremu tiska</w:t>
            </w:r>
          </w:p>
          <w:p w14:paraId="1ACAAD69" w14:textId="77777777" w:rsidR="009C29B7" w:rsidRPr="00A7777B" w:rsidRDefault="009C29B7" w:rsidP="009C29B7">
            <w:pPr>
              <w:spacing w:after="0"/>
            </w:pPr>
            <w:r w:rsidRPr="0F411D8F">
              <w:t>2. faza - Organizirati pripremu, tisak i distribuciju Godišnjaka. Objaviti Godišnjak na web stranicama škole.</w:t>
            </w:r>
          </w:p>
          <w:p w14:paraId="6C6B4758" w14:textId="77777777" w:rsidR="009C29B7" w:rsidRPr="00A7777B" w:rsidRDefault="009C29B7" w:rsidP="009C29B7">
            <w:pPr>
              <w:spacing w:after="0"/>
            </w:pPr>
            <w:r w:rsidRPr="0F411D8F">
              <w:t>3. faza – Pratiti i bilježiti reakcije onih koji su kroz Godišnjak doznali novosti školskog života ili se na neki način aktivno uključili u rad škole nakon toga.</w:t>
            </w:r>
          </w:p>
        </w:tc>
      </w:tr>
      <w:tr w:rsidR="009C29B7" w:rsidRPr="00A7777B" w14:paraId="171AAE21"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1ECA6" w14:textId="77777777" w:rsidR="009C29B7" w:rsidRPr="00A7777B" w:rsidRDefault="009C29B7" w:rsidP="009C29B7">
            <w:pPr>
              <w:spacing w:after="0"/>
              <w:rPr>
                <w:b/>
                <w:bCs/>
              </w:rPr>
            </w:pPr>
            <w:r w:rsidRPr="0F411D8F">
              <w:rPr>
                <w:b/>
                <w:bCs/>
              </w:rPr>
              <w:t xml:space="preserve">VREMENIK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06B21" w14:textId="77777777" w:rsidR="009C29B7" w:rsidRPr="00A7777B" w:rsidRDefault="009C29B7" w:rsidP="009C29B7">
            <w:pPr>
              <w:spacing w:after="0"/>
            </w:pPr>
            <w:r w:rsidRPr="0F411D8F">
              <w:t>- prema potrebi i prilikama tijekom školske godine, intenzivno u završnoj fazi pripreme Godišnjaka škole</w:t>
            </w:r>
          </w:p>
        </w:tc>
      </w:tr>
      <w:tr w:rsidR="009C29B7" w:rsidRPr="00A7777B" w14:paraId="6D01FABC"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6D2FF" w14:textId="77777777" w:rsidR="009C29B7" w:rsidRPr="00A7777B" w:rsidRDefault="009C29B7" w:rsidP="009C29B7">
            <w:pPr>
              <w:spacing w:after="0"/>
              <w:rPr>
                <w:b/>
                <w:bCs/>
              </w:rPr>
            </w:pPr>
            <w:r w:rsidRPr="0F411D8F">
              <w:rPr>
                <w:b/>
                <w:bCs/>
              </w:rPr>
              <w:t xml:space="preserve">TROŠKOVNIK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96484" w14:textId="743A1C7E" w:rsidR="009C29B7" w:rsidRPr="00A7777B" w:rsidRDefault="009C29B7" w:rsidP="0041555C">
            <w:pPr>
              <w:spacing w:after="0"/>
            </w:pPr>
            <w:r w:rsidRPr="0F411D8F">
              <w:t xml:space="preserve">- cca </w:t>
            </w:r>
            <w:r w:rsidR="0041555C">
              <w:t>300 €</w:t>
            </w:r>
            <w:r w:rsidRPr="0F411D8F">
              <w:t xml:space="preserve"> </w:t>
            </w:r>
          </w:p>
        </w:tc>
      </w:tr>
      <w:tr w:rsidR="009C29B7" w:rsidRPr="00A7777B" w14:paraId="452D0CA7"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CF5E1" w14:textId="77777777" w:rsidR="009C29B7" w:rsidRPr="00A7777B" w:rsidRDefault="009C29B7" w:rsidP="009C29B7">
            <w:pPr>
              <w:spacing w:after="0"/>
              <w:rPr>
                <w:b/>
                <w:bCs/>
              </w:rPr>
            </w:pPr>
            <w:r w:rsidRPr="0F411D8F">
              <w:rPr>
                <w:b/>
                <w:bCs/>
              </w:rPr>
              <w:t xml:space="preserve">NAČIN VREDNOVANJA I NAČIN KORIŠTENJA REZULTATA </w:t>
            </w:r>
          </w:p>
          <w:p w14:paraId="2671B50C" w14:textId="77777777" w:rsidR="009C29B7" w:rsidRPr="00A7777B" w:rsidRDefault="009C29B7" w:rsidP="009C29B7">
            <w:pPr>
              <w:spacing w:after="0"/>
              <w:rPr>
                <w:b/>
                <w:bCs/>
              </w:rPr>
            </w:pPr>
            <w:r w:rsidRPr="0F411D8F">
              <w:rPr>
                <w:b/>
                <w:bCs/>
              </w:rPr>
              <w:t>VREDNOVANJA</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B4E05" w14:textId="77777777" w:rsidR="009C29B7" w:rsidRPr="00A7777B" w:rsidRDefault="009C29B7" w:rsidP="009C29B7">
            <w:pPr>
              <w:spacing w:after="0"/>
            </w:pPr>
            <w:r w:rsidRPr="0F411D8F">
              <w:t>- pratiti reakcije učenika, roditelja i lokalne zajednice, bilježiti njihove konkretne aktivnosti i mogućnosti uključivanja u rad škole</w:t>
            </w:r>
          </w:p>
        </w:tc>
      </w:tr>
    </w:tbl>
    <w:p w14:paraId="6C4B3FCD" w14:textId="77777777" w:rsidR="009C29B7" w:rsidRPr="00A7777B" w:rsidRDefault="009C29B7" w:rsidP="009C29B7">
      <w:pPr>
        <w:spacing w:after="0"/>
        <w:rPr>
          <w:color w:val="FF0000"/>
        </w:rPr>
      </w:pPr>
    </w:p>
    <w:p w14:paraId="1DDB9336" w14:textId="0E0A223A" w:rsidR="009C29B7" w:rsidRDefault="009C29B7" w:rsidP="009C29B7">
      <w:pPr>
        <w:spacing w:after="0"/>
        <w:rPr>
          <w:color w:val="FF0000"/>
        </w:rPr>
      </w:pPr>
    </w:p>
    <w:p w14:paraId="35CFBD6D" w14:textId="04DBA3C6" w:rsidR="00D147B2" w:rsidRDefault="00D147B2" w:rsidP="009C29B7">
      <w:pPr>
        <w:spacing w:after="0"/>
        <w:rPr>
          <w:color w:val="FF0000"/>
        </w:rPr>
      </w:pPr>
    </w:p>
    <w:p w14:paraId="792684B8" w14:textId="11595003" w:rsidR="00D147B2" w:rsidRDefault="00D147B2" w:rsidP="009C29B7">
      <w:pPr>
        <w:spacing w:after="0"/>
        <w:rPr>
          <w:color w:val="FF0000"/>
        </w:rPr>
      </w:pPr>
    </w:p>
    <w:p w14:paraId="2A5F452E" w14:textId="77777777" w:rsidR="00D147B2" w:rsidRPr="00A7777B" w:rsidRDefault="00D147B2" w:rsidP="009C29B7">
      <w:pPr>
        <w:spacing w:after="0"/>
        <w:rPr>
          <w:color w:val="FF0000"/>
        </w:rPr>
      </w:pPr>
    </w:p>
    <w:tbl>
      <w:tblPr>
        <w:tblW w:w="9067" w:type="dxa"/>
        <w:tblLayout w:type="fixed"/>
        <w:tblLook w:val="04A0" w:firstRow="1" w:lastRow="0" w:firstColumn="1" w:lastColumn="0" w:noHBand="0" w:noVBand="1"/>
      </w:tblPr>
      <w:tblGrid>
        <w:gridCol w:w="3369"/>
        <w:gridCol w:w="5698"/>
      </w:tblGrid>
      <w:tr w:rsidR="009C29B7" w:rsidRPr="00A7777B" w14:paraId="79FA91A4" w14:textId="77777777" w:rsidTr="00D0194A">
        <w:trPr>
          <w:trHeight w:val="34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B3C49" w14:textId="77777777" w:rsidR="009C29B7" w:rsidRPr="00A7777B" w:rsidRDefault="009C29B7" w:rsidP="009C29B7">
            <w:pPr>
              <w:spacing w:after="0"/>
              <w:rPr>
                <w:b/>
                <w:bCs/>
              </w:rPr>
            </w:pPr>
            <w:r w:rsidRPr="0F411D8F">
              <w:rPr>
                <w:b/>
                <w:bCs/>
              </w:rPr>
              <w:lastRenderedPageBreak/>
              <w:t>AKTIVNOST</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482CD" w14:textId="77777777" w:rsidR="009C29B7" w:rsidRPr="00A7777B" w:rsidRDefault="009C29B7" w:rsidP="009C29B7">
            <w:pPr>
              <w:spacing w:after="0"/>
              <w:jc w:val="center"/>
              <w:rPr>
                <w:b/>
                <w:bCs/>
              </w:rPr>
            </w:pPr>
            <w:r w:rsidRPr="0F411D8F">
              <w:rPr>
                <w:b/>
                <w:bCs/>
              </w:rPr>
              <w:t>IZVANNASTAVNA AKTIVNOST</w:t>
            </w:r>
          </w:p>
          <w:p w14:paraId="508ADAD9" w14:textId="77777777" w:rsidR="009C29B7" w:rsidRPr="00A7777B" w:rsidRDefault="009C29B7" w:rsidP="009C29B7">
            <w:pPr>
              <w:spacing w:after="0"/>
              <w:jc w:val="center"/>
              <w:rPr>
                <w:b/>
                <w:bCs/>
              </w:rPr>
            </w:pPr>
            <w:r w:rsidRPr="0F411D8F">
              <w:rPr>
                <w:b/>
                <w:bCs/>
              </w:rPr>
              <w:t>MULTIMEDIJSKA GRUPA: 5.-8. RAZREDI</w:t>
            </w:r>
          </w:p>
        </w:tc>
      </w:tr>
      <w:tr w:rsidR="009C29B7" w:rsidRPr="00A7777B" w14:paraId="560AF8F5"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2467A" w14:textId="77777777" w:rsidR="009C29B7" w:rsidRPr="00A7777B" w:rsidRDefault="009C29B7" w:rsidP="009C29B7">
            <w:pPr>
              <w:spacing w:after="0"/>
              <w:rPr>
                <w:b/>
                <w:bCs/>
              </w:rPr>
            </w:pPr>
            <w:r w:rsidRPr="0F411D8F">
              <w:rPr>
                <w:b/>
                <w:bCs/>
              </w:rPr>
              <w:t>NOSITELJI I NJIHOVA ODGOVORNOST</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68092" w14:textId="77777777" w:rsidR="009C29B7" w:rsidRPr="00A7777B" w:rsidRDefault="009C29B7" w:rsidP="009C29B7">
            <w:pPr>
              <w:spacing w:after="0"/>
            </w:pPr>
            <w:r w:rsidRPr="0F411D8F">
              <w:t xml:space="preserve">učitelji informatike Filip Gorupec </w:t>
            </w:r>
          </w:p>
          <w:p w14:paraId="71BF6177" w14:textId="77777777" w:rsidR="009C29B7" w:rsidRPr="00A7777B" w:rsidRDefault="009C29B7" w:rsidP="009C29B7">
            <w:pPr>
              <w:spacing w:after="0"/>
            </w:pPr>
            <w:r w:rsidRPr="0F411D8F">
              <w:t>Planiranje, organiziranje, praćenje, vrednovanje, prezentacija postignuća.</w:t>
            </w:r>
          </w:p>
        </w:tc>
      </w:tr>
      <w:tr w:rsidR="009C29B7" w:rsidRPr="00A7777B" w14:paraId="1D3434DF"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DAA0A" w14:textId="77777777" w:rsidR="009C29B7" w:rsidRPr="00A7777B" w:rsidRDefault="009C29B7" w:rsidP="009C29B7">
            <w:pPr>
              <w:spacing w:after="0"/>
              <w:rPr>
                <w:b/>
                <w:bCs/>
              </w:rPr>
            </w:pPr>
            <w:r w:rsidRPr="0F411D8F">
              <w:rPr>
                <w:b/>
                <w:bCs/>
              </w:rPr>
              <w:t>PLANIRANI BROJ UČENIKA (razredni odjel)</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13613" w14:textId="77777777" w:rsidR="009C29B7" w:rsidRPr="00A7777B" w:rsidRDefault="009C29B7" w:rsidP="009C29B7">
            <w:pPr>
              <w:spacing w:after="0"/>
            </w:pPr>
            <w:r w:rsidRPr="0F411D8F">
              <w:t>10 učenika 5.-8. razreda</w:t>
            </w:r>
          </w:p>
        </w:tc>
      </w:tr>
      <w:tr w:rsidR="009C29B7" w:rsidRPr="00A7777B" w14:paraId="70FCB3F4"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D0ACD" w14:textId="77777777" w:rsidR="009C29B7" w:rsidRPr="00A7777B" w:rsidRDefault="009C29B7" w:rsidP="009C29B7">
            <w:pPr>
              <w:spacing w:after="0"/>
              <w:rPr>
                <w:b/>
                <w:bCs/>
              </w:rPr>
            </w:pPr>
            <w:r w:rsidRPr="0F411D8F">
              <w:rPr>
                <w:b/>
                <w:bCs/>
              </w:rPr>
              <w:t>PLANIRANI BROJ SATI</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458BB" w14:textId="77777777" w:rsidR="009C29B7" w:rsidRPr="00A7777B" w:rsidRDefault="009C29B7" w:rsidP="009C29B7">
            <w:pPr>
              <w:spacing w:after="0"/>
            </w:pPr>
            <w:r w:rsidRPr="0F411D8F">
              <w:t>Jednom tjedno, 36 sati godišnje</w:t>
            </w:r>
          </w:p>
        </w:tc>
      </w:tr>
      <w:tr w:rsidR="009C29B7" w:rsidRPr="00A7777B" w14:paraId="65883207"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0966C" w14:textId="77777777" w:rsidR="009C29B7" w:rsidRPr="00A7777B" w:rsidRDefault="009C29B7" w:rsidP="009C29B7">
            <w:pPr>
              <w:spacing w:after="0"/>
              <w:rPr>
                <w:b/>
                <w:bCs/>
              </w:rPr>
            </w:pPr>
            <w:r w:rsidRPr="0F411D8F">
              <w:rPr>
                <w:b/>
                <w:bCs/>
              </w:rPr>
              <w:t xml:space="preserve">CILJEVI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76D99" w14:textId="77777777" w:rsidR="009C29B7" w:rsidRPr="00A7777B" w:rsidRDefault="009C29B7" w:rsidP="009C29B7">
            <w:pPr>
              <w:spacing w:after="0"/>
            </w:pPr>
            <w:r w:rsidRPr="0F411D8F">
              <w:t>Učenike dodatno zainteresirati za nastavni predmet informatiku te proširivanje obrađenog gradiva</w:t>
            </w:r>
          </w:p>
          <w:p w14:paraId="0B64618C" w14:textId="77777777" w:rsidR="009C29B7" w:rsidRPr="00A7777B" w:rsidRDefault="009C29B7" w:rsidP="009C29B7">
            <w:pPr>
              <w:spacing w:after="0"/>
            </w:pPr>
            <w:r w:rsidRPr="0F411D8F">
              <w:t>Stjecanje znanja i vještina pri izradi praktičnih zadataka</w:t>
            </w:r>
          </w:p>
          <w:p w14:paraId="24FEFEF8" w14:textId="77777777" w:rsidR="009C29B7" w:rsidRPr="00A7777B" w:rsidRDefault="009C29B7" w:rsidP="009C29B7">
            <w:pPr>
              <w:spacing w:after="0"/>
            </w:pPr>
            <w:r w:rsidRPr="0F411D8F">
              <w:t>Razviti kod učenika stvaralačke sposobnosti</w:t>
            </w:r>
          </w:p>
        </w:tc>
      </w:tr>
      <w:tr w:rsidR="009C29B7" w:rsidRPr="00A7777B" w14:paraId="1077923B"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430C1" w14:textId="77777777" w:rsidR="009C29B7" w:rsidRPr="00A7777B" w:rsidRDefault="009C29B7" w:rsidP="009C29B7">
            <w:pPr>
              <w:spacing w:after="0"/>
              <w:rPr>
                <w:b/>
                <w:bCs/>
              </w:rPr>
            </w:pPr>
            <w:r w:rsidRPr="0F411D8F">
              <w:rPr>
                <w:b/>
                <w:bCs/>
              </w:rPr>
              <w:t xml:space="preserve">NAMJENA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F1968" w14:textId="77777777" w:rsidR="009C29B7" w:rsidRPr="00A7777B" w:rsidRDefault="009C29B7" w:rsidP="009C29B7">
            <w:pPr>
              <w:spacing w:after="0"/>
            </w:pPr>
            <w:r w:rsidRPr="0F411D8F">
              <w:t>- razvijati kod učenika grupni način rada</w:t>
            </w:r>
          </w:p>
          <w:p w14:paraId="537E7496" w14:textId="77777777" w:rsidR="009C29B7" w:rsidRPr="00A7777B" w:rsidRDefault="009C29B7" w:rsidP="009C29B7">
            <w:pPr>
              <w:spacing w:after="0"/>
            </w:pPr>
            <w:r w:rsidRPr="0F411D8F">
              <w:t xml:space="preserve">- razvijati timski rad i poštivati vremenske rokove </w:t>
            </w:r>
          </w:p>
          <w:p w14:paraId="354B751C" w14:textId="77777777" w:rsidR="009C29B7" w:rsidRPr="00A7777B" w:rsidRDefault="009C29B7" w:rsidP="009C29B7">
            <w:pPr>
              <w:spacing w:after="0"/>
            </w:pPr>
            <w:r w:rsidRPr="0F411D8F">
              <w:t>- provesti praktičan rad na računalu</w:t>
            </w:r>
          </w:p>
          <w:p w14:paraId="2AD88C1D" w14:textId="77777777" w:rsidR="009C29B7" w:rsidRPr="00A7777B" w:rsidRDefault="009C29B7" w:rsidP="009C29B7">
            <w:pPr>
              <w:spacing w:after="0"/>
            </w:pPr>
            <w:r w:rsidRPr="0F411D8F">
              <w:t>- stjecanje novih iskustva i vještina</w:t>
            </w:r>
          </w:p>
          <w:p w14:paraId="5083FF50" w14:textId="77777777" w:rsidR="009C29B7" w:rsidRPr="00A7777B" w:rsidRDefault="009C29B7" w:rsidP="009C29B7">
            <w:pPr>
              <w:spacing w:after="0"/>
            </w:pPr>
            <w:r w:rsidRPr="0F411D8F">
              <w:t>- upoznati učenike s dodatnim alatima za obradu slike, zvuka, videa (proširiti znanja multimedije)</w:t>
            </w:r>
          </w:p>
          <w:p w14:paraId="72E6848A" w14:textId="77777777" w:rsidR="009C29B7" w:rsidRPr="00A7777B" w:rsidRDefault="009C29B7" w:rsidP="009C29B7">
            <w:pPr>
              <w:spacing w:after="0"/>
            </w:pPr>
            <w:r w:rsidRPr="0F411D8F">
              <w:t>- upoznati učenike tehnikama objavljivanja na školskom webu</w:t>
            </w:r>
          </w:p>
        </w:tc>
      </w:tr>
      <w:tr w:rsidR="009C29B7" w:rsidRPr="00A7777B" w14:paraId="28FB9094"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18AB8" w14:textId="77777777" w:rsidR="009C29B7" w:rsidRPr="00A7777B" w:rsidRDefault="009C29B7" w:rsidP="009C29B7">
            <w:pPr>
              <w:spacing w:after="0"/>
              <w:rPr>
                <w:b/>
                <w:bCs/>
              </w:rPr>
            </w:pPr>
            <w:r w:rsidRPr="0F411D8F">
              <w:rPr>
                <w:b/>
                <w:bCs/>
              </w:rPr>
              <w:t>NAČIN REALIZACIJE</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391E8" w14:textId="77777777" w:rsidR="009C29B7" w:rsidRPr="00A7777B" w:rsidRDefault="009C29B7" w:rsidP="009C29B7">
            <w:pPr>
              <w:spacing w:after="0"/>
            </w:pPr>
            <w:r w:rsidRPr="0F411D8F">
              <w:t xml:space="preserve"> Kao izvannastavna aktivnost u učionici informatike, kroz različite oblike i metode učenja i poučavanje.</w:t>
            </w:r>
          </w:p>
          <w:p w14:paraId="2F213BB0" w14:textId="77777777" w:rsidR="009C29B7" w:rsidRPr="00A7777B" w:rsidRDefault="009C29B7" w:rsidP="009C29B7">
            <w:pPr>
              <w:spacing w:after="0"/>
            </w:pPr>
            <w:r w:rsidRPr="0F411D8F">
              <w:t>Individualni rad, poticanje na rad u paru, rad u grupama, napredno korištenje računala kao alata široke namjene i mogućnosti.</w:t>
            </w:r>
          </w:p>
        </w:tc>
      </w:tr>
      <w:tr w:rsidR="009C29B7" w:rsidRPr="00A7777B" w14:paraId="05AECDFF"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635BC" w14:textId="77777777" w:rsidR="009C29B7" w:rsidRPr="00A7777B" w:rsidRDefault="009C29B7" w:rsidP="009C29B7">
            <w:pPr>
              <w:spacing w:after="0"/>
              <w:rPr>
                <w:b/>
                <w:bCs/>
              </w:rPr>
            </w:pPr>
            <w:r w:rsidRPr="0F411D8F">
              <w:rPr>
                <w:b/>
                <w:bCs/>
              </w:rPr>
              <w:t xml:space="preserve">VREMENIK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8616F" w14:textId="77777777" w:rsidR="009C29B7" w:rsidRPr="00A7777B" w:rsidRDefault="009C29B7" w:rsidP="009C29B7">
            <w:pPr>
              <w:spacing w:after="0"/>
            </w:pPr>
            <w:r w:rsidRPr="0F411D8F">
              <w:t>- tijekom nastavne godine</w:t>
            </w:r>
          </w:p>
        </w:tc>
      </w:tr>
      <w:tr w:rsidR="009C29B7" w:rsidRPr="00A7777B" w14:paraId="0C032BAF"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16E0E" w14:textId="77777777" w:rsidR="009C29B7" w:rsidRPr="00A7777B" w:rsidRDefault="009C29B7" w:rsidP="009C29B7">
            <w:pPr>
              <w:spacing w:after="0"/>
              <w:rPr>
                <w:b/>
                <w:bCs/>
              </w:rPr>
            </w:pPr>
            <w:r w:rsidRPr="0F411D8F">
              <w:rPr>
                <w:b/>
                <w:bCs/>
              </w:rPr>
              <w:t xml:space="preserve">TROŠKOVNIK </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7CE54" w14:textId="77777777" w:rsidR="009C29B7" w:rsidRPr="00A7777B" w:rsidRDefault="009C29B7" w:rsidP="009C29B7">
            <w:pPr>
              <w:spacing w:after="0"/>
            </w:pPr>
            <w:r w:rsidRPr="00A7777B">
              <w:rPr>
                <w:color w:val="FF0000"/>
              </w:rPr>
              <w:tab/>
            </w:r>
            <w:r w:rsidRPr="0F411D8F">
              <w:t>-</w:t>
            </w:r>
          </w:p>
        </w:tc>
      </w:tr>
      <w:tr w:rsidR="009C29B7" w:rsidRPr="00A7777B" w14:paraId="0986BC81" w14:textId="77777777" w:rsidTr="00D0194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F90C5" w14:textId="77777777" w:rsidR="009C29B7" w:rsidRPr="00A7777B" w:rsidRDefault="009C29B7" w:rsidP="009C29B7">
            <w:pPr>
              <w:spacing w:after="0"/>
              <w:rPr>
                <w:b/>
                <w:bCs/>
              </w:rPr>
            </w:pPr>
            <w:r w:rsidRPr="0F411D8F">
              <w:rPr>
                <w:b/>
                <w:bCs/>
              </w:rPr>
              <w:t xml:space="preserve">NAČIN VREDNOVANJA I NAČIN KORIŠTENJA REZULTATA </w:t>
            </w:r>
          </w:p>
          <w:p w14:paraId="1A51B840" w14:textId="77777777" w:rsidR="009C29B7" w:rsidRPr="00A7777B" w:rsidRDefault="009C29B7" w:rsidP="009C29B7">
            <w:pPr>
              <w:spacing w:after="0"/>
              <w:rPr>
                <w:b/>
                <w:bCs/>
              </w:rPr>
            </w:pPr>
            <w:r w:rsidRPr="0F411D8F">
              <w:rPr>
                <w:b/>
                <w:bCs/>
              </w:rPr>
              <w:t>VREDNOVANJA</w:t>
            </w:r>
          </w:p>
        </w:tc>
        <w:tc>
          <w:tcPr>
            <w:tcW w:w="5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62B44" w14:textId="77777777" w:rsidR="009C29B7" w:rsidRPr="00A7777B" w:rsidRDefault="009C29B7" w:rsidP="009C29B7">
            <w:pPr>
              <w:spacing w:after="0"/>
            </w:pPr>
            <w:r w:rsidRPr="0F411D8F">
              <w:t>Izložba radova u učionici u svrhu proširenja znanja. Pohvale i rezultati kao poticaj za daljnje razvijanje informatičke i medijske pismenosti. Promoviranje škole i vlastitih radova na dostupnim internet servisima.</w:t>
            </w:r>
          </w:p>
        </w:tc>
      </w:tr>
    </w:tbl>
    <w:p w14:paraId="10FA4A74" w14:textId="77777777" w:rsidR="009C29B7" w:rsidRPr="00A7777B" w:rsidRDefault="009C29B7" w:rsidP="009C29B7">
      <w:pPr>
        <w:spacing w:after="0"/>
        <w:rPr>
          <w:color w:val="FF0000"/>
        </w:rPr>
      </w:pPr>
    </w:p>
    <w:p w14:paraId="6D06F059" w14:textId="0B1EC864" w:rsidR="009C29B7" w:rsidRDefault="009C29B7" w:rsidP="009C29B7">
      <w:pPr>
        <w:spacing w:after="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5753"/>
      </w:tblGrid>
      <w:tr w:rsidR="009C29B7" w:rsidRPr="00A7777B" w14:paraId="6B8B9F36" w14:textId="77777777" w:rsidTr="00D147B2">
        <w:trPr>
          <w:trHeight w:val="340"/>
        </w:trPr>
        <w:tc>
          <w:tcPr>
            <w:tcW w:w="3309" w:type="dxa"/>
            <w:vAlign w:val="center"/>
          </w:tcPr>
          <w:p w14:paraId="2815FDE4" w14:textId="77777777" w:rsidR="009C29B7" w:rsidRPr="00A7777B" w:rsidRDefault="009C29B7" w:rsidP="009C29B7">
            <w:pPr>
              <w:spacing w:after="0"/>
              <w:rPr>
                <w:b/>
                <w:bCs/>
              </w:rPr>
            </w:pPr>
            <w:r w:rsidRPr="0F411D8F">
              <w:rPr>
                <w:b/>
                <w:bCs/>
              </w:rPr>
              <w:t>AKTIVNOST</w:t>
            </w:r>
          </w:p>
        </w:tc>
        <w:tc>
          <w:tcPr>
            <w:tcW w:w="5753" w:type="dxa"/>
            <w:vAlign w:val="center"/>
          </w:tcPr>
          <w:p w14:paraId="6EB9D7C9" w14:textId="77777777" w:rsidR="009C29B7" w:rsidRPr="00A7777B" w:rsidRDefault="009C29B7" w:rsidP="009C29B7">
            <w:pPr>
              <w:spacing w:after="0"/>
              <w:jc w:val="center"/>
              <w:rPr>
                <w:b/>
                <w:bCs/>
              </w:rPr>
            </w:pPr>
            <w:r w:rsidRPr="0F411D8F">
              <w:rPr>
                <w:b/>
                <w:bCs/>
              </w:rPr>
              <w:t>IZVANNASTAVNA AKTIVNOST</w:t>
            </w:r>
          </w:p>
          <w:p w14:paraId="6A98308E" w14:textId="77777777" w:rsidR="009C29B7" w:rsidRPr="00A7777B" w:rsidRDefault="009C29B7" w:rsidP="009C29B7">
            <w:pPr>
              <w:spacing w:after="0"/>
              <w:jc w:val="center"/>
              <w:rPr>
                <w:b/>
                <w:bCs/>
              </w:rPr>
            </w:pPr>
            <w:r w:rsidRPr="0F411D8F">
              <w:rPr>
                <w:b/>
                <w:bCs/>
              </w:rPr>
              <w:t>NACIONALNI PARKOVI SVIJETA: 6. i 7. RAZREDI</w:t>
            </w:r>
          </w:p>
        </w:tc>
      </w:tr>
      <w:tr w:rsidR="009C29B7" w:rsidRPr="00A7777B" w14:paraId="5110835D" w14:textId="77777777" w:rsidTr="00D147B2">
        <w:tc>
          <w:tcPr>
            <w:tcW w:w="3309" w:type="dxa"/>
            <w:vAlign w:val="center"/>
          </w:tcPr>
          <w:p w14:paraId="6667BC79" w14:textId="77777777" w:rsidR="009C29B7" w:rsidRPr="00A7777B" w:rsidRDefault="009C29B7" w:rsidP="009C29B7">
            <w:pPr>
              <w:spacing w:after="0"/>
              <w:rPr>
                <w:b/>
                <w:bCs/>
              </w:rPr>
            </w:pPr>
            <w:r w:rsidRPr="0F411D8F">
              <w:rPr>
                <w:b/>
                <w:bCs/>
              </w:rPr>
              <w:t>NOSITELJI I NJIHOVA ODGOVORNOST</w:t>
            </w:r>
          </w:p>
        </w:tc>
        <w:tc>
          <w:tcPr>
            <w:tcW w:w="5753" w:type="dxa"/>
          </w:tcPr>
          <w:p w14:paraId="34B6507D" w14:textId="77777777" w:rsidR="009C29B7" w:rsidRPr="00A7777B" w:rsidRDefault="009C29B7" w:rsidP="009C29B7">
            <w:pPr>
              <w:spacing w:after="0"/>
            </w:pPr>
            <w:r w:rsidRPr="0F411D8F">
              <w:t xml:space="preserve">Nina Martić, prof. povijesti i geografije </w:t>
            </w:r>
          </w:p>
          <w:p w14:paraId="513A9FC7" w14:textId="77777777" w:rsidR="009C29B7" w:rsidRPr="00A7777B" w:rsidRDefault="009C29B7" w:rsidP="009C29B7">
            <w:pPr>
              <w:spacing w:after="0"/>
            </w:pPr>
            <w:r w:rsidRPr="0F411D8F">
              <w:t>Planiranje, organiziranje, praćenje, vrednovanje</w:t>
            </w:r>
          </w:p>
        </w:tc>
      </w:tr>
      <w:tr w:rsidR="009C29B7" w:rsidRPr="00A7777B" w14:paraId="6DD48E03" w14:textId="77777777" w:rsidTr="00D147B2">
        <w:tc>
          <w:tcPr>
            <w:tcW w:w="3309" w:type="dxa"/>
            <w:vAlign w:val="center"/>
          </w:tcPr>
          <w:p w14:paraId="018C5A1C" w14:textId="77777777" w:rsidR="009C29B7" w:rsidRPr="00A7777B" w:rsidRDefault="009C29B7" w:rsidP="009C29B7">
            <w:pPr>
              <w:spacing w:after="0"/>
              <w:rPr>
                <w:b/>
                <w:bCs/>
              </w:rPr>
            </w:pPr>
            <w:r w:rsidRPr="0F411D8F">
              <w:rPr>
                <w:b/>
                <w:bCs/>
              </w:rPr>
              <w:t>PLANIRANI BROJ UČENIKA (razredni odjel)</w:t>
            </w:r>
          </w:p>
        </w:tc>
        <w:tc>
          <w:tcPr>
            <w:tcW w:w="5753" w:type="dxa"/>
          </w:tcPr>
          <w:p w14:paraId="0069970D" w14:textId="77777777" w:rsidR="009C29B7" w:rsidRPr="00A7777B" w:rsidRDefault="009C29B7" w:rsidP="009C29B7">
            <w:pPr>
              <w:spacing w:after="0"/>
            </w:pPr>
            <w:r w:rsidRPr="0F411D8F">
              <w:t>10 učenika (6. i 7. razredi)</w:t>
            </w:r>
          </w:p>
        </w:tc>
      </w:tr>
      <w:tr w:rsidR="009C29B7" w:rsidRPr="00A7777B" w14:paraId="317ADD36" w14:textId="77777777" w:rsidTr="00D147B2">
        <w:tc>
          <w:tcPr>
            <w:tcW w:w="3309" w:type="dxa"/>
            <w:vAlign w:val="center"/>
          </w:tcPr>
          <w:p w14:paraId="0E58E896" w14:textId="77777777" w:rsidR="009C29B7" w:rsidRPr="00A7777B" w:rsidRDefault="009C29B7" w:rsidP="009C29B7">
            <w:pPr>
              <w:spacing w:after="0"/>
              <w:rPr>
                <w:b/>
                <w:bCs/>
              </w:rPr>
            </w:pPr>
            <w:r w:rsidRPr="0F411D8F">
              <w:rPr>
                <w:b/>
                <w:bCs/>
              </w:rPr>
              <w:t>PLANIRANI BROJ SATI</w:t>
            </w:r>
          </w:p>
        </w:tc>
        <w:tc>
          <w:tcPr>
            <w:tcW w:w="5753" w:type="dxa"/>
          </w:tcPr>
          <w:p w14:paraId="03DF8841" w14:textId="77777777" w:rsidR="009C29B7" w:rsidRPr="00A7777B" w:rsidRDefault="009C29B7" w:rsidP="009C29B7">
            <w:pPr>
              <w:spacing w:after="0"/>
            </w:pPr>
            <w:r w:rsidRPr="0F411D8F">
              <w:t>1 sat tjedno, 36 sati godišnje</w:t>
            </w:r>
          </w:p>
        </w:tc>
      </w:tr>
      <w:tr w:rsidR="009C29B7" w:rsidRPr="00A7777B" w14:paraId="35E610D9" w14:textId="77777777" w:rsidTr="00D147B2">
        <w:tc>
          <w:tcPr>
            <w:tcW w:w="3309" w:type="dxa"/>
            <w:vAlign w:val="center"/>
          </w:tcPr>
          <w:p w14:paraId="518531EA" w14:textId="77777777" w:rsidR="009C29B7" w:rsidRPr="00A7777B" w:rsidRDefault="009C29B7" w:rsidP="009C29B7">
            <w:pPr>
              <w:spacing w:after="0"/>
              <w:rPr>
                <w:b/>
                <w:bCs/>
              </w:rPr>
            </w:pPr>
            <w:r w:rsidRPr="0F411D8F">
              <w:rPr>
                <w:b/>
                <w:bCs/>
              </w:rPr>
              <w:t xml:space="preserve">CILJEVI </w:t>
            </w:r>
          </w:p>
        </w:tc>
        <w:tc>
          <w:tcPr>
            <w:tcW w:w="5753" w:type="dxa"/>
          </w:tcPr>
          <w:p w14:paraId="7DD8BAEA" w14:textId="77777777" w:rsidR="009C29B7" w:rsidRPr="00CF74FA" w:rsidRDefault="009C29B7" w:rsidP="009C29B7">
            <w:pPr>
              <w:spacing w:after="0"/>
            </w:pPr>
            <w:r w:rsidRPr="00CF74FA">
              <w:t>stjecanje znanja i vještina iz geografije (orijentacija, određivanje geografske širine i dužine, određivanje udaljenosti pomoću karte planiranje puta, izrada grafičkih priloga, poznavanje elemenata i sadržaja pojedinih NP svijeta, upoznavanje novih prostora i njihovih sadržaja, snalažljivost u prostoru, ...)</w:t>
            </w:r>
          </w:p>
          <w:p w14:paraId="7E87AC33" w14:textId="77777777" w:rsidR="009C29B7" w:rsidRPr="00CF74FA" w:rsidRDefault="009C29B7" w:rsidP="009C29B7">
            <w:pPr>
              <w:spacing w:after="0"/>
            </w:pPr>
            <w:r w:rsidRPr="00CF74FA">
              <w:lastRenderedPageBreak/>
              <w:t xml:space="preserve">omogućivanje nadarenim učenicima stjecanje i proširivanje geografskih znanja i umijeća </w:t>
            </w:r>
          </w:p>
        </w:tc>
      </w:tr>
      <w:tr w:rsidR="009C29B7" w:rsidRPr="00A7777B" w14:paraId="1E72F629" w14:textId="77777777" w:rsidTr="00D147B2">
        <w:tc>
          <w:tcPr>
            <w:tcW w:w="3309" w:type="dxa"/>
            <w:vAlign w:val="center"/>
          </w:tcPr>
          <w:p w14:paraId="56211319" w14:textId="77777777" w:rsidR="009C29B7" w:rsidRPr="00A7777B" w:rsidRDefault="009C29B7" w:rsidP="009C29B7">
            <w:pPr>
              <w:spacing w:after="0"/>
              <w:rPr>
                <w:b/>
                <w:bCs/>
              </w:rPr>
            </w:pPr>
            <w:r w:rsidRPr="0F411D8F">
              <w:rPr>
                <w:b/>
                <w:bCs/>
              </w:rPr>
              <w:lastRenderedPageBreak/>
              <w:t xml:space="preserve">NAMJENA </w:t>
            </w:r>
          </w:p>
        </w:tc>
        <w:tc>
          <w:tcPr>
            <w:tcW w:w="5753" w:type="dxa"/>
          </w:tcPr>
          <w:p w14:paraId="4DE67DBF" w14:textId="77777777" w:rsidR="009C29B7" w:rsidRPr="00A7777B" w:rsidRDefault="009C29B7" w:rsidP="009C29B7">
            <w:pPr>
              <w:spacing w:after="0"/>
            </w:pPr>
            <w:r w:rsidRPr="0F411D8F">
              <w:t>Dodatno  proširivanje stečenog znanja na redovnoj nastavi, poticati učeničku znatiželju za istraživanjem i proučavanjem novih prostora</w:t>
            </w:r>
          </w:p>
        </w:tc>
      </w:tr>
      <w:tr w:rsidR="009C29B7" w:rsidRPr="00A7777B" w14:paraId="4A424CAB" w14:textId="77777777" w:rsidTr="00D147B2">
        <w:tc>
          <w:tcPr>
            <w:tcW w:w="3309" w:type="dxa"/>
            <w:vAlign w:val="center"/>
          </w:tcPr>
          <w:p w14:paraId="3B5A3A58" w14:textId="77777777" w:rsidR="009C29B7" w:rsidRPr="00A7777B" w:rsidRDefault="009C29B7" w:rsidP="009C29B7">
            <w:pPr>
              <w:spacing w:after="0"/>
              <w:rPr>
                <w:b/>
                <w:bCs/>
              </w:rPr>
            </w:pPr>
            <w:r w:rsidRPr="0F411D8F">
              <w:rPr>
                <w:b/>
                <w:bCs/>
              </w:rPr>
              <w:t>NAČIN REALIZACIJE</w:t>
            </w:r>
          </w:p>
        </w:tc>
        <w:tc>
          <w:tcPr>
            <w:tcW w:w="5753" w:type="dxa"/>
          </w:tcPr>
          <w:p w14:paraId="0F7D0555" w14:textId="77777777" w:rsidR="009C29B7" w:rsidRPr="00A7777B" w:rsidRDefault="009C29B7" w:rsidP="009C29B7">
            <w:pPr>
              <w:spacing w:after="0"/>
            </w:pPr>
            <w:r w:rsidRPr="0F411D8F">
              <w:t>Istraživanje (enciklopedije, stručna literatura,  Internet), , čitanje tekstova, obrada podataka, vježbe na geografskoj karti,  izrada plakata, prezentacije</w:t>
            </w:r>
          </w:p>
        </w:tc>
      </w:tr>
      <w:tr w:rsidR="00603E92" w:rsidRPr="00A7777B" w14:paraId="208BE8FF" w14:textId="77777777" w:rsidTr="00D147B2">
        <w:tc>
          <w:tcPr>
            <w:tcW w:w="3309" w:type="dxa"/>
            <w:vAlign w:val="center"/>
          </w:tcPr>
          <w:p w14:paraId="6C841E33" w14:textId="77777777" w:rsidR="00603E92" w:rsidRPr="00A7777B" w:rsidRDefault="00603E92" w:rsidP="00603E92">
            <w:pPr>
              <w:spacing w:after="0"/>
              <w:rPr>
                <w:b/>
                <w:bCs/>
              </w:rPr>
            </w:pPr>
            <w:r w:rsidRPr="0F411D8F">
              <w:rPr>
                <w:b/>
                <w:bCs/>
              </w:rPr>
              <w:t xml:space="preserve">VREMENIK </w:t>
            </w:r>
          </w:p>
        </w:tc>
        <w:tc>
          <w:tcPr>
            <w:tcW w:w="5753" w:type="dxa"/>
          </w:tcPr>
          <w:p w14:paraId="238781D1" w14:textId="7E55425E" w:rsidR="00603E92" w:rsidRPr="00A7777B" w:rsidRDefault="00603E92" w:rsidP="00603E92">
            <w:pPr>
              <w:spacing w:after="0"/>
            </w:pPr>
            <w:r w:rsidRPr="606A406F">
              <w:t>Tijekom nastavne godine</w:t>
            </w:r>
          </w:p>
        </w:tc>
      </w:tr>
      <w:tr w:rsidR="009C29B7" w:rsidRPr="00A7777B" w14:paraId="52E9B174" w14:textId="77777777" w:rsidTr="00D147B2">
        <w:tc>
          <w:tcPr>
            <w:tcW w:w="3309" w:type="dxa"/>
            <w:vAlign w:val="center"/>
          </w:tcPr>
          <w:p w14:paraId="32764FB6" w14:textId="77777777" w:rsidR="009C29B7" w:rsidRPr="00A7777B" w:rsidRDefault="009C29B7" w:rsidP="009C29B7">
            <w:pPr>
              <w:spacing w:after="0"/>
              <w:rPr>
                <w:b/>
                <w:bCs/>
              </w:rPr>
            </w:pPr>
            <w:r w:rsidRPr="0F411D8F">
              <w:rPr>
                <w:b/>
                <w:bCs/>
              </w:rPr>
              <w:t xml:space="preserve">TROŠKOVNIK </w:t>
            </w:r>
          </w:p>
        </w:tc>
        <w:tc>
          <w:tcPr>
            <w:tcW w:w="5753" w:type="dxa"/>
          </w:tcPr>
          <w:p w14:paraId="7FDCC11F" w14:textId="77777777" w:rsidR="009C29B7" w:rsidRPr="00A7777B" w:rsidRDefault="009C29B7" w:rsidP="009C29B7">
            <w:pPr>
              <w:spacing w:after="0"/>
            </w:pPr>
            <w:r w:rsidRPr="0F411D8F">
              <w:t>Za realizaciju dodatne nastave koristiti će se: osnovna oprema škole, plakati i potreban materijal za izradu istih</w:t>
            </w:r>
          </w:p>
        </w:tc>
      </w:tr>
      <w:tr w:rsidR="009C29B7" w:rsidRPr="00A7777B" w14:paraId="302AFA17" w14:textId="77777777" w:rsidTr="00D147B2">
        <w:tc>
          <w:tcPr>
            <w:tcW w:w="3309" w:type="dxa"/>
            <w:vAlign w:val="center"/>
          </w:tcPr>
          <w:p w14:paraId="6A499E42" w14:textId="77777777" w:rsidR="009C29B7" w:rsidRPr="00A7777B" w:rsidRDefault="009C29B7" w:rsidP="009C29B7">
            <w:pPr>
              <w:spacing w:after="0"/>
              <w:rPr>
                <w:b/>
                <w:bCs/>
              </w:rPr>
            </w:pPr>
            <w:r w:rsidRPr="0F411D8F">
              <w:rPr>
                <w:b/>
                <w:bCs/>
              </w:rPr>
              <w:t xml:space="preserve">NAČIN VREDNOVANJA I NAČIN KORIŠTENJA REZULTATA </w:t>
            </w:r>
          </w:p>
          <w:p w14:paraId="25493221" w14:textId="77777777" w:rsidR="009C29B7" w:rsidRPr="00A7777B" w:rsidRDefault="009C29B7" w:rsidP="009C29B7">
            <w:pPr>
              <w:spacing w:after="0"/>
              <w:rPr>
                <w:b/>
                <w:bCs/>
              </w:rPr>
            </w:pPr>
            <w:r w:rsidRPr="0F411D8F">
              <w:rPr>
                <w:b/>
                <w:bCs/>
              </w:rPr>
              <w:t>VREDNOVANJA</w:t>
            </w:r>
          </w:p>
        </w:tc>
        <w:tc>
          <w:tcPr>
            <w:tcW w:w="5753" w:type="dxa"/>
          </w:tcPr>
          <w:p w14:paraId="0414E1E6" w14:textId="77777777" w:rsidR="009C29B7" w:rsidRPr="00A7777B" w:rsidRDefault="009C29B7" w:rsidP="009C29B7">
            <w:pPr>
              <w:spacing w:after="0"/>
            </w:pPr>
            <w:r w:rsidRPr="0F411D8F">
              <w:t xml:space="preserve"> Pohvale, izlaganje plakata u školi, poticaji na daljnje proširivanje znanja, poticanje na razvijanje istraživačkog duha učenika, izložba za učenike</w:t>
            </w:r>
          </w:p>
        </w:tc>
      </w:tr>
    </w:tbl>
    <w:p w14:paraId="7BC90D68" w14:textId="77777777" w:rsidR="009C29B7" w:rsidRPr="009C29B7" w:rsidRDefault="009C29B7" w:rsidP="009C29B7">
      <w:pPr>
        <w:spacing w:after="0"/>
        <w:rPr>
          <w:color w:val="FF0000"/>
          <w:sz w:val="18"/>
          <w:szCs w:val="18"/>
        </w:rPr>
      </w:pPr>
    </w:p>
    <w:p w14:paraId="05B984C7" w14:textId="77777777" w:rsidR="009C29B7" w:rsidRPr="009C29B7" w:rsidRDefault="009C29B7" w:rsidP="009C29B7">
      <w:pPr>
        <w:spacing w:after="0"/>
        <w:rPr>
          <w:color w:val="FF0000"/>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699"/>
      </w:tblGrid>
      <w:tr w:rsidR="009C29B7" w:rsidRPr="00A7777B" w14:paraId="115F7779" w14:textId="77777777" w:rsidTr="00D147B2">
        <w:trPr>
          <w:trHeight w:val="340"/>
        </w:trPr>
        <w:tc>
          <w:tcPr>
            <w:tcW w:w="3368" w:type="dxa"/>
            <w:tcBorders>
              <w:top w:val="single" w:sz="4" w:space="0" w:color="auto"/>
              <w:left w:val="single" w:sz="4" w:space="0" w:color="auto"/>
              <w:bottom w:val="single" w:sz="4" w:space="0" w:color="auto"/>
              <w:right w:val="single" w:sz="4" w:space="0" w:color="auto"/>
            </w:tcBorders>
            <w:vAlign w:val="center"/>
            <w:hideMark/>
          </w:tcPr>
          <w:p w14:paraId="392774F9" w14:textId="77777777" w:rsidR="009C29B7" w:rsidRPr="00A7777B" w:rsidRDefault="009C29B7" w:rsidP="009C29B7">
            <w:pPr>
              <w:spacing w:after="0"/>
              <w:rPr>
                <w:b/>
                <w:bCs/>
                <w:color w:val="000000" w:themeColor="text1"/>
              </w:rPr>
            </w:pPr>
            <w:r w:rsidRPr="0F411D8F">
              <w:rPr>
                <w:b/>
                <w:bCs/>
                <w:color w:val="000000" w:themeColor="text1"/>
              </w:rPr>
              <w:br w:type="page"/>
              <w:t>AKTIVNOST</w:t>
            </w:r>
          </w:p>
        </w:tc>
        <w:tc>
          <w:tcPr>
            <w:tcW w:w="5699" w:type="dxa"/>
            <w:tcBorders>
              <w:top w:val="single" w:sz="4" w:space="0" w:color="auto"/>
              <w:left w:val="single" w:sz="4" w:space="0" w:color="auto"/>
              <w:bottom w:val="single" w:sz="4" w:space="0" w:color="auto"/>
              <w:right w:val="single" w:sz="4" w:space="0" w:color="auto"/>
            </w:tcBorders>
            <w:vAlign w:val="center"/>
            <w:hideMark/>
          </w:tcPr>
          <w:p w14:paraId="39BF5484" w14:textId="77777777" w:rsidR="009C29B7" w:rsidRPr="00A7777B" w:rsidRDefault="009C29B7" w:rsidP="009C29B7">
            <w:pPr>
              <w:spacing w:after="0"/>
              <w:jc w:val="center"/>
              <w:rPr>
                <w:b/>
                <w:bCs/>
                <w:color w:val="000000" w:themeColor="text1"/>
              </w:rPr>
            </w:pPr>
            <w:r w:rsidRPr="0F411D8F">
              <w:rPr>
                <w:b/>
                <w:bCs/>
                <w:color w:val="000000" w:themeColor="text1"/>
              </w:rPr>
              <w:t>IZVANNASTAVNA AKTIVNOST</w:t>
            </w:r>
          </w:p>
          <w:p w14:paraId="7C1A208B" w14:textId="77777777" w:rsidR="009C29B7" w:rsidRPr="00A7777B" w:rsidRDefault="009C29B7" w:rsidP="009C29B7">
            <w:pPr>
              <w:spacing w:after="0"/>
              <w:jc w:val="center"/>
              <w:rPr>
                <w:b/>
                <w:bCs/>
                <w:color w:val="000000" w:themeColor="text1"/>
              </w:rPr>
            </w:pPr>
            <w:r w:rsidRPr="0F411D8F">
              <w:rPr>
                <w:b/>
                <w:bCs/>
                <w:color w:val="000000" w:themeColor="text1"/>
              </w:rPr>
              <w:t>UČITI KAKO UČITI: 5. I 8. RAZREDI</w:t>
            </w:r>
          </w:p>
        </w:tc>
      </w:tr>
      <w:tr w:rsidR="009C29B7" w:rsidRPr="00A7777B" w14:paraId="6455BA8F"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167723EB" w14:textId="77777777" w:rsidR="009C29B7" w:rsidRPr="00A7777B" w:rsidRDefault="009C29B7" w:rsidP="009C29B7">
            <w:pPr>
              <w:spacing w:after="0"/>
              <w:rPr>
                <w:b/>
                <w:bCs/>
                <w:color w:val="000000" w:themeColor="text1"/>
              </w:rPr>
            </w:pPr>
            <w:r w:rsidRPr="0F411D8F">
              <w:rPr>
                <w:b/>
                <w:bCs/>
                <w:color w:val="000000" w:themeColor="text1"/>
              </w:rPr>
              <w:t>NOSITELJI I NJIHOVA ODGOVORNOST</w:t>
            </w:r>
          </w:p>
        </w:tc>
        <w:tc>
          <w:tcPr>
            <w:tcW w:w="5699" w:type="dxa"/>
            <w:tcBorders>
              <w:top w:val="single" w:sz="4" w:space="0" w:color="auto"/>
              <w:left w:val="single" w:sz="4" w:space="0" w:color="auto"/>
              <w:bottom w:val="single" w:sz="4" w:space="0" w:color="auto"/>
              <w:right w:val="single" w:sz="4" w:space="0" w:color="auto"/>
            </w:tcBorders>
          </w:tcPr>
          <w:p w14:paraId="73A9A25E" w14:textId="77777777" w:rsidR="009C29B7" w:rsidRPr="00A7777B" w:rsidRDefault="009C29B7" w:rsidP="009C29B7">
            <w:pPr>
              <w:spacing w:after="0"/>
              <w:rPr>
                <w:color w:val="000000" w:themeColor="text1"/>
              </w:rPr>
            </w:pPr>
            <w:r w:rsidRPr="0F411D8F">
              <w:rPr>
                <w:color w:val="000000" w:themeColor="text1"/>
              </w:rPr>
              <w:t xml:space="preserve">Nikolina Čuljak, prof. povijesti i geografije </w:t>
            </w:r>
          </w:p>
          <w:p w14:paraId="4DC6F299" w14:textId="77777777" w:rsidR="009C29B7" w:rsidRPr="00A7777B" w:rsidRDefault="009C29B7" w:rsidP="009C29B7">
            <w:pPr>
              <w:spacing w:after="0"/>
              <w:rPr>
                <w:color w:val="000000" w:themeColor="text1"/>
              </w:rPr>
            </w:pPr>
            <w:r w:rsidRPr="0F411D8F">
              <w:rPr>
                <w:color w:val="000000" w:themeColor="text1"/>
              </w:rPr>
              <w:t>Planiranje, organiziranje, praćenje, vrednovanje</w:t>
            </w:r>
          </w:p>
        </w:tc>
      </w:tr>
      <w:tr w:rsidR="009C29B7" w:rsidRPr="00A7777B" w14:paraId="1CD84B73"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47E2FE21" w14:textId="77777777" w:rsidR="009C29B7" w:rsidRPr="00A7777B" w:rsidRDefault="009C29B7" w:rsidP="009C29B7">
            <w:pPr>
              <w:spacing w:after="0"/>
              <w:rPr>
                <w:b/>
                <w:bCs/>
                <w:color w:val="000000" w:themeColor="text1"/>
              </w:rPr>
            </w:pPr>
            <w:r w:rsidRPr="0F411D8F">
              <w:rPr>
                <w:b/>
                <w:bCs/>
                <w:color w:val="000000" w:themeColor="text1"/>
              </w:rPr>
              <w:t>PLANIRANI BROJ UČENIKA (razredni odjel)</w:t>
            </w:r>
          </w:p>
        </w:tc>
        <w:tc>
          <w:tcPr>
            <w:tcW w:w="5699" w:type="dxa"/>
            <w:tcBorders>
              <w:top w:val="single" w:sz="4" w:space="0" w:color="auto"/>
              <w:left w:val="single" w:sz="4" w:space="0" w:color="auto"/>
              <w:bottom w:val="single" w:sz="4" w:space="0" w:color="auto"/>
              <w:right w:val="single" w:sz="4" w:space="0" w:color="auto"/>
            </w:tcBorders>
          </w:tcPr>
          <w:p w14:paraId="6A3C0D54" w14:textId="77777777" w:rsidR="009C29B7" w:rsidRPr="00A7777B" w:rsidRDefault="009C29B7" w:rsidP="009C29B7">
            <w:pPr>
              <w:spacing w:after="0"/>
              <w:rPr>
                <w:color w:val="000000" w:themeColor="text1"/>
              </w:rPr>
            </w:pPr>
            <w:r w:rsidRPr="0F411D8F">
              <w:rPr>
                <w:color w:val="000000" w:themeColor="text1"/>
              </w:rPr>
              <w:t>5. i 8. razred, 10 učenika</w:t>
            </w:r>
          </w:p>
        </w:tc>
      </w:tr>
      <w:tr w:rsidR="009C29B7" w:rsidRPr="00A7777B" w14:paraId="7D58AEA2"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30D33EE3" w14:textId="77777777" w:rsidR="009C29B7" w:rsidRPr="00A7777B" w:rsidRDefault="009C29B7" w:rsidP="009C29B7">
            <w:pPr>
              <w:spacing w:after="0"/>
              <w:rPr>
                <w:b/>
                <w:bCs/>
                <w:color w:val="000000" w:themeColor="text1"/>
              </w:rPr>
            </w:pPr>
            <w:r w:rsidRPr="0F411D8F">
              <w:rPr>
                <w:b/>
                <w:bCs/>
                <w:color w:val="000000" w:themeColor="text1"/>
              </w:rPr>
              <w:t>PLANIRANI BROJ SATI</w:t>
            </w:r>
          </w:p>
        </w:tc>
        <w:tc>
          <w:tcPr>
            <w:tcW w:w="5699" w:type="dxa"/>
            <w:tcBorders>
              <w:top w:val="single" w:sz="4" w:space="0" w:color="auto"/>
              <w:left w:val="single" w:sz="4" w:space="0" w:color="auto"/>
              <w:bottom w:val="single" w:sz="4" w:space="0" w:color="auto"/>
              <w:right w:val="single" w:sz="4" w:space="0" w:color="auto"/>
            </w:tcBorders>
          </w:tcPr>
          <w:p w14:paraId="33206893" w14:textId="77777777" w:rsidR="009C29B7" w:rsidRPr="00A7777B" w:rsidRDefault="009C29B7" w:rsidP="009C29B7">
            <w:pPr>
              <w:spacing w:after="0"/>
              <w:rPr>
                <w:color w:val="000000" w:themeColor="text1"/>
              </w:rPr>
            </w:pPr>
            <w:r w:rsidRPr="0F411D8F">
              <w:rPr>
                <w:color w:val="000000" w:themeColor="text1"/>
              </w:rPr>
              <w:t xml:space="preserve">36 </w:t>
            </w:r>
          </w:p>
        </w:tc>
      </w:tr>
      <w:tr w:rsidR="009C29B7" w:rsidRPr="00A7777B" w14:paraId="60B74826"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4E3077E2" w14:textId="77777777" w:rsidR="009C29B7" w:rsidRPr="00A7777B" w:rsidRDefault="009C29B7" w:rsidP="009C29B7">
            <w:pPr>
              <w:spacing w:after="0"/>
              <w:rPr>
                <w:b/>
                <w:bCs/>
                <w:color w:val="000000" w:themeColor="text1"/>
              </w:rPr>
            </w:pPr>
            <w:r w:rsidRPr="0F411D8F">
              <w:rPr>
                <w:b/>
                <w:bCs/>
                <w:color w:val="000000" w:themeColor="text1"/>
              </w:rPr>
              <w:t xml:space="preserve">CILJEVI </w:t>
            </w:r>
          </w:p>
        </w:tc>
        <w:tc>
          <w:tcPr>
            <w:tcW w:w="5699" w:type="dxa"/>
            <w:tcBorders>
              <w:top w:val="single" w:sz="4" w:space="0" w:color="auto"/>
              <w:left w:val="single" w:sz="4" w:space="0" w:color="auto"/>
              <w:bottom w:val="single" w:sz="4" w:space="0" w:color="auto"/>
              <w:right w:val="single" w:sz="4" w:space="0" w:color="auto"/>
            </w:tcBorders>
          </w:tcPr>
          <w:p w14:paraId="3473FCD5" w14:textId="77777777" w:rsidR="009C29B7" w:rsidRPr="00A7777B" w:rsidRDefault="009C29B7" w:rsidP="009C29B7">
            <w:pPr>
              <w:spacing w:after="0"/>
              <w:rPr>
                <w:color w:val="000000" w:themeColor="text1"/>
              </w:rPr>
            </w:pPr>
            <w:r w:rsidRPr="0F411D8F">
              <w:rPr>
                <w:color w:val="000000" w:themeColor="text1"/>
              </w:rPr>
              <w:t>Upoznavanje učenika s mogućnošću korištenja tehnika pamćenja i učenja</w:t>
            </w:r>
          </w:p>
        </w:tc>
      </w:tr>
      <w:tr w:rsidR="009C29B7" w:rsidRPr="00A7777B" w14:paraId="734BA928"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7257D2A9" w14:textId="77777777" w:rsidR="009C29B7" w:rsidRPr="00A7777B" w:rsidRDefault="009C29B7" w:rsidP="009C29B7">
            <w:pPr>
              <w:spacing w:after="0"/>
              <w:rPr>
                <w:b/>
                <w:bCs/>
                <w:color w:val="000000" w:themeColor="text1"/>
              </w:rPr>
            </w:pPr>
            <w:r w:rsidRPr="0F411D8F">
              <w:rPr>
                <w:b/>
                <w:bCs/>
                <w:color w:val="000000" w:themeColor="text1"/>
              </w:rPr>
              <w:t xml:space="preserve">NAMJENA </w:t>
            </w:r>
          </w:p>
        </w:tc>
        <w:tc>
          <w:tcPr>
            <w:tcW w:w="5699" w:type="dxa"/>
            <w:tcBorders>
              <w:top w:val="single" w:sz="4" w:space="0" w:color="auto"/>
              <w:left w:val="single" w:sz="4" w:space="0" w:color="auto"/>
              <w:bottom w:val="single" w:sz="4" w:space="0" w:color="auto"/>
              <w:right w:val="single" w:sz="4" w:space="0" w:color="auto"/>
            </w:tcBorders>
          </w:tcPr>
          <w:p w14:paraId="2E399D13" w14:textId="77777777" w:rsidR="009C29B7" w:rsidRPr="00A7777B" w:rsidRDefault="009C29B7" w:rsidP="009C29B7">
            <w:pPr>
              <w:spacing w:after="0"/>
              <w:rPr>
                <w:color w:val="000000" w:themeColor="text1"/>
              </w:rPr>
            </w:pPr>
            <w:r w:rsidRPr="0F411D8F">
              <w:rPr>
                <w:color w:val="000000" w:themeColor="text1"/>
              </w:rPr>
              <w:t xml:space="preserve">Priprema učenika za usvajanje predmetnog sadržaja i priprema za srednju školu </w:t>
            </w:r>
          </w:p>
        </w:tc>
      </w:tr>
      <w:tr w:rsidR="009C29B7" w:rsidRPr="00A7777B" w14:paraId="350663C4"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38A559C5" w14:textId="77777777" w:rsidR="009C29B7" w:rsidRPr="00A7777B" w:rsidRDefault="009C29B7" w:rsidP="009C29B7">
            <w:pPr>
              <w:spacing w:after="0"/>
              <w:rPr>
                <w:b/>
                <w:bCs/>
                <w:color w:val="000000" w:themeColor="text1"/>
              </w:rPr>
            </w:pPr>
            <w:r w:rsidRPr="0F411D8F">
              <w:rPr>
                <w:b/>
                <w:bCs/>
                <w:color w:val="000000" w:themeColor="text1"/>
              </w:rPr>
              <w:t>NAČIN REALIZACIJE</w:t>
            </w:r>
          </w:p>
        </w:tc>
        <w:tc>
          <w:tcPr>
            <w:tcW w:w="5699" w:type="dxa"/>
            <w:tcBorders>
              <w:top w:val="single" w:sz="4" w:space="0" w:color="auto"/>
              <w:left w:val="single" w:sz="4" w:space="0" w:color="auto"/>
              <w:bottom w:val="single" w:sz="4" w:space="0" w:color="auto"/>
              <w:right w:val="single" w:sz="4" w:space="0" w:color="auto"/>
            </w:tcBorders>
          </w:tcPr>
          <w:p w14:paraId="3A71A652" w14:textId="77777777" w:rsidR="009C29B7" w:rsidRPr="00A7777B" w:rsidRDefault="009C29B7" w:rsidP="009C29B7">
            <w:pPr>
              <w:spacing w:after="0"/>
              <w:rPr>
                <w:color w:val="000000" w:themeColor="text1"/>
              </w:rPr>
            </w:pPr>
            <w:r w:rsidRPr="0F411D8F">
              <w:rPr>
                <w:color w:val="000000" w:themeColor="text1"/>
              </w:rPr>
              <w:t xml:space="preserve">Predavanje i vježba tehnika pamćenja i učenja </w:t>
            </w:r>
          </w:p>
        </w:tc>
      </w:tr>
      <w:tr w:rsidR="009C29B7" w:rsidRPr="00A7777B" w14:paraId="39A0463C"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512E3716" w14:textId="77777777" w:rsidR="009C29B7" w:rsidRPr="00A7777B" w:rsidRDefault="009C29B7" w:rsidP="009C29B7">
            <w:pPr>
              <w:spacing w:after="0"/>
              <w:rPr>
                <w:b/>
                <w:bCs/>
                <w:color w:val="000000" w:themeColor="text1"/>
              </w:rPr>
            </w:pPr>
            <w:r w:rsidRPr="0F411D8F">
              <w:rPr>
                <w:b/>
                <w:bCs/>
                <w:color w:val="000000" w:themeColor="text1"/>
              </w:rPr>
              <w:t xml:space="preserve">VREMENIK </w:t>
            </w:r>
          </w:p>
        </w:tc>
        <w:tc>
          <w:tcPr>
            <w:tcW w:w="5699" w:type="dxa"/>
            <w:tcBorders>
              <w:top w:val="single" w:sz="4" w:space="0" w:color="auto"/>
              <w:left w:val="single" w:sz="4" w:space="0" w:color="auto"/>
              <w:bottom w:val="single" w:sz="4" w:space="0" w:color="auto"/>
              <w:right w:val="single" w:sz="4" w:space="0" w:color="auto"/>
            </w:tcBorders>
          </w:tcPr>
          <w:p w14:paraId="75041B82" w14:textId="77777777" w:rsidR="009C29B7" w:rsidRPr="00A7777B" w:rsidRDefault="009C29B7" w:rsidP="009C29B7">
            <w:pPr>
              <w:spacing w:after="0"/>
              <w:rPr>
                <w:color w:val="000000" w:themeColor="text1"/>
              </w:rPr>
            </w:pPr>
            <w:r w:rsidRPr="0F411D8F">
              <w:rPr>
                <w:color w:val="000000" w:themeColor="text1"/>
              </w:rPr>
              <w:t xml:space="preserve">Tijekom nastavne godine </w:t>
            </w:r>
          </w:p>
        </w:tc>
      </w:tr>
      <w:tr w:rsidR="009C29B7" w:rsidRPr="00A7777B" w14:paraId="66B37E48"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54B336F3" w14:textId="77777777" w:rsidR="009C29B7" w:rsidRPr="00A7777B" w:rsidRDefault="009C29B7" w:rsidP="009C29B7">
            <w:pPr>
              <w:spacing w:after="0"/>
              <w:rPr>
                <w:b/>
                <w:bCs/>
                <w:color w:val="000000" w:themeColor="text1"/>
              </w:rPr>
            </w:pPr>
            <w:r w:rsidRPr="0F411D8F">
              <w:rPr>
                <w:b/>
                <w:bCs/>
                <w:color w:val="000000" w:themeColor="text1"/>
              </w:rPr>
              <w:t xml:space="preserve">TROŠKOVNIK </w:t>
            </w:r>
          </w:p>
        </w:tc>
        <w:tc>
          <w:tcPr>
            <w:tcW w:w="5699" w:type="dxa"/>
            <w:tcBorders>
              <w:top w:val="single" w:sz="4" w:space="0" w:color="auto"/>
              <w:left w:val="single" w:sz="4" w:space="0" w:color="auto"/>
              <w:bottom w:val="single" w:sz="4" w:space="0" w:color="auto"/>
              <w:right w:val="single" w:sz="4" w:space="0" w:color="auto"/>
            </w:tcBorders>
          </w:tcPr>
          <w:p w14:paraId="7A4FE93B" w14:textId="77777777" w:rsidR="009C29B7" w:rsidRPr="00A7777B" w:rsidRDefault="009C29B7" w:rsidP="009C29B7">
            <w:pPr>
              <w:spacing w:after="0"/>
              <w:rPr>
                <w:color w:val="000000" w:themeColor="text1"/>
              </w:rPr>
            </w:pPr>
            <w:r w:rsidRPr="0F411D8F">
              <w:rPr>
                <w:color w:val="000000" w:themeColor="text1"/>
              </w:rPr>
              <w:t>-</w:t>
            </w:r>
          </w:p>
        </w:tc>
      </w:tr>
      <w:tr w:rsidR="009C29B7" w:rsidRPr="00A7777B" w14:paraId="73017717" w14:textId="77777777" w:rsidTr="00D147B2">
        <w:tc>
          <w:tcPr>
            <w:tcW w:w="3368" w:type="dxa"/>
            <w:tcBorders>
              <w:top w:val="single" w:sz="4" w:space="0" w:color="auto"/>
              <w:left w:val="single" w:sz="4" w:space="0" w:color="auto"/>
              <w:bottom w:val="single" w:sz="4" w:space="0" w:color="auto"/>
              <w:right w:val="single" w:sz="4" w:space="0" w:color="auto"/>
            </w:tcBorders>
            <w:vAlign w:val="center"/>
            <w:hideMark/>
          </w:tcPr>
          <w:p w14:paraId="0F00881F" w14:textId="77777777" w:rsidR="009C29B7" w:rsidRPr="00A7777B" w:rsidRDefault="009C29B7" w:rsidP="009C29B7">
            <w:pPr>
              <w:spacing w:after="0"/>
              <w:rPr>
                <w:b/>
                <w:bCs/>
                <w:color w:val="000000" w:themeColor="text1"/>
              </w:rPr>
            </w:pPr>
            <w:r w:rsidRPr="0F411D8F">
              <w:rPr>
                <w:b/>
                <w:bCs/>
                <w:color w:val="000000" w:themeColor="text1"/>
              </w:rPr>
              <w:t xml:space="preserve">NAČIN VREDNOVANJA I NAČIN KORIŠTENJA REZULTATA </w:t>
            </w:r>
          </w:p>
          <w:p w14:paraId="2272B952" w14:textId="77777777" w:rsidR="009C29B7" w:rsidRPr="00A7777B" w:rsidRDefault="009C29B7" w:rsidP="009C29B7">
            <w:pPr>
              <w:spacing w:after="0"/>
              <w:rPr>
                <w:b/>
                <w:bCs/>
                <w:color w:val="000000" w:themeColor="text1"/>
              </w:rPr>
            </w:pPr>
            <w:r w:rsidRPr="0F411D8F">
              <w:rPr>
                <w:b/>
                <w:bCs/>
                <w:color w:val="000000" w:themeColor="text1"/>
              </w:rPr>
              <w:t>VREDNOVANJA</w:t>
            </w:r>
          </w:p>
        </w:tc>
        <w:tc>
          <w:tcPr>
            <w:tcW w:w="5699" w:type="dxa"/>
            <w:tcBorders>
              <w:top w:val="single" w:sz="4" w:space="0" w:color="auto"/>
              <w:left w:val="single" w:sz="4" w:space="0" w:color="auto"/>
              <w:bottom w:val="single" w:sz="4" w:space="0" w:color="auto"/>
              <w:right w:val="single" w:sz="4" w:space="0" w:color="auto"/>
            </w:tcBorders>
          </w:tcPr>
          <w:p w14:paraId="263C5123" w14:textId="77777777" w:rsidR="009C29B7" w:rsidRPr="00A7777B" w:rsidRDefault="009C29B7" w:rsidP="009C29B7">
            <w:pPr>
              <w:spacing w:after="0"/>
              <w:rPr>
                <w:color w:val="000000" w:themeColor="text1"/>
              </w:rPr>
            </w:pPr>
            <w:r w:rsidRPr="0F411D8F">
              <w:rPr>
                <w:color w:val="000000" w:themeColor="text1"/>
              </w:rPr>
              <w:t xml:space="preserve">Vrednovanje će se provesti kroz usvojenost tehnika pamćenja i učenja te njihovo korištenje u procesu učenja. Vrednovanje će se provesti i kroz mnogobrojne vježbe tehnika pamćenja. </w:t>
            </w:r>
          </w:p>
        </w:tc>
      </w:tr>
    </w:tbl>
    <w:p w14:paraId="270F9931" w14:textId="77777777" w:rsidR="009C29B7" w:rsidRDefault="009C29B7"/>
    <w:tbl>
      <w:tblPr>
        <w:tblW w:w="9288" w:type="dxa"/>
        <w:tblLook w:val="04A0" w:firstRow="1" w:lastRow="0" w:firstColumn="1" w:lastColumn="0" w:noHBand="0" w:noVBand="1"/>
      </w:tblPr>
      <w:tblGrid>
        <w:gridCol w:w="3368"/>
        <w:gridCol w:w="5920"/>
      </w:tblGrid>
      <w:tr w:rsidR="009C29B7" w:rsidRPr="00A7777B" w14:paraId="77DBD8CC" w14:textId="77777777" w:rsidTr="009C29B7">
        <w:trPr>
          <w:trHeight w:val="340"/>
        </w:trPr>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2854D" w14:textId="77777777" w:rsidR="009C29B7" w:rsidRPr="00A7777B" w:rsidRDefault="009C29B7" w:rsidP="009C29B7">
            <w:pPr>
              <w:spacing w:after="0"/>
              <w:rPr>
                <w:b/>
                <w:bCs/>
              </w:rPr>
            </w:pPr>
            <w:r w:rsidRPr="606A406F">
              <w:rPr>
                <w:b/>
                <w:bCs/>
              </w:rPr>
              <w:t>AKTIVNOST</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0C0BA" w14:textId="77777777" w:rsidR="009C29B7" w:rsidRPr="00A7777B" w:rsidRDefault="009C29B7" w:rsidP="009C29B7">
            <w:pPr>
              <w:spacing w:after="0"/>
              <w:jc w:val="center"/>
              <w:rPr>
                <w:b/>
                <w:bCs/>
              </w:rPr>
            </w:pPr>
            <w:r w:rsidRPr="606A406F">
              <w:rPr>
                <w:b/>
                <w:bCs/>
              </w:rPr>
              <w:t>IZVANNASTAVNA AKTIVNOST</w:t>
            </w:r>
          </w:p>
          <w:p w14:paraId="6A3E6CAB" w14:textId="77777777" w:rsidR="009C29B7" w:rsidRPr="00A7777B" w:rsidRDefault="009C29B7" w:rsidP="009C29B7">
            <w:pPr>
              <w:spacing w:after="0"/>
              <w:jc w:val="center"/>
              <w:rPr>
                <w:b/>
                <w:bCs/>
              </w:rPr>
            </w:pPr>
            <w:r w:rsidRPr="606A406F">
              <w:rPr>
                <w:b/>
                <w:bCs/>
              </w:rPr>
              <w:t>VJERONAUČNA OLIMPIJADA: 5.-8. RAZREDI</w:t>
            </w:r>
          </w:p>
        </w:tc>
      </w:tr>
      <w:tr w:rsidR="009C29B7" w:rsidRPr="00A7777B" w14:paraId="23177302"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913E7" w14:textId="77777777" w:rsidR="009C29B7" w:rsidRPr="00A7777B" w:rsidRDefault="009C29B7" w:rsidP="009C29B7">
            <w:pPr>
              <w:spacing w:after="0"/>
              <w:rPr>
                <w:b/>
                <w:bCs/>
              </w:rPr>
            </w:pPr>
            <w:r w:rsidRPr="606A406F">
              <w:rPr>
                <w:b/>
                <w:bCs/>
              </w:rPr>
              <w:t>NOSITELJI I NJIHOVA ODGOVORNOST</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D6042" w14:textId="77777777" w:rsidR="009C29B7" w:rsidRPr="00A7777B" w:rsidRDefault="009C29B7" w:rsidP="009C29B7">
            <w:pPr>
              <w:spacing w:after="0"/>
            </w:pPr>
            <w:r w:rsidRPr="606A406F">
              <w:t>vjeroučiteljica Mirela Rod-Slipčević</w:t>
            </w:r>
          </w:p>
          <w:p w14:paraId="53028790" w14:textId="77777777" w:rsidR="009C29B7" w:rsidRPr="00A7777B" w:rsidRDefault="009C29B7" w:rsidP="009C29B7">
            <w:pPr>
              <w:spacing w:after="0"/>
            </w:pPr>
            <w:r w:rsidRPr="606A406F">
              <w:t>Planiranje, organiziranje, praćenje, vrednovanje</w:t>
            </w:r>
          </w:p>
        </w:tc>
      </w:tr>
      <w:tr w:rsidR="009C29B7" w:rsidRPr="00A7777B" w14:paraId="7CFC60BB"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3E972" w14:textId="77777777" w:rsidR="009C29B7" w:rsidRPr="00A7777B" w:rsidRDefault="009C29B7" w:rsidP="009C29B7">
            <w:pPr>
              <w:spacing w:after="0"/>
              <w:rPr>
                <w:b/>
                <w:bCs/>
              </w:rPr>
            </w:pPr>
            <w:r w:rsidRPr="606A406F">
              <w:rPr>
                <w:b/>
                <w:bCs/>
              </w:rPr>
              <w:t>PLANIRANI BROJ UČENIKA (razredni odjel)</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F8C77" w14:textId="77777777" w:rsidR="009C29B7" w:rsidRPr="00A7777B" w:rsidRDefault="009C29B7" w:rsidP="009C29B7">
            <w:pPr>
              <w:spacing w:after="0"/>
            </w:pPr>
            <w:r w:rsidRPr="606A406F">
              <w:t>20 učenika, 5. -8. razredi</w:t>
            </w:r>
          </w:p>
        </w:tc>
      </w:tr>
      <w:tr w:rsidR="009C29B7" w:rsidRPr="00A7777B" w14:paraId="2F040CAC"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7EC47" w14:textId="77777777" w:rsidR="009C29B7" w:rsidRPr="00A7777B" w:rsidRDefault="009C29B7" w:rsidP="009C29B7">
            <w:pPr>
              <w:spacing w:after="0"/>
              <w:rPr>
                <w:b/>
                <w:bCs/>
              </w:rPr>
            </w:pPr>
            <w:r w:rsidRPr="606A406F">
              <w:rPr>
                <w:b/>
                <w:bCs/>
              </w:rPr>
              <w:t>PLANIRANI BROJ SATI</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053DC" w14:textId="77777777" w:rsidR="009C29B7" w:rsidRPr="00A7777B" w:rsidRDefault="009C29B7" w:rsidP="009C29B7">
            <w:pPr>
              <w:spacing w:after="0"/>
            </w:pPr>
            <w:r w:rsidRPr="606A406F">
              <w:t>36</w:t>
            </w:r>
          </w:p>
          <w:p w14:paraId="442DE056" w14:textId="77777777" w:rsidR="009C29B7" w:rsidRPr="00A7777B" w:rsidRDefault="009C29B7" w:rsidP="009C29B7">
            <w:pPr>
              <w:spacing w:after="0"/>
            </w:pPr>
          </w:p>
        </w:tc>
      </w:tr>
      <w:tr w:rsidR="009C29B7" w:rsidRPr="00A7777B" w14:paraId="1A00989B"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6FC9F" w14:textId="77777777" w:rsidR="009C29B7" w:rsidRPr="00A7777B" w:rsidRDefault="009C29B7" w:rsidP="009C29B7">
            <w:pPr>
              <w:spacing w:after="0"/>
              <w:rPr>
                <w:b/>
                <w:bCs/>
              </w:rPr>
            </w:pPr>
            <w:r w:rsidRPr="606A406F">
              <w:rPr>
                <w:b/>
                <w:bCs/>
              </w:rPr>
              <w:lastRenderedPageBreak/>
              <w:t xml:space="preserve">CILJEVI </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64D4F" w14:textId="77777777" w:rsidR="009C29B7" w:rsidRPr="00A7777B" w:rsidRDefault="009C29B7" w:rsidP="009C29B7">
            <w:pPr>
              <w:spacing w:after="0"/>
            </w:pPr>
            <w:r w:rsidRPr="606A406F">
              <w:t>Vjeroučenici će usvojiti teme vjeronaučne olimpijade, znanje će prezentirati na satovima vjeronauka, školskom i međuškolskom natjecanju u vjeronaučnoj olimpijadi</w:t>
            </w:r>
          </w:p>
        </w:tc>
      </w:tr>
      <w:tr w:rsidR="009C29B7" w:rsidRPr="00A7777B" w14:paraId="28038D79"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B4209" w14:textId="77777777" w:rsidR="009C29B7" w:rsidRPr="00A7777B" w:rsidRDefault="009C29B7" w:rsidP="009C29B7">
            <w:pPr>
              <w:spacing w:after="0"/>
              <w:rPr>
                <w:b/>
                <w:bCs/>
              </w:rPr>
            </w:pPr>
            <w:r w:rsidRPr="606A406F">
              <w:rPr>
                <w:b/>
                <w:bCs/>
              </w:rPr>
              <w:t xml:space="preserve">NAMJENA </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110F0" w14:textId="77777777" w:rsidR="009C29B7" w:rsidRPr="00A7777B" w:rsidRDefault="009C29B7" w:rsidP="009C29B7">
            <w:pPr>
              <w:spacing w:after="0"/>
            </w:pPr>
            <w:r w:rsidRPr="606A406F">
              <w:t>Poticati vjeroučenike na natjecanje, širenje znanja s vjerskog područja</w:t>
            </w:r>
          </w:p>
        </w:tc>
      </w:tr>
      <w:tr w:rsidR="009C29B7" w:rsidRPr="00A7777B" w14:paraId="240413D1"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71CF8" w14:textId="77777777" w:rsidR="009C29B7" w:rsidRPr="00A7777B" w:rsidRDefault="009C29B7" w:rsidP="009C29B7">
            <w:pPr>
              <w:spacing w:after="0"/>
              <w:rPr>
                <w:b/>
                <w:bCs/>
              </w:rPr>
            </w:pPr>
            <w:r w:rsidRPr="606A406F">
              <w:rPr>
                <w:b/>
                <w:bCs/>
              </w:rPr>
              <w:t>NAČIN REALIZACIJE</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F30E8" w14:textId="77777777" w:rsidR="009C29B7" w:rsidRPr="00A7777B" w:rsidRDefault="009C29B7" w:rsidP="009C29B7">
            <w:pPr>
              <w:spacing w:after="0"/>
            </w:pPr>
            <w:r w:rsidRPr="606A406F">
              <w:t>Podučavanje, izrada referata i mentalnih mapa na određenu temu te rješavanje zadataka</w:t>
            </w:r>
          </w:p>
        </w:tc>
      </w:tr>
      <w:tr w:rsidR="00603E92" w:rsidRPr="00A7777B" w14:paraId="477E899E"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9031B" w14:textId="77777777" w:rsidR="00603E92" w:rsidRPr="00A7777B" w:rsidRDefault="00603E92" w:rsidP="00603E92">
            <w:pPr>
              <w:spacing w:after="0"/>
              <w:rPr>
                <w:b/>
                <w:bCs/>
              </w:rPr>
            </w:pPr>
            <w:r w:rsidRPr="606A406F">
              <w:rPr>
                <w:b/>
                <w:bCs/>
              </w:rPr>
              <w:t xml:space="preserve">VREMENIK </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8F5E7" w14:textId="1E33A8AB" w:rsidR="00603E92" w:rsidRPr="00A7777B" w:rsidRDefault="00603E92" w:rsidP="00603E92">
            <w:pPr>
              <w:spacing w:after="0"/>
            </w:pPr>
            <w:r w:rsidRPr="606A406F">
              <w:t>Tijekom nastavne godine</w:t>
            </w:r>
          </w:p>
        </w:tc>
      </w:tr>
      <w:tr w:rsidR="009C29B7" w:rsidRPr="00A7777B" w14:paraId="0FF5A504"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23F0C" w14:textId="77777777" w:rsidR="009C29B7" w:rsidRPr="00A7777B" w:rsidRDefault="009C29B7" w:rsidP="009C29B7">
            <w:pPr>
              <w:spacing w:after="0"/>
              <w:rPr>
                <w:b/>
                <w:bCs/>
              </w:rPr>
            </w:pPr>
            <w:r w:rsidRPr="606A406F">
              <w:rPr>
                <w:b/>
                <w:bCs/>
              </w:rPr>
              <w:t xml:space="preserve">TROŠKOVNIK </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A898" w14:textId="77777777" w:rsidR="009C29B7" w:rsidRPr="00A7777B" w:rsidRDefault="009C29B7" w:rsidP="009C29B7">
            <w:pPr>
              <w:spacing w:after="0"/>
            </w:pPr>
            <w:r w:rsidRPr="606A406F">
              <w:t>Fotokopirni papir, bojice</w:t>
            </w:r>
          </w:p>
        </w:tc>
      </w:tr>
      <w:tr w:rsidR="009C29B7" w:rsidRPr="00A7777B" w14:paraId="2A5AEF05" w14:textId="77777777" w:rsidTr="009C29B7">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83D1A" w14:textId="77777777" w:rsidR="009C29B7" w:rsidRPr="00A7777B" w:rsidRDefault="009C29B7" w:rsidP="009C29B7">
            <w:pPr>
              <w:spacing w:after="0"/>
              <w:rPr>
                <w:b/>
                <w:bCs/>
              </w:rPr>
            </w:pPr>
            <w:r w:rsidRPr="606A406F">
              <w:rPr>
                <w:b/>
                <w:bCs/>
              </w:rPr>
              <w:t xml:space="preserve">NAČIN VREDNOVANJA I NAČIN KORIŠTENJA REZULTATA </w:t>
            </w:r>
          </w:p>
          <w:p w14:paraId="65DD068E" w14:textId="77777777" w:rsidR="009C29B7" w:rsidRPr="00A7777B" w:rsidRDefault="009C29B7" w:rsidP="009C29B7">
            <w:pPr>
              <w:spacing w:after="0"/>
              <w:rPr>
                <w:b/>
                <w:bCs/>
              </w:rPr>
            </w:pPr>
            <w:r w:rsidRPr="606A406F">
              <w:rPr>
                <w:b/>
                <w:bCs/>
              </w:rPr>
              <w:t>VREDNOVANJA</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155F1" w14:textId="77777777" w:rsidR="009C29B7" w:rsidRPr="00A7777B" w:rsidRDefault="009C29B7" w:rsidP="009C29B7">
            <w:pPr>
              <w:spacing w:after="0"/>
            </w:pPr>
            <w:r w:rsidRPr="606A406F">
              <w:t>Rješavanjem zadataka vidljivo naučeno gradivo, a novo stečeno znanje vjeroučenici mogu iznijeti na satovima vjeronauka</w:t>
            </w:r>
          </w:p>
        </w:tc>
      </w:tr>
    </w:tbl>
    <w:p w14:paraId="7D905F04" w14:textId="77777777" w:rsidR="009C29B7" w:rsidRPr="00A7777B" w:rsidRDefault="009C29B7" w:rsidP="009C29B7">
      <w:pPr>
        <w:spacing w:after="0"/>
        <w:rPr>
          <w:color w:val="FF0000"/>
        </w:rPr>
      </w:pPr>
    </w:p>
    <w:p w14:paraId="7FBA9CAD" w14:textId="2AE0A167" w:rsidR="009C29B7" w:rsidRDefault="009C29B7" w:rsidP="009C29B7">
      <w:pPr>
        <w:spacing w:after="0"/>
        <w:rPr>
          <w:color w:val="FF0000"/>
        </w:rPr>
      </w:pPr>
    </w:p>
    <w:p w14:paraId="069CAB96" w14:textId="77777777" w:rsidR="009C29B7" w:rsidRPr="00A7777B" w:rsidRDefault="009C29B7" w:rsidP="009C29B7">
      <w:pPr>
        <w:spacing w:after="0"/>
        <w:rPr>
          <w:color w:val="FF0000"/>
        </w:rPr>
      </w:pPr>
    </w:p>
    <w:tbl>
      <w:tblPr>
        <w:tblW w:w="9288" w:type="dxa"/>
        <w:tblLayout w:type="fixed"/>
        <w:tblLook w:val="04A0" w:firstRow="1" w:lastRow="0" w:firstColumn="1" w:lastColumn="0" w:noHBand="0" w:noVBand="1"/>
      </w:tblPr>
      <w:tblGrid>
        <w:gridCol w:w="3366"/>
        <w:gridCol w:w="5922"/>
      </w:tblGrid>
      <w:tr w:rsidR="009C29B7" w:rsidRPr="00A7777B" w14:paraId="764A5C52" w14:textId="77777777" w:rsidTr="00D0194A">
        <w:trPr>
          <w:trHeight w:val="34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995FB" w14:textId="77777777" w:rsidR="009C29B7" w:rsidRPr="00A7777B" w:rsidRDefault="009C29B7" w:rsidP="009C29B7">
            <w:pPr>
              <w:spacing w:after="0"/>
              <w:rPr>
                <w:b/>
                <w:bCs/>
              </w:rPr>
            </w:pPr>
            <w:r w:rsidRPr="606A406F">
              <w:rPr>
                <w:b/>
                <w:bCs/>
              </w:rPr>
              <w:t>AKTIVNOST</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B7ED9" w14:textId="77777777" w:rsidR="009C29B7" w:rsidRPr="00A7777B" w:rsidRDefault="009C29B7" w:rsidP="009C29B7">
            <w:pPr>
              <w:spacing w:after="0"/>
              <w:jc w:val="center"/>
              <w:rPr>
                <w:b/>
                <w:bCs/>
              </w:rPr>
            </w:pPr>
            <w:r w:rsidRPr="606A406F">
              <w:rPr>
                <w:b/>
                <w:bCs/>
              </w:rPr>
              <w:t>IZVANNASTAVNA AKTIVNOST</w:t>
            </w:r>
          </w:p>
          <w:p w14:paraId="355E1B4E" w14:textId="77777777" w:rsidR="009C29B7" w:rsidRPr="00A7777B" w:rsidRDefault="009C29B7" w:rsidP="009C29B7">
            <w:pPr>
              <w:spacing w:after="0"/>
              <w:jc w:val="center"/>
              <w:rPr>
                <w:b/>
                <w:bCs/>
              </w:rPr>
            </w:pPr>
            <w:r w:rsidRPr="606A406F">
              <w:rPr>
                <w:b/>
                <w:bCs/>
              </w:rPr>
              <w:t>ŠKOLSKI VOLONTERI (VOLONTERSKI KLUB): 1.-8. RAZREDI</w:t>
            </w:r>
          </w:p>
        </w:tc>
      </w:tr>
      <w:tr w:rsidR="009C29B7" w:rsidRPr="00A7777B" w14:paraId="276B8CF0"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49F97" w14:textId="77777777" w:rsidR="009C29B7" w:rsidRPr="00A7777B" w:rsidRDefault="009C29B7" w:rsidP="009C29B7">
            <w:pPr>
              <w:spacing w:after="0"/>
              <w:rPr>
                <w:b/>
                <w:bCs/>
              </w:rPr>
            </w:pPr>
            <w:r w:rsidRPr="606A406F">
              <w:rPr>
                <w:b/>
                <w:bCs/>
              </w:rPr>
              <w:t>NOSITELJI I NJIHOVA ODGOVORNOST</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299E" w14:textId="77777777" w:rsidR="009C29B7" w:rsidRPr="00A7777B" w:rsidRDefault="009C29B7" w:rsidP="009C29B7">
            <w:pPr>
              <w:spacing w:after="0"/>
            </w:pPr>
            <w:r w:rsidRPr="0F411D8F">
              <w:t>vjeroučiteljica Mirela Rod-Slipčević(1),Gordana Krajnović(2)</w:t>
            </w:r>
          </w:p>
          <w:p w14:paraId="61E849FE" w14:textId="77777777" w:rsidR="009C29B7" w:rsidRPr="00A7777B" w:rsidRDefault="009C29B7" w:rsidP="009C29B7">
            <w:pPr>
              <w:spacing w:after="0"/>
            </w:pPr>
            <w:r w:rsidRPr="606A406F">
              <w:t>Planiranje, organiziranje, praćenje, vrednovanje</w:t>
            </w:r>
          </w:p>
        </w:tc>
      </w:tr>
      <w:tr w:rsidR="009C29B7" w:rsidRPr="00A7777B" w14:paraId="1BA0BFDF"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A89BC" w14:textId="77777777" w:rsidR="009C29B7" w:rsidRPr="00A7777B" w:rsidRDefault="009C29B7" w:rsidP="009C29B7">
            <w:pPr>
              <w:spacing w:after="0"/>
              <w:rPr>
                <w:b/>
                <w:bCs/>
              </w:rPr>
            </w:pPr>
            <w:r w:rsidRPr="606A406F">
              <w:rPr>
                <w:b/>
                <w:bCs/>
              </w:rPr>
              <w:t>PLANIRANI BROJ UČENIKA (razredni odjel)</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2D422" w14:textId="77777777" w:rsidR="009C29B7" w:rsidRPr="00A7777B" w:rsidRDefault="009C29B7" w:rsidP="009C29B7">
            <w:pPr>
              <w:spacing w:after="0"/>
            </w:pPr>
            <w:r w:rsidRPr="606A406F">
              <w:t>20 učenika, 1. -8. razredi</w:t>
            </w:r>
          </w:p>
        </w:tc>
      </w:tr>
      <w:tr w:rsidR="009C29B7" w:rsidRPr="00A7777B" w14:paraId="035EA7DB"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D853E" w14:textId="77777777" w:rsidR="009C29B7" w:rsidRPr="00A7777B" w:rsidRDefault="009C29B7" w:rsidP="009C29B7">
            <w:pPr>
              <w:spacing w:after="0"/>
              <w:rPr>
                <w:b/>
                <w:bCs/>
              </w:rPr>
            </w:pPr>
            <w:r w:rsidRPr="606A406F">
              <w:rPr>
                <w:b/>
                <w:bCs/>
              </w:rPr>
              <w:t>PLANIRANI BROJ SATI</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D3A9F" w14:textId="77777777" w:rsidR="009C29B7" w:rsidRPr="00A7777B" w:rsidRDefault="009C29B7" w:rsidP="009C29B7">
            <w:pPr>
              <w:spacing w:after="0"/>
            </w:pPr>
            <w:r w:rsidRPr="606A406F">
              <w:t>36 sati, intenzivno tijekom akcija</w:t>
            </w:r>
          </w:p>
        </w:tc>
      </w:tr>
      <w:tr w:rsidR="009C29B7" w:rsidRPr="00A7777B" w14:paraId="351BA8A5"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A1D1D" w14:textId="77777777" w:rsidR="009C29B7" w:rsidRPr="00A7777B" w:rsidRDefault="009C29B7" w:rsidP="009C29B7">
            <w:pPr>
              <w:spacing w:after="0"/>
              <w:rPr>
                <w:b/>
                <w:bCs/>
              </w:rPr>
            </w:pPr>
            <w:r w:rsidRPr="606A406F">
              <w:rPr>
                <w:b/>
                <w:bCs/>
              </w:rPr>
              <w:t xml:space="preserve">CILJEVI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BCB98" w14:textId="77777777" w:rsidR="009C29B7" w:rsidRPr="00A7777B" w:rsidRDefault="009C29B7" w:rsidP="009C29B7">
            <w:pPr>
              <w:spacing w:after="0"/>
            </w:pPr>
            <w:r w:rsidRPr="606A406F">
              <w:t>Potaknuti vjeroučenike na svijest i važnost o volontiranju.</w:t>
            </w:r>
          </w:p>
          <w:p w14:paraId="1A5E7783" w14:textId="77777777" w:rsidR="009C29B7" w:rsidRPr="00A7777B" w:rsidRDefault="009C29B7" w:rsidP="009C29B7">
            <w:pPr>
              <w:spacing w:after="0"/>
            </w:pPr>
            <w:r w:rsidRPr="606A406F">
              <w:t>Vjeroučenici će pomagati potrebitima i sudjelovati u humanitarnim akcijama.</w:t>
            </w:r>
          </w:p>
        </w:tc>
      </w:tr>
      <w:tr w:rsidR="009C29B7" w:rsidRPr="00A7777B" w14:paraId="2C0E1671"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1836F" w14:textId="77777777" w:rsidR="009C29B7" w:rsidRPr="00A7777B" w:rsidRDefault="009C29B7" w:rsidP="009C29B7">
            <w:pPr>
              <w:spacing w:after="0"/>
              <w:rPr>
                <w:b/>
                <w:bCs/>
              </w:rPr>
            </w:pPr>
            <w:r w:rsidRPr="606A406F">
              <w:rPr>
                <w:b/>
                <w:bCs/>
              </w:rPr>
              <w:t xml:space="preserve">NAMJENA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BE35B" w14:textId="77777777" w:rsidR="009C29B7" w:rsidRPr="00A7777B" w:rsidRDefault="009C29B7" w:rsidP="009C29B7">
            <w:pPr>
              <w:spacing w:after="0"/>
            </w:pPr>
            <w:r w:rsidRPr="606A406F">
              <w:t>Pomoć potrebitima u lokalnoj zajednici i izvan nje</w:t>
            </w:r>
          </w:p>
        </w:tc>
      </w:tr>
      <w:tr w:rsidR="009C29B7" w:rsidRPr="00A7777B" w14:paraId="2E58CFBB"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FC026" w14:textId="77777777" w:rsidR="009C29B7" w:rsidRPr="00A7777B" w:rsidRDefault="009C29B7" w:rsidP="009C29B7">
            <w:pPr>
              <w:spacing w:after="0"/>
              <w:rPr>
                <w:b/>
                <w:bCs/>
              </w:rPr>
            </w:pPr>
            <w:r w:rsidRPr="606A406F">
              <w:rPr>
                <w:b/>
                <w:bCs/>
              </w:rPr>
              <w:t>NAČIN REALIZACIJE</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B3624" w14:textId="77777777" w:rsidR="009C29B7" w:rsidRPr="00A7777B" w:rsidRDefault="009C29B7" w:rsidP="009C29B7">
            <w:pPr>
              <w:spacing w:after="0"/>
            </w:pPr>
            <w:r w:rsidRPr="606A406F">
              <w:t>Za vrijeme provedbe humanitarnih akcija i organizacija posjetima (staračkom domu, domu za nezbrinutu djecu, Udruzi Betlehem i dr.)</w:t>
            </w:r>
          </w:p>
        </w:tc>
      </w:tr>
      <w:tr w:rsidR="009C29B7" w:rsidRPr="00A7777B" w14:paraId="7FBB0080"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60BCE" w14:textId="77777777" w:rsidR="009C29B7" w:rsidRPr="00A7777B" w:rsidRDefault="009C29B7" w:rsidP="009C29B7">
            <w:pPr>
              <w:spacing w:after="0"/>
              <w:rPr>
                <w:b/>
                <w:bCs/>
              </w:rPr>
            </w:pPr>
            <w:r w:rsidRPr="606A406F">
              <w:rPr>
                <w:b/>
                <w:bCs/>
              </w:rPr>
              <w:t xml:space="preserve">VREMENIK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FB3A0" w14:textId="77777777" w:rsidR="009C29B7" w:rsidRPr="00A7777B" w:rsidRDefault="009C29B7" w:rsidP="009C29B7">
            <w:pPr>
              <w:spacing w:after="0"/>
            </w:pPr>
            <w:r w:rsidRPr="606A406F">
              <w:t>Tijekom nastavne godine</w:t>
            </w:r>
          </w:p>
        </w:tc>
      </w:tr>
      <w:tr w:rsidR="009C29B7" w:rsidRPr="00A7777B" w14:paraId="51D54FE1"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F269C" w14:textId="77777777" w:rsidR="009C29B7" w:rsidRPr="00A7777B" w:rsidRDefault="009C29B7" w:rsidP="009C29B7">
            <w:pPr>
              <w:spacing w:after="0"/>
              <w:rPr>
                <w:b/>
                <w:bCs/>
              </w:rPr>
            </w:pPr>
            <w:r w:rsidRPr="606A406F">
              <w:rPr>
                <w:b/>
                <w:bCs/>
              </w:rPr>
              <w:t xml:space="preserve">TROŠKOVNIK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90F1C" w14:textId="77777777" w:rsidR="009C29B7" w:rsidRPr="00A7777B" w:rsidRDefault="009C29B7" w:rsidP="009C29B7">
            <w:pPr>
              <w:spacing w:after="0"/>
            </w:pPr>
            <w:r w:rsidRPr="606A406F">
              <w:t>Printanje papira za obavijesti, izrada plakata, prezentacija i referata, organizacija busa i prijevoz sakupljenog u humanitarnoj akciji</w:t>
            </w:r>
          </w:p>
        </w:tc>
      </w:tr>
      <w:tr w:rsidR="009C29B7" w:rsidRPr="00A7777B" w14:paraId="1D105AC8"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6591B" w14:textId="77777777" w:rsidR="009C29B7" w:rsidRPr="00A7777B" w:rsidRDefault="009C29B7" w:rsidP="009C29B7">
            <w:pPr>
              <w:spacing w:after="0"/>
              <w:rPr>
                <w:b/>
                <w:bCs/>
              </w:rPr>
            </w:pPr>
            <w:r w:rsidRPr="606A406F">
              <w:rPr>
                <w:b/>
                <w:bCs/>
              </w:rPr>
              <w:t xml:space="preserve">NAČIN VREDNOVANJA I NAČIN KORIŠTENJA REZULTATA </w:t>
            </w:r>
          </w:p>
          <w:p w14:paraId="14755001" w14:textId="77777777" w:rsidR="009C29B7" w:rsidRPr="00A7777B" w:rsidRDefault="009C29B7" w:rsidP="009C29B7">
            <w:pPr>
              <w:spacing w:after="0"/>
              <w:rPr>
                <w:b/>
                <w:bCs/>
              </w:rPr>
            </w:pPr>
            <w:r w:rsidRPr="606A406F">
              <w:rPr>
                <w:b/>
                <w:bCs/>
              </w:rPr>
              <w:t>VREDNOVANJA</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AFF1E" w14:textId="77777777" w:rsidR="009C29B7" w:rsidRPr="00A7777B" w:rsidRDefault="009C29B7" w:rsidP="009C29B7">
            <w:pPr>
              <w:spacing w:after="0"/>
            </w:pPr>
            <w:r w:rsidRPr="606A406F">
              <w:t>Kroz pisanje sastavaka i razgovor vjeroučenici iznose svoje dojmove o nekoj humanitarnoj akciji i posjetu nekoj ustanovi, izrada plakata koji će biti izložen u prostoru školu.</w:t>
            </w:r>
          </w:p>
          <w:p w14:paraId="366A0A0D" w14:textId="77777777" w:rsidR="009C29B7" w:rsidRPr="00A7777B" w:rsidRDefault="009C29B7" w:rsidP="009C29B7">
            <w:pPr>
              <w:spacing w:after="0"/>
            </w:pPr>
            <w:r w:rsidRPr="606A406F">
              <w:t>Rad izvannastavne aktivnosti pokazat će učenicima škole na satu razrednika.</w:t>
            </w:r>
          </w:p>
        </w:tc>
      </w:tr>
    </w:tbl>
    <w:p w14:paraId="17777E21" w14:textId="659200D3" w:rsidR="009C29B7" w:rsidRDefault="009C29B7" w:rsidP="009C29B7">
      <w:pPr>
        <w:spacing w:after="0"/>
        <w:rPr>
          <w:color w:val="FF0000"/>
        </w:rPr>
      </w:pPr>
    </w:p>
    <w:p w14:paraId="2D3683F5" w14:textId="21892EF0" w:rsidR="00603E92" w:rsidRDefault="00603E92" w:rsidP="009C29B7">
      <w:pPr>
        <w:spacing w:after="0"/>
        <w:rPr>
          <w:color w:val="FF0000"/>
        </w:rPr>
      </w:pPr>
    </w:p>
    <w:p w14:paraId="26DA8275" w14:textId="6D4E7EE9" w:rsidR="00603E92" w:rsidRDefault="00603E92" w:rsidP="009C29B7">
      <w:pPr>
        <w:spacing w:after="0"/>
        <w:rPr>
          <w:color w:val="FF0000"/>
        </w:rPr>
      </w:pPr>
    </w:p>
    <w:p w14:paraId="77679C63" w14:textId="77777777" w:rsidR="00603E92" w:rsidRPr="00A7777B" w:rsidRDefault="00603E92" w:rsidP="009C29B7">
      <w:pPr>
        <w:spacing w:after="0"/>
        <w:rPr>
          <w:color w:val="FF0000"/>
        </w:rPr>
      </w:pPr>
    </w:p>
    <w:p w14:paraId="5E2E78CD" w14:textId="77777777" w:rsidR="009C29B7" w:rsidRPr="00A7777B" w:rsidRDefault="009C29B7" w:rsidP="009C29B7">
      <w:pPr>
        <w:spacing w:after="0"/>
        <w:rPr>
          <w:color w:val="FF0000"/>
        </w:rPr>
      </w:pPr>
    </w:p>
    <w:tbl>
      <w:tblPr>
        <w:tblW w:w="9288" w:type="dxa"/>
        <w:tblLayout w:type="fixed"/>
        <w:tblLook w:val="04A0" w:firstRow="1" w:lastRow="0" w:firstColumn="1" w:lastColumn="0" w:noHBand="0" w:noVBand="1"/>
      </w:tblPr>
      <w:tblGrid>
        <w:gridCol w:w="3366"/>
        <w:gridCol w:w="5922"/>
      </w:tblGrid>
      <w:tr w:rsidR="009C29B7" w:rsidRPr="00A7777B" w14:paraId="1FACAB89" w14:textId="77777777" w:rsidTr="00D0194A">
        <w:trPr>
          <w:trHeight w:val="34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DD2EE2" w14:textId="77777777" w:rsidR="009C29B7" w:rsidRPr="00A7777B" w:rsidRDefault="009C29B7" w:rsidP="009C29B7">
            <w:pPr>
              <w:spacing w:after="0"/>
              <w:rPr>
                <w:b/>
                <w:bCs/>
              </w:rPr>
            </w:pPr>
            <w:r w:rsidRPr="606A406F">
              <w:rPr>
                <w:b/>
                <w:bCs/>
              </w:rPr>
              <w:lastRenderedPageBreak/>
              <w:t>AKTIVNOST</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C68D9" w14:textId="77777777" w:rsidR="009C29B7" w:rsidRPr="00A7777B" w:rsidRDefault="009C29B7" w:rsidP="009C29B7">
            <w:pPr>
              <w:spacing w:after="0"/>
              <w:jc w:val="center"/>
              <w:rPr>
                <w:b/>
                <w:bCs/>
              </w:rPr>
            </w:pPr>
            <w:r w:rsidRPr="606A406F">
              <w:rPr>
                <w:b/>
                <w:bCs/>
              </w:rPr>
              <w:t>IZVANNASTAVNA AKTIVNOST</w:t>
            </w:r>
          </w:p>
          <w:p w14:paraId="632F1104" w14:textId="77777777" w:rsidR="009C29B7" w:rsidRPr="00A7777B" w:rsidRDefault="009C29B7" w:rsidP="009C29B7">
            <w:pPr>
              <w:spacing w:after="0"/>
              <w:jc w:val="center"/>
              <w:rPr>
                <w:b/>
                <w:bCs/>
              </w:rPr>
            </w:pPr>
            <w:r w:rsidRPr="606A406F">
              <w:rPr>
                <w:b/>
                <w:bCs/>
              </w:rPr>
              <w:t>BRIGA O POTREBITIMA: 1.-8. RAZREDI</w:t>
            </w:r>
          </w:p>
        </w:tc>
      </w:tr>
      <w:tr w:rsidR="009C29B7" w:rsidRPr="00A7777B" w14:paraId="09DF8A48"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D5B85" w14:textId="77777777" w:rsidR="009C29B7" w:rsidRPr="00A7777B" w:rsidRDefault="009C29B7" w:rsidP="009C29B7">
            <w:pPr>
              <w:spacing w:after="0"/>
              <w:rPr>
                <w:b/>
                <w:bCs/>
              </w:rPr>
            </w:pPr>
            <w:r w:rsidRPr="606A406F">
              <w:rPr>
                <w:b/>
                <w:bCs/>
              </w:rPr>
              <w:t>NOSITELJI I NJIHOVA ODGOVORNOST</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CD25C" w14:textId="77777777" w:rsidR="009C29B7" w:rsidRPr="00A7777B" w:rsidRDefault="009C29B7" w:rsidP="009C29B7">
            <w:pPr>
              <w:spacing w:after="0"/>
            </w:pPr>
            <w:r w:rsidRPr="606A406F">
              <w:t xml:space="preserve">vjeroučiteljice Mirela Rod-Slipčević (1 sat tjedno)  </w:t>
            </w:r>
          </w:p>
          <w:p w14:paraId="624EF37A" w14:textId="77777777" w:rsidR="009C29B7" w:rsidRPr="00A7777B" w:rsidRDefault="009C29B7" w:rsidP="009C29B7">
            <w:pPr>
              <w:spacing w:after="0"/>
            </w:pPr>
            <w:r w:rsidRPr="606A406F">
              <w:t>Planiranje, organiziranje, praćenje, vrednovanje</w:t>
            </w:r>
          </w:p>
        </w:tc>
      </w:tr>
      <w:tr w:rsidR="009C29B7" w:rsidRPr="00A7777B" w14:paraId="5C3FCB06"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8A267" w14:textId="77777777" w:rsidR="009C29B7" w:rsidRPr="00A7777B" w:rsidRDefault="009C29B7" w:rsidP="009C29B7">
            <w:pPr>
              <w:spacing w:after="0"/>
              <w:rPr>
                <w:b/>
                <w:bCs/>
              </w:rPr>
            </w:pPr>
            <w:r w:rsidRPr="606A406F">
              <w:rPr>
                <w:b/>
                <w:bCs/>
              </w:rPr>
              <w:t>PLANIRANI BROJ UČENIKA (razredni odjel)</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B36BD" w14:textId="77777777" w:rsidR="009C29B7" w:rsidRPr="00A7777B" w:rsidRDefault="009C29B7" w:rsidP="009C29B7">
            <w:pPr>
              <w:spacing w:after="0"/>
            </w:pPr>
            <w:r w:rsidRPr="606A406F">
              <w:t>20 učenika, 1. -8. razredi</w:t>
            </w:r>
          </w:p>
        </w:tc>
      </w:tr>
      <w:tr w:rsidR="009C29B7" w:rsidRPr="00A7777B" w14:paraId="78366184"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C8145" w14:textId="77777777" w:rsidR="009C29B7" w:rsidRPr="00A7777B" w:rsidRDefault="009C29B7" w:rsidP="009C29B7">
            <w:pPr>
              <w:spacing w:after="0"/>
              <w:rPr>
                <w:b/>
                <w:bCs/>
              </w:rPr>
            </w:pPr>
            <w:r w:rsidRPr="606A406F">
              <w:rPr>
                <w:b/>
                <w:bCs/>
              </w:rPr>
              <w:t>PLANIRANI BROJ SATI</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7F09B" w14:textId="77777777" w:rsidR="009C29B7" w:rsidRPr="00A7777B" w:rsidRDefault="009C29B7" w:rsidP="009C29B7">
            <w:pPr>
              <w:spacing w:after="0"/>
            </w:pPr>
            <w:r w:rsidRPr="606A406F">
              <w:t>36 sata, intenzivno tijekom akcija</w:t>
            </w:r>
          </w:p>
        </w:tc>
      </w:tr>
      <w:tr w:rsidR="009C29B7" w:rsidRPr="00A7777B" w14:paraId="02F05998"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804DB" w14:textId="77777777" w:rsidR="009C29B7" w:rsidRPr="00A7777B" w:rsidRDefault="009C29B7" w:rsidP="009C29B7">
            <w:pPr>
              <w:spacing w:after="0"/>
              <w:rPr>
                <w:b/>
                <w:bCs/>
              </w:rPr>
            </w:pPr>
            <w:r w:rsidRPr="606A406F">
              <w:rPr>
                <w:b/>
                <w:bCs/>
              </w:rPr>
              <w:t xml:space="preserve">CILJEVI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F21CC" w14:textId="77777777" w:rsidR="009C29B7" w:rsidRPr="00A7777B" w:rsidRDefault="009C29B7" w:rsidP="009C29B7">
            <w:pPr>
              <w:spacing w:after="0"/>
            </w:pPr>
            <w:r w:rsidRPr="606A406F">
              <w:t>Pomoći onima kojima je potrebno kako bi se ti ljudi osjećali prihvaćenijima i sretnijima</w:t>
            </w:r>
          </w:p>
        </w:tc>
      </w:tr>
      <w:tr w:rsidR="009C29B7" w:rsidRPr="00A7777B" w14:paraId="7709FDC7"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9BE76" w14:textId="77777777" w:rsidR="009C29B7" w:rsidRPr="00A7777B" w:rsidRDefault="009C29B7" w:rsidP="009C29B7">
            <w:pPr>
              <w:spacing w:after="0"/>
              <w:rPr>
                <w:b/>
                <w:bCs/>
              </w:rPr>
            </w:pPr>
            <w:r w:rsidRPr="606A406F">
              <w:rPr>
                <w:b/>
                <w:bCs/>
              </w:rPr>
              <w:t xml:space="preserve">NAMJENA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C8F15" w14:textId="1B3EE978" w:rsidR="009C29B7" w:rsidRPr="00A7777B" w:rsidRDefault="009C29B7" w:rsidP="00603E92">
            <w:pPr>
              <w:spacing w:after="0"/>
            </w:pPr>
            <w:r w:rsidRPr="606A406F">
              <w:t>Pomoći raznim zajednicama:</w:t>
            </w:r>
            <w:r w:rsidR="00603E92">
              <w:t xml:space="preserve"> </w:t>
            </w:r>
            <w:r w:rsidRPr="606A406F">
              <w:t>staračkom domu, dječjem domu</w:t>
            </w:r>
          </w:p>
        </w:tc>
      </w:tr>
      <w:tr w:rsidR="009C29B7" w:rsidRPr="00A7777B" w14:paraId="59BAE66E"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9C3BD" w14:textId="77777777" w:rsidR="009C29B7" w:rsidRPr="00A7777B" w:rsidRDefault="009C29B7" w:rsidP="009C29B7">
            <w:pPr>
              <w:spacing w:after="0"/>
              <w:rPr>
                <w:b/>
                <w:bCs/>
              </w:rPr>
            </w:pPr>
            <w:r w:rsidRPr="606A406F">
              <w:rPr>
                <w:b/>
                <w:bCs/>
              </w:rPr>
              <w:t>NAČIN REALIZACIJE</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6FAA8" w14:textId="77777777" w:rsidR="009C29B7" w:rsidRPr="00A7777B" w:rsidRDefault="009C29B7" w:rsidP="009C29B7">
            <w:pPr>
              <w:spacing w:after="0"/>
            </w:pPr>
            <w:r w:rsidRPr="606A406F">
              <w:t>Senzibiliziranje vjeroučenika na pomaganje bližnjima</w:t>
            </w:r>
          </w:p>
        </w:tc>
      </w:tr>
      <w:tr w:rsidR="009C29B7" w:rsidRPr="00A7777B" w14:paraId="190364CF"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6FD46" w14:textId="77777777" w:rsidR="009C29B7" w:rsidRPr="00A7777B" w:rsidRDefault="009C29B7" w:rsidP="009C29B7">
            <w:pPr>
              <w:spacing w:after="0"/>
              <w:rPr>
                <w:b/>
                <w:bCs/>
              </w:rPr>
            </w:pPr>
            <w:r w:rsidRPr="606A406F">
              <w:rPr>
                <w:b/>
                <w:bCs/>
              </w:rPr>
              <w:t xml:space="preserve">VREMENIK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552C" w14:textId="77777777" w:rsidR="009C29B7" w:rsidRPr="00A7777B" w:rsidRDefault="009C29B7" w:rsidP="009C29B7">
            <w:pPr>
              <w:spacing w:after="0"/>
            </w:pPr>
            <w:r w:rsidRPr="606A406F">
              <w:t>Tijekom nastavne godine</w:t>
            </w:r>
          </w:p>
        </w:tc>
      </w:tr>
      <w:tr w:rsidR="009C29B7" w:rsidRPr="00A7777B" w14:paraId="2B66E263"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F1B4A" w14:textId="77777777" w:rsidR="009C29B7" w:rsidRPr="00A7777B" w:rsidRDefault="009C29B7" w:rsidP="009C29B7">
            <w:pPr>
              <w:spacing w:after="0"/>
              <w:rPr>
                <w:b/>
                <w:bCs/>
              </w:rPr>
            </w:pPr>
            <w:r w:rsidRPr="606A406F">
              <w:rPr>
                <w:b/>
                <w:bCs/>
              </w:rPr>
              <w:t xml:space="preserve">TROŠKOVNIK </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6A14D" w14:textId="77777777" w:rsidR="009C29B7" w:rsidRPr="00A7777B" w:rsidRDefault="009C29B7" w:rsidP="009C29B7">
            <w:pPr>
              <w:spacing w:after="0"/>
            </w:pPr>
            <w:r w:rsidRPr="606A406F">
              <w:t>Svatko tko sudjeluje prema svojim potrebama i mogućnostima</w:t>
            </w:r>
          </w:p>
        </w:tc>
      </w:tr>
      <w:tr w:rsidR="009C29B7" w:rsidRPr="00A7777B" w14:paraId="00F73343"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7BA85" w14:textId="77777777" w:rsidR="009C29B7" w:rsidRPr="00A7777B" w:rsidRDefault="009C29B7" w:rsidP="009C29B7">
            <w:pPr>
              <w:spacing w:after="0"/>
              <w:rPr>
                <w:b/>
                <w:bCs/>
              </w:rPr>
            </w:pPr>
            <w:r w:rsidRPr="606A406F">
              <w:rPr>
                <w:b/>
                <w:bCs/>
              </w:rPr>
              <w:t xml:space="preserve">NAČIN VREDNOVANJA I NAČIN KORIŠTENJA REZULTATA </w:t>
            </w:r>
          </w:p>
          <w:p w14:paraId="348B4FE4" w14:textId="77777777" w:rsidR="009C29B7" w:rsidRPr="00A7777B" w:rsidRDefault="009C29B7" w:rsidP="009C29B7">
            <w:pPr>
              <w:spacing w:after="0"/>
              <w:rPr>
                <w:b/>
                <w:bCs/>
              </w:rPr>
            </w:pPr>
            <w:r w:rsidRPr="606A406F">
              <w:rPr>
                <w:b/>
                <w:bCs/>
              </w:rPr>
              <w:t>VREDNOVANJA</w:t>
            </w:r>
          </w:p>
        </w:tc>
        <w:tc>
          <w:tcPr>
            <w:tcW w:w="5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B3EB" w14:textId="77777777" w:rsidR="009C29B7" w:rsidRPr="00A7777B" w:rsidRDefault="009C29B7" w:rsidP="009C29B7">
            <w:pPr>
              <w:spacing w:after="0"/>
            </w:pPr>
            <w:r w:rsidRPr="606A406F">
              <w:t>Stvaranje boljom zajednicom svih oko nas</w:t>
            </w:r>
          </w:p>
        </w:tc>
      </w:tr>
    </w:tbl>
    <w:p w14:paraId="2676529B" w14:textId="77777777" w:rsidR="009C29B7" w:rsidRPr="00A7777B" w:rsidRDefault="009C29B7" w:rsidP="009C29B7">
      <w:pPr>
        <w:spacing w:after="0"/>
        <w:rPr>
          <w:color w:val="FF0000"/>
        </w:rPr>
      </w:pPr>
    </w:p>
    <w:p w14:paraId="244BBFCE" w14:textId="77777777" w:rsidR="009C29B7" w:rsidRPr="00A7777B" w:rsidRDefault="009C29B7" w:rsidP="009C29B7">
      <w:pPr>
        <w:spacing w:after="0"/>
        <w:rPr>
          <w:color w:val="FF0000"/>
        </w:rPr>
      </w:pPr>
    </w:p>
    <w:tbl>
      <w:tblPr>
        <w:tblW w:w="9288" w:type="dxa"/>
        <w:tblLayout w:type="fixed"/>
        <w:tblLook w:val="04A0" w:firstRow="1" w:lastRow="0" w:firstColumn="1" w:lastColumn="0" w:noHBand="0" w:noVBand="1"/>
      </w:tblPr>
      <w:tblGrid>
        <w:gridCol w:w="3366"/>
        <w:gridCol w:w="5922"/>
      </w:tblGrid>
      <w:tr w:rsidR="009C29B7" w:rsidRPr="00A7777B" w14:paraId="6E335470" w14:textId="77777777" w:rsidTr="00D0194A">
        <w:trPr>
          <w:trHeight w:val="34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A095C" w14:textId="77777777" w:rsidR="009C29B7" w:rsidRPr="00A7777B" w:rsidRDefault="009C29B7" w:rsidP="009C29B7">
            <w:pPr>
              <w:spacing w:after="0"/>
              <w:rPr>
                <w:b/>
                <w:bCs/>
                <w:color w:val="000000" w:themeColor="text1"/>
              </w:rPr>
            </w:pPr>
            <w:r w:rsidRPr="08FCF8B0">
              <w:rPr>
                <w:b/>
                <w:bCs/>
                <w:color w:val="000000" w:themeColor="text1"/>
              </w:rPr>
              <w:t>AKTIVNOST</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5BD23" w14:textId="77777777" w:rsidR="009C29B7" w:rsidRPr="00A7777B" w:rsidRDefault="009C29B7" w:rsidP="009C29B7">
            <w:pPr>
              <w:spacing w:after="0"/>
              <w:jc w:val="center"/>
              <w:rPr>
                <w:b/>
                <w:bCs/>
                <w:color w:val="000000" w:themeColor="text1"/>
              </w:rPr>
            </w:pPr>
            <w:r w:rsidRPr="08FCF8B0">
              <w:rPr>
                <w:b/>
                <w:bCs/>
                <w:color w:val="000000" w:themeColor="text1"/>
              </w:rPr>
              <w:t>IZVANNASTAVNA AKTIVNOST</w:t>
            </w:r>
          </w:p>
          <w:p w14:paraId="1A05DE71" w14:textId="77777777" w:rsidR="009C29B7" w:rsidRPr="00A7777B" w:rsidRDefault="009C29B7" w:rsidP="009C29B7">
            <w:pPr>
              <w:spacing w:after="0"/>
              <w:jc w:val="center"/>
              <w:rPr>
                <w:b/>
                <w:bCs/>
                <w:color w:val="000000" w:themeColor="text1"/>
              </w:rPr>
            </w:pPr>
            <w:r w:rsidRPr="08FCF8B0">
              <w:rPr>
                <w:b/>
                <w:bCs/>
                <w:color w:val="000000" w:themeColor="text1"/>
              </w:rPr>
              <w:t>HUMANITARNI RAD  UČENIKA  I UČITELJA: 1.-8. RAZREDI</w:t>
            </w:r>
          </w:p>
        </w:tc>
      </w:tr>
      <w:tr w:rsidR="009C29B7" w:rsidRPr="00A7777B" w14:paraId="42ED0379"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B4027" w14:textId="77777777" w:rsidR="009C29B7" w:rsidRPr="00A7777B" w:rsidRDefault="009C29B7" w:rsidP="009C29B7">
            <w:pPr>
              <w:spacing w:after="0"/>
              <w:rPr>
                <w:b/>
                <w:bCs/>
                <w:color w:val="000000" w:themeColor="text1"/>
              </w:rPr>
            </w:pPr>
            <w:r w:rsidRPr="08FCF8B0">
              <w:rPr>
                <w:b/>
                <w:bCs/>
                <w:color w:val="000000" w:themeColor="text1"/>
              </w:rPr>
              <w:t>NOSITELJI I NJIHOVA ODGOVORNOST</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8EE8F" w14:textId="77777777" w:rsidR="009C29B7" w:rsidRPr="00A7777B" w:rsidRDefault="009C29B7" w:rsidP="009C29B7">
            <w:pPr>
              <w:spacing w:after="0"/>
              <w:rPr>
                <w:color w:val="000000" w:themeColor="text1"/>
              </w:rPr>
            </w:pPr>
            <w:r w:rsidRPr="08FCF8B0">
              <w:rPr>
                <w:color w:val="000000" w:themeColor="text1"/>
              </w:rPr>
              <w:t xml:space="preserve">vjeroučiteljica Gordana Krajnović </w:t>
            </w:r>
          </w:p>
          <w:p w14:paraId="3584CE59" w14:textId="77777777" w:rsidR="009C29B7" w:rsidRPr="00A7777B" w:rsidRDefault="009C29B7" w:rsidP="009C29B7">
            <w:pPr>
              <w:spacing w:after="0"/>
              <w:rPr>
                <w:color w:val="000000" w:themeColor="text1"/>
              </w:rPr>
            </w:pPr>
            <w:r w:rsidRPr="08FCF8B0">
              <w:rPr>
                <w:color w:val="000000" w:themeColor="text1"/>
              </w:rPr>
              <w:t>Planiranje, organiziranje, praćenje, vrednovanje</w:t>
            </w:r>
          </w:p>
        </w:tc>
      </w:tr>
      <w:tr w:rsidR="009C29B7" w:rsidRPr="00A7777B" w14:paraId="0129732A"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B1C51" w14:textId="77777777" w:rsidR="009C29B7" w:rsidRPr="00A7777B" w:rsidRDefault="009C29B7" w:rsidP="009C29B7">
            <w:pPr>
              <w:spacing w:after="0"/>
              <w:rPr>
                <w:b/>
                <w:bCs/>
                <w:color w:val="000000" w:themeColor="text1"/>
              </w:rPr>
            </w:pPr>
            <w:r w:rsidRPr="08FCF8B0">
              <w:rPr>
                <w:b/>
                <w:bCs/>
                <w:color w:val="000000" w:themeColor="text1"/>
              </w:rPr>
              <w:t>PLANIRANI BROJ UČENIKA (razredni odjel)</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9FD5B" w14:textId="77777777" w:rsidR="009C29B7" w:rsidRPr="00A7777B" w:rsidRDefault="009C29B7" w:rsidP="009C29B7">
            <w:pPr>
              <w:spacing w:after="0"/>
              <w:rPr>
                <w:color w:val="000000" w:themeColor="text1"/>
              </w:rPr>
            </w:pPr>
            <w:r w:rsidRPr="08FCF8B0">
              <w:rPr>
                <w:color w:val="000000" w:themeColor="text1"/>
              </w:rPr>
              <w:t>20 učenika, 1. -8. razredi</w:t>
            </w:r>
          </w:p>
        </w:tc>
      </w:tr>
      <w:tr w:rsidR="009C29B7" w:rsidRPr="00A7777B" w14:paraId="3FED687C"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3C356" w14:textId="77777777" w:rsidR="009C29B7" w:rsidRPr="00A7777B" w:rsidRDefault="009C29B7" w:rsidP="009C29B7">
            <w:pPr>
              <w:spacing w:after="0"/>
              <w:rPr>
                <w:b/>
                <w:bCs/>
                <w:color w:val="000000" w:themeColor="text1"/>
              </w:rPr>
            </w:pPr>
            <w:r w:rsidRPr="08FCF8B0">
              <w:rPr>
                <w:b/>
                <w:bCs/>
                <w:color w:val="000000" w:themeColor="text1"/>
              </w:rPr>
              <w:t>PLANIRANI BROJ SATI</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9931D" w14:textId="77777777" w:rsidR="009C29B7" w:rsidRPr="00A7777B" w:rsidRDefault="009C29B7" w:rsidP="009C29B7">
            <w:pPr>
              <w:spacing w:after="0"/>
              <w:rPr>
                <w:color w:val="FF0000"/>
              </w:rPr>
            </w:pPr>
            <w:r w:rsidRPr="08FCF8B0">
              <w:rPr>
                <w:color w:val="000000" w:themeColor="text1"/>
              </w:rPr>
              <w:t>72 sata, intenzivno u tijeku akcija</w:t>
            </w:r>
          </w:p>
        </w:tc>
      </w:tr>
      <w:tr w:rsidR="009C29B7" w:rsidRPr="00A7777B" w14:paraId="77C05E3B"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E2DEF" w14:textId="77777777" w:rsidR="009C29B7" w:rsidRPr="00A7777B" w:rsidRDefault="009C29B7" w:rsidP="009C29B7">
            <w:pPr>
              <w:spacing w:after="0"/>
              <w:rPr>
                <w:b/>
                <w:bCs/>
                <w:color w:val="000000" w:themeColor="text1"/>
              </w:rPr>
            </w:pPr>
            <w:r w:rsidRPr="08FCF8B0">
              <w:rPr>
                <w:b/>
                <w:bCs/>
                <w:color w:val="000000" w:themeColor="text1"/>
              </w:rPr>
              <w:t xml:space="preserve">CILJEVI </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4F38E" w14:textId="77777777" w:rsidR="009C29B7" w:rsidRPr="00A7777B" w:rsidRDefault="009C29B7" w:rsidP="009C29B7">
            <w:pPr>
              <w:spacing w:after="0"/>
              <w:rPr>
                <w:color w:val="000000" w:themeColor="text1"/>
              </w:rPr>
            </w:pPr>
            <w:r w:rsidRPr="08FCF8B0">
              <w:rPr>
                <w:color w:val="000000" w:themeColor="text1"/>
              </w:rPr>
              <w:t>Razvijanje empatije za potrebite a s time i za sve druge oko sebe</w:t>
            </w:r>
          </w:p>
        </w:tc>
      </w:tr>
      <w:tr w:rsidR="009C29B7" w:rsidRPr="00A7777B" w14:paraId="6BD691E4"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C00DC" w14:textId="77777777" w:rsidR="009C29B7" w:rsidRPr="00A7777B" w:rsidRDefault="009C29B7" w:rsidP="009C29B7">
            <w:pPr>
              <w:spacing w:after="0"/>
              <w:rPr>
                <w:b/>
                <w:bCs/>
                <w:color w:val="FF0000"/>
              </w:rPr>
            </w:pPr>
            <w:r w:rsidRPr="08FCF8B0">
              <w:rPr>
                <w:b/>
                <w:bCs/>
                <w:color w:val="000000" w:themeColor="text1"/>
              </w:rPr>
              <w:t xml:space="preserve">NAMJENA </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9C279" w14:textId="77777777" w:rsidR="009C29B7" w:rsidRPr="00A7777B" w:rsidRDefault="009C29B7" w:rsidP="009C29B7">
            <w:pPr>
              <w:spacing w:after="0"/>
              <w:rPr>
                <w:color w:val="000000" w:themeColor="text1"/>
              </w:rPr>
            </w:pPr>
            <w:r w:rsidRPr="08FCF8B0">
              <w:rPr>
                <w:color w:val="000000" w:themeColor="text1"/>
              </w:rPr>
              <w:t>Konkretna pomoć kroz humanitarne akcije</w:t>
            </w:r>
          </w:p>
        </w:tc>
      </w:tr>
      <w:tr w:rsidR="009C29B7" w:rsidRPr="00A7777B" w14:paraId="7955447D"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7D449" w14:textId="77777777" w:rsidR="009C29B7" w:rsidRPr="00A7777B" w:rsidRDefault="009C29B7" w:rsidP="009C29B7">
            <w:pPr>
              <w:spacing w:after="0"/>
              <w:rPr>
                <w:b/>
                <w:bCs/>
                <w:color w:val="000000" w:themeColor="text1"/>
              </w:rPr>
            </w:pPr>
            <w:r w:rsidRPr="08FCF8B0">
              <w:rPr>
                <w:b/>
                <w:bCs/>
                <w:color w:val="000000" w:themeColor="text1"/>
              </w:rPr>
              <w:t>NAČIN REALIZACIJE</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7C31F" w14:textId="77777777" w:rsidR="009C29B7" w:rsidRPr="00A7777B" w:rsidRDefault="009C29B7" w:rsidP="009C29B7">
            <w:pPr>
              <w:spacing w:after="0"/>
              <w:rPr>
                <w:color w:val="000000" w:themeColor="text1"/>
              </w:rPr>
            </w:pPr>
            <w:r w:rsidRPr="08FCF8B0">
              <w:rPr>
                <w:color w:val="000000" w:themeColor="text1"/>
              </w:rPr>
              <w:t>Sakupljanje hrane, kozmetičkih potrepština, igračaka, školskog pribora, odjeće te druženje s potrebitima i darivanje onoga što se sakupilo u akcijama</w:t>
            </w:r>
          </w:p>
        </w:tc>
      </w:tr>
      <w:tr w:rsidR="009C29B7" w:rsidRPr="00A7777B" w14:paraId="087F7A55"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17382" w14:textId="77777777" w:rsidR="009C29B7" w:rsidRPr="00A7777B" w:rsidRDefault="009C29B7" w:rsidP="009C29B7">
            <w:pPr>
              <w:spacing w:after="0"/>
              <w:rPr>
                <w:b/>
                <w:bCs/>
                <w:color w:val="FF0000"/>
              </w:rPr>
            </w:pPr>
            <w:r w:rsidRPr="08FCF8B0">
              <w:rPr>
                <w:b/>
                <w:bCs/>
                <w:color w:val="000000" w:themeColor="text1"/>
              </w:rPr>
              <w:t xml:space="preserve">VREMENIK </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250F" w14:textId="77777777" w:rsidR="009C29B7" w:rsidRPr="00A7777B" w:rsidRDefault="009C29B7" w:rsidP="009C29B7">
            <w:pPr>
              <w:spacing w:after="0"/>
              <w:rPr>
                <w:color w:val="000000" w:themeColor="text1"/>
              </w:rPr>
            </w:pPr>
            <w:r w:rsidRPr="08FCF8B0">
              <w:rPr>
                <w:color w:val="000000" w:themeColor="text1"/>
              </w:rPr>
              <w:t>Tijekom nastavne godine</w:t>
            </w:r>
          </w:p>
        </w:tc>
      </w:tr>
      <w:tr w:rsidR="009C29B7" w:rsidRPr="00A7777B" w14:paraId="593403DB"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4C61A" w14:textId="77777777" w:rsidR="009C29B7" w:rsidRPr="00A7777B" w:rsidRDefault="009C29B7" w:rsidP="009C29B7">
            <w:pPr>
              <w:spacing w:after="0"/>
              <w:rPr>
                <w:b/>
                <w:bCs/>
                <w:color w:val="000000" w:themeColor="text1"/>
              </w:rPr>
            </w:pPr>
            <w:r w:rsidRPr="08FCF8B0">
              <w:rPr>
                <w:b/>
                <w:bCs/>
                <w:color w:val="000000" w:themeColor="text1"/>
              </w:rPr>
              <w:t xml:space="preserve">TROŠKOVNIK </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0A845" w14:textId="77777777" w:rsidR="009C29B7" w:rsidRPr="00A7777B" w:rsidRDefault="009C29B7" w:rsidP="009C29B7">
            <w:pPr>
              <w:spacing w:after="0"/>
              <w:rPr>
                <w:color w:val="000000" w:themeColor="text1"/>
              </w:rPr>
            </w:pPr>
            <w:r w:rsidRPr="08FCF8B0">
              <w:rPr>
                <w:color w:val="000000" w:themeColor="text1"/>
              </w:rPr>
              <w:t>Po vlastitim mogućnostima i potrebama svakoga tko se uključi u akciju</w:t>
            </w:r>
          </w:p>
        </w:tc>
      </w:tr>
      <w:tr w:rsidR="009C29B7" w:rsidRPr="00A7777B" w14:paraId="73087ADA" w14:textId="77777777" w:rsidTr="00D0194A">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4C984" w14:textId="77777777" w:rsidR="009C29B7" w:rsidRPr="00A7777B" w:rsidRDefault="009C29B7" w:rsidP="009C29B7">
            <w:pPr>
              <w:spacing w:after="0"/>
              <w:rPr>
                <w:b/>
                <w:bCs/>
                <w:color w:val="000000" w:themeColor="text1"/>
              </w:rPr>
            </w:pPr>
            <w:r w:rsidRPr="08FCF8B0">
              <w:rPr>
                <w:b/>
                <w:bCs/>
                <w:color w:val="000000" w:themeColor="text1"/>
              </w:rPr>
              <w:t xml:space="preserve">NAČIN VREDNOVANJA I NAČIN KORIŠTENJA REZULTATA </w:t>
            </w:r>
          </w:p>
          <w:p w14:paraId="7033A870" w14:textId="77777777" w:rsidR="009C29B7" w:rsidRPr="00A7777B" w:rsidRDefault="009C29B7" w:rsidP="009C29B7">
            <w:pPr>
              <w:spacing w:after="0"/>
              <w:rPr>
                <w:b/>
                <w:bCs/>
                <w:color w:val="000000" w:themeColor="text1"/>
              </w:rPr>
            </w:pPr>
            <w:r w:rsidRPr="08FCF8B0">
              <w:rPr>
                <w:b/>
                <w:bCs/>
                <w:color w:val="000000" w:themeColor="text1"/>
              </w:rPr>
              <w:t>VREDNOVANJA</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1C894" w14:textId="77777777" w:rsidR="009C29B7" w:rsidRPr="00A7777B" w:rsidRDefault="009C29B7" w:rsidP="009C29B7">
            <w:pPr>
              <w:spacing w:after="0"/>
              <w:rPr>
                <w:color w:val="000000" w:themeColor="text1"/>
              </w:rPr>
            </w:pPr>
            <w:r w:rsidRPr="08FCF8B0">
              <w:rPr>
                <w:color w:val="000000" w:themeColor="text1"/>
              </w:rPr>
              <w:t>Druženje s potrebitima i darivanje te poboljšanje sveukupnog ponašanja unutar školske i obiteljske zajednice</w:t>
            </w:r>
          </w:p>
        </w:tc>
      </w:tr>
    </w:tbl>
    <w:p w14:paraId="275DFA07" w14:textId="06D61609" w:rsidR="009C29B7" w:rsidRDefault="009C29B7" w:rsidP="009C29B7">
      <w:pPr>
        <w:spacing w:after="0"/>
        <w:rPr>
          <w:color w:val="FF0000"/>
        </w:rPr>
      </w:pPr>
    </w:p>
    <w:p w14:paraId="5E181815" w14:textId="32313ECE" w:rsidR="00603E92" w:rsidRDefault="00603E92" w:rsidP="009C29B7">
      <w:pPr>
        <w:spacing w:after="0"/>
        <w:rPr>
          <w:color w:val="FF0000"/>
        </w:rPr>
      </w:pPr>
    </w:p>
    <w:p w14:paraId="264338E8" w14:textId="7CA12967" w:rsidR="00603E92" w:rsidRDefault="00603E92" w:rsidP="009C29B7">
      <w:pPr>
        <w:spacing w:after="0"/>
        <w:rPr>
          <w:color w:val="FF0000"/>
        </w:rPr>
      </w:pPr>
    </w:p>
    <w:p w14:paraId="4DBE46D5" w14:textId="77777777" w:rsidR="00603E92" w:rsidRPr="00A7777B" w:rsidRDefault="00603E92" w:rsidP="009C29B7">
      <w:pPr>
        <w:spacing w:after="0"/>
        <w:rPr>
          <w:color w:val="FF0000"/>
        </w:rPr>
      </w:pPr>
    </w:p>
    <w:p w14:paraId="5B4DA9B2" w14:textId="77777777" w:rsidR="009C29B7" w:rsidRPr="00A7777B" w:rsidRDefault="009C29B7" w:rsidP="009C29B7">
      <w:pPr>
        <w:spacing w:after="0"/>
        <w:rPr>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5842"/>
      </w:tblGrid>
      <w:tr w:rsidR="009C29B7" w:rsidRPr="00A7777B" w14:paraId="4A126062" w14:textId="77777777" w:rsidTr="00D0194A">
        <w:trPr>
          <w:trHeight w:val="340"/>
        </w:trPr>
        <w:tc>
          <w:tcPr>
            <w:tcW w:w="3367" w:type="dxa"/>
            <w:vAlign w:val="center"/>
          </w:tcPr>
          <w:p w14:paraId="4D73F29F" w14:textId="77777777" w:rsidR="009C29B7" w:rsidRPr="00A7777B" w:rsidRDefault="009C29B7" w:rsidP="009C29B7">
            <w:pPr>
              <w:spacing w:after="0"/>
              <w:rPr>
                <w:b/>
                <w:bCs/>
                <w:color w:val="000000" w:themeColor="text1"/>
              </w:rPr>
            </w:pPr>
            <w:r w:rsidRPr="483121A2">
              <w:rPr>
                <w:b/>
                <w:bCs/>
                <w:color w:val="000000" w:themeColor="text1"/>
              </w:rPr>
              <w:lastRenderedPageBreak/>
              <w:t>AKTIVNOST</w:t>
            </w:r>
          </w:p>
        </w:tc>
        <w:tc>
          <w:tcPr>
            <w:tcW w:w="5841" w:type="dxa"/>
            <w:vAlign w:val="center"/>
          </w:tcPr>
          <w:p w14:paraId="742F993F" w14:textId="77777777" w:rsidR="009C29B7" w:rsidRPr="00A7777B" w:rsidRDefault="009C29B7" w:rsidP="009C29B7">
            <w:pPr>
              <w:spacing w:after="0"/>
              <w:jc w:val="center"/>
              <w:rPr>
                <w:b/>
                <w:bCs/>
                <w:color w:val="000000" w:themeColor="text1"/>
              </w:rPr>
            </w:pPr>
            <w:r w:rsidRPr="483121A2">
              <w:rPr>
                <w:b/>
                <w:bCs/>
                <w:color w:val="000000" w:themeColor="text1"/>
              </w:rPr>
              <w:t>IZVANNASTAVNA AKTIVNOST</w:t>
            </w:r>
          </w:p>
          <w:p w14:paraId="6116FDC5" w14:textId="77777777" w:rsidR="009C29B7" w:rsidRPr="00A7777B" w:rsidRDefault="009C29B7" w:rsidP="009C29B7">
            <w:pPr>
              <w:spacing w:after="0"/>
              <w:jc w:val="center"/>
              <w:rPr>
                <w:b/>
                <w:bCs/>
                <w:color w:val="000000" w:themeColor="text1"/>
              </w:rPr>
            </w:pPr>
            <w:r w:rsidRPr="483121A2">
              <w:rPr>
                <w:b/>
                <w:bCs/>
                <w:color w:val="000000" w:themeColor="text1"/>
              </w:rPr>
              <w:t>PRVA POMOĆ:  7. i 8 RAZREDI</w:t>
            </w:r>
          </w:p>
        </w:tc>
      </w:tr>
      <w:tr w:rsidR="009C29B7" w:rsidRPr="00A7777B" w14:paraId="3E7079AF" w14:textId="77777777" w:rsidTr="00D0194A">
        <w:tc>
          <w:tcPr>
            <w:tcW w:w="3367" w:type="dxa"/>
            <w:vAlign w:val="center"/>
          </w:tcPr>
          <w:p w14:paraId="3E086612" w14:textId="77777777" w:rsidR="009C29B7" w:rsidRPr="00A7777B" w:rsidRDefault="009C29B7" w:rsidP="009C29B7">
            <w:pPr>
              <w:spacing w:after="0"/>
              <w:rPr>
                <w:b/>
                <w:bCs/>
                <w:color w:val="000000" w:themeColor="text1"/>
              </w:rPr>
            </w:pPr>
            <w:r w:rsidRPr="483121A2">
              <w:rPr>
                <w:b/>
                <w:bCs/>
                <w:color w:val="000000" w:themeColor="text1"/>
              </w:rPr>
              <w:t>NOSITELJI I NJIHOVA ODGOVORNOST</w:t>
            </w:r>
          </w:p>
        </w:tc>
        <w:tc>
          <w:tcPr>
            <w:tcW w:w="5841" w:type="dxa"/>
          </w:tcPr>
          <w:p w14:paraId="63408B8A" w14:textId="40AB8C48" w:rsidR="009C29B7" w:rsidRDefault="00603E92" w:rsidP="00CF74FA">
            <w:pPr>
              <w:shd w:val="clear" w:color="auto" w:fill="FFFF00"/>
              <w:spacing w:after="0"/>
            </w:pPr>
            <w:r>
              <w:rPr>
                <w:color w:val="000000" w:themeColor="text1"/>
              </w:rPr>
              <w:t>Alan Martin Rašić</w:t>
            </w:r>
            <w:r w:rsidR="009C29B7" w:rsidRPr="483121A2">
              <w:rPr>
                <w:color w:val="000000" w:themeColor="text1"/>
              </w:rPr>
              <w:t xml:space="preserve"> (z.Čaić)</w:t>
            </w:r>
            <w:r w:rsidRPr="34E80D57">
              <w:t xml:space="preserve"> dipl. ing. biol.</w:t>
            </w:r>
          </w:p>
          <w:p w14:paraId="3E362684" w14:textId="77777777" w:rsidR="009C29B7" w:rsidRPr="00A7777B" w:rsidRDefault="009C29B7" w:rsidP="009C29B7">
            <w:pPr>
              <w:spacing w:after="0"/>
              <w:rPr>
                <w:color w:val="000000" w:themeColor="text1"/>
              </w:rPr>
            </w:pPr>
            <w:r w:rsidRPr="483121A2">
              <w:rPr>
                <w:color w:val="000000" w:themeColor="text1"/>
              </w:rPr>
              <w:t>Planiranje, organiziranje, praćenje, vrednovanje.</w:t>
            </w:r>
          </w:p>
        </w:tc>
      </w:tr>
      <w:tr w:rsidR="009C29B7" w:rsidRPr="00A7777B" w14:paraId="28EC2D02" w14:textId="77777777" w:rsidTr="00D0194A">
        <w:tc>
          <w:tcPr>
            <w:tcW w:w="3367" w:type="dxa"/>
            <w:vAlign w:val="center"/>
          </w:tcPr>
          <w:p w14:paraId="7BF8FF58" w14:textId="77777777" w:rsidR="009C29B7" w:rsidRPr="00A7777B" w:rsidRDefault="009C29B7" w:rsidP="009C29B7">
            <w:pPr>
              <w:spacing w:after="0"/>
              <w:rPr>
                <w:b/>
                <w:bCs/>
                <w:color w:val="000000" w:themeColor="text1"/>
              </w:rPr>
            </w:pPr>
            <w:r w:rsidRPr="483121A2">
              <w:rPr>
                <w:b/>
                <w:bCs/>
                <w:color w:val="000000" w:themeColor="text1"/>
              </w:rPr>
              <w:t>PLANIRANI BROJ UČENIKA (razredni odjel)</w:t>
            </w:r>
          </w:p>
        </w:tc>
        <w:tc>
          <w:tcPr>
            <w:tcW w:w="5841" w:type="dxa"/>
          </w:tcPr>
          <w:p w14:paraId="1A68CBD5" w14:textId="77777777" w:rsidR="009C29B7" w:rsidRPr="00A7777B" w:rsidRDefault="009C29B7" w:rsidP="009C29B7">
            <w:pPr>
              <w:spacing w:after="0"/>
              <w:rPr>
                <w:color w:val="000000" w:themeColor="text1"/>
              </w:rPr>
            </w:pPr>
            <w:r w:rsidRPr="483121A2">
              <w:rPr>
                <w:color w:val="000000" w:themeColor="text1"/>
              </w:rPr>
              <w:t>Do 30 učenika 1. stupanj obuke, do 12 učenika 2. stupanj obuke</w:t>
            </w:r>
          </w:p>
          <w:p w14:paraId="41605D68" w14:textId="77777777" w:rsidR="009C29B7" w:rsidRPr="00A7777B" w:rsidRDefault="009C29B7" w:rsidP="009C29B7">
            <w:pPr>
              <w:spacing w:after="0"/>
              <w:rPr>
                <w:color w:val="000000" w:themeColor="text1"/>
              </w:rPr>
            </w:pPr>
            <w:r w:rsidRPr="483121A2">
              <w:rPr>
                <w:color w:val="000000" w:themeColor="text1"/>
              </w:rPr>
              <w:t>5. - 8. razredi</w:t>
            </w:r>
          </w:p>
        </w:tc>
      </w:tr>
      <w:tr w:rsidR="009C29B7" w:rsidRPr="00A7777B" w14:paraId="4EDEFF47" w14:textId="77777777" w:rsidTr="00D0194A">
        <w:tc>
          <w:tcPr>
            <w:tcW w:w="3367" w:type="dxa"/>
            <w:vAlign w:val="center"/>
          </w:tcPr>
          <w:p w14:paraId="0787717C" w14:textId="77777777" w:rsidR="009C29B7" w:rsidRPr="00A7777B" w:rsidRDefault="009C29B7" w:rsidP="009C29B7">
            <w:pPr>
              <w:spacing w:after="0"/>
              <w:rPr>
                <w:b/>
                <w:bCs/>
                <w:color w:val="000000" w:themeColor="text1"/>
              </w:rPr>
            </w:pPr>
            <w:r w:rsidRPr="483121A2">
              <w:rPr>
                <w:b/>
                <w:bCs/>
                <w:color w:val="000000" w:themeColor="text1"/>
              </w:rPr>
              <w:t>PLANIRANI BROJ SATI</w:t>
            </w:r>
          </w:p>
        </w:tc>
        <w:tc>
          <w:tcPr>
            <w:tcW w:w="5841" w:type="dxa"/>
          </w:tcPr>
          <w:p w14:paraId="721947A8" w14:textId="77777777" w:rsidR="009C29B7" w:rsidRPr="00A7777B" w:rsidRDefault="009C29B7" w:rsidP="009C29B7">
            <w:pPr>
              <w:spacing w:after="0"/>
              <w:rPr>
                <w:color w:val="000000" w:themeColor="text1"/>
              </w:rPr>
            </w:pPr>
            <w:r w:rsidRPr="483121A2">
              <w:rPr>
                <w:color w:val="000000" w:themeColor="text1"/>
              </w:rPr>
              <w:t>36</w:t>
            </w:r>
          </w:p>
        </w:tc>
      </w:tr>
      <w:tr w:rsidR="009C29B7" w:rsidRPr="00A7777B" w14:paraId="31093D21" w14:textId="77777777" w:rsidTr="00D0194A">
        <w:tc>
          <w:tcPr>
            <w:tcW w:w="3367" w:type="dxa"/>
            <w:vAlign w:val="center"/>
          </w:tcPr>
          <w:p w14:paraId="5BF41B63" w14:textId="77777777" w:rsidR="009C29B7" w:rsidRPr="00A7777B" w:rsidRDefault="009C29B7" w:rsidP="009C29B7">
            <w:pPr>
              <w:spacing w:after="0"/>
              <w:rPr>
                <w:b/>
                <w:bCs/>
                <w:color w:val="000000" w:themeColor="text1"/>
              </w:rPr>
            </w:pPr>
            <w:r w:rsidRPr="483121A2">
              <w:rPr>
                <w:b/>
                <w:bCs/>
                <w:color w:val="000000" w:themeColor="text1"/>
              </w:rPr>
              <w:t xml:space="preserve">CILJEVI </w:t>
            </w:r>
          </w:p>
        </w:tc>
        <w:tc>
          <w:tcPr>
            <w:tcW w:w="5841" w:type="dxa"/>
          </w:tcPr>
          <w:p w14:paraId="3ECB8194" w14:textId="77777777" w:rsidR="009C29B7" w:rsidRPr="00A7777B" w:rsidRDefault="009C29B7" w:rsidP="009C29B7">
            <w:pPr>
              <w:spacing w:after="0"/>
              <w:rPr>
                <w:color w:val="000000" w:themeColor="text1"/>
              </w:rPr>
            </w:pPr>
            <w:r w:rsidRPr="483121A2">
              <w:rPr>
                <w:color w:val="000000" w:themeColor="text1"/>
              </w:rPr>
              <w:t xml:space="preserve">Osposobiti učenike za pružanje prve pomoći. </w:t>
            </w:r>
          </w:p>
          <w:p w14:paraId="2036D1BA" w14:textId="77777777" w:rsidR="009C29B7" w:rsidRPr="00A7777B" w:rsidRDefault="009C29B7" w:rsidP="009C29B7">
            <w:pPr>
              <w:spacing w:after="0"/>
              <w:rPr>
                <w:color w:val="000000" w:themeColor="text1"/>
              </w:rPr>
            </w:pPr>
            <w:r w:rsidRPr="483121A2">
              <w:rPr>
                <w:color w:val="000000" w:themeColor="text1"/>
              </w:rPr>
              <w:t>Upozoriti na važnost pravodobne i pravilno pružene prve pomoći te kroz prvu pomoć izgraditi svijest o solidarnom pomaganju svima kojima je pomoć potrebna, bez razlike.</w:t>
            </w:r>
          </w:p>
          <w:p w14:paraId="72188091" w14:textId="77777777" w:rsidR="009C29B7" w:rsidRPr="00A7777B" w:rsidRDefault="009C29B7" w:rsidP="009C29B7">
            <w:pPr>
              <w:spacing w:after="0"/>
              <w:rPr>
                <w:color w:val="000000" w:themeColor="text1"/>
              </w:rPr>
            </w:pPr>
            <w:r w:rsidRPr="483121A2">
              <w:rPr>
                <w:color w:val="000000" w:themeColor="text1"/>
              </w:rPr>
              <w:t>Razvijati kod učenika natjecateljski duh, međusobnu timsku suradnju i promoviranje znanja.</w:t>
            </w:r>
          </w:p>
        </w:tc>
      </w:tr>
      <w:tr w:rsidR="009C29B7" w:rsidRPr="00A7777B" w14:paraId="6605F9F7" w14:textId="77777777" w:rsidTr="00D0194A">
        <w:tc>
          <w:tcPr>
            <w:tcW w:w="3367" w:type="dxa"/>
            <w:vAlign w:val="center"/>
          </w:tcPr>
          <w:p w14:paraId="4A7AD79B" w14:textId="77777777" w:rsidR="009C29B7" w:rsidRPr="00A7777B" w:rsidRDefault="009C29B7" w:rsidP="009C29B7">
            <w:pPr>
              <w:spacing w:after="0"/>
              <w:rPr>
                <w:b/>
                <w:bCs/>
                <w:color w:val="000000" w:themeColor="text1"/>
              </w:rPr>
            </w:pPr>
            <w:r w:rsidRPr="483121A2">
              <w:rPr>
                <w:b/>
                <w:bCs/>
                <w:color w:val="000000" w:themeColor="text1"/>
              </w:rPr>
              <w:t xml:space="preserve">NAMJENA </w:t>
            </w:r>
          </w:p>
        </w:tc>
        <w:tc>
          <w:tcPr>
            <w:tcW w:w="5841" w:type="dxa"/>
          </w:tcPr>
          <w:p w14:paraId="65AE2D1F" w14:textId="77777777" w:rsidR="009C29B7" w:rsidRPr="00A7777B" w:rsidRDefault="009C29B7" w:rsidP="009C29B7">
            <w:pPr>
              <w:spacing w:after="0"/>
              <w:rPr>
                <w:color w:val="000000" w:themeColor="text1"/>
              </w:rPr>
            </w:pPr>
            <w:r w:rsidRPr="483121A2">
              <w:rPr>
                <w:color w:val="000000" w:themeColor="text1"/>
              </w:rPr>
              <w:t>Zainteresirani učenici koji se žele upoznati sa načinima pomaganja ljudima u izvanrednim situacijama i razvijati humane vrijednosti.</w:t>
            </w:r>
          </w:p>
        </w:tc>
      </w:tr>
      <w:tr w:rsidR="009C29B7" w:rsidRPr="00A7777B" w14:paraId="794874B5" w14:textId="77777777" w:rsidTr="00D0194A">
        <w:tc>
          <w:tcPr>
            <w:tcW w:w="3367" w:type="dxa"/>
            <w:vAlign w:val="center"/>
          </w:tcPr>
          <w:p w14:paraId="0E5374AA" w14:textId="77777777" w:rsidR="009C29B7" w:rsidRPr="00A7777B" w:rsidRDefault="009C29B7" w:rsidP="009C29B7">
            <w:pPr>
              <w:spacing w:after="0"/>
              <w:rPr>
                <w:b/>
                <w:bCs/>
                <w:color w:val="000000" w:themeColor="text1"/>
              </w:rPr>
            </w:pPr>
            <w:r w:rsidRPr="483121A2">
              <w:rPr>
                <w:b/>
                <w:bCs/>
                <w:color w:val="000000" w:themeColor="text1"/>
              </w:rPr>
              <w:t>NAČIN REALIZACIJE</w:t>
            </w:r>
          </w:p>
        </w:tc>
        <w:tc>
          <w:tcPr>
            <w:tcW w:w="5841" w:type="dxa"/>
          </w:tcPr>
          <w:p w14:paraId="32AF61DE" w14:textId="77777777" w:rsidR="009C29B7" w:rsidRPr="00A7777B" w:rsidRDefault="009C29B7" w:rsidP="009C29B7">
            <w:pPr>
              <w:spacing w:after="0"/>
              <w:rPr>
                <w:color w:val="000000" w:themeColor="text1"/>
              </w:rPr>
            </w:pPr>
            <w:r w:rsidRPr="483121A2">
              <w:rPr>
                <w:color w:val="000000" w:themeColor="text1"/>
              </w:rPr>
              <w:t>Metode rada: čitanje i rad na tekstu, razgovor, praktični rad (pokazne vježbe), usmeno izlaganje, analiza i prezentacija rezultata</w:t>
            </w:r>
          </w:p>
          <w:p w14:paraId="0D4A5FC3" w14:textId="77777777" w:rsidR="009C29B7" w:rsidRPr="00A7777B" w:rsidRDefault="009C29B7" w:rsidP="009C29B7">
            <w:pPr>
              <w:spacing w:after="0"/>
              <w:rPr>
                <w:color w:val="000000" w:themeColor="text1"/>
              </w:rPr>
            </w:pPr>
            <w:r w:rsidRPr="483121A2">
              <w:rPr>
                <w:color w:val="000000" w:themeColor="text1"/>
              </w:rPr>
              <w:t>Oblici rada:grupni rad,individualni rad,samostalni rad</w:t>
            </w:r>
          </w:p>
        </w:tc>
      </w:tr>
      <w:tr w:rsidR="009C29B7" w:rsidRPr="00A7777B" w14:paraId="44CDFE99" w14:textId="77777777" w:rsidTr="00D0194A">
        <w:tc>
          <w:tcPr>
            <w:tcW w:w="3367" w:type="dxa"/>
            <w:vAlign w:val="center"/>
          </w:tcPr>
          <w:p w14:paraId="6BB23EC9" w14:textId="77777777" w:rsidR="009C29B7" w:rsidRPr="00A7777B" w:rsidRDefault="009C29B7" w:rsidP="009C29B7">
            <w:pPr>
              <w:spacing w:after="0"/>
              <w:rPr>
                <w:b/>
                <w:bCs/>
                <w:color w:val="000000" w:themeColor="text1"/>
              </w:rPr>
            </w:pPr>
            <w:r w:rsidRPr="483121A2">
              <w:rPr>
                <w:b/>
                <w:bCs/>
                <w:color w:val="000000" w:themeColor="text1"/>
              </w:rPr>
              <w:t xml:space="preserve">VREMENIK </w:t>
            </w:r>
          </w:p>
        </w:tc>
        <w:tc>
          <w:tcPr>
            <w:tcW w:w="5841" w:type="dxa"/>
          </w:tcPr>
          <w:p w14:paraId="301F88C0" w14:textId="77777777" w:rsidR="009C29B7" w:rsidRPr="00A7777B" w:rsidRDefault="009C29B7" w:rsidP="009C29B7">
            <w:pPr>
              <w:spacing w:after="0"/>
              <w:rPr>
                <w:color w:val="000000" w:themeColor="text1"/>
              </w:rPr>
            </w:pPr>
            <w:r w:rsidRPr="483121A2">
              <w:rPr>
                <w:color w:val="000000" w:themeColor="text1"/>
              </w:rPr>
              <w:t>Tijekom školske godine.</w:t>
            </w:r>
          </w:p>
        </w:tc>
      </w:tr>
      <w:tr w:rsidR="009C29B7" w:rsidRPr="00A7777B" w14:paraId="6DD0C137" w14:textId="77777777" w:rsidTr="00D0194A">
        <w:tc>
          <w:tcPr>
            <w:tcW w:w="3367" w:type="dxa"/>
            <w:vAlign w:val="center"/>
          </w:tcPr>
          <w:p w14:paraId="2DAD0D0C" w14:textId="77777777" w:rsidR="009C29B7" w:rsidRPr="00A7777B" w:rsidRDefault="009C29B7" w:rsidP="009C29B7">
            <w:pPr>
              <w:spacing w:after="0"/>
              <w:rPr>
                <w:b/>
                <w:bCs/>
                <w:color w:val="000000" w:themeColor="text1"/>
              </w:rPr>
            </w:pPr>
            <w:r w:rsidRPr="483121A2">
              <w:rPr>
                <w:b/>
                <w:bCs/>
                <w:color w:val="000000" w:themeColor="text1"/>
              </w:rPr>
              <w:t xml:space="preserve">TROŠKOVNIK </w:t>
            </w:r>
          </w:p>
        </w:tc>
        <w:tc>
          <w:tcPr>
            <w:tcW w:w="5841" w:type="dxa"/>
          </w:tcPr>
          <w:p w14:paraId="62DA5A8D" w14:textId="007187D5" w:rsidR="009C29B7" w:rsidRPr="00A7777B" w:rsidRDefault="0041555C" w:rsidP="009C29B7">
            <w:pPr>
              <w:spacing w:after="0"/>
              <w:rPr>
                <w:color w:val="000000" w:themeColor="text1"/>
              </w:rPr>
            </w:pPr>
            <w:r>
              <w:rPr>
                <w:color w:val="000000" w:themeColor="text1"/>
              </w:rPr>
              <w:t>100 €</w:t>
            </w:r>
            <w:r w:rsidR="009C29B7" w:rsidRPr="483121A2">
              <w:rPr>
                <w:color w:val="000000" w:themeColor="text1"/>
              </w:rPr>
              <w:t xml:space="preserve"> (materijal za izradu plakata, sanitetski pribor)</w:t>
            </w:r>
          </w:p>
        </w:tc>
      </w:tr>
      <w:tr w:rsidR="009C29B7" w:rsidRPr="00A7777B" w14:paraId="7C8DD49C" w14:textId="77777777" w:rsidTr="00D0194A">
        <w:tc>
          <w:tcPr>
            <w:tcW w:w="3367" w:type="dxa"/>
            <w:vAlign w:val="center"/>
          </w:tcPr>
          <w:p w14:paraId="7C914DB1" w14:textId="77777777" w:rsidR="009C29B7" w:rsidRPr="00A7777B" w:rsidRDefault="009C29B7" w:rsidP="009C29B7">
            <w:pPr>
              <w:spacing w:after="0"/>
              <w:rPr>
                <w:b/>
                <w:bCs/>
                <w:color w:val="000000" w:themeColor="text1"/>
              </w:rPr>
            </w:pPr>
            <w:r w:rsidRPr="483121A2">
              <w:rPr>
                <w:b/>
                <w:bCs/>
                <w:color w:val="000000" w:themeColor="text1"/>
              </w:rPr>
              <w:t xml:space="preserve">NAČIN VREDNOVANJA I NAČIN KORIŠTENJA REZULTATA </w:t>
            </w:r>
          </w:p>
          <w:p w14:paraId="6D5E8319" w14:textId="77777777" w:rsidR="009C29B7" w:rsidRPr="00A7777B" w:rsidRDefault="009C29B7" w:rsidP="009C29B7">
            <w:pPr>
              <w:spacing w:after="0"/>
              <w:rPr>
                <w:b/>
                <w:bCs/>
                <w:color w:val="000000" w:themeColor="text1"/>
              </w:rPr>
            </w:pPr>
            <w:r w:rsidRPr="483121A2">
              <w:rPr>
                <w:b/>
                <w:bCs/>
                <w:color w:val="000000" w:themeColor="text1"/>
              </w:rPr>
              <w:t>VREDNOVANJA</w:t>
            </w:r>
          </w:p>
        </w:tc>
        <w:tc>
          <w:tcPr>
            <w:tcW w:w="5841" w:type="dxa"/>
          </w:tcPr>
          <w:p w14:paraId="5DD84367" w14:textId="77777777" w:rsidR="009C29B7" w:rsidRPr="00A7777B" w:rsidRDefault="009C29B7" w:rsidP="009C29B7">
            <w:pPr>
              <w:spacing w:after="0"/>
              <w:rPr>
                <w:color w:val="000000" w:themeColor="text1"/>
              </w:rPr>
            </w:pPr>
            <w:r w:rsidRPr="483121A2">
              <w:rPr>
                <w:color w:val="000000" w:themeColor="text1"/>
              </w:rPr>
              <w:t>Sudjelovanje na natjecanju.</w:t>
            </w:r>
          </w:p>
          <w:p w14:paraId="4C9EA0DB" w14:textId="77777777" w:rsidR="009C29B7" w:rsidRPr="00A7777B" w:rsidRDefault="009C29B7" w:rsidP="009C29B7">
            <w:pPr>
              <w:spacing w:after="0"/>
              <w:rPr>
                <w:color w:val="000000" w:themeColor="text1"/>
              </w:rPr>
            </w:pPr>
            <w:r w:rsidRPr="483121A2">
              <w:rPr>
                <w:color w:val="000000" w:themeColor="text1"/>
              </w:rPr>
              <w:t>Pohvaliti učenike koji su se istaknuli radom tijekom školske godine.</w:t>
            </w:r>
          </w:p>
        </w:tc>
      </w:tr>
    </w:tbl>
    <w:p w14:paraId="682269D1" w14:textId="77777777" w:rsidR="009C29B7" w:rsidRPr="00A7777B" w:rsidRDefault="009C29B7" w:rsidP="009C29B7">
      <w:pPr>
        <w:spacing w:after="0"/>
        <w:rPr>
          <w:color w:val="FF0000"/>
        </w:rPr>
      </w:pPr>
    </w:p>
    <w:p w14:paraId="0B426E97" w14:textId="77777777" w:rsidR="009C29B7" w:rsidRPr="00A7777B" w:rsidRDefault="009C29B7" w:rsidP="009C29B7">
      <w:pPr>
        <w:spacing w:after="0"/>
        <w:rPr>
          <w:color w:val="FF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9C29B7" w:rsidRPr="00A7777B" w14:paraId="2885EF93" w14:textId="77777777" w:rsidTr="00D0194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0E994D68" w14:textId="77777777" w:rsidR="009C29B7" w:rsidRPr="00A7777B" w:rsidRDefault="009C29B7" w:rsidP="009C29B7">
            <w:pPr>
              <w:spacing w:after="0"/>
              <w:rPr>
                <w:b/>
                <w:bCs/>
              </w:rPr>
            </w:pPr>
            <w:r w:rsidRPr="34E80D57">
              <w:rPr>
                <w:b/>
                <w:bCs/>
              </w:rPr>
              <w:br w:type="page"/>
              <w:t>AKTIVNOST</w:t>
            </w:r>
          </w:p>
        </w:tc>
        <w:tc>
          <w:tcPr>
            <w:tcW w:w="5919" w:type="dxa"/>
            <w:tcBorders>
              <w:top w:val="single" w:sz="4" w:space="0" w:color="auto"/>
              <w:left w:val="single" w:sz="4" w:space="0" w:color="auto"/>
              <w:bottom w:val="single" w:sz="4" w:space="0" w:color="auto"/>
              <w:right w:val="single" w:sz="4" w:space="0" w:color="auto"/>
            </w:tcBorders>
            <w:vAlign w:val="center"/>
            <w:hideMark/>
          </w:tcPr>
          <w:p w14:paraId="2A3B4B40" w14:textId="77777777" w:rsidR="009C29B7" w:rsidRPr="00A7777B" w:rsidRDefault="009C29B7" w:rsidP="009C29B7">
            <w:pPr>
              <w:spacing w:after="0"/>
              <w:jc w:val="center"/>
            </w:pPr>
            <w:r w:rsidRPr="0F411D8F">
              <w:rPr>
                <w:rFonts w:eastAsia="Arial" w:cs="Arial"/>
                <w:b/>
                <w:bCs/>
              </w:rPr>
              <w:t>IZVANNASTAVNA AKTIVNOST</w:t>
            </w:r>
          </w:p>
          <w:p w14:paraId="3FC2A021" w14:textId="77777777" w:rsidR="009C29B7" w:rsidRPr="00A7777B" w:rsidRDefault="009C29B7" w:rsidP="009C29B7">
            <w:pPr>
              <w:spacing w:after="0"/>
              <w:jc w:val="center"/>
              <w:rPr>
                <w:rFonts w:eastAsia="Arial" w:cs="Arial"/>
              </w:rPr>
            </w:pPr>
            <w:r w:rsidRPr="0F411D8F">
              <w:rPr>
                <w:rFonts w:eastAsia="Arial" w:cs="Arial"/>
                <w:b/>
                <w:bCs/>
              </w:rPr>
              <w:t>Klikni n@ Zeleno: IZRADA HERBARIJA, 7. i 8. razredi</w:t>
            </w:r>
          </w:p>
        </w:tc>
      </w:tr>
      <w:tr w:rsidR="009C29B7" w:rsidRPr="00A7777B" w14:paraId="2776333A"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3544AF39" w14:textId="77777777" w:rsidR="009C29B7" w:rsidRPr="00A7777B" w:rsidRDefault="009C29B7" w:rsidP="009C29B7">
            <w:pPr>
              <w:spacing w:after="0"/>
              <w:rPr>
                <w:b/>
                <w:bCs/>
              </w:rPr>
            </w:pPr>
            <w:r w:rsidRPr="34E80D57">
              <w:rPr>
                <w:b/>
                <w:bCs/>
              </w:rPr>
              <w:t>NOSITELJI I NJIHOVA ODGOVORNOST</w:t>
            </w:r>
          </w:p>
        </w:tc>
        <w:tc>
          <w:tcPr>
            <w:tcW w:w="5919" w:type="dxa"/>
            <w:tcBorders>
              <w:top w:val="single" w:sz="4" w:space="0" w:color="auto"/>
              <w:left w:val="single" w:sz="4" w:space="0" w:color="auto"/>
              <w:bottom w:val="single" w:sz="4" w:space="0" w:color="auto"/>
              <w:right w:val="single" w:sz="4" w:space="0" w:color="auto"/>
            </w:tcBorders>
          </w:tcPr>
          <w:p w14:paraId="2702E8DD" w14:textId="242EAB33" w:rsidR="009C29B7" w:rsidRPr="00A7777B" w:rsidRDefault="00603E92" w:rsidP="009C29B7">
            <w:pPr>
              <w:spacing w:after="0"/>
            </w:pPr>
            <w:r>
              <w:t xml:space="preserve">Alan Martin Rašić, </w:t>
            </w:r>
            <w:r w:rsidR="009C29B7" w:rsidRPr="34E80D57">
              <w:t>dipl. ing. biol.</w:t>
            </w:r>
          </w:p>
          <w:p w14:paraId="35AC20E1" w14:textId="77777777" w:rsidR="009C29B7" w:rsidRPr="00A7777B" w:rsidRDefault="009C29B7" w:rsidP="009C29B7">
            <w:pPr>
              <w:spacing w:after="0"/>
            </w:pPr>
            <w:r w:rsidRPr="34E80D57">
              <w:t>- planiranje, organiziranje, praćenje, formativno vrednovanje.</w:t>
            </w:r>
          </w:p>
        </w:tc>
      </w:tr>
      <w:tr w:rsidR="009C29B7" w:rsidRPr="00A7777B" w14:paraId="07C2B808"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7C980997" w14:textId="77777777" w:rsidR="009C29B7" w:rsidRPr="00A7777B" w:rsidRDefault="009C29B7" w:rsidP="009C29B7">
            <w:pPr>
              <w:spacing w:after="0"/>
              <w:rPr>
                <w:b/>
                <w:bCs/>
              </w:rPr>
            </w:pPr>
            <w:r w:rsidRPr="34E80D57">
              <w:rPr>
                <w:b/>
                <w:bCs/>
              </w:rPr>
              <w:t>PLANIRANI BROJ UČENIKA (razredni odjel)</w:t>
            </w:r>
          </w:p>
        </w:tc>
        <w:tc>
          <w:tcPr>
            <w:tcW w:w="5919" w:type="dxa"/>
            <w:tcBorders>
              <w:top w:val="single" w:sz="4" w:space="0" w:color="auto"/>
              <w:left w:val="single" w:sz="4" w:space="0" w:color="auto"/>
              <w:bottom w:val="single" w:sz="4" w:space="0" w:color="auto"/>
              <w:right w:val="single" w:sz="4" w:space="0" w:color="auto"/>
            </w:tcBorders>
          </w:tcPr>
          <w:p w14:paraId="6FB4D7AB" w14:textId="77777777" w:rsidR="009C29B7" w:rsidRPr="00A7777B" w:rsidRDefault="009C29B7" w:rsidP="009C29B7">
            <w:pPr>
              <w:spacing w:after="0"/>
            </w:pPr>
            <w:r w:rsidRPr="0F411D8F">
              <w:t>10 učenika, 7. i 8. razredi.</w:t>
            </w:r>
          </w:p>
        </w:tc>
      </w:tr>
      <w:tr w:rsidR="009C29B7" w:rsidRPr="00A7777B" w14:paraId="45E55D31"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541AB697" w14:textId="77777777" w:rsidR="009C29B7" w:rsidRPr="00A7777B" w:rsidRDefault="009C29B7" w:rsidP="009C29B7">
            <w:pPr>
              <w:spacing w:after="0"/>
              <w:rPr>
                <w:b/>
                <w:bCs/>
              </w:rPr>
            </w:pPr>
            <w:r w:rsidRPr="34E80D57">
              <w:rPr>
                <w:b/>
                <w:bCs/>
              </w:rPr>
              <w:t>PLANIRANI BROJ SATI</w:t>
            </w:r>
          </w:p>
        </w:tc>
        <w:tc>
          <w:tcPr>
            <w:tcW w:w="5919" w:type="dxa"/>
            <w:tcBorders>
              <w:top w:val="single" w:sz="4" w:space="0" w:color="auto"/>
              <w:left w:val="single" w:sz="4" w:space="0" w:color="auto"/>
              <w:bottom w:val="single" w:sz="4" w:space="0" w:color="auto"/>
              <w:right w:val="single" w:sz="4" w:space="0" w:color="auto"/>
            </w:tcBorders>
          </w:tcPr>
          <w:p w14:paraId="1FDB94BA" w14:textId="77777777" w:rsidR="009C29B7" w:rsidRPr="00A7777B" w:rsidRDefault="009C29B7" w:rsidP="009C29B7">
            <w:pPr>
              <w:spacing w:after="0"/>
            </w:pPr>
            <w:r w:rsidRPr="34E80D57">
              <w:t>36</w:t>
            </w:r>
          </w:p>
        </w:tc>
      </w:tr>
      <w:tr w:rsidR="009C29B7" w:rsidRPr="00A7777B" w14:paraId="3101EAA5"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0B34EE6E" w14:textId="77777777" w:rsidR="009C29B7" w:rsidRPr="00A7777B" w:rsidRDefault="009C29B7" w:rsidP="009C29B7">
            <w:pPr>
              <w:spacing w:after="0"/>
              <w:rPr>
                <w:b/>
                <w:bCs/>
              </w:rPr>
            </w:pPr>
            <w:r w:rsidRPr="34E80D57">
              <w:rPr>
                <w:b/>
                <w:bCs/>
              </w:rPr>
              <w:t xml:space="preserve">CILJEVI </w:t>
            </w:r>
          </w:p>
        </w:tc>
        <w:tc>
          <w:tcPr>
            <w:tcW w:w="5919" w:type="dxa"/>
            <w:tcBorders>
              <w:top w:val="single" w:sz="4" w:space="0" w:color="auto"/>
              <w:left w:val="single" w:sz="4" w:space="0" w:color="auto"/>
              <w:bottom w:val="single" w:sz="4" w:space="0" w:color="auto"/>
              <w:right w:val="single" w:sz="4" w:space="0" w:color="auto"/>
            </w:tcBorders>
          </w:tcPr>
          <w:p w14:paraId="08ABAC55" w14:textId="77777777" w:rsidR="009C29B7" w:rsidRPr="00A7777B" w:rsidRDefault="009C29B7" w:rsidP="009C29B7">
            <w:pPr>
              <w:tabs>
                <w:tab w:val="left" w:pos="7380"/>
              </w:tabs>
              <w:spacing w:after="0"/>
              <w:jc w:val="both"/>
            </w:pPr>
            <w:r w:rsidRPr="0F411D8F">
              <w:rPr>
                <w:rFonts w:eastAsia="Arial" w:cs="Arial"/>
              </w:rPr>
              <w:t>Primarni cilj projekta je upoznati učenike sa iznenađujuće bogatom i raznolikom samoniklom florom u urbanim područjima i bližoj okolici grada Zagreba. Kroz izradu herbarija učenici će steći praktične vještine i teoretska znanja iz osnova botanike i urbane ekologije, a sve u cilju razvijanja svijesti o samoniklome i ruderalnom bilju kao jedinstvenoj i važnoj odrednici bioraznolikosti našega Grada – i to ne samo zbog njegove estetske i dekorativne vrijednosti, nego još i više zbog nenadoknadive uloge koju ima u urbanim ekosustavima.</w:t>
            </w:r>
          </w:p>
          <w:p w14:paraId="3CFEFF76" w14:textId="77777777" w:rsidR="009C29B7" w:rsidRPr="00A7777B" w:rsidRDefault="009C29B7" w:rsidP="009C29B7">
            <w:pPr>
              <w:tabs>
                <w:tab w:val="left" w:pos="7380"/>
              </w:tabs>
              <w:spacing w:after="0"/>
              <w:jc w:val="both"/>
            </w:pPr>
            <w:r w:rsidRPr="0F411D8F">
              <w:rPr>
                <w:rFonts w:eastAsia="Arial" w:cs="Arial"/>
              </w:rPr>
              <w:lastRenderedPageBreak/>
              <w:t>Ciljevi projekta su:</w:t>
            </w:r>
          </w:p>
          <w:p w14:paraId="1D9B2FC1" w14:textId="77777777" w:rsidR="009C29B7" w:rsidRPr="00A7777B" w:rsidRDefault="009C29B7" w:rsidP="009C29B7">
            <w:pPr>
              <w:tabs>
                <w:tab w:val="left" w:pos="7380"/>
              </w:tabs>
              <w:spacing w:after="0"/>
              <w:jc w:val="both"/>
            </w:pPr>
            <w:r w:rsidRPr="0F411D8F">
              <w:rPr>
                <w:rFonts w:eastAsia="Arial" w:cs="Arial"/>
              </w:rPr>
              <w:t>- popularizacija znanstveno-istraživačkoga rada u području ekologije i zaštite okoliša</w:t>
            </w:r>
          </w:p>
          <w:p w14:paraId="6583C971" w14:textId="77777777" w:rsidR="009C29B7" w:rsidRPr="00A7777B" w:rsidRDefault="009C29B7" w:rsidP="009C29B7">
            <w:pPr>
              <w:tabs>
                <w:tab w:val="left" w:pos="7380"/>
              </w:tabs>
              <w:spacing w:after="0"/>
              <w:jc w:val="both"/>
            </w:pPr>
            <w:r w:rsidRPr="0F411D8F">
              <w:rPr>
                <w:rFonts w:eastAsia="Arial" w:cs="Arial"/>
              </w:rPr>
              <w:t>- spoznavanje i usvajanje postupaka znanstvene metode rada</w:t>
            </w:r>
          </w:p>
          <w:p w14:paraId="0BD3D516" w14:textId="77777777" w:rsidR="009C29B7" w:rsidRPr="00A7777B" w:rsidRDefault="009C29B7" w:rsidP="009C29B7">
            <w:pPr>
              <w:tabs>
                <w:tab w:val="left" w:pos="7380"/>
              </w:tabs>
              <w:spacing w:after="0"/>
              <w:jc w:val="both"/>
            </w:pPr>
            <w:r w:rsidRPr="0F411D8F">
              <w:rPr>
                <w:rFonts w:eastAsia="Arial" w:cs="Arial"/>
              </w:rPr>
              <w:t>- razvijanje vještina terenskoga prikupljanja podataka</w:t>
            </w:r>
          </w:p>
          <w:p w14:paraId="58A26915" w14:textId="77777777" w:rsidR="009C29B7" w:rsidRPr="00A7777B" w:rsidRDefault="009C29B7" w:rsidP="009C29B7">
            <w:pPr>
              <w:tabs>
                <w:tab w:val="left" w:pos="7380"/>
              </w:tabs>
              <w:spacing w:after="0"/>
              <w:jc w:val="both"/>
            </w:pPr>
            <w:r w:rsidRPr="0F411D8F">
              <w:rPr>
                <w:rFonts w:eastAsia="Arial" w:cs="Arial"/>
              </w:rPr>
              <w:t>- razvijanje vještina samostalnoga pretraživanja baza podataka</w:t>
            </w:r>
          </w:p>
          <w:p w14:paraId="69A63E64" w14:textId="77777777" w:rsidR="009C29B7" w:rsidRPr="00A7777B" w:rsidRDefault="009C29B7" w:rsidP="009C29B7">
            <w:pPr>
              <w:tabs>
                <w:tab w:val="left" w:pos="7380"/>
              </w:tabs>
              <w:spacing w:after="0"/>
              <w:jc w:val="both"/>
            </w:pPr>
            <w:r w:rsidRPr="0F411D8F">
              <w:rPr>
                <w:rFonts w:eastAsia="Arial" w:cs="Arial"/>
              </w:rPr>
              <w:t>- razvijanje manualnih vještina i osjećaja za preciznost i egzaktnost</w:t>
            </w:r>
          </w:p>
          <w:p w14:paraId="29B47485" w14:textId="77777777" w:rsidR="009C29B7" w:rsidRPr="00A7777B" w:rsidRDefault="009C29B7" w:rsidP="009C29B7">
            <w:pPr>
              <w:tabs>
                <w:tab w:val="left" w:pos="7380"/>
              </w:tabs>
              <w:spacing w:after="0"/>
              <w:jc w:val="both"/>
            </w:pPr>
            <w:r w:rsidRPr="0F411D8F">
              <w:rPr>
                <w:rFonts w:eastAsia="Arial" w:cs="Arial"/>
              </w:rPr>
              <w:t>- poticanje i razvijanje interesa za otkrivanjem novih spoznaja o svijetu u kojemu živimo</w:t>
            </w:r>
          </w:p>
          <w:p w14:paraId="0AE6E544" w14:textId="77777777" w:rsidR="009C29B7" w:rsidRPr="00A7777B" w:rsidRDefault="009C29B7" w:rsidP="009C29B7">
            <w:pPr>
              <w:tabs>
                <w:tab w:val="left" w:pos="7380"/>
              </w:tabs>
              <w:spacing w:after="0"/>
              <w:jc w:val="both"/>
            </w:pPr>
            <w:r w:rsidRPr="0F411D8F">
              <w:rPr>
                <w:rFonts w:eastAsia="Arial" w:cs="Arial"/>
              </w:rPr>
              <w:t>- razvijanje osjećaja za estetsko vrednovanje i kritičko promišljanje</w:t>
            </w:r>
          </w:p>
          <w:p w14:paraId="56F6181A" w14:textId="77777777" w:rsidR="009C29B7" w:rsidRPr="00A7777B" w:rsidRDefault="009C29B7" w:rsidP="009C29B7">
            <w:pPr>
              <w:tabs>
                <w:tab w:val="left" w:pos="7380"/>
              </w:tabs>
              <w:spacing w:after="0"/>
              <w:jc w:val="both"/>
            </w:pPr>
            <w:r w:rsidRPr="0F411D8F">
              <w:rPr>
                <w:rFonts w:eastAsia="Arial" w:cs="Arial"/>
              </w:rPr>
              <w:t>- razvijanje kreativnoga načina mišljenja, izražavanja i djelovanja</w:t>
            </w:r>
          </w:p>
          <w:p w14:paraId="3A077257" w14:textId="77777777" w:rsidR="009C29B7" w:rsidRPr="00A7777B" w:rsidRDefault="009C29B7" w:rsidP="009C29B7">
            <w:pPr>
              <w:tabs>
                <w:tab w:val="left" w:pos="7380"/>
              </w:tabs>
              <w:spacing w:after="0"/>
              <w:jc w:val="both"/>
            </w:pPr>
            <w:r w:rsidRPr="0F411D8F">
              <w:rPr>
                <w:rFonts w:eastAsia="Arial" w:cs="Arial"/>
              </w:rPr>
              <w:t>- poticanje komunikacijskih i prezentacijskih vještina</w:t>
            </w:r>
          </w:p>
          <w:p w14:paraId="4ABA45BA" w14:textId="77777777" w:rsidR="009C29B7" w:rsidRPr="00A7777B" w:rsidRDefault="009C29B7" w:rsidP="009C29B7">
            <w:pPr>
              <w:tabs>
                <w:tab w:val="left" w:pos="7380"/>
              </w:tabs>
              <w:spacing w:after="0"/>
              <w:jc w:val="both"/>
            </w:pPr>
            <w:r w:rsidRPr="0F411D8F">
              <w:rPr>
                <w:rFonts w:eastAsia="Arial" w:cs="Arial"/>
              </w:rPr>
              <w:t>- razvijanje suradničkih odnosa među učenicima te između učenika i mentora</w:t>
            </w:r>
          </w:p>
          <w:p w14:paraId="6711CD68" w14:textId="77777777" w:rsidR="009C29B7" w:rsidRPr="00A7777B" w:rsidRDefault="009C29B7" w:rsidP="009C29B7">
            <w:pPr>
              <w:spacing w:after="0"/>
              <w:rPr>
                <w:rFonts w:eastAsia="Arial" w:cs="Arial"/>
              </w:rPr>
            </w:pPr>
            <w:r w:rsidRPr="0F411D8F">
              <w:rPr>
                <w:rFonts w:eastAsia="Arial" w:cs="Arial"/>
              </w:rPr>
              <w:t>- razvijanje svijesti o odgovornosti prema prirodi i okolišu.</w:t>
            </w:r>
          </w:p>
        </w:tc>
      </w:tr>
      <w:tr w:rsidR="009C29B7" w:rsidRPr="00A7777B" w14:paraId="65D1E878"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319389F1" w14:textId="77777777" w:rsidR="009C29B7" w:rsidRPr="00A7777B" w:rsidRDefault="009C29B7" w:rsidP="009C29B7">
            <w:pPr>
              <w:spacing w:after="0"/>
              <w:rPr>
                <w:b/>
                <w:bCs/>
              </w:rPr>
            </w:pPr>
            <w:r w:rsidRPr="34E80D57">
              <w:rPr>
                <w:b/>
                <w:bCs/>
              </w:rPr>
              <w:lastRenderedPageBreak/>
              <w:t xml:space="preserve">NAMJENA </w:t>
            </w:r>
          </w:p>
        </w:tc>
        <w:tc>
          <w:tcPr>
            <w:tcW w:w="5919" w:type="dxa"/>
            <w:tcBorders>
              <w:top w:val="single" w:sz="4" w:space="0" w:color="auto"/>
              <w:left w:val="single" w:sz="4" w:space="0" w:color="auto"/>
              <w:bottom w:val="single" w:sz="4" w:space="0" w:color="auto"/>
              <w:right w:val="single" w:sz="4" w:space="0" w:color="auto"/>
            </w:tcBorders>
          </w:tcPr>
          <w:p w14:paraId="041FBFC4" w14:textId="77777777" w:rsidR="009C29B7" w:rsidRPr="00A7777B" w:rsidRDefault="009C29B7" w:rsidP="009C29B7">
            <w:pPr>
              <w:spacing w:after="0"/>
              <w:jc w:val="both"/>
            </w:pPr>
            <w:r w:rsidRPr="0F411D8F">
              <w:rPr>
                <w:rFonts w:eastAsia="Arial" w:cs="Arial"/>
              </w:rPr>
              <w:t xml:space="preserve">Osebujan geografski položaj grada Zagreba, uvjetovan masivom Medvednice u zaleđu, jedan je od presudnih čimbenika odgovornih za specifične mikroklimatske uvjete njegovih urbanih dijelova i predgrađa – nevjerojatna raznolikost ruderalnih, segetalnih i invazivnih biljnih vrsta može se vidjeti na svakome koraku: uz tramvajske pruge i nasipe željezničkih kolosijeka, uz školska i dječja igrališta, stare zidove i zapuštene građevinske objekte, žardinjere, pješačke staze i prometnice, ali i u parkovima te ostalim kultiviranim zelenim površinama. </w:t>
            </w:r>
          </w:p>
          <w:p w14:paraId="510C742E" w14:textId="77777777" w:rsidR="009C29B7" w:rsidRPr="00A7777B" w:rsidRDefault="009C29B7" w:rsidP="009C29B7">
            <w:pPr>
              <w:spacing w:after="0"/>
              <w:jc w:val="both"/>
              <w:rPr>
                <w:rFonts w:eastAsia="Arial" w:cs="Arial"/>
              </w:rPr>
            </w:pPr>
            <w:r w:rsidRPr="0F411D8F">
              <w:rPr>
                <w:rFonts w:eastAsia="Arial" w:cs="Arial"/>
              </w:rPr>
              <w:t>Glavna namjena ovoga projekta je kroz niz praktičnih i terenskih aktivnosti omogućiti učenicima bolje upoznavanje i vrednovanje ovoga jedinstvenog „urbanog nasljeđa“. Na ovaj način učenici će razviti svijest i pozitivan odnos prema očuvanju biološke raznolikosti u „urbanim džunglama“ općenito, o vitalnome značenju koje bioraznolikost ima za okoliš te o beskompromisnoj potrebi da ju zaštitimo. Također, učenici će se praktično upoznati i sa osnovama morfologije i ekologije bilja, kao sastavnicama kurikuluma Biologije za 7. i 8. razred OŠ.</w:t>
            </w:r>
          </w:p>
        </w:tc>
      </w:tr>
      <w:tr w:rsidR="009C29B7" w:rsidRPr="00A7777B" w14:paraId="1FC0C53C"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40D022AE" w14:textId="77777777" w:rsidR="009C29B7" w:rsidRPr="00A7777B" w:rsidRDefault="009C29B7" w:rsidP="009C29B7">
            <w:pPr>
              <w:spacing w:after="0"/>
              <w:rPr>
                <w:b/>
                <w:bCs/>
              </w:rPr>
            </w:pPr>
            <w:r w:rsidRPr="34E80D57">
              <w:rPr>
                <w:b/>
                <w:bCs/>
              </w:rPr>
              <w:t>NAČIN REALIZACIJE</w:t>
            </w:r>
          </w:p>
        </w:tc>
        <w:tc>
          <w:tcPr>
            <w:tcW w:w="5919" w:type="dxa"/>
            <w:tcBorders>
              <w:top w:val="single" w:sz="4" w:space="0" w:color="auto"/>
              <w:left w:val="single" w:sz="4" w:space="0" w:color="auto"/>
              <w:bottom w:val="single" w:sz="4" w:space="0" w:color="auto"/>
              <w:right w:val="single" w:sz="4" w:space="0" w:color="auto"/>
            </w:tcBorders>
          </w:tcPr>
          <w:p w14:paraId="0BCF33F2" w14:textId="77777777" w:rsidR="009C29B7" w:rsidRPr="00A7777B" w:rsidRDefault="009C29B7" w:rsidP="009C29B7">
            <w:pPr>
              <w:tabs>
                <w:tab w:val="left" w:pos="7380"/>
              </w:tabs>
              <w:spacing w:after="0"/>
              <w:jc w:val="both"/>
            </w:pPr>
            <w:r w:rsidRPr="0F411D8F">
              <w:rPr>
                <w:rFonts w:eastAsia="Arial" w:cs="Arial"/>
              </w:rPr>
              <w:t>Realizacija projekta odvijat će se kroz 3 faze:</w:t>
            </w:r>
          </w:p>
          <w:p w14:paraId="27089060" w14:textId="77777777" w:rsidR="009C29B7" w:rsidRPr="00A7777B" w:rsidRDefault="009C29B7" w:rsidP="009C29B7">
            <w:pPr>
              <w:spacing w:after="0"/>
              <w:jc w:val="both"/>
            </w:pPr>
            <w:r w:rsidRPr="0F411D8F">
              <w:rPr>
                <w:rFonts w:eastAsia="Arial" w:cs="Arial"/>
              </w:rPr>
              <w:t>1. faza – upoznavanje učenika s načinima i postupcima provedbe i ostvarivanja projekta</w:t>
            </w:r>
          </w:p>
          <w:p w14:paraId="0E9774F7" w14:textId="77777777" w:rsidR="009C29B7" w:rsidRPr="00A7777B" w:rsidRDefault="009C29B7" w:rsidP="009C29B7">
            <w:pPr>
              <w:spacing w:after="0"/>
              <w:jc w:val="both"/>
            </w:pPr>
            <w:r w:rsidRPr="0F411D8F">
              <w:rPr>
                <w:rFonts w:eastAsia="Arial" w:cs="Arial"/>
              </w:rPr>
              <w:t>2. faza – kroz mentorstvo i navođenje učenika u neposrednom radu, omogućiti uspješnu izvedbu projekta</w:t>
            </w:r>
          </w:p>
          <w:p w14:paraId="636EE326" w14:textId="77777777" w:rsidR="009C29B7" w:rsidRPr="00A7777B" w:rsidRDefault="009C29B7" w:rsidP="009C29B7">
            <w:pPr>
              <w:tabs>
                <w:tab w:val="left" w:pos="7380"/>
              </w:tabs>
              <w:spacing w:after="0"/>
              <w:jc w:val="both"/>
            </w:pPr>
            <w:r w:rsidRPr="0F411D8F">
              <w:rPr>
                <w:rFonts w:eastAsia="Arial" w:cs="Arial"/>
              </w:rPr>
              <w:t>3. faza – izrada izvješća o realizaciji u obliku fotodokumentacije.</w:t>
            </w:r>
          </w:p>
          <w:p w14:paraId="300D0438" w14:textId="77777777" w:rsidR="009C29B7" w:rsidRPr="00A7777B" w:rsidRDefault="009C29B7" w:rsidP="009C29B7">
            <w:pPr>
              <w:spacing w:after="0"/>
              <w:jc w:val="both"/>
            </w:pPr>
            <w:r w:rsidRPr="0F411D8F">
              <w:rPr>
                <w:rFonts w:eastAsia="Arial" w:cs="Arial"/>
              </w:rPr>
              <w:lastRenderedPageBreak/>
              <w:t xml:space="preserve">U sklopu faze 1. učenici će kroz neposredni odgojno-obrazovni rad učitelja mentora biti upoznati sa svojim zadatcima i ciljevima. Učenici će biti upoznati sa osnovnim značajkama korovne vegetacije, njezinim temeljnim sastavnicama (ruderalne, segetalne i invazivne vrste) kao i drugim najčešćim samoniklim te kultiviranim biljnim vrstama. Biti će im demonstriran način izrade i izgled gotovoga herbarija te opisane metode i postupci prepoznavanja, imenovanja (determinacija i nomenklatura), sakupljanja, prešanja, sušenja i lijepljenja biljaka u herbarij. </w:t>
            </w:r>
          </w:p>
          <w:p w14:paraId="7E67A2E5" w14:textId="77777777" w:rsidR="009C29B7" w:rsidRPr="00A7777B" w:rsidRDefault="009C29B7" w:rsidP="009C29B7">
            <w:pPr>
              <w:spacing w:after="0"/>
              <w:jc w:val="both"/>
            </w:pPr>
            <w:r w:rsidRPr="0F411D8F">
              <w:rPr>
                <w:rFonts w:eastAsia="Arial" w:cs="Arial"/>
              </w:rPr>
              <w:t>U fazi 2. učenici će kroz terenski i učionički rad, samostalno i uz vođenje učitelja mentora, pristupiti prepoznavanju biljnih vrsta uz pomoć aplikacija na svojim mobilnim telefonima te njihovom sakupljanju, sušenju i lijepljenju u herbarij. Planirano je da dio biljaka učenici samostalno prikupe i determiniraju, a dio će sakupiti na eventualnim zajedničkim terenskim aktivnostima na kojima bi bio prisutan i učitelj mentor. Ove aktivnosti biti će popraćene i izradom fotodokumentacije.</w:t>
            </w:r>
            <w:r w:rsidRPr="0F411D8F">
              <w:rPr>
                <w:rFonts w:eastAsia="Arial" w:cs="Arial"/>
                <w:color w:val="000000" w:themeColor="text1"/>
              </w:rPr>
              <w:t xml:space="preserve"> </w:t>
            </w:r>
          </w:p>
          <w:p w14:paraId="68E12120" w14:textId="77777777" w:rsidR="009C29B7" w:rsidRPr="00A7777B" w:rsidRDefault="009C29B7" w:rsidP="009C29B7">
            <w:pPr>
              <w:spacing w:after="0"/>
              <w:jc w:val="both"/>
              <w:rPr>
                <w:rFonts w:eastAsia="Arial" w:cs="Arial"/>
              </w:rPr>
            </w:pPr>
            <w:r w:rsidRPr="0F411D8F">
              <w:rPr>
                <w:rFonts w:eastAsia="Arial" w:cs="Arial"/>
              </w:rPr>
              <w:t>Tijekom faze 3. provest će se evaluacija projekta u obliku formativnog vrednovanja te izraditi kratko izvješće, popraćeno fotografijama u elektronskom obliku.</w:t>
            </w:r>
          </w:p>
        </w:tc>
      </w:tr>
      <w:tr w:rsidR="009C29B7" w:rsidRPr="00A7777B" w14:paraId="173D05C4"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415B44E5" w14:textId="77777777" w:rsidR="009C29B7" w:rsidRPr="00A7777B" w:rsidRDefault="009C29B7" w:rsidP="009C29B7">
            <w:pPr>
              <w:spacing w:after="0"/>
              <w:rPr>
                <w:b/>
                <w:bCs/>
              </w:rPr>
            </w:pPr>
            <w:r w:rsidRPr="34E80D57">
              <w:rPr>
                <w:b/>
                <w:bCs/>
              </w:rPr>
              <w:lastRenderedPageBreak/>
              <w:t xml:space="preserve">VREMENIK </w:t>
            </w:r>
          </w:p>
        </w:tc>
        <w:tc>
          <w:tcPr>
            <w:tcW w:w="5919" w:type="dxa"/>
            <w:tcBorders>
              <w:top w:val="single" w:sz="4" w:space="0" w:color="auto"/>
              <w:left w:val="single" w:sz="4" w:space="0" w:color="auto"/>
              <w:bottom w:val="single" w:sz="4" w:space="0" w:color="auto"/>
              <w:right w:val="single" w:sz="4" w:space="0" w:color="auto"/>
            </w:tcBorders>
          </w:tcPr>
          <w:p w14:paraId="656EE493" w14:textId="77777777" w:rsidR="009C29B7" w:rsidRPr="00A7777B" w:rsidRDefault="009C29B7" w:rsidP="009C29B7">
            <w:pPr>
              <w:spacing w:after="0"/>
              <w:jc w:val="both"/>
            </w:pPr>
            <w:r w:rsidRPr="0F411D8F">
              <w:rPr>
                <w:rFonts w:eastAsia="Arial" w:cs="Arial"/>
                <w:color w:val="000000" w:themeColor="text1"/>
              </w:rPr>
              <w:t xml:space="preserve">1. faza: </w:t>
            </w:r>
            <w:r w:rsidRPr="0F411D8F">
              <w:rPr>
                <w:rFonts w:eastAsia="Arial" w:cs="Arial"/>
              </w:rPr>
              <w:t>tijekom nastavne godine, do mjeseca travnja.</w:t>
            </w:r>
          </w:p>
          <w:p w14:paraId="6A43BE01" w14:textId="77777777" w:rsidR="009C29B7" w:rsidRPr="00A7777B" w:rsidRDefault="009C29B7" w:rsidP="009C29B7">
            <w:pPr>
              <w:spacing w:after="0"/>
              <w:jc w:val="both"/>
            </w:pPr>
            <w:r w:rsidRPr="0F411D8F">
              <w:rPr>
                <w:rFonts w:eastAsia="Arial" w:cs="Arial"/>
                <w:color w:val="000000" w:themeColor="text1"/>
              </w:rPr>
              <w:t>2. faza: tijekom travnja i svibnja – ključna točka u ovoj fazi i cijelome projektu je dovoljno rano izvršiti sakupljanje i prešanje potrebnoga broja biljaka, kako bi se one stigle osušiti prije lijepljenja u herbarij. Također, ovu fazu nije moguće pokrenuti prije dovoljnoga odmaka vegetacijske sezone.</w:t>
            </w:r>
          </w:p>
          <w:p w14:paraId="43DD2E10" w14:textId="77777777" w:rsidR="009C29B7" w:rsidRPr="00A7777B" w:rsidRDefault="009C29B7" w:rsidP="009C29B7">
            <w:pPr>
              <w:spacing w:after="0"/>
              <w:rPr>
                <w:rFonts w:eastAsia="Arial" w:cs="Arial"/>
                <w:color w:val="000000" w:themeColor="text1"/>
              </w:rPr>
            </w:pPr>
            <w:r w:rsidRPr="0F411D8F">
              <w:rPr>
                <w:rFonts w:eastAsia="Arial" w:cs="Arial"/>
                <w:color w:val="000000" w:themeColor="text1"/>
              </w:rPr>
              <w:t>3. faza: tijekom lipnja.</w:t>
            </w:r>
          </w:p>
        </w:tc>
      </w:tr>
      <w:tr w:rsidR="009C29B7" w:rsidRPr="00A7777B" w14:paraId="7C04DB74"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1B12DD8A" w14:textId="77777777" w:rsidR="009C29B7" w:rsidRPr="00A7777B" w:rsidRDefault="009C29B7" w:rsidP="009C29B7">
            <w:pPr>
              <w:spacing w:after="0"/>
              <w:rPr>
                <w:b/>
                <w:bCs/>
              </w:rPr>
            </w:pPr>
            <w:r w:rsidRPr="34E80D57">
              <w:rPr>
                <w:b/>
                <w:bCs/>
              </w:rPr>
              <w:t xml:space="preserve">TROŠKOVNIK </w:t>
            </w:r>
          </w:p>
        </w:tc>
        <w:tc>
          <w:tcPr>
            <w:tcW w:w="5919" w:type="dxa"/>
            <w:tcBorders>
              <w:top w:val="single" w:sz="4" w:space="0" w:color="auto"/>
              <w:left w:val="single" w:sz="4" w:space="0" w:color="auto"/>
              <w:bottom w:val="single" w:sz="4" w:space="0" w:color="auto"/>
              <w:right w:val="single" w:sz="4" w:space="0" w:color="auto"/>
            </w:tcBorders>
          </w:tcPr>
          <w:p w14:paraId="3DC9A67D" w14:textId="77777777" w:rsidR="009C29B7" w:rsidRPr="00A7777B" w:rsidRDefault="009C29B7" w:rsidP="009C29B7">
            <w:pPr>
              <w:spacing w:after="0"/>
              <w:jc w:val="both"/>
              <w:rPr>
                <w:rFonts w:eastAsia="Arial" w:cs="Arial"/>
              </w:rPr>
            </w:pPr>
            <w:r w:rsidRPr="0F411D8F">
              <w:rPr>
                <w:rFonts w:eastAsia="Arial" w:cs="Arial"/>
              </w:rPr>
              <w:t>Troškovi bi bili cca 10 – 20 EUR za materijal potreban za izradu herbarija. Planirano je da roditelji učenika samostalno podmire sve troškove projekta: listovi papira formata A3 ili A4, selotejp traka, ljepilo za papir, tanka pamučna vrpca te tvrđe korice potrebne za izradu herbarija. Moguća je i kupnja gotovoga, tvornički izrađenog herbarija.</w:t>
            </w:r>
          </w:p>
        </w:tc>
      </w:tr>
      <w:tr w:rsidR="009C29B7" w:rsidRPr="00A7777B" w14:paraId="0AF5EB5B"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6163ED5F" w14:textId="77777777" w:rsidR="009C29B7" w:rsidRPr="00A7777B" w:rsidRDefault="009C29B7" w:rsidP="009C29B7">
            <w:pPr>
              <w:spacing w:after="0"/>
              <w:rPr>
                <w:b/>
                <w:bCs/>
              </w:rPr>
            </w:pPr>
            <w:r w:rsidRPr="34E80D57">
              <w:rPr>
                <w:b/>
                <w:bCs/>
              </w:rPr>
              <w:t xml:space="preserve">NAČIN VREDNOVANJA I NAČIN KORIŠTENJA REZULTATA </w:t>
            </w:r>
          </w:p>
          <w:p w14:paraId="519635A5" w14:textId="77777777" w:rsidR="009C29B7" w:rsidRPr="00A7777B" w:rsidRDefault="009C29B7" w:rsidP="009C29B7">
            <w:pPr>
              <w:spacing w:after="0"/>
              <w:rPr>
                <w:b/>
                <w:bCs/>
              </w:rPr>
            </w:pPr>
            <w:r w:rsidRPr="34E80D57">
              <w:rPr>
                <w:b/>
                <w:bCs/>
              </w:rPr>
              <w:t>VREDNOVANJA</w:t>
            </w:r>
          </w:p>
        </w:tc>
        <w:tc>
          <w:tcPr>
            <w:tcW w:w="5919" w:type="dxa"/>
            <w:tcBorders>
              <w:top w:val="single" w:sz="4" w:space="0" w:color="auto"/>
              <w:left w:val="single" w:sz="4" w:space="0" w:color="auto"/>
              <w:bottom w:val="single" w:sz="4" w:space="0" w:color="auto"/>
              <w:right w:val="single" w:sz="4" w:space="0" w:color="auto"/>
            </w:tcBorders>
          </w:tcPr>
          <w:p w14:paraId="0A94D682" w14:textId="77777777" w:rsidR="009C29B7" w:rsidRPr="00A7777B" w:rsidRDefault="009C29B7" w:rsidP="009C29B7">
            <w:pPr>
              <w:spacing w:after="0"/>
              <w:jc w:val="both"/>
              <w:rPr>
                <w:rFonts w:eastAsia="Arial" w:cs="Arial"/>
              </w:rPr>
            </w:pPr>
            <w:r w:rsidRPr="0F411D8F">
              <w:rPr>
                <w:rFonts w:eastAsia="Arial" w:cs="Arial"/>
              </w:rPr>
              <w:t xml:space="preserve">Evaluacija aktivnosti učenika provodi se tijekom svih faza projekta tijekom cijele nastavne godine, kako bi se poboljšala njegova uspješnost. Vrednovanje se provodi kroz individualno praćenje rada učenika,  samostalno predstavljanje i tumačenje svih postupaka i predradnji, kao i konačnoga rezultata projekta </w:t>
            </w:r>
            <w:r w:rsidRPr="0F411D8F">
              <w:rPr>
                <w:rFonts w:ascii="Calibri" w:eastAsia="Calibri" w:hAnsi="Calibri" w:cs="Calibri"/>
                <w:sz w:val="24"/>
                <w:szCs w:val="24"/>
              </w:rPr>
              <w:t>–</w:t>
            </w:r>
            <w:r w:rsidRPr="0F411D8F">
              <w:rPr>
                <w:rFonts w:eastAsia="Arial" w:cs="Arial"/>
              </w:rPr>
              <w:t xml:space="preserve"> gotovoga herbarija, izrađenoga, ispunjenoga i označenoga prema zadanim kriterijima.</w:t>
            </w:r>
          </w:p>
        </w:tc>
      </w:tr>
    </w:tbl>
    <w:p w14:paraId="1752C965" w14:textId="77777777" w:rsidR="009C29B7" w:rsidRPr="00A7777B" w:rsidRDefault="009C29B7" w:rsidP="009C29B7">
      <w:pPr>
        <w:spacing w:after="0"/>
        <w:rPr>
          <w:color w:val="FF0000"/>
        </w:rPr>
      </w:pPr>
    </w:p>
    <w:p w14:paraId="5E04D82B" w14:textId="77777777" w:rsidR="009C29B7" w:rsidRPr="00A7777B" w:rsidRDefault="009C29B7" w:rsidP="009C29B7">
      <w:pPr>
        <w:spacing w:after="0"/>
        <w:rPr>
          <w:color w:val="FF0000"/>
        </w:rPr>
      </w:pPr>
    </w:p>
    <w:tbl>
      <w:tblPr>
        <w:tblW w:w="9209" w:type="dxa"/>
        <w:tblLayout w:type="fixed"/>
        <w:tblCellMar>
          <w:left w:w="80" w:type="dxa"/>
          <w:right w:w="80" w:type="dxa"/>
        </w:tblCellMar>
        <w:tblLook w:val="04A0" w:firstRow="1" w:lastRow="0" w:firstColumn="1" w:lastColumn="0" w:noHBand="0" w:noVBand="1"/>
      </w:tblPr>
      <w:tblGrid>
        <w:gridCol w:w="3295"/>
        <w:gridCol w:w="5914"/>
      </w:tblGrid>
      <w:tr w:rsidR="009C29B7" w:rsidRPr="00A7777B" w14:paraId="503AC2EA" w14:textId="77777777" w:rsidTr="00D0194A">
        <w:trPr>
          <w:trHeight w:val="230"/>
        </w:trPr>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E5D776" w14:textId="77777777" w:rsidR="009C29B7" w:rsidRPr="00A7777B" w:rsidRDefault="009C29B7" w:rsidP="009C29B7">
            <w:pPr>
              <w:spacing w:after="0"/>
              <w:rPr>
                <w:b/>
                <w:bCs/>
                <w:color w:val="FF0000"/>
              </w:rPr>
            </w:pPr>
            <w:r w:rsidRPr="0F411D8F">
              <w:rPr>
                <w:b/>
                <w:bCs/>
                <w:color w:val="000000" w:themeColor="text1"/>
              </w:rPr>
              <w:lastRenderedPageBreak/>
              <w:t>AKTIVNOST</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87D502" w14:textId="77777777" w:rsidR="009C29B7" w:rsidRPr="00A7777B" w:rsidRDefault="009C29B7" w:rsidP="009C29B7">
            <w:pPr>
              <w:spacing w:after="0"/>
              <w:jc w:val="center"/>
              <w:rPr>
                <w:b/>
                <w:bCs/>
                <w:color w:val="000000" w:themeColor="text1"/>
              </w:rPr>
            </w:pPr>
            <w:r w:rsidRPr="0F411D8F">
              <w:rPr>
                <w:b/>
                <w:bCs/>
                <w:color w:val="000000" w:themeColor="text1"/>
              </w:rPr>
              <w:t>IZVANNASTAVNA AKTIVNOST</w:t>
            </w:r>
          </w:p>
          <w:p w14:paraId="1C039368" w14:textId="77777777" w:rsidR="009C29B7" w:rsidRPr="00A7777B" w:rsidRDefault="009C29B7" w:rsidP="009C29B7">
            <w:pPr>
              <w:spacing w:after="0"/>
              <w:jc w:val="center"/>
              <w:rPr>
                <w:b/>
                <w:bCs/>
                <w:color w:val="000000" w:themeColor="text1"/>
              </w:rPr>
            </w:pPr>
            <w:r w:rsidRPr="0F411D8F">
              <w:rPr>
                <w:b/>
                <w:bCs/>
                <w:color w:val="000000" w:themeColor="text1"/>
              </w:rPr>
              <w:t>MALI KNJIŽNIČARI: 5.-7. razred</w:t>
            </w:r>
          </w:p>
        </w:tc>
      </w:tr>
      <w:tr w:rsidR="009C29B7" w:rsidRPr="00A7777B" w14:paraId="08DFFD35" w14:textId="77777777" w:rsidTr="00D0194A">
        <w:trPr>
          <w:trHeight w:val="679"/>
        </w:trPr>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546571" w14:textId="77777777" w:rsidR="009C29B7" w:rsidRPr="00A7777B" w:rsidRDefault="009C29B7" w:rsidP="009C29B7">
            <w:pPr>
              <w:spacing w:after="0"/>
              <w:rPr>
                <w:b/>
                <w:bCs/>
                <w:color w:val="000000" w:themeColor="text1"/>
              </w:rPr>
            </w:pPr>
            <w:r w:rsidRPr="0F411D8F">
              <w:rPr>
                <w:b/>
                <w:bCs/>
                <w:color w:val="000000" w:themeColor="text1"/>
              </w:rPr>
              <w:t>NOSITELJI I NJIHOVA ODGOVORNOST</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4A978" w14:textId="77777777" w:rsidR="009C29B7" w:rsidRPr="00A7777B" w:rsidRDefault="009C29B7" w:rsidP="009C29B7">
            <w:pPr>
              <w:spacing w:after="0"/>
              <w:rPr>
                <w:color w:val="000000" w:themeColor="text1"/>
              </w:rPr>
            </w:pPr>
            <w:r w:rsidRPr="0F411D8F">
              <w:rPr>
                <w:color w:val="000000" w:themeColor="text1"/>
              </w:rPr>
              <w:t>Tina Bakšić, dipl.bibl.</w:t>
            </w:r>
          </w:p>
          <w:p w14:paraId="54A63F87" w14:textId="77777777" w:rsidR="009C29B7" w:rsidRPr="00A7777B" w:rsidRDefault="009C29B7" w:rsidP="009C29B7">
            <w:pPr>
              <w:spacing w:after="0"/>
              <w:rPr>
                <w:color w:val="000000" w:themeColor="text1"/>
              </w:rPr>
            </w:pPr>
            <w:r w:rsidRPr="0F411D8F">
              <w:rPr>
                <w:color w:val="000000" w:themeColor="text1"/>
              </w:rPr>
              <w:t>Knjižničarka (vodi, organizira, mentorira i nadzire rad učenika)</w:t>
            </w:r>
          </w:p>
        </w:tc>
      </w:tr>
      <w:tr w:rsidR="009C29B7" w:rsidRPr="00A7777B" w14:paraId="4DA5E169" w14:textId="77777777" w:rsidTr="00D0194A">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018198" w14:textId="77777777" w:rsidR="009C29B7" w:rsidRPr="00A7777B" w:rsidRDefault="009C29B7" w:rsidP="009C29B7">
            <w:pPr>
              <w:spacing w:after="0"/>
              <w:rPr>
                <w:b/>
                <w:bCs/>
                <w:color w:val="000000" w:themeColor="text1"/>
              </w:rPr>
            </w:pPr>
            <w:r w:rsidRPr="0F411D8F">
              <w:rPr>
                <w:b/>
                <w:bCs/>
                <w:color w:val="000000" w:themeColor="text1"/>
              </w:rPr>
              <w:t>PLANIRANI BROJ UČENIKA (razredni odjel)</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5658F" w14:textId="77777777" w:rsidR="009C29B7" w:rsidRPr="00A7777B" w:rsidRDefault="009C29B7" w:rsidP="009C29B7">
            <w:pPr>
              <w:spacing w:after="0"/>
              <w:rPr>
                <w:color w:val="000000" w:themeColor="text1"/>
              </w:rPr>
            </w:pPr>
            <w:r w:rsidRPr="0F411D8F">
              <w:rPr>
                <w:color w:val="000000" w:themeColor="text1"/>
              </w:rPr>
              <w:t xml:space="preserve"> 10 učenika, 5.-7. razredi</w:t>
            </w:r>
          </w:p>
        </w:tc>
      </w:tr>
      <w:tr w:rsidR="009C29B7" w:rsidRPr="00A7777B" w14:paraId="0645285C" w14:textId="77777777" w:rsidTr="00D0194A">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C55767" w14:textId="77777777" w:rsidR="009C29B7" w:rsidRPr="00A7777B" w:rsidRDefault="009C29B7" w:rsidP="009C29B7">
            <w:pPr>
              <w:spacing w:after="0"/>
              <w:rPr>
                <w:b/>
                <w:bCs/>
                <w:color w:val="000000" w:themeColor="text1"/>
              </w:rPr>
            </w:pPr>
            <w:r w:rsidRPr="0F411D8F">
              <w:rPr>
                <w:b/>
                <w:bCs/>
                <w:color w:val="000000" w:themeColor="text1"/>
              </w:rPr>
              <w:t>PLANIRANI BROJ SATI</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B6F798" w14:textId="77777777" w:rsidR="009C29B7" w:rsidRPr="00A7777B" w:rsidRDefault="009C29B7" w:rsidP="009C29B7">
            <w:pPr>
              <w:spacing w:after="0"/>
              <w:rPr>
                <w:color w:val="000000" w:themeColor="text1"/>
              </w:rPr>
            </w:pPr>
            <w:r w:rsidRPr="0F411D8F">
              <w:rPr>
                <w:color w:val="000000" w:themeColor="text1"/>
              </w:rPr>
              <w:t>36</w:t>
            </w:r>
          </w:p>
        </w:tc>
      </w:tr>
      <w:tr w:rsidR="009C29B7" w:rsidRPr="00A7777B" w14:paraId="07207D29" w14:textId="77777777" w:rsidTr="00D0194A">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2A165C" w14:textId="77777777" w:rsidR="009C29B7" w:rsidRPr="00A7777B" w:rsidRDefault="009C29B7" w:rsidP="009C29B7">
            <w:pPr>
              <w:spacing w:after="0"/>
              <w:rPr>
                <w:b/>
                <w:bCs/>
                <w:color w:val="000000" w:themeColor="text1"/>
              </w:rPr>
            </w:pPr>
            <w:r w:rsidRPr="0F411D8F">
              <w:rPr>
                <w:b/>
                <w:bCs/>
                <w:color w:val="000000" w:themeColor="text1"/>
              </w:rPr>
              <w:t xml:space="preserve">CILJEVI </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88A97" w14:textId="77777777" w:rsidR="009C29B7" w:rsidRPr="00603E92" w:rsidRDefault="009C29B7" w:rsidP="009C29B7">
            <w:pPr>
              <w:spacing w:after="0"/>
              <w:rPr>
                <w:color w:val="000000" w:themeColor="text1"/>
                <w:sz w:val="20"/>
                <w:szCs w:val="20"/>
              </w:rPr>
            </w:pPr>
            <w:r w:rsidRPr="00603E92">
              <w:rPr>
                <w:color w:val="000000" w:themeColor="text1"/>
                <w:sz w:val="20"/>
                <w:szCs w:val="20"/>
              </w:rPr>
              <w:t xml:space="preserve">- upoznavanje učenika s knjižničnim poslovanjem knjižnično-informacijskim obrazovanjem </w:t>
            </w:r>
          </w:p>
          <w:p w14:paraId="57D9A220" w14:textId="77777777" w:rsidR="009C29B7" w:rsidRPr="00603E92" w:rsidRDefault="009C29B7" w:rsidP="009C29B7">
            <w:pPr>
              <w:spacing w:after="0"/>
              <w:rPr>
                <w:color w:val="000000" w:themeColor="text1"/>
                <w:sz w:val="20"/>
                <w:szCs w:val="20"/>
              </w:rPr>
            </w:pPr>
            <w:r w:rsidRPr="00603E92">
              <w:rPr>
                <w:color w:val="000000" w:themeColor="text1"/>
                <w:sz w:val="20"/>
                <w:szCs w:val="20"/>
              </w:rPr>
              <w:t>- razvijanje kompetencija za obavljanje tehničkih knjižničarskih poslova, kontinuiranim radom na fondu, bavljenjem obavijesnom djelatnošću, uključivanjem učenika u realizaciju svih knjižničnih aktivnosti</w:t>
            </w:r>
          </w:p>
          <w:p w14:paraId="532D90EC" w14:textId="77777777" w:rsidR="009C29B7" w:rsidRPr="00603E92" w:rsidRDefault="009C29B7" w:rsidP="009C29B7">
            <w:pPr>
              <w:spacing w:after="0"/>
              <w:rPr>
                <w:color w:val="000000" w:themeColor="text1"/>
                <w:sz w:val="20"/>
                <w:szCs w:val="20"/>
              </w:rPr>
            </w:pPr>
            <w:r w:rsidRPr="00603E92">
              <w:rPr>
                <w:color w:val="000000" w:themeColor="text1"/>
                <w:sz w:val="20"/>
                <w:szCs w:val="20"/>
              </w:rPr>
              <w:t xml:space="preserve">- razvijanje vještine pronalaženja relevantnih podataka: snalaženje u knjižnici i korištenje raznih izvora znanja </w:t>
            </w:r>
          </w:p>
          <w:p w14:paraId="161D8BC6" w14:textId="77777777" w:rsidR="009C29B7" w:rsidRPr="00603E92" w:rsidRDefault="009C29B7" w:rsidP="009C29B7">
            <w:pPr>
              <w:spacing w:after="0"/>
              <w:rPr>
                <w:color w:val="000000" w:themeColor="text1"/>
                <w:sz w:val="20"/>
                <w:szCs w:val="20"/>
              </w:rPr>
            </w:pPr>
            <w:r w:rsidRPr="00603E92">
              <w:rPr>
                <w:color w:val="000000" w:themeColor="text1"/>
                <w:sz w:val="20"/>
                <w:szCs w:val="20"/>
              </w:rPr>
              <w:t>- poticanje čitanja i interesa za učenje (sudjelovanje u ugošćivanju književnika i ostalih javnih i kulturnih osoba, postavljanje izložbi, rad na panou škole i ostalim aktivnostima namijenjenim poticanju čitanja, sudjelovanje u pro</w:t>
            </w:r>
          </w:p>
          <w:p w14:paraId="0687DCD6" w14:textId="77777777" w:rsidR="009C29B7" w:rsidRPr="00603E92" w:rsidRDefault="009C29B7" w:rsidP="009C29B7">
            <w:pPr>
              <w:spacing w:after="0"/>
              <w:rPr>
                <w:color w:val="000000" w:themeColor="text1"/>
                <w:sz w:val="20"/>
                <w:szCs w:val="20"/>
              </w:rPr>
            </w:pPr>
            <w:r w:rsidRPr="00603E92">
              <w:rPr>
                <w:color w:val="000000" w:themeColor="text1"/>
                <w:sz w:val="20"/>
                <w:szCs w:val="20"/>
              </w:rPr>
              <w:t>- osposobljavanje za učenje za cijeli život i razvijanje učeničkih organizacijskih vještina</w:t>
            </w:r>
          </w:p>
          <w:p w14:paraId="252FB02C" w14:textId="77777777" w:rsidR="009C29B7" w:rsidRPr="00603E92" w:rsidRDefault="009C29B7" w:rsidP="009C29B7">
            <w:pPr>
              <w:spacing w:after="0"/>
              <w:rPr>
                <w:color w:val="000000" w:themeColor="text1"/>
                <w:sz w:val="20"/>
                <w:szCs w:val="20"/>
              </w:rPr>
            </w:pPr>
            <w:r w:rsidRPr="00603E92">
              <w:rPr>
                <w:color w:val="000000" w:themeColor="text1"/>
                <w:sz w:val="20"/>
                <w:szCs w:val="20"/>
              </w:rPr>
              <w:t>- razvijati ljubav prema knjizi i čitanju</w:t>
            </w:r>
          </w:p>
          <w:p w14:paraId="318644D4" w14:textId="77777777" w:rsidR="009C29B7" w:rsidRPr="00603E92" w:rsidRDefault="009C29B7" w:rsidP="009C29B7">
            <w:pPr>
              <w:spacing w:after="0"/>
              <w:rPr>
                <w:color w:val="000000" w:themeColor="text1"/>
                <w:sz w:val="20"/>
                <w:szCs w:val="20"/>
              </w:rPr>
            </w:pPr>
            <w:r w:rsidRPr="00603E92">
              <w:rPr>
                <w:color w:val="000000" w:themeColor="text1"/>
                <w:sz w:val="20"/>
                <w:szCs w:val="20"/>
              </w:rPr>
              <w:t>- uvođenje učeničkog praktičnog rada u sustav osnovnog školstva kroz izvannastavnu aktivnost</w:t>
            </w:r>
          </w:p>
          <w:p w14:paraId="070B3F61" w14:textId="77777777" w:rsidR="009C29B7" w:rsidRPr="00603E92" w:rsidRDefault="009C29B7" w:rsidP="009C29B7">
            <w:pPr>
              <w:spacing w:after="0"/>
              <w:rPr>
                <w:color w:val="000000" w:themeColor="text1"/>
                <w:sz w:val="20"/>
                <w:szCs w:val="20"/>
              </w:rPr>
            </w:pPr>
            <w:r w:rsidRPr="00603E92">
              <w:rPr>
                <w:color w:val="000000" w:themeColor="text1"/>
                <w:sz w:val="20"/>
                <w:szCs w:val="20"/>
              </w:rPr>
              <w:t>- razvijati zajedništvo, odgovornost, volju za radom</w:t>
            </w:r>
          </w:p>
          <w:p w14:paraId="558B0EDB" w14:textId="77777777" w:rsidR="009C29B7" w:rsidRPr="00603E92" w:rsidRDefault="009C29B7" w:rsidP="009C29B7">
            <w:pPr>
              <w:spacing w:after="0"/>
              <w:rPr>
                <w:color w:val="000000" w:themeColor="text1"/>
                <w:sz w:val="20"/>
                <w:szCs w:val="20"/>
              </w:rPr>
            </w:pPr>
            <w:r w:rsidRPr="00603E92">
              <w:rPr>
                <w:color w:val="000000" w:themeColor="text1"/>
                <w:sz w:val="20"/>
                <w:szCs w:val="20"/>
              </w:rPr>
              <w:t>- upoznavanje kulturnih ustanova</w:t>
            </w:r>
          </w:p>
          <w:p w14:paraId="52C5BE40" w14:textId="77777777" w:rsidR="009C29B7" w:rsidRPr="00603E92" w:rsidRDefault="009C29B7" w:rsidP="009C29B7">
            <w:pPr>
              <w:spacing w:after="0"/>
              <w:rPr>
                <w:color w:val="000000" w:themeColor="text1"/>
                <w:sz w:val="20"/>
                <w:szCs w:val="20"/>
              </w:rPr>
            </w:pPr>
            <w:r w:rsidRPr="00603E92">
              <w:rPr>
                <w:color w:val="000000" w:themeColor="text1"/>
                <w:sz w:val="20"/>
                <w:szCs w:val="20"/>
              </w:rPr>
              <w:t>- razvijanje motivacije za obrazovanje i kulturu</w:t>
            </w:r>
          </w:p>
        </w:tc>
      </w:tr>
      <w:tr w:rsidR="009C29B7" w:rsidRPr="00A7777B" w14:paraId="1DF3E77A" w14:textId="77777777" w:rsidTr="00D0194A">
        <w:trPr>
          <w:trHeight w:val="1383"/>
        </w:trPr>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6E548E" w14:textId="77777777" w:rsidR="009C29B7" w:rsidRPr="00A7777B" w:rsidRDefault="009C29B7" w:rsidP="009C29B7">
            <w:pPr>
              <w:spacing w:after="0"/>
              <w:rPr>
                <w:b/>
                <w:bCs/>
                <w:color w:val="000000" w:themeColor="text1"/>
              </w:rPr>
            </w:pPr>
            <w:r w:rsidRPr="0F411D8F">
              <w:rPr>
                <w:b/>
                <w:bCs/>
                <w:color w:val="000000" w:themeColor="text1"/>
              </w:rPr>
              <w:t xml:space="preserve">NAMJENA </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E8A14" w14:textId="77777777" w:rsidR="009C29B7" w:rsidRPr="00A7777B" w:rsidRDefault="009C29B7" w:rsidP="009C29B7">
            <w:pPr>
              <w:spacing w:after="0"/>
              <w:rPr>
                <w:color w:val="000000" w:themeColor="text1"/>
              </w:rPr>
            </w:pPr>
            <w:r w:rsidRPr="0F411D8F">
              <w:rPr>
                <w:color w:val="000000" w:themeColor="text1"/>
              </w:rPr>
              <w:t>Aktivnost za učenike od 5. do 7. razreda, sa svrhom razvijanja praktičnih sposobnosti učenika, njihovog kreativnog rada i logičkog razmišljanja, kvalitetnog provođenja slobodnog vremena, razvijanja osobnosti i motivacije za cjeloživotno učenje, sudjelovanje u promicanju knjižničarske djelatnosti.</w:t>
            </w:r>
          </w:p>
        </w:tc>
      </w:tr>
      <w:tr w:rsidR="009C29B7" w:rsidRPr="00A7777B" w14:paraId="63452600" w14:textId="77777777" w:rsidTr="00D0194A">
        <w:trPr>
          <w:trHeight w:val="835"/>
        </w:trPr>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3EE5D" w14:textId="77777777" w:rsidR="009C29B7" w:rsidRPr="00A7777B" w:rsidRDefault="009C29B7" w:rsidP="009C29B7">
            <w:pPr>
              <w:spacing w:after="0"/>
              <w:rPr>
                <w:b/>
                <w:bCs/>
                <w:color w:val="000000" w:themeColor="text1"/>
              </w:rPr>
            </w:pPr>
            <w:r w:rsidRPr="0F411D8F">
              <w:rPr>
                <w:b/>
                <w:bCs/>
                <w:color w:val="000000" w:themeColor="text1"/>
              </w:rPr>
              <w:t>NAČIN REALIZACIJE</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C44B7" w14:textId="77777777" w:rsidR="009C29B7" w:rsidRPr="00A7777B" w:rsidRDefault="009C29B7" w:rsidP="009C29B7">
            <w:pPr>
              <w:spacing w:after="0"/>
              <w:rPr>
                <w:color w:val="000000" w:themeColor="text1"/>
              </w:rPr>
            </w:pPr>
            <w:r w:rsidRPr="0F411D8F">
              <w:rPr>
                <w:color w:val="000000" w:themeColor="text1"/>
              </w:rPr>
              <w:t>Individualni rad, grupni rad, timski rad, predavanja, aktivno sudjelovanje u svim knjižničnim aktivnostima u i izvan knjižnice i škole.</w:t>
            </w:r>
          </w:p>
        </w:tc>
      </w:tr>
      <w:tr w:rsidR="009C29B7" w:rsidRPr="00A7777B" w14:paraId="3303A959" w14:textId="77777777" w:rsidTr="00D0194A">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CFC236" w14:textId="77777777" w:rsidR="009C29B7" w:rsidRPr="00A7777B" w:rsidRDefault="009C29B7" w:rsidP="009C29B7">
            <w:pPr>
              <w:spacing w:after="0"/>
              <w:rPr>
                <w:b/>
                <w:bCs/>
                <w:color w:val="000000" w:themeColor="text1"/>
              </w:rPr>
            </w:pPr>
            <w:r w:rsidRPr="0F411D8F">
              <w:rPr>
                <w:b/>
                <w:bCs/>
                <w:color w:val="000000" w:themeColor="text1"/>
              </w:rPr>
              <w:t xml:space="preserve">VREMENIK </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5A8741" w14:textId="77777777" w:rsidR="009C29B7" w:rsidRPr="00A7777B" w:rsidRDefault="009C29B7" w:rsidP="009C29B7">
            <w:pPr>
              <w:spacing w:after="0"/>
              <w:rPr>
                <w:color w:val="000000" w:themeColor="text1"/>
              </w:rPr>
            </w:pPr>
            <w:r w:rsidRPr="0F411D8F">
              <w:rPr>
                <w:color w:val="000000" w:themeColor="text1"/>
              </w:rPr>
              <w:t>Tijekom nastavne godine, jedan sat tjedno</w:t>
            </w:r>
          </w:p>
        </w:tc>
      </w:tr>
      <w:tr w:rsidR="009C29B7" w:rsidRPr="00A7777B" w14:paraId="3132DA86" w14:textId="77777777" w:rsidTr="00D0194A">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481EA" w14:textId="77777777" w:rsidR="009C29B7" w:rsidRPr="00A7777B" w:rsidRDefault="009C29B7" w:rsidP="009C29B7">
            <w:pPr>
              <w:spacing w:after="0"/>
              <w:rPr>
                <w:b/>
                <w:bCs/>
                <w:color w:val="000000" w:themeColor="text1"/>
              </w:rPr>
            </w:pPr>
            <w:r w:rsidRPr="0F411D8F">
              <w:rPr>
                <w:b/>
                <w:bCs/>
                <w:color w:val="000000" w:themeColor="text1"/>
              </w:rPr>
              <w:t xml:space="preserve">TROŠKOVNIK </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8CBE5" w14:textId="1B10B726" w:rsidR="009C29B7" w:rsidRPr="00A7777B" w:rsidRDefault="009C29B7" w:rsidP="009C29B7">
            <w:pPr>
              <w:spacing w:after="0"/>
              <w:rPr>
                <w:color w:val="000000" w:themeColor="text1"/>
              </w:rPr>
            </w:pPr>
            <w:r>
              <w:rPr>
                <w:color w:val="000000" w:themeColor="text1"/>
              </w:rPr>
              <w:t xml:space="preserve">Oko 80 </w:t>
            </w:r>
            <w:r w:rsidRPr="0F411D8F">
              <w:rPr>
                <w:color w:val="000000" w:themeColor="text1"/>
              </w:rPr>
              <w:t>eura za cjelogodišnje aktivnosti</w:t>
            </w:r>
          </w:p>
        </w:tc>
      </w:tr>
      <w:tr w:rsidR="009C29B7" w:rsidRPr="00A7777B" w14:paraId="5C1C64C7" w14:textId="77777777" w:rsidTr="00D0194A">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F6015A" w14:textId="77777777" w:rsidR="009C29B7" w:rsidRPr="00A7777B" w:rsidRDefault="009C29B7" w:rsidP="009C29B7">
            <w:pPr>
              <w:spacing w:after="0"/>
              <w:rPr>
                <w:b/>
                <w:bCs/>
                <w:color w:val="000000" w:themeColor="text1"/>
              </w:rPr>
            </w:pPr>
            <w:r w:rsidRPr="0F411D8F">
              <w:rPr>
                <w:b/>
                <w:bCs/>
                <w:color w:val="000000" w:themeColor="text1"/>
              </w:rPr>
              <w:t xml:space="preserve">NAČIN VREDNOVANJA I NAČIN KORIŠTENJA REZULTATA </w:t>
            </w:r>
          </w:p>
          <w:p w14:paraId="269E95CA" w14:textId="77777777" w:rsidR="009C29B7" w:rsidRPr="00A7777B" w:rsidRDefault="009C29B7" w:rsidP="009C29B7">
            <w:pPr>
              <w:spacing w:after="0"/>
              <w:rPr>
                <w:b/>
                <w:bCs/>
                <w:color w:val="000000" w:themeColor="text1"/>
              </w:rPr>
            </w:pPr>
            <w:r w:rsidRPr="0F411D8F">
              <w:rPr>
                <w:b/>
                <w:bCs/>
                <w:color w:val="000000" w:themeColor="text1"/>
              </w:rPr>
              <w:t>VREDNOVANJA</w:t>
            </w:r>
          </w:p>
        </w:tc>
        <w:tc>
          <w:tcPr>
            <w:tcW w:w="5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533C9" w14:textId="77777777" w:rsidR="009C29B7" w:rsidRPr="00A7777B" w:rsidRDefault="009C29B7" w:rsidP="009C29B7">
            <w:pPr>
              <w:spacing w:after="0"/>
              <w:rPr>
                <w:color w:val="000000" w:themeColor="text1"/>
              </w:rPr>
            </w:pPr>
            <w:r w:rsidRPr="0F411D8F">
              <w:rPr>
                <w:color w:val="000000" w:themeColor="text1"/>
              </w:rPr>
              <w:t>- vođenje Dnevnika rada Malih knjižničara, promocija rada na web-u</w:t>
            </w:r>
          </w:p>
          <w:p w14:paraId="700071D8" w14:textId="77777777" w:rsidR="009C29B7" w:rsidRPr="00A7777B" w:rsidRDefault="009C29B7" w:rsidP="009C29B7">
            <w:pPr>
              <w:spacing w:after="0"/>
              <w:rPr>
                <w:color w:val="000000" w:themeColor="text1"/>
              </w:rPr>
            </w:pPr>
            <w:r w:rsidRPr="0F411D8F">
              <w:rPr>
                <w:color w:val="000000" w:themeColor="text1"/>
              </w:rPr>
              <w:t>- rezultati vrednovanja će se koristiti u svrhu unaprjeđivanja rada Malih knjižničara, njihovog usavršavanja, poticanja pozitivne slike o sebi i knjižnici, za rješavanje mogućih poteškoća, promociju knjižnice, za poboljšanje međuknjižnične suradnje i suradnje s drugim srodnim ustanovama</w:t>
            </w:r>
          </w:p>
        </w:tc>
      </w:tr>
    </w:tbl>
    <w:p w14:paraId="48530321" w14:textId="77777777" w:rsidR="009C29B7" w:rsidRPr="00A7777B" w:rsidRDefault="009C29B7" w:rsidP="009C29B7">
      <w:pPr>
        <w:spacing w:after="0"/>
        <w:rPr>
          <w:color w:val="FF0000"/>
        </w:rPr>
      </w:pPr>
    </w:p>
    <w:p w14:paraId="67E7D28A" w14:textId="50DB43DA" w:rsidR="00A07099" w:rsidRDefault="00A07099">
      <w:pPr>
        <w:spacing w:after="0" w:line="240" w:lineRule="auto"/>
      </w:pPr>
      <w:r>
        <w:br w:type="page"/>
      </w:r>
    </w:p>
    <w:p w14:paraId="1361B79F" w14:textId="324014A2" w:rsidR="004E659F" w:rsidRPr="00354BF2" w:rsidRDefault="00603E92" w:rsidP="00BC0797">
      <w:pPr>
        <w:pStyle w:val="naslov1"/>
      </w:pPr>
      <w:r>
        <w:lastRenderedPageBreak/>
        <w:t xml:space="preserve"> </w:t>
      </w:r>
      <w:bookmarkStart w:id="19" w:name="_Toc146888342"/>
      <w:r w:rsidR="00952D10" w:rsidRPr="00354BF2">
        <w:t>TEMATSKE AKTIVNOSTI</w:t>
      </w:r>
      <w:bookmarkEnd w:id="19"/>
      <w:r w:rsidR="00543B4B">
        <w:t xml:space="preserve"> </w:t>
      </w:r>
    </w:p>
    <w:p w14:paraId="26CDFD12" w14:textId="192DA611" w:rsidR="004E659F" w:rsidRDefault="00952D10">
      <w:pPr>
        <w:ind w:firstLine="360"/>
        <w:jc w:val="both"/>
        <w:rPr>
          <w:rFonts w:cs="Arial"/>
        </w:rPr>
      </w:pPr>
      <w:r w:rsidRPr="00354BF2">
        <w:rPr>
          <w:rFonts w:cs="Arial"/>
        </w:rPr>
        <w:t>Tematske aktivnosti određene su prema prigodnim danima za obilježavanje u nastavi. Svaki će učitelj i stručni suradnik tijekom nastavne godine pripremiti i provesti jednu tematsku aktivnost u jednom ili više razrednih odjela. Rezultate provedbe tematske aktivnosti objavit će se na inter</w:t>
      </w:r>
      <w:r w:rsidR="00603E92">
        <w:rPr>
          <w:rFonts w:cs="Arial"/>
        </w:rPr>
        <w:t>n</w:t>
      </w:r>
      <w:r w:rsidRPr="00354BF2">
        <w:rPr>
          <w:rFonts w:cs="Arial"/>
        </w:rPr>
        <w:t>etskim stranicama škole.</w:t>
      </w:r>
    </w:p>
    <w:tbl>
      <w:tblPr>
        <w:tblW w:w="9067" w:type="dxa"/>
        <w:jc w:val="center"/>
        <w:tblLayout w:type="fixed"/>
        <w:tblLook w:val="04A0" w:firstRow="1" w:lastRow="0" w:firstColumn="1" w:lastColumn="0" w:noHBand="0" w:noVBand="1"/>
      </w:tblPr>
      <w:tblGrid>
        <w:gridCol w:w="1227"/>
        <w:gridCol w:w="3780"/>
        <w:gridCol w:w="2218"/>
        <w:gridCol w:w="1842"/>
      </w:tblGrid>
      <w:tr w:rsidR="00603E92" w:rsidRPr="00603E92" w14:paraId="7D20B3BB"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22E3F" w14:textId="77777777" w:rsidR="00603E92" w:rsidRPr="00603E92" w:rsidRDefault="00603E92" w:rsidP="00603E92">
            <w:pPr>
              <w:widowControl w:val="0"/>
              <w:spacing w:after="0" w:line="240" w:lineRule="auto"/>
              <w:jc w:val="center"/>
              <w:rPr>
                <w:rFonts w:cs="Arial"/>
                <w:b/>
                <w:bCs/>
              </w:rPr>
            </w:pPr>
            <w:r w:rsidRPr="00603E92">
              <w:rPr>
                <w:rFonts w:cs="Arial"/>
                <w:b/>
                <w:bCs/>
              </w:rPr>
              <w:t>vremenik</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4F0B1" w14:textId="77777777" w:rsidR="00603E92" w:rsidRPr="00603E92" w:rsidRDefault="00603E92" w:rsidP="00603E92">
            <w:pPr>
              <w:widowControl w:val="0"/>
              <w:spacing w:after="0" w:line="240" w:lineRule="auto"/>
              <w:jc w:val="center"/>
              <w:rPr>
                <w:rFonts w:cs="Arial"/>
                <w:b/>
                <w:bCs/>
              </w:rPr>
            </w:pPr>
            <w:r w:rsidRPr="00603E92">
              <w:rPr>
                <w:rFonts w:cs="Arial"/>
                <w:b/>
                <w:bCs/>
              </w:rPr>
              <w:t>naziv tematske aktivnosti</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28CEB" w14:textId="77777777" w:rsidR="00603E92" w:rsidRPr="00603E92" w:rsidRDefault="00603E92" w:rsidP="00603E92">
            <w:pPr>
              <w:widowControl w:val="0"/>
              <w:spacing w:after="0" w:line="240" w:lineRule="auto"/>
              <w:jc w:val="center"/>
              <w:rPr>
                <w:rFonts w:cs="Arial"/>
                <w:b/>
                <w:bCs/>
              </w:rPr>
            </w:pPr>
            <w:r w:rsidRPr="00603E92">
              <w:rPr>
                <w:rFonts w:cs="Arial"/>
                <w:b/>
                <w:bCs/>
              </w:rPr>
              <w:t>zaduženi učitelj/</w:t>
            </w:r>
          </w:p>
          <w:p w14:paraId="77D4EC4F" w14:textId="77777777" w:rsidR="00603E92" w:rsidRPr="00603E92" w:rsidRDefault="00603E92" w:rsidP="00603E92">
            <w:pPr>
              <w:widowControl w:val="0"/>
              <w:spacing w:after="0" w:line="240" w:lineRule="auto"/>
              <w:jc w:val="center"/>
              <w:rPr>
                <w:rFonts w:cs="Arial"/>
                <w:b/>
                <w:bCs/>
              </w:rPr>
            </w:pPr>
            <w:r w:rsidRPr="00603E92">
              <w:rPr>
                <w:rFonts w:cs="Arial"/>
                <w:b/>
                <w:bCs/>
              </w:rPr>
              <w:t>stručni suradnik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A83D7" w14:textId="77777777" w:rsidR="00603E92" w:rsidRPr="00603E92" w:rsidRDefault="00603E92" w:rsidP="00603E92">
            <w:pPr>
              <w:widowControl w:val="0"/>
              <w:spacing w:after="0" w:line="240" w:lineRule="auto"/>
              <w:jc w:val="center"/>
              <w:rPr>
                <w:rFonts w:cs="Arial"/>
                <w:b/>
                <w:bCs/>
              </w:rPr>
            </w:pPr>
            <w:r w:rsidRPr="00603E92">
              <w:rPr>
                <w:rFonts w:cs="Arial"/>
                <w:b/>
                <w:bCs/>
              </w:rPr>
              <w:t>razredni odjel</w:t>
            </w:r>
          </w:p>
        </w:tc>
      </w:tr>
      <w:tr w:rsidR="00603E92" w:rsidRPr="00603E92" w14:paraId="307CC0A4"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C0AF6" w14:textId="77777777" w:rsidR="00603E92" w:rsidRPr="00603E92" w:rsidRDefault="00603E92" w:rsidP="00603E92">
            <w:pPr>
              <w:widowControl w:val="0"/>
              <w:spacing w:after="0" w:line="240" w:lineRule="auto"/>
              <w:jc w:val="center"/>
              <w:rPr>
                <w:rFonts w:eastAsia="Times New Roman" w:cs="Arial"/>
                <w:color w:val="000000" w:themeColor="text1"/>
              </w:rPr>
            </w:pPr>
            <w:r w:rsidRPr="00603E92">
              <w:rPr>
                <w:rFonts w:cs="Arial"/>
                <w:color w:val="000000" w:themeColor="text1"/>
              </w:rPr>
              <w:t>22.9.</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5D6D49" w14:textId="77777777" w:rsidR="00603E92" w:rsidRPr="00603E92" w:rsidRDefault="00603E92" w:rsidP="00603E92">
            <w:pPr>
              <w:widowControl w:val="0"/>
              <w:spacing w:after="0" w:line="240" w:lineRule="auto"/>
              <w:rPr>
                <w:rFonts w:eastAsia="Times New Roman" w:cs="Arial"/>
                <w:b/>
                <w:bCs/>
                <w:color w:val="000000" w:themeColor="text1"/>
              </w:rPr>
            </w:pPr>
            <w:r w:rsidRPr="00603E92">
              <w:rPr>
                <w:rFonts w:cs="Arial"/>
                <w:color w:val="000000" w:themeColor="text1"/>
              </w:rPr>
              <w:t>Nacionalni dan borbe protiv nasilja nad ženama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67544" w14:textId="77777777" w:rsidR="00603E92" w:rsidRPr="00603E92" w:rsidRDefault="00603E92" w:rsidP="00603E92">
            <w:pPr>
              <w:widowControl w:val="0"/>
              <w:spacing w:after="0" w:line="240" w:lineRule="auto"/>
              <w:rPr>
                <w:rFonts w:cs="Arial"/>
                <w:color w:val="000000" w:themeColor="text1"/>
              </w:rPr>
            </w:pPr>
            <w:r w:rsidRPr="00603E92">
              <w:rPr>
                <w:rFonts w:cs="Arial"/>
                <w:color w:val="000000" w:themeColor="text1"/>
              </w:rPr>
              <w:t>Gregurić</w:t>
            </w:r>
          </w:p>
          <w:p w14:paraId="4A3D9356" w14:textId="77777777" w:rsidR="00603E92" w:rsidRPr="00603E92" w:rsidRDefault="00603E92" w:rsidP="00603E92">
            <w:pPr>
              <w:widowControl w:val="0"/>
              <w:spacing w:after="0" w:line="240" w:lineRule="auto"/>
              <w:rPr>
                <w:rFonts w:cs="Arial"/>
                <w:color w:val="000000" w:themeColor="text1"/>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A17B8" w14:textId="77777777" w:rsidR="00603E92" w:rsidRPr="00603E92" w:rsidRDefault="00603E92" w:rsidP="00603E92">
            <w:pPr>
              <w:widowControl w:val="0"/>
              <w:spacing w:after="0" w:line="240" w:lineRule="auto"/>
              <w:rPr>
                <w:rFonts w:eastAsia="Times New Roman" w:cs="Arial"/>
                <w:color w:val="000000" w:themeColor="text1"/>
              </w:rPr>
            </w:pPr>
            <w:r w:rsidRPr="00603E92">
              <w:rPr>
                <w:rFonts w:eastAsia="Times New Roman" w:cs="Arial"/>
                <w:color w:val="000000" w:themeColor="text1"/>
              </w:rPr>
              <w:t>5., 7.</w:t>
            </w:r>
          </w:p>
        </w:tc>
      </w:tr>
      <w:tr w:rsidR="00603E92" w:rsidRPr="00603E92" w14:paraId="75F0848D"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72267"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26.9.</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FA68D" w14:textId="77777777" w:rsidR="00603E92" w:rsidRPr="00603E92" w:rsidRDefault="00603E92" w:rsidP="00603E92">
            <w:pPr>
              <w:widowControl w:val="0"/>
              <w:spacing w:after="0" w:line="240" w:lineRule="auto"/>
              <w:rPr>
                <w:rFonts w:eastAsia="Times New Roman" w:cs="Arial"/>
                <w:b/>
                <w:bCs/>
              </w:rPr>
            </w:pPr>
            <w:r w:rsidRPr="00603E92">
              <w:rPr>
                <w:rFonts w:cs="Arial"/>
              </w:rPr>
              <w:t>Svjetski dan srca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66F5" w14:textId="77777777" w:rsidR="00603E92" w:rsidRPr="00603E92" w:rsidRDefault="00603E92" w:rsidP="00603E92">
            <w:pPr>
              <w:widowControl w:val="0"/>
              <w:spacing w:after="0" w:line="240" w:lineRule="auto"/>
              <w:rPr>
                <w:rFonts w:eastAsia="Times New Roman" w:cs="Arial"/>
                <w:b/>
                <w:bCs/>
              </w:rPr>
            </w:pPr>
            <w:r w:rsidRPr="00603E92">
              <w:rPr>
                <w:rFonts w:cs="Arial"/>
              </w:rPr>
              <w:t xml:space="preserve">Vukoja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BA909"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2.</w:t>
            </w:r>
          </w:p>
        </w:tc>
      </w:tr>
      <w:tr w:rsidR="00603E92" w:rsidRPr="00603E92" w14:paraId="6EDF709F"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9FD9A" w14:textId="77777777" w:rsidR="00603E92" w:rsidRPr="00603E92" w:rsidRDefault="00603E92" w:rsidP="00603E92">
            <w:pPr>
              <w:widowControl w:val="0"/>
              <w:spacing w:after="0" w:line="240" w:lineRule="auto"/>
              <w:jc w:val="center"/>
              <w:rPr>
                <w:rFonts w:cs="Arial"/>
              </w:rPr>
            </w:pPr>
            <w:r w:rsidRPr="00603E92">
              <w:rPr>
                <w:rFonts w:cs="Arial"/>
              </w:rPr>
              <w:t>27.9.</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2B179" w14:textId="77777777" w:rsidR="00603E92" w:rsidRPr="00603E92" w:rsidRDefault="00603E92" w:rsidP="00603E92">
            <w:pPr>
              <w:widowControl w:val="0"/>
              <w:spacing w:after="0" w:line="240" w:lineRule="auto"/>
              <w:rPr>
                <w:rFonts w:cs="Arial"/>
              </w:rPr>
            </w:pPr>
            <w:r w:rsidRPr="00603E92">
              <w:rPr>
                <w:rFonts w:cs="Arial"/>
              </w:rPr>
              <w:t>Svjetski dan turizma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FF2F18" w14:textId="77777777" w:rsidR="00603E92" w:rsidRPr="00603E92" w:rsidRDefault="00603E92" w:rsidP="00603E92">
            <w:pPr>
              <w:widowControl w:val="0"/>
              <w:spacing w:after="0" w:line="240" w:lineRule="auto"/>
              <w:rPr>
                <w:rFonts w:cs="Arial"/>
                <w:color w:val="000000" w:themeColor="text1"/>
              </w:rPr>
            </w:pPr>
            <w:r w:rsidRPr="00603E92">
              <w:rPr>
                <w:rFonts w:cs="Arial"/>
                <w:color w:val="000000" w:themeColor="text1"/>
              </w:rPr>
              <w:t>Milošević, Draganić (z. Deskar)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9825"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5., 8.</w:t>
            </w:r>
          </w:p>
        </w:tc>
      </w:tr>
      <w:tr w:rsidR="00603E92" w:rsidRPr="00603E92" w14:paraId="615C0C91"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071E9" w14:textId="77777777" w:rsidR="00603E92" w:rsidRPr="00603E92" w:rsidRDefault="00603E92" w:rsidP="00603E92">
            <w:pPr>
              <w:widowControl w:val="0"/>
              <w:spacing w:after="0" w:line="240" w:lineRule="auto"/>
              <w:jc w:val="center"/>
              <w:rPr>
                <w:rFonts w:eastAsia="Times New Roman" w:cs="Arial"/>
                <w:b/>
              </w:rPr>
            </w:pPr>
            <w:r w:rsidRPr="00603E92">
              <w:rPr>
                <w:rFonts w:cs="Arial"/>
              </w:rPr>
              <w:t>29.9.</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EABB7" w14:textId="77777777" w:rsidR="00603E92" w:rsidRPr="00603E92" w:rsidRDefault="00603E92" w:rsidP="00603E92">
            <w:pPr>
              <w:widowControl w:val="0"/>
              <w:spacing w:after="0" w:line="240" w:lineRule="auto"/>
              <w:rPr>
                <w:rFonts w:eastAsia="Times New Roman" w:cs="Arial"/>
                <w:b/>
              </w:rPr>
            </w:pPr>
            <w:r w:rsidRPr="00603E92">
              <w:rPr>
                <w:rFonts w:cs="Arial"/>
              </w:rPr>
              <w:t>Dan hrvatske policije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94E7" w14:textId="77777777" w:rsidR="00603E92" w:rsidRPr="00603E92" w:rsidRDefault="00603E92" w:rsidP="00603E92">
            <w:pPr>
              <w:widowControl w:val="0"/>
              <w:spacing w:after="0" w:line="240" w:lineRule="auto"/>
              <w:rPr>
                <w:rFonts w:cs="Arial"/>
              </w:rPr>
            </w:pPr>
            <w:r w:rsidRPr="00603E92">
              <w:rPr>
                <w:rFonts w:cs="Arial"/>
              </w:rPr>
              <w:t>Marić (z. Besednik)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31A7E"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3.</w:t>
            </w:r>
          </w:p>
        </w:tc>
      </w:tr>
      <w:tr w:rsidR="00603E92" w:rsidRPr="00603E92" w14:paraId="56C1197B"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B0ABE"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5.10.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7DC5C" w14:textId="77777777" w:rsidR="00603E92" w:rsidRPr="00603E92" w:rsidRDefault="00603E92" w:rsidP="00603E92">
            <w:pPr>
              <w:widowControl w:val="0"/>
              <w:spacing w:after="0" w:line="240" w:lineRule="auto"/>
              <w:rPr>
                <w:rFonts w:eastAsia="Times New Roman" w:cs="Arial"/>
                <w:b/>
                <w:bCs/>
              </w:rPr>
            </w:pPr>
            <w:r w:rsidRPr="00603E92">
              <w:rPr>
                <w:rFonts w:cs="Arial"/>
              </w:rPr>
              <w:t>Svjetski dan nastavnika (Dan učitelja)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9E40" w14:textId="77777777" w:rsidR="00603E92" w:rsidRPr="00603E92" w:rsidRDefault="00603E92" w:rsidP="00603E92">
            <w:pPr>
              <w:widowControl w:val="0"/>
              <w:spacing w:after="0" w:line="240" w:lineRule="auto"/>
              <w:rPr>
                <w:rFonts w:eastAsia="Times New Roman" w:cs="Arial"/>
                <w:b/>
                <w:bCs/>
              </w:rPr>
            </w:pPr>
            <w:r w:rsidRPr="00603E92">
              <w:rPr>
                <w:rFonts w:cs="Arial"/>
              </w:rPr>
              <w:t>Gorupec</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CB53A"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5., 6.</w:t>
            </w:r>
          </w:p>
        </w:tc>
      </w:tr>
      <w:tr w:rsidR="00603E92" w:rsidRPr="00603E92" w14:paraId="032061AC"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B725B" w14:textId="77777777" w:rsidR="00603E92" w:rsidRPr="00603E92" w:rsidRDefault="00603E92" w:rsidP="00603E92">
            <w:pPr>
              <w:widowControl w:val="0"/>
              <w:spacing w:after="0" w:line="240" w:lineRule="auto"/>
              <w:jc w:val="center"/>
              <w:rPr>
                <w:rFonts w:cs="Arial"/>
              </w:rPr>
            </w:pPr>
            <w:r w:rsidRPr="00603E92">
              <w:rPr>
                <w:rFonts w:cs="Arial"/>
              </w:rPr>
              <w:t>9.10.-13.10.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EE266" w14:textId="77777777" w:rsidR="00603E92" w:rsidRPr="00603E92" w:rsidRDefault="00603E92" w:rsidP="00603E92">
            <w:pPr>
              <w:widowControl w:val="0"/>
              <w:spacing w:after="0" w:line="240" w:lineRule="auto"/>
              <w:rPr>
                <w:rFonts w:cs="Arial"/>
              </w:rPr>
            </w:pPr>
            <w:r w:rsidRPr="00603E92">
              <w:rPr>
                <w:rFonts w:cs="Arial"/>
              </w:rPr>
              <w:t>Tjedan hrvatskog doručka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05EFC" w14:textId="77777777" w:rsidR="00603E92" w:rsidRPr="00603E92" w:rsidRDefault="00603E92" w:rsidP="00603E92">
            <w:pPr>
              <w:widowControl w:val="0"/>
              <w:spacing w:after="0" w:line="240" w:lineRule="auto"/>
              <w:rPr>
                <w:rFonts w:cs="Arial"/>
              </w:rPr>
            </w:pPr>
            <w:r w:rsidRPr="00603E92">
              <w:rPr>
                <w:rFonts w:cs="Arial"/>
              </w:rPr>
              <w:t>Sabolović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8D42B"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1.</w:t>
            </w:r>
          </w:p>
        </w:tc>
      </w:tr>
      <w:tr w:rsidR="00603E92" w:rsidRPr="00603E92" w14:paraId="5E8CCAC2"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FB41E" w14:textId="77777777" w:rsidR="00603E92" w:rsidRPr="00603E92" w:rsidRDefault="00603E92" w:rsidP="00603E92">
            <w:pPr>
              <w:widowControl w:val="0"/>
              <w:spacing w:after="0" w:line="240" w:lineRule="auto"/>
              <w:jc w:val="center"/>
              <w:rPr>
                <w:rFonts w:eastAsia="Times New Roman" w:cs="Arial"/>
                <w:b/>
                <w:bCs/>
                <w:color w:val="000000" w:themeColor="text1"/>
              </w:rPr>
            </w:pPr>
            <w:r w:rsidRPr="00603E92">
              <w:rPr>
                <w:rFonts w:cs="Arial"/>
                <w:color w:val="000000" w:themeColor="text1"/>
              </w:rPr>
              <w:t>15.10.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D91F4" w14:textId="77777777" w:rsidR="00603E92" w:rsidRPr="00603E92" w:rsidRDefault="00603E92" w:rsidP="00603E92">
            <w:pPr>
              <w:widowControl w:val="0"/>
              <w:spacing w:after="0" w:line="240" w:lineRule="auto"/>
              <w:rPr>
                <w:rFonts w:eastAsia="Times New Roman" w:cs="Arial"/>
                <w:b/>
                <w:bCs/>
                <w:color w:val="000000" w:themeColor="text1"/>
              </w:rPr>
            </w:pPr>
            <w:r w:rsidRPr="00603E92">
              <w:rPr>
                <w:rFonts w:cs="Arial"/>
                <w:color w:val="000000" w:themeColor="text1"/>
              </w:rPr>
              <w:t>Međunarodni dan bijelog štapa (svjetski dan slijepih)</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312C" w14:textId="77777777" w:rsidR="00603E92" w:rsidRPr="00603E92" w:rsidRDefault="00603E92" w:rsidP="00603E92">
            <w:pPr>
              <w:widowControl w:val="0"/>
              <w:spacing w:after="0" w:line="240" w:lineRule="auto"/>
              <w:rPr>
                <w:rFonts w:eastAsia="Times New Roman" w:cs="Arial"/>
                <w:b/>
                <w:bCs/>
                <w:color w:val="000000" w:themeColor="text1"/>
              </w:rPr>
            </w:pPr>
            <w:r w:rsidRPr="00603E92">
              <w:rPr>
                <w:rFonts w:cs="Arial"/>
                <w:color w:val="000000" w:themeColor="text1"/>
              </w:rPr>
              <w:t>Arbutina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C32FC" w14:textId="77777777" w:rsidR="00603E92" w:rsidRPr="00603E92" w:rsidRDefault="00603E92" w:rsidP="00603E92">
            <w:pPr>
              <w:widowControl w:val="0"/>
              <w:spacing w:after="0" w:line="240" w:lineRule="auto"/>
              <w:rPr>
                <w:rFonts w:eastAsia="Times New Roman" w:cs="Arial"/>
                <w:color w:val="000000" w:themeColor="text1"/>
              </w:rPr>
            </w:pPr>
            <w:r w:rsidRPr="00603E92">
              <w:rPr>
                <w:rFonts w:eastAsia="Times New Roman" w:cs="Arial"/>
                <w:color w:val="000000" w:themeColor="text1"/>
              </w:rPr>
              <w:t>6., 7.</w:t>
            </w:r>
          </w:p>
        </w:tc>
      </w:tr>
      <w:tr w:rsidR="00603E92" w:rsidRPr="00603E92" w14:paraId="2A610273"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B4CD1"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20.10.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ECDB0" w14:textId="77777777" w:rsidR="00603E92" w:rsidRPr="00603E92" w:rsidRDefault="00603E92" w:rsidP="00603E92">
            <w:pPr>
              <w:widowControl w:val="0"/>
              <w:spacing w:after="0" w:line="240" w:lineRule="auto"/>
              <w:rPr>
                <w:rFonts w:eastAsia="Times New Roman" w:cs="Arial"/>
                <w:b/>
                <w:bCs/>
              </w:rPr>
            </w:pPr>
            <w:r w:rsidRPr="00603E92">
              <w:rPr>
                <w:rFonts w:cs="Arial"/>
              </w:rPr>
              <w:t>Svjetski dan jabuke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591A9"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Oreški Dermišek (z. Mrkonjić)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1C721"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2.</w:t>
            </w:r>
          </w:p>
        </w:tc>
      </w:tr>
      <w:tr w:rsidR="00603E92" w:rsidRPr="00603E92" w14:paraId="5172B0B8"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7B7DD" w14:textId="77777777" w:rsidR="00603E92" w:rsidRPr="00603E92" w:rsidRDefault="00603E92" w:rsidP="00603E92">
            <w:pPr>
              <w:widowControl w:val="0"/>
              <w:spacing w:after="0" w:line="240" w:lineRule="auto"/>
              <w:jc w:val="center"/>
              <w:rPr>
                <w:rFonts w:eastAsia="Times New Roman" w:cs="Arial"/>
                <w:b/>
                <w:bCs/>
                <w:color w:val="000000" w:themeColor="text1"/>
              </w:rPr>
            </w:pPr>
            <w:r w:rsidRPr="00603E92">
              <w:rPr>
                <w:rFonts w:cs="Arial"/>
                <w:color w:val="000000" w:themeColor="text1"/>
              </w:rPr>
              <w:t>28.10.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57B11" w14:textId="77777777" w:rsidR="00603E92" w:rsidRPr="00603E92" w:rsidRDefault="00603E92" w:rsidP="00603E92">
            <w:pPr>
              <w:widowControl w:val="0"/>
              <w:spacing w:after="0" w:line="240" w:lineRule="auto"/>
              <w:rPr>
                <w:rFonts w:eastAsia="Times New Roman" w:cs="Arial"/>
                <w:b/>
                <w:bCs/>
                <w:color w:val="000000" w:themeColor="text1"/>
              </w:rPr>
            </w:pPr>
            <w:r w:rsidRPr="00603E92">
              <w:rPr>
                <w:rFonts w:cs="Arial"/>
                <w:color w:val="000000" w:themeColor="text1"/>
              </w:rPr>
              <w:t xml:space="preserve">Svjetski dan plišanih igračaka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1697" w14:textId="77777777" w:rsidR="00603E92" w:rsidRPr="00603E92" w:rsidRDefault="00603E92" w:rsidP="00603E92">
            <w:pPr>
              <w:widowControl w:val="0"/>
              <w:spacing w:after="0" w:line="240" w:lineRule="auto"/>
              <w:rPr>
                <w:rFonts w:eastAsia="Times New Roman" w:cs="Arial"/>
                <w:color w:val="000000" w:themeColor="text1"/>
              </w:rPr>
            </w:pPr>
            <w:r w:rsidRPr="00603E92">
              <w:rPr>
                <w:rFonts w:eastAsia="Times New Roman" w:cs="Arial"/>
                <w:color w:val="000000" w:themeColor="text1"/>
              </w:rPr>
              <w:t>Mick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26968" w14:textId="77777777" w:rsidR="00603E92" w:rsidRPr="00603E92" w:rsidRDefault="00603E92" w:rsidP="00603E92">
            <w:pPr>
              <w:widowControl w:val="0"/>
              <w:spacing w:after="0" w:line="240" w:lineRule="auto"/>
              <w:rPr>
                <w:rFonts w:eastAsia="Times New Roman" w:cs="Arial"/>
                <w:color w:val="000000" w:themeColor="text1"/>
              </w:rPr>
            </w:pPr>
            <w:r w:rsidRPr="00603E92">
              <w:rPr>
                <w:rFonts w:eastAsia="Times New Roman" w:cs="Arial"/>
                <w:color w:val="000000" w:themeColor="text1"/>
              </w:rPr>
              <w:t>1.</w:t>
            </w:r>
          </w:p>
        </w:tc>
      </w:tr>
      <w:tr w:rsidR="00603E92" w:rsidRPr="00603E92" w14:paraId="5A72521E"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258F0"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9.11.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ABDB6" w14:textId="77777777" w:rsidR="00603E92" w:rsidRPr="00603E92" w:rsidRDefault="00603E92" w:rsidP="00603E92">
            <w:pPr>
              <w:widowControl w:val="0"/>
              <w:spacing w:after="0" w:line="240" w:lineRule="auto"/>
              <w:rPr>
                <w:rFonts w:eastAsia="Times New Roman" w:cs="Arial"/>
                <w:b/>
                <w:bCs/>
              </w:rPr>
            </w:pPr>
            <w:r w:rsidRPr="00603E92">
              <w:rPr>
                <w:rFonts w:cs="Arial"/>
              </w:rPr>
              <w:t>Svjetski dan izumitelja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CD6BE" w14:textId="77777777" w:rsidR="00603E92" w:rsidRPr="00603E92" w:rsidRDefault="00603E92" w:rsidP="00603E92">
            <w:pPr>
              <w:widowControl w:val="0"/>
              <w:spacing w:after="0" w:line="240" w:lineRule="auto"/>
              <w:rPr>
                <w:rFonts w:eastAsia="Times New Roman" w:cs="Arial"/>
                <w:b/>
                <w:bCs/>
              </w:rPr>
            </w:pPr>
            <w:r w:rsidRPr="00603E92">
              <w:rPr>
                <w:rFonts w:cs="Arial"/>
              </w:rPr>
              <w:t>Rubčić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18E1"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7., 8.</w:t>
            </w:r>
          </w:p>
        </w:tc>
      </w:tr>
      <w:tr w:rsidR="00603E92" w:rsidRPr="00603E92" w14:paraId="499AF865"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535B1" w14:textId="77777777" w:rsidR="00603E92" w:rsidRPr="00603E92" w:rsidRDefault="00603E92" w:rsidP="00603E92">
            <w:pPr>
              <w:widowControl w:val="0"/>
              <w:spacing w:after="0" w:line="240" w:lineRule="auto"/>
              <w:jc w:val="center"/>
              <w:rPr>
                <w:rFonts w:eastAsia="Times New Roman" w:cs="Arial"/>
                <w:b/>
                <w:bCs/>
                <w:color w:val="0D0D0D" w:themeColor="text1" w:themeTint="F2"/>
              </w:rPr>
            </w:pPr>
            <w:r w:rsidRPr="00603E92">
              <w:rPr>
                <w:rFonts w:cs="Arial"/>
                <w:color w:val="0D0D0D" w:themeColor="text1" w:themeTint="F2"/>
              </w:rPr>
              <w:t>13.11.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9BD9D" w14:textId="77777777" w:rsidR="00603E92" w:rsidRPr="00603E92" w:rsidRDefault="00603E92" w:rsidP="00603E92">
            <w:pPr>
              <w:widowControl w:val="0"/>
              <w:spacing w:after="0" w:line="240" w:lineRule="auto"/>
              <w:rPr>
                <w:rFonts w:eastAsia="Times New Roman" w:cs="Arial"/>
                <w:b/>
                <w:bCs/>
                <w:color w:val="0D0D0D" w:themeColor="text1" w:themeTint="F2"/>
              </w:rPr>
            </w:pPr>
            <w:r w:rsidRPr="00603E92">
              <w:rPr>
                <w:rFonts w:cs="Arial"/>
                <w:color w:val="0D0D0D" w:themeColor="text1" w:themeTint="F2"/>
              </w:rPr>
              <w:t>Svjetski dan ljubaznosti</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C02AE" w14:textId="77777777" w:rsidR="00603E92" w:rsidRPr="00603E92" w:rsidRDefault="00603E92" w:rsidP="00603E92">
            <w:pPr>
              <w:widowControl w:val="0"/>
              <w:spacing w:after="0" w:line="240" w:lineRule="auto"/>
              <w:rPr>
                <w:rFonts w:eastAsia="Times New Roman" w:cs="Arial"/>
                <w:color w:val="0D0D0D" w:themeColor="text1" w:themeTint="F2"/>
              </w:rPr>
            </w:pPr>
            <w:r w:rsidRPr="00603E92">
              <w:rPr>
                <w:rFonts w:eastAsia="Times New Roman" w:cs="Arial"/>
                <w:color w:val="0D0D0D" w:themeColor="text1" w:themeTint="F2"/>
              </w:rPr>
              <w:t>Prtenjača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FB476" w14:textId="77777777" w:rsidR="00603E92" w:rsidRPr="00603E92" w:rsidRDefault="00603E92" w:rsidP="00603E92">
            <w:pPr>
              <w:widowControl w:val="0"/>
              <w:spacing w:after="0" w:line="240" w:lineRule="auto"/>
              <w:rPr>
                <w:rFonts w:eastAsia="Times New Roman" w:cs="Arial"/>
                <w:color w:val="0D0D0D" w:themeColor="text1" w:themeTint="F2"/>
              </w:rPr>
            </w:pPr>
            <w:r w:rsidRPr="00603E92">
              <w:rPr>
                <w:rFonts w:eastAsia="Times New Roman" w:cs="Arial"/>
                <w:color w:val="0D0D0D" w:themeColor="text1" w:themeTint="F2"/>
              </w:rPr>
              <w:t>4. i PRO RN</w:t>
            </w:r>
          </w:p>
        </w:tc>
      </w:tr>
      <w:tr w:rsidR="00603E92" w:rsidRPr="00603E92" w14:paraId="3DF4C9FA"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81940"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16.11.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D8EEE" w14:textId="77777777" w:rsidR="00603E92" w:rsidRPr="00603E92" w:rsidRDefault="00603E92" w:rsidP="00603E92">
            <w:pPr>
              <w:widowControl w:val="0"/>
              <w:spacing w:after="0" w:line="240" w:lineRule="auto"/>
              <w:rPr>
                <w:rFonts w:eastAsia="Times New Roman" w:cs="Arial"/>
                <w:b/>
                <w:bCs/>
              </w:rPr>
            </w:pPr>
            <w:r w:rsidRPr="00603E92">
              <w:rPr>
                <w:rFonts w:cs="Arial"/>
              </w:rPr>
              <w:t>Međunarodni dan snošljivosti (tolerancije)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122C4" w14:textId="77777777" w:rsidR="00603E92" w:rsidRPr="00603E92" w:rsidRDefault="00603E92" w:rsidP="00603E92">
            <w:pPr>
              <w:widowControl w:val="0"/>
              <w:spacing w:after="0" w:line="240" w:lineRule="auto"/>
              <w:rPr>
                <w:rFonts w:eastAsia="Times New Roman" w:cs="Arial"/>
              </w:rPr>
            </w:pPr>
            <w:r w:rsidRPr="00603E92">
              <w:rPr>
                <w:rFonts w:cs="Arial"/>
              </w:rPr>
              <w:t>Čuljak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F9F09"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PRO PN</w:t>
            </w:r>
          </w:p>
        </w:tc>
      </w:tr>
      <w:tr w:rsidR="00603E92" w:rsidRPr="00603E92" w14:paraId="66DC93F7"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54E04"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19.11.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EE1A5" w14:textId="77777777" w:rsidR="00603E92" w:rsidRPr="00603E92" w:rsidRDefault="00603E92" w:rsidP="00603E92">
            <w:pPr>
              <w:widowControl w:val="0"/>
              <w:spacing w:after="0" w:line="240" w:lineRule="auto"/>
              <w:rPr>
                <w:rFonts w:eastAsia="Times New Roman" w:cs="Arial"/>
                <w:b/>
                <w:bCs/>
              </w:rPr>
            </w:pPr>
            <w:r w:rsidRPr="00603E92">
              <w:rPr>
                <w:rFonts w:cs="Arial"/>
              </w:rPr>
              <w:t>Dan muškaraca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349E4"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Klarica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6663A"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7., 8.</w:t>
            </w:r>
          </w:p>
        </w:tc>
      </w:tr>
      <w:tr w:rsidR="00603E92" w:rsidRPr="00603E92" w14:paraId="3CAC5BED"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5485B" w14:textId="77777777" w:rsidR="00603E92" w:rsidRPr="00603E92" w:rsidRDefault="00603E92" w:rsidP="00603E92">
            <w:pPr>
              <w:widowControl w:val="0"/>
              <w:spacing w:after="0" w:line="240" w:lineRule="auto"/>
              <w:jc w:val="center"/>
              <w:rPr>
                <w:rFonts w:eastAsia="Times New Roman" w:cs="Arial"/>
                <w:b/>
                <w:bCs/>
                <w:color w:val="FF0000"/>
              </w:rPr>
            </w:pPr>
            <w:r w:rsidRPr="00603E92">
              <w:rPr>
                <w:rFonts w:cs="Arial"/>
                <w:color w:val="000000" w:themeColor="text1"/>
              </w:rPr>
              <w:t>18.11.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59025" w14:textId="77777777" w:rsidR="00603E92" w:rsidRPr="00603E92" w:rsidRDefault="00603E92" w:rsidP="00603E92">
            <w:pPr>
              <w:widowControl w:val="0"/>
              <w:spacing w:after="0" w:line="240" w:lineRule="auto"/>
              <w:rPr>
                <w:rFonts w:eastAsia="Times New Roman" w:cs="Arial"/>
                <w:b/>
                <w:bCs/>
              </w:rPr>
            </w:pPr>
            <w:r w:rsidRPr="00603E92">
              <w:rPr>
                <w:rFonts w:cs="Arial"/>
              </w:rPr>
              <w:t>Dan sjećanja na žrtve Domovinskog rata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7A10C" w14:textId="77777777" w:rsidR="00603E92" w:rsidRPr="00603E92" w:rsidRDefault="00603E92" w:rsidP="00603E92">
            <w:pPr>
              <w:widowControl w:val="0"/>
              <w:spacing w:after="0" w:line="240" w:lineRule="auto"/>
              <w:rPr>
                <w:rFonts w:eastAsia="Times New Roman" w:cs="Arial"/>
                <w:highlight w:val="yellow"/>
              </w:rPr>
            </w:pPr>
            <w:r w:rsidRPr="00603E92">
              <w:rPr>
                <w:rFonts w:cs="Arial"/>
              </w:rPr>
              <w:t xml:space="preserve">- estetsko uređenje – </w:t>
            </w:r>
            <w:r w:rsidRPr="00603E92">
              <w:rPr>
                <w:rFonts w:cs="Arial"/>
                <w:shd w:val="clear" w:color="auto" w:fill="FFFF00"/>
              </w:rPr>
              <w:t>Butorac (z. Jurić Kljajo</w:t>
            </w:r>
            <w:r w:rsidRPr="00603E92">
              <w:rPr>
                <w:rFonts w:cs="Arial"/>
              </w:rPr>
              <w:t>),  Krajnović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A3FC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PN</w:t>
            </w:r>
          </w:p>
        </w:tc>
      </w:tr>
      <w:tr w:rsidR="00603E92" w:rsidRPr="00603E92" w14:paraId="647AE313"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F6F43"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2.12.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C20D9" w14:textId="77777777" w:rsidR="00603E92" w:rsidRPr="00603E92" w:rsidRDefault="00603E92" w:rsidP="00603E92">
            <w:pPr>
              <w:widowControl w:val="0"/>
              <w:spacing w:after="0" w:line="240" w:lineRule="auto"/>
              <w:rPr>
                <w:rFonts w:eastAsia="Times New Roman" w:cs="Arial"/>
                <w:b/>
                <w:bCs/>
              </w:rPr>
            </w:pPr>
            <w:r w:rsidRPr="00603E92">
              <w:rPr>
                <w:rFonts w:cs="Arial"/>
              </w:rPr>
              <w:t>Večer matematike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517EC" w14:textId="77777777" w:rsidR="00603E92" w:rsidRPr="00603E92" w:rsidRDefault="00603E92" w:rsidP="00603E92">
            <w:pPr>
              <w:widowControl w:val="0"/>
              <w:spacing w:after="0" w:line="240" w:lineRule="auto"/>
              <w:rPr>
                <w:rFonts w:eastAsia="Times New Roman" w:cs="Arial"/>
                <w:highlight w:val="yellow"/>
              </w:rPr>
            </w:pPr>
            <w:r w:rsidRPr="00603E92">
              <w:rPr>
                <w:rFonts w:eastAsia="Dotum" w:cs="Arial"/>
              </w:rPr>
              <w:t>Josipa Stjepanović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39292"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RN i PN</w:t>
            </w:r>
          </w:p>
        </w:tc>
      </w:tr>
      <w:tr w:rsidR="00603E92" w:rsidRPr="00603E92" w14:paraId="03C47758"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62971"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3.12.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0B037" w14:textId="77777777" w:rsidR="00603E92" w:rsidRPr="00603E92" w:rsidRDefault="00603E92" w:rsidP="00603E92">
            <w:pPr>
              <w:widowControl w:val="0"/>
              <w:spacing w:after="0" w:line="240" w:lineRule="auto"/>
              <w:rPr>
                <w:rFonts w:eastAsia="Times New Roman" w:cs="Arial"/>
                <w:b/>
                <w:bCs/>
              </w:rPr>
            </w:pPr>
            <w:r w:rsidRPr="00603E92">
              <w:rPr>
                <w:rFonts w:cs="Arial"/>
              </w:rPr>
              <w:t>Međunarodni dan ljudi s invaliditetom</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4F17E"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Prosoli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13B8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RN i PN</w:t>
            </w:r>
          </w:p>
        </w:tc>
      </w:tr>
      <w:tr w:rsidR="00603E92" w:rsidRPr="00603E92" w14:paraId="5604548C" w14:textId="77777777" w:rsidTr="00603E92">
        <w:trPr>
          <w:trHeight w:val="300"/>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31648" w14:textId="77777777" w:rsidR="00603E92" w:rsidRPr="00603E92" w:rsidRDefault="00603E92" w:rsidP="00603E92">
            <w:pPr>
              <w:spacing w:after="0" w:line="240" w:lineRule="auto"/>
              <w:jc w:val="center"/>
              <w:rPr>
                <w:rFonts w:cs="Arial"/>
              </w:rPr>
            </w:pPr>
            <w:r w:rsidRPr="00603E92">
              <w:rPr>
                <w:rFonts w:cs="Arial"/>
              </w:rPr>
              <w:t>20.12.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A7B2F" w14:textId="77777777" w:rsidR="00603E92" w:rsidRPr="00603E92" w:rsidRDefault="00603E92" w:rsidP="00603E92">
            <w:pPr>
              <w:spacing w:after="0" w:line="240" w:lineRule="auto"/>
              <w:rPr>
                <w:rFonts w:cs="Arial"/>
              </w:rPr>
            </w:pPr>
            <w:r w:rsidRPr="00603E92">
              <w:rPr>
                <w:rFonts w:cs="Arial"/>
              </w:rPr>
              <w:t>Božićni napjevi u naselju Iver</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4884C" w14:textId="77777777" w:rsidR="00603E92" w:rsidRPr="00603E92" w:rsidRDefault="00603E92" w:rsidP="00603E92">
            <w:pPr>
              <w:spacing w:after="0" w:line="240" w:lineRule="auto"/>
              <w:rPr>
                <w:rFonts w:eastAsia="Times New Roman" w:cs="Arial"/>
              </w:rPr>
            </w:pPr>
            <w:r w:rsidRPr="00603E92">
              <w:rPr>
                <w:rFonts w:eastAsia="Times New Roman" w:cs="Arial"/>
              </w:rPr>
              <w:t xml:space="preserve">Kovač i učiteljice 2.-4. razreda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DBDB9" w14:textId="77777777" w:rsidR="00603E92" w:rsidRPr="00603E92" w:rsidRDefault="00603E92" w:rsidP="00603E92">
            <w:pPr>
              <w:spacing w:after="0" w:line="240" w:lineRule="auto"/>
            </w:pPr>
            <w:r w:rsidRPr="00603E92">
              <w:rPr>
                <w:rFonts w:eastAsia="Times New Roman" w:cs="Arial"/>
              </w:rPr>
              <w:t>2.-. razredi</w:t>
            </w:r>
          </w:p>
        </w:tc>
      </w:tr>
      <w:tr w:rsidR="00603E92" w:rsidRPr="00603E92" w14:paraId="142EFDE3"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C5FE3"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26.2.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79048" w14:textId="77777777" w:rsidR="00603E92" w:rsidRPr="00603E92" w:rsidRDefault="00603E92" w:rsidP="00603E92">
            <w:pPr>
              <w:widowControl w:val="0"/>
              <w:spacing w:after="0" w:line="240" w:lineRule="auto"/>
              <w:rPr>
                <w:rFonts w:eastAsia="Times New Roman" w:cs="Arial"/>
                <w:b/>
                <w:bCs/>
              </w:rPr>
            </w:pPr>
            <w:r w:rsidRPr="00603E92">
              <w:rPr>
                <w:rFonts w:cs="Arial"/>
              </w:rPr>
              <w:t>Hrvatski dan liječnika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4170E11" w14:textId="77777777" w:rsidR="00603E92" w:rsidRPr="00603E92" w:rsidRDefault="00603E92" w:rsidP="00603E92">
            <w:pPr>
              <w:widowControl w:val="0"/>
              <w:spacing w:after="0" w:line="240" w:lineRule="auto"/>
              <w:rPr>
                <w:rFonts w:cs="Arial"/>
              </w:rPr>
            </w:pPr>
            <w:r w:rsidRPr="00603E92">
              <w:rPr>
                <w:rFonts w:cs="Arial"/>
              </w:rPr>
              <w:t>Magdalena Ciganović-Janković</w:t>
            </w:r>
          </w:p>
          <w:p w14:paraId="3383A24E" w14:textId="77777777" w:rsidR="00603E92" w:rsidRPr="00603E92" w:rsidRDefault="00603E92" w:rsidP="00603E92">
            <w:pPr>
              <w:widowControl w:val="0"/>
              <w:spacing w:after="0" w:line="240" w:lineRule="auto"/>
              <w:rPr>
                <w:rFonts w:eastAsia="Times New Roman" w:cs="Arial"/>
                <w:b/>
                <w:bCs/>
              </w:rPr>
            </w:pPr>
            <w:r w:rsidRPr="00603E92">
              <w:rPr>
                <w:rFonts w:cs="Arial"/>
              </w:rPr>
              <w:t>(z. Čaić)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6553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7. i 8.</w:t>
            </w:r>
          </w:p>
        </w:tc>
      </w:tr>
      <w:tr w:rsidR="00603E92" w:rsidRPr="00603E92" w14:paraId="177241E7"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EB312" w14:textId="77777777" w:rsidR="00603E92" w:rsidRPr="00603E92" w:rsidRDefault="00603E92" w:rsidP="00603E92">
            <w:pPr>
              <w:widowControl w:val="0"/>
              <w:spacing w:after="0" w:line="240" w:lineRule="auto"/>
              <w:jc w:val="center"/>
              <w:rPr>
                <w:rFonts w:cs="Arial"/>
                <w:color w:val="000000" w:themeColor="text1"/>
              </w:rPr>
            </w:pPr>
            <w:r w:rsidRPr="00603E92">
              <w:rPr>
                <w:rFonts w:cs="Arial"/>
                <w:color w:val="000000" w:themeColor="text1"/>
              </w:rPr>
              <w:t>26.2.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8AFED" w14:textId="77777777" w:rsidR="00603E92" w:rsidRPr="00603E92" w:rsidRDefault="00603E92" w:rsidP="00603E92">
            <w:pPr>
              <w:widowControl w:val="0"/>
              <w:spacing w:after="0" w:line="240" w:lineRule="auto"/>
              <w:rPr>
                <w:rFonts w:cs="Arial"/>
                <w:color w:val="000000" w:themeColor="text1"/>
              </w:rPr>
            </w:pPr>
            <w:r w:rsidRPr="00603E92">
              <w:rPr>
                <w:rFonts w:cs="Arial"/>
                <w:color w:val="000000" w:themeColor="text1"/>
              </w:rPr>
              <w:t>Svjetski dan pričanja bajki</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1F0A2" w14:textId="77777777" w:rsidR="00603E92" w:rsidRPr="00603E92" w:rsidRDefault="00603E92" w:rsidP="00603E92">
            <w:pPr>
              <w:widowControl w:val="0"/>
              <w:spacing w:after="0" w:line="240" w:lineRule="auto"/>
              <w:rPr>
                <w:rFonts w:cs="Arial"/>
                <w:color w:val="000000" w:themeColor="text1"/>
              </w:rPr>
            </w:pPr>
            <w:r w:rsidRPr="00603E92">
              <w:rPr>
                <w:rFonts w:cs="Arial"/>
                <w:color w:val="000000" w:themeColor="text1"/>
              </w:rPr>
              <w:t>Turković, Oslaković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97960" w14:textId="77777777" w:rsidR="00603E92" w:rsidRPr="00603E92" w:rsidRDefault="00603E92" w:rsidP="00603E92">
            <w:pPr>
              <w:widowControl w:val="0"/>
              <w:spacing w:after="0" w:line="240" w:lineRule="auto"/>
              <w:rPr>
                <w:rFonts w:cs="Arial"/>
                <w:color w:val="000000" w:themeColor="text1"/>
              </w:rPr>
            </w:pPr>
            <w:r w:rsidRPr="00603E92">
              <w:rPr>
                <w:rFonts w:cs="Arial"/>
                <w:color w:val="000000" w:themeColor="text1"/>
              </w:rPr>
              <w:t>3.</w:t>
            </w:r>
          </w:p>
        </w:tc>
      </w:tr>
      <w:tr w:rsidR="00603E92" w:rsidRPr="00603E92" w14:paraId="4640D337"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56EF39"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27.2.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2408F1" w14:textId="77777777" w:rsidR="00603E92" w:rsidRPr="00603E92" w:rsidRDefault="00603E92" w:rsidP="00603E92">
            <w:pPr>
              <w:widowControl w:val="0"/>
              <w:spacing w:after="0" w:line="240" w:lineRule="auto"/>
              <w:rPr>
                <w:rFonts w:eastAsia="Times New Roman" w:cs="Arial"/>
                <w:b/>
                <w:bCs/>
              </w:rPr>
            </w:pPr>
            <w:r w:rsidRPr="00603E92">
              <w:rPr>
                <w:rFonts w:cs="Arial"/>
              </w:rPr>
              <w:t>Dan borbe protiv vršnjačkog nasilja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77D7F9" w14:textId="77777777" w:rsidR="00603E92" w:rsidRPr="00603E92" w:rsidRDefault="00603E92" w:rsidP="00603E92">
            <w:pPr>
              <w:widowControl w:val="0"/>
              <w:spacing w:after="0" w:line="240" w:lineRule="auto"/>
              <w:rPr>
                <w:rFonts w:eastAsia="Times New Roman" w:cs="Arial"/>
                <w:b/>
                <w:bCs/>
              </w:rPr>
            </w:pPr>
            <w:r w:rsidRPr="00603E92">
              <w:rPr>
                <w:rFonts w:cs="Arial"/>
              </w:rPr>
              <w:t>Kobasić Grgić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A53DCF"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RN i PN</w:t>
            </w:r>
          </w:p>
        </w:tc>
      </w:tr>
      <w:tr w:rsidR="00603E92" w:rsidRPr="00603E92" w14:paraId="0FC1C455"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3B47B"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1.3.</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FA1D0" w14:textId="77777777" w:rsidR="00603E92" w:rsidRPr="00603E92" w:rsidRDefault="00603E92" w:rsidP="00603E92">
            <w:pPr>
              <w:widowControl w:val="0"/>
              <w:spacing w:after="0" w:line="240" w:lineRule="auto"/>
              <w:rPr>
                <w:rFonts w:eastAsia="Times New Roman" w:cs="Arial"/>
                <w:b/>
                <w:bCs/>
              </w:rPr>
            </w:pPr>
            <w:r w:rsidRPr="00603E92">
              <w:rPr>
                <w:rFonts w:cs="Arial"/>
              </w:rPr>
              <w:t>Svjetski dan komplimenata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6CF54D9" w14:textId="77777777" w:rsidR="00603E92" w:rsidRPr="00603E92" w:rsidRDefault="00603E92" w:rsidP="00603E92">
            <w:pPr>
              <w:widowControl w:val="0"/>
              <w:spacing w:after="0" w:line="240" w:lineRule="auto"/>
              <w:rPr>
                <w:rFonts w:cs="Arial"/>
              </w:rPr>
            </w:pPr>
            <w:r w:rsidRPr="00603E92">
              <w:rPr>
                <w:rFonts w:cs="Arial"/>
              </w:rPr>
              <w:t xml:space="preserve">Matošević </w:t>
            </w:r>
          </w:p>
          <w:p w14:paraId="5AF6C9B8" w14:textId="77777777" w:rsidR="00603E92" w:rsidRPr="00603E92" w:rsidRDefault="00603E92" w:rsidP="00603E92">
            <w:pPr>
              <w:widowControl w:val="0"/>
              <w:spacing w:after="0" w:line="240" w:lineRule="auto"/>
              <w:rPr>
                <w:rFonts w:eastAsia="Times New Roman" w:cs="Arial"/>
                <w:b/>
                <w:bCs/>
                <w:highlight w:val="yellow"/>
              </w:rPr>
            </w:pPr>
            <w:r w:rsidRPr="00603E92">
              <w:rPr>
                <w:rFonts w:cs="Arial"/>
              </w:rPr>
              <w:t>(z. Lukačević)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57D39"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PRO RN</w:t>
            </w:r>
          </w:p>
        </w:tc>
      </w:tr>
      <w:tr w:rsidR="00603E92" w:rsidRPr="00603E92" w14:paraId="3EBFEA1F"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5B571" w14:textId="77777777" w:rsidR="00603E92" w:rsidRPr="00603E92" w:rsidRDefault="00603E92" w:rsidP="00603E92">
            <w:pPr>
              <w:widowControl w:val="0"/>
              <w:spacing w:after="0" w:line="240" w:lineRule="auto"/>
              <w:jc w:val="center"/>
              <w:rPr>
                <w:rFonts w:eastAsia="Times New Roman" w:cs="Arial"/>
                <w:b/>
              </w:rPr>
            </w:pPr>
            <w:r w:rsidRPr="00603E92">
              <w:rPr>
                <w:rFonts w:cs="Arial"/>
              </w:rPr>
              <w:t>6.3.</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E6B3E" w14:textId="77777777" w:rsidR="00603E92" w:rsidRPr="00603E92" w:rsidRDefault="00603E92" w:rsidP="00603E92">
            <w:pPr>
              <w:widowControl w:val="0"/>
              <w:spacing w:after="0" w:line="240" w:lineRule="auto"/>
              <w:rPr>
                <w:rFonts w:eastAsia="Times New Roman" w:cs="Arial"/>
                <w:b/>
              </w:rPr>
            </w:pPr>
            <w:r w:rsidRPr="00603E92">
              <w:rPr>
                <w:rFonts w:cs="Arial"/>
              </w:rPr>
              <w:t>Svjetski dan matematike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51664" w14:textId="77777777" w:rsidR="00603E92" w:rsidRPr="00603E92" w:rsidRDefault="00603E92" w:rsidP="00603E92">
            <w:pPr>
              <w:widowControl w:val="0"/>
              <w:spacing w:after="0" w:line="240" w:lineRule="auto"/>
              <w:rPr>
                <w:rFonts w:eastAsia="Times New Roman" w:cs="Arial"/>
                <w:b/>
              </w:rPr>
            </w:pPr>
            <w:r w:rsidRPr="00603E92">
              <w:rPr>
                <w:rFonts w:eastAsia="Dotum" w:cs="Arial"/>
              </w:rPr>
              <w:t>Mihoci Koščec</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8F79B"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5.</w:t>
            </w:r>
          </w:p>
        </w:tc>
      </w:tr>
      <w:tr w:rsidR="00603E92" w:rsidRPr="00603E92" w14:paraId="12B0B982"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587EB" w14:textId="77777777" w:rsidR="00603E92" w:rsidRPr="00603E92" w:rsidRDefault="00603E92" w:rsidP="00603E92">
            <w:pPr>
              <w:widowControl w:val="0"/>
              <w:spacing w:after="0" w:line="240" w:lineRule="auto"/>
              <w:jc w:val="center"/>
              <w:rPr>
                <w:rFonts w:eastAsia="Times New Roman" w:cs="Arial"/>
                <w:b/>
              </w:rPr>
            </w:pPr>
            <w:r w:rsidRPr="00603E92">
              <w:rPr>
                <w:rFonts w:cs="Arial"/>
              </w:rPr>
              <w:t>ožujak</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C285A" w14:textId="77777777" w:rsidR="00603E92" w:rsidRPr="00603E92" w:rsidRDefault="00603E92" w:rsidP="00603E92">
            <w:pPr>
              <w:widowControl w:val="0"/>
              <w:spacing w:after="0" w:line="240" w:lineRule="auto"/>
              <w:rPr>
                <w:rFonts w:eastAsia="Times New Roman" w:cs="Arial"/>
                <w:b/>
              </w:rPr>
            </w:pPr>
            <w:r w:rsidRPr="00603E92">
              <w:rPr>
                <w:rFonts w:cs="Arial"/>
              </w:rPr>
              <w:t>Natjecanje Klokan bez granica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4C057" w14:textId="77777777" w:rsidR="00603E92" w:rsidRPr="00603E92" w:rsidRDefault="00603E92" w:rsidP="00603E92">
            <w:pPr>
              <w:widowControl w:val="0"/>
              <w:spacing w:after="0" w:line="240" w:lineRule="auto"/>
              <w:rPr>
                <w:rFonts w:cs="Arial"/>
              </w:rPr>
            </w:pPr>
            <w:r w:rsidRPr="00603E92">
              <w:rPr>
                <w:rFonts w:cs="Arial"/>
              </w:rPr>
              <w:t>Šuvak</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3938F"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2.-8.</w:t>
            </w:r>
          </w:p>
        </w:tc>
      </w:tr>
      <w:tr w:rsidR="00603E92" w:rsidRPr="00603E92" w14:paraId="73B57DA1"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95A90"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20.3.</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411D7" w14:textId="77777777" w:rsidR="00603E92" w:rsidRPr="00603E92" w:rsidRDefault="00603E92" w:rsidP="00603E92">
            <w:pPr>
              <w:widowControl w:val="0"/>
              <w:spacing w:after="0" w:line="240" w:lineRule="auto"/>
              <w:rPr>
                <w:rFonts w:eastAsia="Times New Roman" w:cs="Arial"/>
                <w:b/>
                <w:bCs/>
              </w:rPr>
            </w:pPr>
            <w:r w:rsidRPr="00603E92">
              <w:rPr>
                <w:rFonts w:cs="Arial"/>
              </w:rPr>
              <w:t>Međunarodni dan sreće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D428B" w14:textId="77777777" w:rsidR="00603E92" w:rsidRPr="00603E92" w:rsidRDefault="00603E92" w:rsidP="00603E92">
            <w:pPr>
              <w:widowControl w:val="0"/>
              <w:spacing w:after="0" w:line="240" w:lineRule="auto"/>
              <w:rPr>
                <w:rFonts w:eastAsia="Times New Roman" w:cs="Arial"/>
                <w:b/>
                <w:bCs/>
              </w:rPr>
            </w:pPr>
            <w:r w:rsidRPr="00603E92">
              <w:rPr>
                <w:rFonts w:cs="Arial"/>
              </w:rPr>
              <w:t>Klasnić, Božanić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E956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PRO PN</w:t>
            </w:r>
          </w:p>
        </w:tc>
      </w:tr>
      <w:tr w:rsidR="00603E92" w:rsidRPr="00603E92" w14:paraId="50A37191"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19010"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11.4.</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071FC" w14:textId="77777777" w:rsidR="00603E92" w:rsidRPr="00603E92" w:rsidRDefault="00603E92" w:rsidP="00603E92">
            <w:pPr>
              <w:widowControl w:val="0"/>
              <w:spacing w:after="0" w:line="240" w:lineRule="auto"/>
              <w:rPr>
                <w:rFonts w:eastAsia="Times New Roman" w:cs="Arial"/>
                <w:b/>
                <w:bCs/>
              </w:rPr>
            </w:pPr>
            <w:r w:rsidRPr="00603E92">
              <w:rPr>
                <w:rFonts w:cs="Arial"/>
              </w:rPr>
              <w:t>Međunarodni dan društvenih igara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17E8E" w14:textId="77777777" w:rsidR="00603E92" w:rsidRPr="00603E92" w:rsidRDefault="00603E92" w:rsidP="00603E92">
            <w:pPr>
              <w:widowControl w:val="0"/>
              <w:spacing w:after="0" w:line="240" w:lineRule="auto"/>
              <w:rPr>
                <w:rFonts w:eastAsia="Times New Roman" w:cs="Arial"/>
                <w:b/>
                <w:bCs/>
              </w:rPr>
            </w:pPr>
            <w:r w:rsidRPr="00603E92">
              <w:rPr>
                <w:rFonts w:cs="Arial"/>
              </w:rPr>
              <w:t>Rod-Slipčević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0D54B"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4., 8.</w:t>
            </w:r>
          </w:p>
        </w:tc>
      </w:tr>
      <w:tr w:rsidR="00603E92" w:rsidRPr="00603E92" w14:paraId="2B158C84"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8A0EB" w14:textId="77777777" w:rsidR="00603E92" w:rsidRPr="00603E92" w:rsidRDefault="00603E92" w:rsidP="00603E92">
            <w:pPr>
              <w:widowControl w:val="0"/>
              <w:spacing w:after="0" w:line="240" w:lineRule="auto"/>
              <w:jc w:val="center"/>
              <w:rPr>
                <w:rFonts w:cs="Arial"/>
              </w:rPr>
            </w:pPr>
            <w:r w:rsidRPr="00603E92">
              <w:rPr>
                <w:rFonts w:cs="Arial"/>
              </w:rPr>
              <w:t>12.4.</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217A8" w14:textId="77777777" w:rsidR="00603E92" w:rsidRPr="00603E92" w:rsidRDefault="00603E92" w:rsidP="00603E92">
            <w:pPr>
              <w:widowControl w:val="0"/>
              <w:spacing w:after="0" w:line="240" w:lineRule="auto"/>
              <w:rPr>
                <w:rFonts w:cs="Arial"/>
              </w:rPr>
            </w:pPr>
            <w:r w:rsidRPr="00603E92">
              <w:rPr>
                <w:rFonts w:cs="Arial"/>
              </w:rPr>
              <w:t>Eko dan</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8265" w14:textId="77777777" w:rsidR="00603E92" w:rsidRPr="00603E92" w:rsidRDefault="00603E92" w:rsidP="00603E92">
            <w:pPr>
              <w:widowControl w:val="0"/>
              <w:spacing w:after="0" w:line="240" w:lineRule="auto"/>
              <w:rPr>
                <w:rFonts w:cs="Arial"/>
              </w:rPr>
            </w:pPr>
            <w:r w:rsidRPr="00603E92">
              <w:rPr>
                <w:rFonts w:cs="Arial"/>
              </w:rPr>
              <w:t>svi djelatnici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1018F"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svi razredi</w:t>
            </w:r>
          </w:p>
        </w:tc>
      </w:tr>
      <w:tr w:rsidR="00603E92" w:rsidRPr="00603E92" w14:paraId="422E548E"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C6BF5"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prosinac / svibanj</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68532" w14:textId="77777777" w:rsidR="00603E92" w:rsidRPr="00603E92" w:rsidRDefault="00603E92" w:rsidP="00603E92">
            <w:pPr>
              <w:widowControl w:val="0"/>
              <w:spacing w:after="0" w:line="240" w:lineRule="auto"/>
              <w:rPr>
                <w:rFonts w:eastAsia="Times New Roman" w:cs="Arial"/>
                <w:b/>
                <w:bCs/>
              </w:rPr>
            </w:pPr>
            <w:r w:rsidRPr="00603E92">
              <w:rPr>
                <w:rFonts w:cs="Arial"/>
              </w:rPr>
              <w:t>Prodajna izložba za Božić i Dan škole</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0BE48" w14:textId="77777777" w:rsidR="00603E92" w:rsidRPr="00603E92" w:rsidRDefault="00603E92" w:rsidP="00603E92">
            <w:pPr>
              <w:widowControl w:val="0"/>
              <w:spacing w:after="0" w:line="240" w:lineRule="auto"/>
              <w:rPr>
                <w:rFonts w:eastAsia="Times New Roman" w:cs="Arial"/>
                <w:b/>
                <w:bCs/>
              </w:rPr>
            </w:pPr>
            <w:r w:rsidRPr="00603E92">
              <w:rPr>
                <w:rFonts w:cs="Arial"/>
              </w:rPr>
              <w:t>svi djelatnici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0B863"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RN i PN</w:t>
            </w:r>
          </w:p>
        </w:tc>
      </w:tr>
      <w:tr w:rsidR="00603E92" w:rsidRPr="00603E92" w14:paraId="719021BB" w14:textId="77777777" w:rsidTr="00603E92">
        <w:trPr>
          <w:trHeight w:val="300"/>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E93F9" w14:textId="77777777" w:rsidR="00603E92" w:rsidRPr="00603E92" w:rsidRDefault="00603E92" w:rsidP="00603E92">
            <w:pPr>
              <w:widowControl w:val="0"/>
              <w:spacing w:after="0" w:line="240" w:lineRule="auto"/>
              <w:jc w:val="center"/>
              <w:rPr>
                <w:rFonts w:cs="Arial"/>
              </w:rPr>
            </w:pPr>
            <w:r w:rsidRPr="00603E92">
              <w:rPr>
                <w:rFonts w:cs="Arial"/>
              </w:rPr>
              <w:t>svibanj</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F61DD" w14:textId="77777777" w:rsidR="00603E92" w:rsidRPr="00603E92" w:rsidRDefault="00603E92" w:rsidP="00603E92">
            <w:pPr>
              <w:widowControl w:val="0"/>
              <w:spacing w:after="0" w:line="240" w:lineRule="auto"/>
              <w:rPr>
                <w:rFonts w:cs="Arial"/>
              </w:rPr>
            </w:pPr>
            <w:r w:rsidRPr="00603E92">
              <w:rPr>
                <w:rFonts w:cs="Arial"/>
              </w:rPr>
              <w:t>Eurosong</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A5425" w14:textId="77777777" w:rsidR="00603E92" w:rsidRPr="00603E92" w:rsidRDefault="00603E92" w:rsidP="00603E92">
            <w:pPr>
              <w:widowControl w:val="0"/>
              <w:spacing w:after="0" w:line="240" w:lineRule="auto"/>
              <w:rPr>
                <w:rFonts w:eastAsia="Times New Roman" w:cs="Arial"/>
                <w:b/>
                <w:bCs/>
              </w:rPr>
            </w:pPr>
            <w:r w:rsidRPr="00603E92">
              <w:rPr>
                <w:rFonts w:cs="Arial"/>
              </w:rPr>
              <w:t>Benković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AE8C2"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5.-8.</w:t>
            </w:r>
          </w:p>
        </w:tc>
      </w:tr>
      <w:tr w:rsidR="00603E92" w:rsidRPr="00603E92" w14:paraId="69DDAFAD"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AF92C"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4.5.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5D8BD" w14:textId="77777777" w:rsidR="00603E92" w:rsidRPr="00603E92" w:rsidRDefault="00603E92" w:rsidP="00603E92">
            <w:pPr>
              <w:widowControl w:val="0"/>
              <w:spacing w:after="0" w:line="240" w:lineRule="auto"/>
              <w:rPr>
                <w:rFonts w:eastAsia="Times New Roman" w:cs="Arial"/>
                <w:b/>
                <w:bCs/>
              </w:rPr>
            </w:pPr>
            <w:r w:rsidRPr="00603E92">
              <w:rPr>
                <w:rFonts w:cs="Arial"/>
              </w:rPr>
              <w:t>Međunarodni dan vatrogasaca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896A3" w14:textId="77777777" w:rsidR="00603E92" w:rsidRPr="00603E92" w:rsidRDefault="00603E92" w:rsidP="00603E92">
            <w:pPr>
              <w:widowControl w:val="0"/>
              <w:spacing w:after="0" w:line="240" w:lineRule="auto"/>
              <w:rPr>
                <w:rFonts w:eastAsia="Times New Roman" w:cs="Arial"/>
                <w:b/>
                <w:bCs/>
              </w:rPr>
            </w:pPr>
            <w:r w:rsidRPr="00603E92">
              <w:rPr>
                <w:rFonts w:cs="Arial"/>
              </w:rPr>
              <w:t>Batinić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7CC1A"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1.</w:t>
            </w:r>
          </w:p>
        </w:tc>
      </w:tr>
      <w:tr w:rsidR="00603E92" w:rsidRPr="00603E92" w14:paraId="0FB538B0"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95C75"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10.5.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CE1D4" w14:textId="77777777" w:rsidR="00603E92" w:rsidRPr="00603E92" w:rsidRDefault="00603E92" w:rsidP="00603E92">
            <w:pPr>
              <w:widowControl w:val="0"/>
              <w:spacing w:after="0" w:line="240" w:lineRule="auto"/>
              <w:rPr>
                <w:rFonts w:eastAsia="Times New Roman" w:cs="Arial"/>
                <w:b/>
                <w:bCs/>
              </w:rPr>
            </w:pPr>
            <w:r w:rsidRPr="00603E92">
              <w:rPr>
                <w:rFonts w:cs="Arial"/>
              </w:rPr>
              <w:t>Dan škole – deset godina!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03617" w14:textId="77777777" w:rsidR="00603E92" w:rsidRPr="00603E92" w:rsidRDefault="00603E92" w:rsidP="00603E92">
            <w:pPr>
              <w:widowControl w:val="0"/>
              <w:spacing w:after="0" w:line="240" w:lineRule="auto"/>
              <w:rPr>
                <w:rFonts w:eastAsia="Times New Roman" w:cs="Arial"/>
                <w:b/>
                <w:bCs/>
              </w:rPr>
            </w:pPr>
            <w:r w:rsidRPr="00603E92">
              <w:rPr>
                <w:rFonts w:cs="Arial"/>
              </w:rPr>
              <w:t xml:space="preserve">- svi učitelji i stručni </w:t>
            </w:r>
            <w:r w:rsidRPr="00603E92">
              <w:rPr>
                <w:rFonts w:cs="Arial"/>
              </w:rPr>
              <w:lastRenderedPageBreak/>
              <w:t>suradnici</w:t>
            </w:r>
          </w:p>
          <w:p w14:paraId="25A7F36A" w14:textId="77777777" w:rsidR="00603E92" w:rsidRPr="00603E92" w:rsidRDefault="00603E92" w:rsidP="00603E92">
            <w:pPr>
              <w:widowControl w:val="0"/>
              <w:spacing w:after="0" w:line="240" w:lineRule="auto"/>
              <w:rPr>
                <w:rFonts w:eastAsia="Times New Roman" w:cs="Arial"/>
                <w:b/>
                <w:bCs/>
              </w:rPr>
            </w:pPr>
            <w:r w:rsidRPr="00603E92">
              <w:rPr>
                <w:rFonts w:cs="Arial"/>
              </w:rPr>
              <w:t>voditeljica Kovač</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1E1EE"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lastRenderedPageBreak/>
              <w:t>RN i PN</w:t>
            </w:r>
          </w:p>
        </w:tc>
      </w:tr>
      <w:tr w:rsidR="00603E92" w:rsidRPr="00603E92" w14:paraId="6D83E70C"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6785" w14:textId="77777777" w:rsidR="00603E92" w:rsidRPr="00603E92" w:rsidRDefault="00603E92" w:rsidP="00603E92">
            <w:pPr>
              <w:widowControl w:val="0"/>
              <w:spacing w:after="0" w:line="240" w:lineRule="auto"/>
              <w:jc w:val="center"/>
              <w:rPr>
                <w:rFonts w:cs="Arial"/>
                <w:color w:val="000000" w:themeColor="text1"/>
              </w:rPr>
            </w:pPr>
            <w:r w:rsidRPr="00603E92">
              <w:rPr>
                <w:rFonts w:cs="Arial"/>
                <w:color w:val="000000" w:themeColor="text1"/>
              </w:rPr>
              <w:lastRenderedPageBreak/>
              <w:t>10.5.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C19E8" w14:textId="77777777" w:rsidR="00603E92" w:rsidRPr="00603E92" w:rsidRDefault="00603E92" w:rsidP="00603E92">
            <w:pPr>
              <w:widowControl w:val="0"/>
              <w:spacing w:after="0" w:line="240" w:lineRule="auto"/>
              <w:rPr>
                <w:rFonts w:cs="Arial"/>
                <w:color w:val="FF0000"/>
              </w:rPr>
            </w:pPr>
            <w:r w:rsidRPr="00603E92">
              <w:rPr>
                <w:rFonts w:cs="Arial"/>
                <w:color w:val="000000" w:themeColor="text1"/>
              </w:rPr>
              <w:t>Svjetski dan kaktusa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AA2C9" w14:textId="77777777" w:rsidR="00603E92" w:rsidRPr="00603E92" w:rsidRDefault="00603E92" w:rsidP="00603E92">
            <w:pPr>
              <w:widowControl w:val="0"/>
              <w:spacing w:after="0" w:line="240" w:lineRule="auto"/>
              <w:rPr>
                <w:rFonts w:cs="Arial"/>
                <w:color w:val="FF0000"/>
              </w:rPr>
            </w:pPr>
            <w:r w:rsidRPr="00603E92">
              <w:rPr>
                <w:rFonts w:cs="Arial"/>
                <w:color w:val="000000" w:themeColor="text1"/>
              </w:rPr>
              <w:t>Rašić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3DA20" w14:textId="77777777" w:rsidR="00603E92" w:rsidRPr="00603E92" w:rsidRDefault="00603E92" w:rsidP="00603E92">
            <w:pPr>
              <w:widowControl w:val="0"/>
              <w:spacing w:after="0" w:line="240" w:lineRule="auto"/>
              <w:rPr>
                <w:rFonts w:eastAsia="Times New Roman" w:cs="Arial"/>
                <w:color w:val="FF0000"/>
                <w:highlight w:val="yellow"/>
              </w:rPr>
            </w:pPr>
            <w:r w:rsidRPr="00603E92">
              <w:rPr>
                <w:rFonts w:eastAsia="Times New Roman" w:cs="Arial"/>
                <w:color w:val="000000" w:themeColor="text1"/>
              </w:rPr>
              <w:t>PN, PRO PN</w:t>
            </w:r>
          </w:p>
        </w:tc>
      </w:tr>
      <w:tr w:rsidR="00603E92" w:rsidRPr="00603E92" w14:paraId="07D1C02E"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3A713"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11.5.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D7D83" w14:textId="77777777" w:rsidR="00603E92" w:rsidRPr="00603E92" w:rsidRDefault="00603E92" w:rsidP="00603E92">
            <w:pPr>
              <w:widowControl w:val="0"/>
              <w:spacing w:after="0" w:line="240" w:lineRule="auto"/>
              <w:rPr>
                <w:rFonts w:eastAsia="Times New Roman" w:cs="Arial"/>
                <w:b/>
                <w:bCs/>
              </w:rPr>
            </w:pPr>
            <w:r w:rsidRPr="00603E92">
              <w:rPr>
                <w:rFonts w:cs="Arial"/>
              </w:rPr>
              <w:t>Svjetski dan pisanja pisama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4DCF0" w14:textId="77777777" w:rsidR="00603E92" w:rsidRPr="00603E92" w:rsidRDefault="00603E92" w:rsidP="00603E92">
            <w:pPr>
              <w:widowControl w:val="0"/>
              <w:spacing w:after="0" w:line="240" w:lineRule="auto"/>
              <w:rPr>
                <w:rFonts w:eastAsia="Times New Roman" w:cs="Arial"/>
                <w:b/>
                <w:bCs/>
              </w:rPr>
            </w:pPr>
            <w:r w:rsidRPr="00603E92">
              <w:rPr>
                <w:rFonts w:cs="Arial"/>
              </w:rPr>
              <w:t>Vranaričić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CAE91"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6.</w:t>
            </w:r>
          </w:p>
        </w:tc>
      </w:tr>
      <w:tr w:rsidR="00603E92" w:rsidRPr="00603E92" w14:paraId="2B314ED9"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64D7A"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druga nedjelja u svibnju</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6ED9B" w14:textId="77777777" w:rsidR="00603E92" w:rsidRPr="00603E92" w:rsidRDefault="00603E92" w:rsidP="00603E92">
            <w:pPr>
              <w:widowControl w:val="0"/>
              <w:spacing w:after="0" w:line="240" w:lineRule="auto"/>
              <w:rPr>
                <w:rFonts w:eastAsia="Times New Roman" w:cs="Arial"/>
                <w:b/>
                <w:bCs/>
              </w:rPr>
            </w:pPr>
            <w:r w:rsidRPr="00603E92">
              <w:rPr>
                <w:rFonts w:cs="Arial"/>
              </w:rPr>
              <w:t>Majčin dan</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61433" w14:textId="77777777" w:rsidR="00603E92" w:rsidRPr="00603E92" w:rsidRDefault="00603E92" w:rsidP="00603E92">
            <w:pPr>
              <w:widowControl w:val="0"/>
              <w:spacing w:after="0" w:line="240" w:lineRule="auto"/>
              <w:rPr>
                <w:rFonts w:eastAsia="Times New Roman" w:cs="Arial"/>
                <w:b/>
                <w:bCs/>
              </w:rPr>
            </w:pPr>
          </w:p>
          <w:p w14:paraId="4AE1A78B" w14:textId="77777777" w:rsidR="00603E92" w:rsidRPr="00603E92" w:rsidRDefault="00603E92" w:rsidP="00603E92">
            <w:pPr>
              <w:widowControl w:val="0"/>
              <w:spacing w:after="0" w:line="240" w:lineRule="auto"/>
              <w:rPr>
                <w:rFonts w:eastAsia="Times New Roman" w:cs="Arial"/>
                <w:b/>
                <w:bCs/>
              </w:rPr>
            </w:pPr>
            <w:r w:rsidRPr="00603E92">
              <w:rPr>
                <w:rFonts w:cs="Arial"/>
              </w:rPr>
              <w:t>Nikolić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5501E" w14:textId="77777777" w:rsidR="00603E92" w:rsidRPr="00603E92" w:rsidRDefault="00603E92" w:rsidP="00603E92">
            <w:pPr>
              <w:widowControl w:val="0"/>
              <w:spacing w:after="0" w:line="240" w:lineRule="auto"/>
              <w:rPr>
                <w:rFonts w:eastAsia="Times New Roman" w:cs="Arial"/>
              </w:rPr>
            </w:pPr>
          </w:p>
          <w:p w14:paraId="713F79D2"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3.</w:t>
            </w:r>
          </w:p>
        </w:tc>
      </w:tr>
      <w:tr w:rsidR="00603E92" w:rsidRPr="00603E92" w14:paraId="43B8A044"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AA17E" w14:textId="77777777" w:rsidR="00603E92" w:rsidRPr="00603E92" w:rsidRDefault="00603E92" w:rsidP="00603E92">
            <w:pPr>
              <w:widowControl w:val="0"/>
              <w:spacing w:after="0" w:line="240" w:lineRule="auto"/>
              <w:jc w:val="center"/>
              <w:rPr>
                <w:rFonts w:eastAsia="Times New Roman" w:cs="Arial"/>
                <w:b/>
                <w:bCs/>
              </w:rPr>
            </w:pPr>
            <w:r w:rsidRPr="00603E92">
              <w:rPr>
                <w:rFonts w:cs="Arial"/>
              </w:rPr>
              <w:t>15. 5.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21D44" w14:textId="77777777" w:rsidR="00603E92" w:rsidRPr="00603E92" w:rsidRDefault="00603E92" w:rsidP="00603E92">
            <w:pPr>
              <w:widowControl w:val="0"/>
              <w:spacing w:after="0" w:line="240" w:lineRule="auto"/>
              <w:rPr>
                <w:rFonts w:eastAsia="Times New Roman" w:cs="Arial"/>
                <w:b/>
                <w:bCs/>
              </w:rPr>
            </w:pPr>
            <w:r w:rsidRPr="00603E92">
              <w:rPr>
                <w:rFonts w:cs="Arial"/>
              </w:rPr>
              <w:t>Međunarodni dan obitelji</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97FEA" w14:textId="77777777" w:rsidR="00603E92" w:rsidRPr="00603E92" w:rsidRDefault="00603E92" w:rsidP="00603E92">
            <w:pPr>
              <w:widowControl w:val="0"/>
              <w:spacing w:after="0" w:line="240" w:lineRule="auto"/>
              <w:rPr>
                <w:rFonts w:cs="Arial"/>
              </w:rPr>
            </w:pPr>
            <w:r w:rsidRPr="00603E92">
              <w:rPr>
                <w:rFonts w:cs="Arial"/>
              </w:rPr>
              <w:t xml:space="preserve">Lisičak </w:t>
            </w:r>
          </w:p>
          <w:p w14:paraId="751CEF0C" w14:textId="77777777" w:rsidR="00603E92" w:rsidRPr="00603E92" w:rsidRDefault="00603E92" w:rsidP="00603E92">
            <w:pPr>
              <w:widowControl w:val="0"/>
              <w:spacing w:after="0" w:line="240" w:lineRule="auto"/>
              <w:rPr>
                <w:rFonts w:eastAsia="Times New Roman" w:cs="Arial"/>
                <w:b/>
                <w:bCs/>
              </w:rPr>
            </w:pPr>
            <w:r w:rsidRPr="00603E92">
              <w:rPr>
                <w:rFonts w:cs="Arial"/>
              </w:rPr>
              <w:t>(z. Marijanović)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BA4A7"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2.</w:t>
            </w:r>
          </w:p>
        </w:tc>
      </w:tr>
      <w:tr w:rsidR="00603E92" w:rsidRPr="00603E92" w14:paraId="66F4C216"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92573" w14:textId="77777777" w:rsidR="00603E92" w:rsidRPr="00603E92" w:rsidRDefault="00603E92" w:rsidP="00603E92">
            <w:pPr>
              <w:widowControl w:val="0"/>
              <w:spacing w:after="0" w:line="240" w:lineRule="auto"/>
              <w:jc w:val="center"/>
              <w:rPr>
                <w:rFonts w:cs="Arial"/>
              </w:rPr>
            </w:pPr>
            <w:r w:rsidRPr="00603E92">
              <w:rPr>
                <w:rFonts w:cs="Arial"/>
              </w:rPr>
              <w:t>30.5.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E70F7" w14:textId="77777777" w:rsidR="00603E92" w:rsidRPr="00603E92" w:rsidRDefault="00603E92" w:rsidP="00603E92">
            <w:pPr>
              <w:widowControl w:val="0"/>
              <w:spacing w:after="0" w:line="240" w:lineRule="auto"/>
              <w:rPr>
                <w:rFonts w:cs="Arial"/>
              </w:rPr>
            </w:pPr>
            <w:r w:rsidRPr="00603E92">
              <w:rPr>
                <w:rFonts w:cs="Arial"/>
              </w:rPr>
              <w:t>Dan državnosti</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07272" w14:textId="77777777" w:rsidR="00603E92" w:rsidRPr="00603E92" w:rsidRDefault="00603E92" w:rsidP="00603E92">
            <w:pPr>
              <w:widowControl w:val="0"/>
              <w:spacing w:after="0" w:line="240" w:lineRule="auto"/>
              <w:rPr>
                <w:rFonts w:cs="Arial"/>
              </w:rPr>
            </w:pPr>
            <w:r w:rsidRPr="00603E92">
              <w:rPr>
                <w:rFonts w:cs="Arial"/>
              </w:rPr>
              <w:t>Martić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35A87"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 xml:space="preserve">6. i 7. </w:t>
            </w:r>
          </w:p>
        </w:tc>
      </w:tr>
      <w:tr w:rsidR="00603E92" w:rsidRPr="00603E92" w14:paraId="418C0A95" w14:textId="77777777" w:rsidTr="00603E92">
        <w:trPr>
          <w:trHeight w:val="300"/>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6A60D" w14:textId="77777777" w:rsidR="00603E92" w:rsidRPr="00603E92" w:rsidRDefault="00603E92" w:rsidP="00603E92">
            <w:pPr>
              <w:widowControl w:val="0"/>
              <w:spacing w:after="0" w:line="240" w:lineRule="auto"/>
              <w:jc w:val="center"/>
              <w:rPr>
                <w:rFonts w:eastAsia="Times New Roman" w:cs="Arial"/>
                <w:b/>
                <w:bCs/>
                <w:color w:val="000000" w:themeColor="text1"/>
              </w:rPr>
            </w:pPr>
            <w:r w:rsidRPr="00603E92">
              <w:rPr>
                <w:rFonts w:cs="Arial"/>
                <w:color w:val="000000" w:themeColor="text1"/>
              </w:rPr>
              <w:t>31.5.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D1552" w14:textId="77777777" w:rsidR="00603E92" w:rsidRPr="00603E92" w:rsidRDefault="00603E92" w:rsidP="00603E92">
            <w:pPr>
              <w:widowControl w:val="0"/>
              <w:spacing w:after="0" w:line="240" w:lineRule="auto"/>
              <w:rPr>
                <w:rFonts w:eastAsia="Times New Roman" w:cs="Arial"/>
                <w:b/>
                <w:bCs/>
                <w:color w:val="000000" w:themeColor="text1"/>
              </w:rPr>
            </w:pPr>
            <w:r w:rsidRPr="00603E92">
              <w:rPr>
                <w:rFonts w:cs="Arial"/>
                <w:color w:val="000000" w:themeColor="text1"/>
              </w:rPr>
              <w:t>Dan grada Zagreba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87A10A" w14:textId="77777777" w:rsidR="00603E92" w:rsidRPr="00603E92" w:rsidRDefault="00603E92" w:rsidP="00603E92">
            <w:pPr>
              <w:widowControl w:val="0"/>
              <w:spacing w:after="0" w:line="240" w:lineRule="auto"/>
              <w:rPr>
                <w:rFonts w:cs="Arial"/>
              </w:rPr>
            </w:pPr>
            <w:r w:rsidRPr="00603E92">
              <w:rPr>
                <w:rFonts w:cs="Arial"/>
              </w:rPr>
              <w:t>Miočević</w:t>
            </w:r>
          </w:p>
          <w:p w14:paraId="7F39C396" w14:textId="77777777" w:rsidR="00603E92" w:rsidRPr="00603E92" w:rsidRDefault="00603E92" w:rsidP="00603E92">
            <w:pPr>
              <w:widowControl w:val="0"/>
              <w:spacing w:after="0" w:line="240" w:lineRule="auto"/>
              <w:rPr>
                <w:rFonts w:cs="Arial"/>
              </w:rPr>
            </w:pPr>
            <w:r w:rsidRPr="00603E92">
              <w:rPr>
                <w:rFonts w:cs="Arial"/>
              </w:rPr>
              <w:t>(z. Deskar)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15238" w14:textId="77777777" w:rsidR="00603E92" w:rsidRPr="00603E92" w:rsidRDefault="00603E92" w:rsidP="00603E92">
            <w:pPr>
              <w:widowControl w:val="0"/>
              <w:spacing w:after="0" w:line="240" w:lineRule="auto"/>
              <w:rPr>
                <w:rFonts w:eastAsia="Times New Roman" w:cs="Arial"/>
                <w:color w:val="000000" w:themeColor="text1"/>
              </w:rPr>
            </w:pPr>
            <w:r w:rsidRPr="00603E92">
              <w:rPr>
                <w:rFonts w:eastAsia="Times New Roman" w:cs="Arial"/>
                <w:color w:val="000000" w:themeColor="text1"/>
              </w:rPr>
              <w:t>PN</w:t>
            </w:r>
          </w:p>
        </w:tc>
      </w:tr>
      <w:tr w:rsidR="00603E92" w:rsidRPr="00603E92" w14:paraId="6DBC6985" w14:textId="77777777" w:rsidTr="00603E92">
        <w:trPr>
          <w:jc w:val="center"/>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EC09C" w14:textId="77777777" w:rsidR="00603E92" w:rsidRPr="00603E92" w:rsidRDefault="00603E92" w:rsidP="00603E92">
            <w:pPr>
              <w:widowControl w:val="0"/>
              <w:spacing w:after="0" w:line="240" w:lineRule="auto"/>
              <w:jc w:val="center"/>
              <w:rPr>
                <w:rFonts w:eastAsia="Times New Roman" w:cs="Arial"/>
                <w:b/>
                <w:bCs/>
                <w:color w:val="FF0000"/>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FE946" w14:textId="77777777" w:rsidR="00603E92" w:rsidRPr="00603E92" w:rsidRDefault="00603E92" w:rsidP="00603E92">
            <w:pPr>
              <w:widowControl w:val="0"/>
              <w:spacing w:after="0" w:line="240" w:lineRule="auto"/>
              <w:rPr>
                <w:rFonts w:eastAsia="Times New Roman" w:cs="Arial"/>
                <w:b/>
                <w:bCs/>
              </w:rPr>
            </w:pPr>
            <w:r w:rsidRPr="00603E92">
              <w:rPr>
                <w:rFonts w:cs="Arial"/>
              </w:rPr>
              <w:t>Suradnja sa Skloništem za nezbrinute životinje Grada Zagreba – Dumovec (razredna nastava)</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52301" w14:textId="77777777" w:rsidR="00603E92" w:rsidRPr="00603E92" w:rsidRDefault="00603E92" w:rsidP="00603E92">
            <w:pPr>
              <w:widowControl w:val="0"/>
              <w:spacing w:after="0" w:line="240" w:lineRule="auto"/>
              <w:rPr>
                <w:rFonts w:eastAsia="Times New Roman" w:cs="Arial"/>
                <w:b/>
                <w:bCs/>
              </w:rPr>
            </w:pPr>
            <w:r w:rsidRPr="00603E92">
              <w:rPr>
                <w:rFonts w:cs="Arial"/>
              </w:rPr>
              <w:t>Brekalo Pintač</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CD1E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RN</w:t>
            </w:r>
          </w:p>
        </w:tc>
      </w:tr>
    </w:tbl>
    <w:p w14:paraId="0748A602" w14:textId="3400DD44" w:rsidR="00603E92" w:rsidRDefault="00603E92">
      <w:pPr>
        <w:ind w:firstLine="360"/>
        <w:jc w:val="both"/>
        <w:rPr>
          <w:rFonts w:cs="Arial"/>
        </w:rPr>
      </w:pPr>
    </w:p>
    <w:p w14:paraId="20353E7D" w14:textId="1AAF6DB2" w:rsidR="00603E92" w:rsidRDefault="00603E92">
      <w:pPr>
        <w:ind w:firstLine="360"/>
        <w:jc w:val="both"/>
        <w:rPr>
          <w:rFonts w:cs="Arial"/>
        </w:rPr>
      </w:pPr>
    </w:p>
    <w:p w14:paraId="35520C59"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307"/>
        <w:gridCol w:w="5753"/>
      </w:tblGrid>
      <w:tr w:rsidR="00FF1E8E" w:rsidRPr="00AC7D20" w14:paraId="79BD5EDF" w14:textId="77777777" w:rsidTr="00D0194A">
        <w:trPr>
          <w:trHeight w:val="34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076E5"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AKTIVNOST</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DEA63" w14:textId="77777777" w:rsidR="00FF1E8E" w:rsidRPr="00AC7D20" w:rsidRDefault="00FF1E8E" w:rsidP="00FF1E8E">
            <w:pPr>
              <w:widowControl w:val="0"/>
              <w:spacing w:after="0"/>
              <w:jc w:val="center"/>
              <w:rPr>
                <w:rFonts w:eastAsia="Arial" w:cs="Arial"/>
                <w:b/>
                <w:bCs/>
                <w:color w:val="000000" w:themeColor="text1"/>
              </w:rPr>
            </w:pPr>
            <w:r w:rsidRPr="63DE340D">
              <w:rPr>
                <w:rFonts w:eastAsia="Arial" w:cs="Arial"/>
                <w:b/>
                <w:bCs/>
                <w:color w:val="000000" w:themeColor="text1"/>
              </w:rPr>
              <w:t xml:space="preserve">NACIONALNI DAN </w:t>
            </w:r>
          </w:p>
          <w:p w14:paraId="71A59E78" w14:textId="77777777" w:rsidR="00FF1E8E" w:rsidRPr="00AC7D20" w:rsidRDefault="00FF1E8E" w:rsidP="00FF1E8E">
            <w:pPr>
              <w:widowControl w:val="0"/>
              <w:spacing w:after="0"/>
              <w:jc w:val="center"/>
              <w:rPr>
                <w:rFonts w:eastAsia="Arial" w:cs="Arial"/>
                <w:b/>
                <w:bCs/>
                <w:color w:val="000000" w:themeColor="text1"/>
              </w:rPr>
            </w:pPr>
            <w:r w:rsidRPr="63DE340D">
              <w:rPr>
                <w:rFonts w:eastAsia="Arial" w:cs="Arial"/>
                <w:b/>
                <w:bCs/>
                <w:color w:val="000000" w:themeColor="text1"/>
              </w:rPr>
              <w:t>BORBE PROTIV NASILJA NAD ŽENAMA</w:t>
            </w:r>
          </w:p>
        </w:tc>
      </w:tr>
      <w:tr w:rsidR="00FF1E8E" w:rsidRPr="00AC7D20" w14:paraId="6192B49D"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D85D3"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NOSITELJI I NJIHOVA ODGOVORNOST</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3D062"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Monika Gregurić, učiteljica Hrvatskoga jezika</w:t>
            </w:r>
          </w:p>
          <w:p w14:paraId="55CE2C9F"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Voditeljica aktivnosti pripremit će materijale, isplanirati i provesti aktivnosti kojima se u školi obilježava Nacionalni dan borbe protiv nasilja nad ženama, a na kraju će rezultate aktivnosti objaviti i vrednovati.</w:t>
            </w:r>
          </w:p>
        </w:tc>
      </w:tr>
      <w:tr w:rsidR="00FF1E8E" w:rsidRPr="00AC7D20" w14:paraId="394AE96A"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7D79B"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NAMJENA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736B8"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Aktivnost je namijenjena učenicima 5. i 7. razreda</w:t>
            </w:r>
          </w:p>
        </w:tc>
      </w:tr>
      <w:tr w:rsidR="00FF1E8E" w:rsidRPr="00AC7D20" w14:paraId="5EDF0EFD"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966AC"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PLANIRANI BROJ UČENIKA (razredni odjel)</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7BD2"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svi učenici 5. i 7. razreda</w:t>
            </w:r>
          </w:p>
        </w:tc>
      </w:tr>
      <w:tr w:rsidR="00FF1E8E" w:rsidRPr="00AC7D20" w14:paraId="45C2FEC2"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EE8BC"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PLANIRANI BROJ SATI</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3528F"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1 do 2 školska sata.</w:t>
            </w:r>
          </w:p>
        </w:tc>
      </w:tr>
      <w:tr w:rsidR="00FF1E8E" w:rsidRPr="00AC7D20" w14:paraId="74A8D10A"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424E7"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CILJEVI AKTIVNOSTI</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963F"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Cilj ove aktivnosti je osvijestiti učenike o tome da nasilje nad ženama postoji u našem društvu kao ozbiljan problem te ga ne smijemo zanemariti, već se moramo aktivno s njime suočiti kako bismo doprinijeli njegovom sustavnom rješavanju. Upoznati učenike s mehanizmima zaštite i borbe protiv nasilja nad ženama. Probuditi i produbiti empatiju prema žrtvama obiteljskoga nasilja. Upoznati učenike s mogućim strategijama rješenja problema. Osvijestiti nužnost međusobnog uvažavanja i poštivanja s obzirom i bez obzira na spol osobe.</w:t>
            </w:r>
          </w:p>
        </w:tc>
      </w:tr>
      <w:tr w:rsidR="00FF1E8E" w:rsidRPr="00AC7D20" w14:paraId="615F122E"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86B0A"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ISHODI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F2298"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Učenik će:</w:t>
            </w:r>
          </w:p>
          <w:p w14:paraId="6E3EF164" w14:textId="77777777" w:rsidR="00FF1E8E" w:rsidRPr="00AC7D20" w:rsidRDefault="00FF1E8E" w:rsidP="001675D5">
            <w:pPr>
              <w:pStyle w:val="Odlomakpopisa"/>
              <w:widowControl w:val="0"/>
              <w:numPr>
                <w:ilvl w:val="0"/>
                <w:numId w:val="73"/>
              </w:numPr>
              <w:tabs>
                <w:tab w:val="left" w:pos="7380"/>
              </w:tabs>
              <w:spacing w:after="0" w:line="240" w:lineRule="auto"/>
              <w:ind w:left="409"/>
              <w:jc w:val="both"/>
              <w:rPr>
                <w:rFonts w:eastAsia="Times New Roman" w:cs="Arial"/>
                <w:color w:val="000000" w:themeColor="text1"/>
                <w:lang w:eastAsia="hr-HR"/>
              </w:rPr>
            </w:pPr>
            <w:r w:rsidRPr="63DE340D">
              <w:rPr>
                <w:rFonts w:eastAsia="Times New Roman" w:cs="Arial"/>
                <w:color w:val="000000" w:themeColor="text1"/>
                <w:lang w:eastAsia="hr-HR"/>
              </w:rPr>
              <w:t>prepoznati prihvatljive i neprihvatljive oblike ponašanja prema osobama ženskog spola</w:t>
            </w:r>
          </w:p>
          <w:p w14:paraId="7FBF70CD" w14:textId="77777777" w:rsidR="00FF1E8E" w:rsidRPr="00AC7D20" w:rsidRDefault="00FF1E8E" w:rsidP="00FF1E8E">
            <w:pPr>
              <w:widowControl w:val="0"/>
              <w:tabs>
                <w:tab w:val="left" w:pos="7380"/>
              </w:tabs>
              <w:spacing w:after="0"/>
              <w:ind w:left="409" w:hanging="409"/>
              <w:jc w:val="both"/>
              <w:rPr>
                <w:rFonts w:eastAsia="Times New Roman" w:cs="Arial"/>
                <w:color w:val="000000" w:themeColor="text1"/>
                <w:lang w:eastAsia="hr-HR"/>
              </w:rPr>
            </w:pPr>
            <w:r w:rsidRPr="63DE340D">
              <w:rPr>
                <w:rFonts w:eastAsia="Times New Roman" w:cs="Arial"/>
                <w:color w:val="000000" w:themeColor="text1"/>
                <w:lang w:eastAsia="hr-HR"/>
              </w:rPr>
              <w:t>- prepoznati oblike obiteljskog nasilja i nasilja nad ženama</w:t>
            </w:r>
          </w:p>
          <w:p w14:paraId="6E5762D4" w14:textId="77777777" w:rsidR="00FF1E8E" w:rsidRPr="00AC7D20" w:rsidRDefault="00FF1E8E" w:rsidP="001675D5">
            <w:pPr>
              <w:pStyle w:val="Odlomakpopisa"/>
              <w:widowControl w:val="0"/>
              <w:numPr>
                <w:ilvl w:val="0"/>
                <w:numId w:val="74"/>
              </w:numPr>
              <w:tabs>
                <w:tab w:val="left" w:pos="7380"/>
              </w:tabs>
              <w:spacing w:after="0" w:line="240" w:lineRule="auto"/>
              <w:ind w:left="409"/>
              <w:jc w:val="both"/>
              <w:rPr>
                <w:rFonts w:eastAsia="Times New Roman" w:cs="Arial"/>
                <w:color w:val="000000" w:themeColor="text1"/>
                <w:lang w:eastAsia="hr-HR"/>
              </w:rPr>
            </w:pPr>
            <w:r w:rsidRPr="63DE340D">
              <w:rPr>
                <w:rFonts w:eastAsia="Times New Roman" w:cs="Arial"/>
                <w:color w:val="000000" w:themeColor="text1"/>
                <w:lang w:eastAsia="hr-HR"/>
              </w:rPr>
              <w:t>jasno navesti razlike između prihvatljivih i neprihvatljivih načina rješavanja sukoba</w:t>
            </w:r>
          </w:p>
          <w:p w14:paraId="297750AF" w14:textId="77777777" w:rsidR="00FF1E8E" w:rsidRPr="00AC7D20" w:rsidRDefault="00FF1E8E" w:rsidP="001675D5">
            <w:pPr>
              <w:pStyle w:val="Odlomakpopisa"/>
              <w:widowControl w:val="0"/>
              <w:numPr>
                <w:ilvl w:val="0"/>
                <w:numId w:val="74"/>
              </w:numPr>
              <w:tabs>
                <w:tab w:val="left" w:pos="7380"/>
              </w:tabs>
              <w:spacing w:after="0" w:line="240" w:lineRule="auto"/>
              <w:ind w:left="409"/>
              <w:jc w:val="both"/>
              <w:rPr>
                <w:rFonts w:eastAsia="Times New Roman" w:cs="Arial"/>
                <w:color w:val="000000" w:themeColor="text1"/>
                <w:lang w:eastAsia="hr-HR"/>
              </w:rPr>
            </w:pPr>
            <w:r w:rsidRPr="63DE340D">
              <w:rPr>
                <w:rFonts w:eastAsia="Times New Roman" w:cs="Arial"/>
                <w:color w:val="000000" w:themeColor="text1"/>
                <w:lang w:eastAsia="hr-HR"/>
              </w:rPr>
              <w:t>navesti načine kako zatražiti pomoć i zaštitu u slučaju obiteljskog nasilja i nasilja nad osobama ženskog spola</w:t>
            </w:r>
          </w:p>
        </w:tc>
      </w:tr>
      <w:tr w:rsidR="00FF1E8E" w:rsidRPr="00AC7D20" w14:paraId="4281AE09"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48ED"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lastRenderedPageBreak/>
              <w:t>NAČIN REALIZACIJE</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F7A3F"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S učenicima će se povesti uvodni razgovor o razlikama među ljudima s obzirom na spol te na temelju nekoliko pitanja utvrditi koliko su upoznati s temom nasilja nad ženama. Prezentirat će im se edukativni materijali u obliku filma, prezentacije ili brošure, nakon čega će se povesti konstruktivna rasprava. Na kraju će učenici ispuniti listić za samovrednovanje.</w:t>
            </w:r>
          </w:p>
        </w:tc>
      </w:tr>
      <w:tr w:rsidR="00FF1E8E" w:rsidRPr="00AC7D20" w14:paraId="20DDCDDB"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E5F86"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VREMENIK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33966"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 xml:space="preserve">22. rujna </w:t>
            </w:r>
          </w:p>
        </w:tc>
      </w:tr>
      <w:tr w:rsidR="00FF1E8E" w:rsidRPr="00AC7D20" w14:paraId="3EFA5FFA"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F0F31"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TROŠKOVNIK </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6B353"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w:t>
            </w:r>
          </w:p>
        </w:tc>
      </w:tr>
      <w:tr w:rsidR="00FF1E8E" w:rsidRPr="00AC7D20" w14:paraId="5DAEE1DD" w14:textId="77777777" w:rsidTr="00D0194A">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0D815"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NAČIN VREDNOVANJA I NAČIN KORIŠTENJA REZULTATA </w:t>
            </w:r>
          </w:p>
          <w:p w14:paraId="20AE6470"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VREDNOVANJA</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FE91D" w14:textId="77777777" w:rsidR="00FF1E8E" w:rsidRPr="00AC7D20" w:rsidRDefault="00FF1E8E" w:rsidP="00FF1E8E">
            <w:pPr>
              <w:widowControl w:val="0"/>
              <w:spacing w:after="0"/>
              <w:jc w:val="both"/>
              <w:rPr>
                <w:rFonts w:eastAsia="Arial" w:cs="Arial"/>
                <w:color w:val="000000" w:themeColor="text1"/>
                <w:lang w:val="hr"/>
              </w:rPr>
            </w:pPr>
            <w:r w:rsidRPr="63DE340D">
              <w:rPr>
                <w:rFonts w:eastAsia="Arial" w:cs="Arial"/>
                <w:color w:val="000000" w:themeColor="text1"/>
                <w:lang w:val="hr"/>
              </w:rPr>
              <w:t>Učenici će samovrednovati svoj rad. Rezultat rada objavit će se na mrežnim stranicama škole.</w:t>
            </w:r>
          </w:p>
        </w:tc>
      </w:tr>
    </w:tbl>
    <w:p w14:paraId="191BBD72" w14:textId="77777777" w:rsidR="00FF1E8E" w:rsidRPr="00AC7D20" w:rsidRDefault="00FF1E8E" w:rsidP="00FF1E8E">
      <w:pPr>
        <w:spacing w:after="0"/>
        <w:rPr>
          <w:rFonts w:cs="Arial"/>
          <w:color w:val="FF0000"/>
        </w:rPr>
      </w:pPr>
    </w:p>
    <w:p w14:paraId="583F6FF1" w14:textId="5B218508" w:rsidR="00FF1E8E" w:rsidRDefault="00FF1E8E" w:rsidP="00FF1E8E">
      <w:pPr>
        <w:spacing w:after="0"/>
        <w:rPr>
          <w:rFonts w:cs="Arial"/>
          <w:color w:val="FF0000"/>
        </w:rPr>
      </w:pPr>
    </w:p>
    <w:tbl>
      <w:tblPr>
        <w:tblW w:w="9045" w:type="dxa"/>
        <w:tblLayout w:type="fixed"/>
        <w:tblLook w:val="04A0" w:firstRow="1" w:lastRow="0" w:firstColumn="1" w:lastColumn="0" w:noHBand="0" w:noVBand="1"/>
      </w:tblPr>
      <w:tblGrid>
        <w:gridCol w:w="3285"/>
        <w:gridCol w:w="5760"/>
      </w:tblGrid>
      <w:tr w:rsidR="00FF1E8E" w:rsidRPr="00AC7D20" w14:paraId="151D263F" w14:textId="77777777" w:rsidTr="00543B4B">
        <w:trPr>
          <w:trHeight w:val="34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AF8BBC"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AKTIVNOST</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906FC8" w14:textId="77777777" w:rsidR="00FF1E8E" w:rsidRPr="00AC7D20" w:rsidRDefault="00FF1E8E" w:rsidP="00FF1E8E">
            <w:pPr>
              <w:widowControl w:val="0"/>
              <w:spacing w:after="0"/>
              <w:jc w:val="center"/>
              <w:rPr>
                <w:rFonts w:eastAsia="Arial" w:cs="Arial"/>
                <w:lang w:val="en-US"/>
              </w:rPr>
            </w:pPr>
            <w:r w:rsidRPr="63DE340D">
              <w:rPr>
                <w:rFonts w:eastAsia="Arial" w:cs="Arial"/>
                <w:b/>
                <w:bCs/>
              </w:rPr>
              <w:t>SVJETSKI I DAN SRCA</w:t>
            </w:r>
          </w:p>
        </w:tc>
      </w:tr>
      <w:tr w:rsidR="00FF1E8E" w:rsidRPr="00AC7D20" w14:paraId="67ED7A31"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510985"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NOSITELJI I NJIHOVA ODGOVORNOST</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6E37F"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xml:space="preserve">Učiteljica Iva Vukoja i učenici 2. razreda </w:t>
            </w:r>
          </w:p>
          <w:p w14:paraId="01B2511D" w14:textId="77777777" w:rsidR="00FF1E8E" w:rsidRPr="00AC7D20" w:rsidRDefault="00FF1E8E" w:rsidP="00FF1E8E">
            <w:pPr>
              <w:widowControl w:val="0"/>
              <w:spacing w:after="0"/>
              <w:jc w:val="both"/>
              <w:rPr>
                <w:rFonts w:eastAsia="Arial" w:cs="Arial"/>
                <w:lang w:val="en-US"/>
              </w:rPr>
            </w:pPr>
            <w:r w:rsidRPr="63DE340D">
              <w:rPr>
                <w:rFonts w:eastAsia="Arial" w:cs="Arial"/>
              </w:rPr>
              <w:t xml:space="preserve">Međunarodni dan srca obilježava se 26.9. </w:t>
            </w:r>
          </w:p>
          <w:p w14:paraId="30DE6E13" w14:textId="77777777" w:rsidR="00FF1E8E" w:rsidRPr="00AC7D20" w:rsidRDefault="00FF1E8E" w:rsidP="00FF1E8E">
            <w:pPr>
              <w:widowControl w:val="0"/>
              <w:spacing w:after="0"/>
              <w:jc w:val="both"/>
              <w:rPr>
                <w:rFonts w:eastAsia="Arial" w:cs="Arial"/>
                <w:lang w:val="en-US"/>
              </w:rPr>
            </w:pPr>
            <w:r w:rsidRPr="63DE340D">
              <w:rPr>
                <w:rFonts w:eastAsia="Arial" w:cs="Arial"/>
              </w:rPr>
              <w:t>Učenici će Međunarodni dan srca obilježiti kroz  kreativne radionice o važnosti zdravlja te likovnu radionicu.</w:t>
            </w:r>
          </w:p>
          <w:p w14:paraId="60318CA5"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Priprema, provedba i vrednovanje tematske aktivnosti.</w:t>
            </w:r>
          </w:p>
        </w:tc>
      </w:tr>
      <w:tr w:rsidR="00FF1E8E" w:rsidRPr="00AC7D20" w14:paraId="296C36B1"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75AB5B"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 xml:space="preserve">NAMJENA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3B77B4"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Informiranje učenika o važnosti zdravog načina života te pozitivnog utjecaja na zdravlje srca.</w:t>
            </w:r>
          </w:p>
        </w:tc>
      </w:tr>
      <w:tr w:rsidR="00FF1E8E" w:rsidRPr="00AC7D20" w14:paraId="0401C840"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7AF945" w14:textId="77777777" w:rsidR="00FF1E8E" w:rsidRPr="00AC7D20" w:rsidRDefault="00FF1E8E" w:rsidP="00FF1E8E">
            <w:pPr>
              <w:widowControl w:val="0"/>
              <w:tabs>
                <w:tab w:val="left" w:pos="7380"/>
              </w:tabs>
              <w:spacing w:after="0"/>
              <w:rPr>
                <w:rFonts w:eastAsia="Arial" w:cs="Arial"/>
              </w:rPr>
            </w:pPr>
            <w:r w:rsidRPr="63DE340D">
              <w:rPr>
                <w:rFonts w:eastAsia="Arial" w:cs="Arial"/>
                <w:b/>
                <w:bCs/>
              </w:rPr>
              <w:t>PLANIRANI BROJ UČENIKA (razredni odjel)</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9A529"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xml:space="preserve">svi učenici 2. razreda </w:t>
            </w:r>
          </w:p>
        </w:tc>
      </w:tr>
      <w:tr w:rsidR="00FF1E8E" w:rsidRPr="00AC7D20" w14:paraId="0B5CAF6B"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6BF51F"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PLANIRANI BROJ SATI</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7971A"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2 školska sata</w:t>
            </w:r>
          </w:p>
        </w:tc>
      </w:tr>
      <w:tr w:rsidR="00FF1E8E" w:rsidRPr="00AC7D20" w14:paraId="513B343F"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C24FCB"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CILJEVI AKTIVNOSTI</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C1A3B" w14:textId="77777777" w:rsidR="00FF1E8E" w:rsidRPr="00AC7D20" w:rsidRDefault="00FF1E8E" w:rsidP="00FF1E8E">
            <w:pPr>
              <w:widowControl w:val="0"/>
              <w:tabs>
                <w:tab w:val="left" w:pos="7380"/>
              </w:tabs>
              <w:spacing w:after="0"/>
              <w:jc w:val="both"/>
              <w:rPr>
                <w:rFonts w:eastAsia="Arial" w:cs="Arial"/>
              </w:rPr>
            </w:pPr>
            <w:r w:rsidRPr="63DE340D">
              <w:rPr>
                <w:rFonts w:eastAsia="Arial" w:cs="Arial"/>
              </w:rPr>
              <w:t>Cilj je zaštiti svoje srce i spriječiti kardiovaskularne bolesti izborom:</w:t>
            </w:r>
          </w:p>
          <w:p w14:paraId="0E070A1A" w14:textId="77777777" w:rsidR="00FF1E8E" w:rsidRPr="00AC7D20" w:rsidRDefault="00FF1E8E" w:rsidP="001675D5">
            <w:pPr>
              <w:pStyle w:val="Odlomakpopisa"/>
              <w:widowControl w:val="0"/>
              <w:numPr>
                <w:ilvl w:val="0"/>
                <w:numId w:val="72"/>
              </w:numPr>
              <w:spacing w:after="0" w:line="259" w:lineRule="auto"/>
              <w:jc w:val="both"/>
              <w:rPr>
                <w:rFonts w:eastAsia="Arial" w:cs="Arial"/>
              </w:rPr>
            </w:pPr>
            <w:r w:rsidRPr="63DE340D">
              <w:rPr>
                <w:rFonts w:eastAsia="Arial" w:cs="Arial"/>
              </w:rPr>
              <w:t>zdravije prehrane,</w:t>
            </w:r>
          </w:p>
          <w:p w14:paraId="3F1B318E" w14:textId="77777777" w:rsidR="00FF1E8E" w:rsidRPr="00AC7D20" w:rsidRDefault="00FF1E8E" w:rsidP="001675D5">
            <w:pPr>
              <w:pStyle w:val="Odlomakpopisa"/>
              <w:widowControl w:val="0"/>
              <w:numPr>
                <w:ilvl w:val="0"/>
                <w:numId w:val="72"/>
              </w:numPr>
              <w:spacing w:after="0" w:line="259" w:lineRule="auto"/>
              <w:jc w:val="both"/>
              <w:rPr>
                <w:rFonts w:eastAsia="Arial" w:cs="Arial"/>
              </w:rPr>
            </w:pPr>
            <w:r w:rsidRPr="63DE340D">
              <w:rPr>
                <w:rFonts w:eastAsia="Arial" w:cs="Arial"/>
              </w:rPr>
              <w:t>nepušenja,</w:t>
            </w:r>
          </w:p>
          <w:p w14:paraId="1148F193" w14:textId="77777777" w:rsidR="00FF1E8E" w:rsidRPr="00AC7D20" w:rsidRDefault="00FF1E8E" w:rsidP="001675D5">
            <w:pPr>
              <w:pStyle w:val="Odlomakpopisa"/>
              <w:widowControl w:val="0"/>
              <w:numPr>
                <w:ilvl w:val="0"/>
                <w:numId w:val="72"/>
              </w:numPr>
              <w:spacing w:after="0" w:line="259" w:lineRule="auto"/>
              <w:jc w:val="both"/>
              <w:rPr>
                <w:rFonts w:eastAsia="Arial" w:cs="Arial"/>
              </w:rPr>
            </w:pPr>
            <w:r w:rsidRPr="63DE340D">
              <w:rPr>
                <w:rFonts w:eastAsia="Arial" w:cs="Arial"/>
              </w:rPr>
              <w:t>izbjegavanja konzumacije alkohola,</w:t>
            </w:r>
          </w:p>
          <w:p w14:paraId="366857D7" w14:textId="77777777" w:rsidR="00FF1E8E" w:rsidRPr="00AC7D20" w:rsidRDefault="00FF1E8E" w:rsidP="001675D5">
            <w:pPr>
              <w:pStyle w:val="Odlomakpopisa"/>
              <w:widowControl w:val="0"/>
              <w:numPr>
                <w:ilvl w:val="0"/>
                <w:numId w:val="72"/>
              </w:numPr>
              <w:spacing w:after="0" w:line="259" w:lineRule="auto"/>
              <w:jc w:val="both"/>
              <w:rPr>
                <w:rFonts w:eastAsia="Arial" w:cs="Arial"/>
              </w:rPr>
            </w:pPr>
            <w:r w:rsidRPr="63DE340D">
              <w:rPr>
                <w:rFonts w:eastAsia="Arial" w:cs="Arial"/>
              </w:rPr>
              <w:t>tjelovježbe</w:t>
            </w:r>
          </w:p>
          <w:p w14:paraId="5BFE98DD" w14:textId="77777777" w:rsidR="00FF1E8E" w:rsidRPr="00AC7D20" w:rsidRDefault="00FF1E8E" w:rsidP="00FF1E8E">
            <w:pPr>
              <w:widowControl w:val="0"/>
              <w:spacing w:after="0" w:line="259" w:lineRule="auto"/>
              <w:jc w:val="both"/>
              <w:rPr>
                <w:rFonts w:eastAsia="Arial" w:cs="Arial"/>
              </w:rPr>
            </w:pPr>
            <w:r w:rsidRPr="63DE340D">
              <w:rPr>
                <w:rFonts w:eastAsia="Arial" w:cs="Arial"/>
              </w:rPr>
              <w:t>Razumjeti što to znači živjeti zdravo, ponašati se u skladu s tim znanjem, mijenjati vlastito ponašanje kako bismo kvalitetnije živjeli i danas i sutra, a svojim ponašanjem bili primjer svojim bližnjima.</w:t>
            </w:r>
          </w:p>
        </w:tc>
      </w:tr>
      <w:tr w:rsidR="00FF1E8E" w:rsidRPr="00AC7D20" w14:paraId="3BA0874D"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50262F"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 xml:space="preserve">ISHODI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D5B5FD"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Učenik će:</w:t>
            </w:r>
          </w:p>
          <w:p w14:paraId="09B36762"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naučiti utjecaju zdrave prehrane na zdravlje srca</w:t>
            </w:r>
          </w:p>
          <w:p w14:paraId="4291BE1E"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naučiti utjecaju zdravog načina života na zdravlje srca</w:t>
            </w:r>
          </w:p>
          <w:p w14:paraId="6C37627B"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saznati zanimljivosti o srcu</w:t>
            </w:r>
          </w:p>
          <w:p w14:paraId="23CA03DE"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xml:space="preserve">- naslikati likovni rad  </w:t>
            </w:r>
          </w:p>
          <w:p w14:paraId="180326CE"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razvijati pozitivan odnos prema drugima</w:t>
            </w:r>
          </w:p>
          <w:p w14:paraId="4BF4676E"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razvijati pozitivan odnos i brigu za vlastito zdravlje</w:t>
            </w:r>
          </w:p>
          <w:p w14:paraId="7A30C272"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 razvijati pozitivan odnos i brigu za zdravlje bližnjega</w:t>
            </w:r>
          </w:p>
        </w:tc>
      </w:tr>
      <w:tr w:rsidR="00FF1E8E" w:rsidRPr="00AC7D20" w14:paraId="1B34BEBC"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73606E"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NAČIN REALIZACIJE</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70C11"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Učenici će sudjelovati u kreativnoj radionici o zdravlju, zdravom načinu života te važnosti i utjecaju takvog načina života na zdravlje srca.</w:t>
            </w:r>
          </w:p>
          <w:p w14:paraId="49A6B32E"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lastRenderedPageBreak/>
              <w:t>Nakon kreativne radionice, učenici će kroz likovni ostvaraj naslikati srca.</w:t>
            </w:r>
          </w:p>
        </w:tc>
      </w:tr>
      <w:tr w:rsidR="00FF1E8E" w:rsidRPr="00AC7D20" w14:paraId="5BA1BCE7"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85EFAA"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lastRenderedPageBreak/>
              <w:t xml:space="preserve">VREMENIK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481D88" w14:textId="77777777" w:rsidR="00FF1E8E" w:rsidRPr="00AC7D20" w:rsidRDefault="00FF1E8E" w:rsidP="00FF1E8E">
            <w:pPr>
              <w:widowControl w:val="0"/>
              <w:spacing w:after="0"/>
              <w:rPr>
                <w:rFonts w:eastAsia="Arial" w:cs="Arial"/>
                <w:lang w:val="en-US"/>
              </w:rPr>
            </w:pPr>
            <w:r w:rsidRPr="63DE340D">
              <w:rPr>
                <w:rFonts w:eastAsia="Arial" w:cs="Arial"/>
              </w:rPr>
              <w:t>26.9.</w:t>
            </w:r>
          </w:p>
        </w:tc>
      </w:tr>
      <w:tr w:rsidR="00FF1E8E" w:rsidRPr="00AC7D20" w14:paraId="725D94F5"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D8C33B"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 xml:space="preserve">TROŠKOVNIK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C69C0E"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w:t>
            </w:r>
          </w:p>
        </w:tc>
      </w:tr>
      <w:tr w:rsidR="00FF1E8E" w:rsidRPr="00AC7D20" w14:paraId="6A122037" w14:textId="77777777" w:rsidTr="00543B4B">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286CF9" w14:textId="77777777" w:rsidR="00FF1E8E" w:rsidRPr="00AC7D20" w:rsidRDefault="00FF1E8E" w:rsidP="00FF1E8E">
            <w:pPr>
              <w:widowControl w:val="0"/>
              <w:tabs>
                <w:tab w:val="left" w:pos="7380"/>
              </w:tabs>
              <w:spacing w:after="0"/>
              <w:rPr>
                <w:rFonts w:eastAsia="Arial" w:cs="Arial"/>
              </w:rPr>
            </w:pPr>
            <w:r w:rsidRPr="63DE340D">
              <w:rPr>
                <w:rFonts w:eastAsia="Arial" w:cs="Arial"/>
                <w:b/>
                <w:bCs/>
              </w:rPr>
              <w:t xml:space="preserve">NAČIN VREDNOVANJA I NAČIN KORIŠTENJA REZULTATA </w:t>
            </w:r>
          </w:p>
          <w:p w14:paraId="28E94A93" w14:textId="77777777" w:rsidR="00FF1E8E" w:rsidRPr="00AC7D20" w:rsidRDefault="00FF1E8E" w:rsidP="00FF1E8E">
            <w:pPr>
              <w:widowControl w:val="0"/>
              <w:tabs>
                <w:tab w:val="left" w:pos="7380"/>
              </w:tabs>
              <w:spacing w:after="0"/>
              <w:rPr>
                <w:rFonts w:eastAsia="Arial" w:cs="Arial"/>
                <w:lang w:val="en-US"/>
              </w:rPr>
            </w:pPr>
            <w:r w:rsidRPr="63DE340D">
              <w:rPr>
                <w:rFonts w:eastAsia="Arial" w:cs="Arial"/>
                <w:b/>
                <w:bCs/>
              </w:rPr>
              <w:t>VREDNOVANJA</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DEB322" w14:textId="77777777" w:rsidR="00FF1E8E" w:rsidRPr="00AC7D20" w:rsidRDefault="00FF1E8E" w:rsidP="00FF1E8E">
            <w:pPr>
              <w:widowControl w:val="0"/>
              <w:tabs>
                <w:tab w:val="left" w:pos="7380"/>
              </w:tabs>
              <w:spacing w:after="0"/>
              <w:jc w:val="both"/>
              <w:rPr>
                <w:rFonts w:eastAsia="Arial" w:cs="Arial"/>
                <w:lang w:val="en-US"/>
              </w:rPr>
            </w:pPr>
            <w:r w:rsidRPr="63DE340D">
              <w:rPr>
                <w:rFonts w:eastAsia="Arial" w:cs="Arial"/>
              </w:rPr>
              <w:t>Učenici će samovrednovati svoj rad te će svojim porukama poticati ostale na provođenje zdravih životnih navika.</w:t>
            </w:r>
          </w:p>
          <w:p w14:paraId="328AEF00" w14:textId="77777777" w:rsidR="00FF1E8E" w:rsidRPr="00AC7D20" w:rsidRDefault="00FF1E8E" w:rsidP="00FF1E8E">
            <w:pPr>
              <w:widowControl w:val="0"/>
              <w:tabs>
                <w:tab w:val="left" w:pos="7380"/>
              </w:tabs>
              <w:spacing w:after="0"/>
              <w:jc w:val="both"/>
              <w:rPr>
                <w:rFonts w:eastAsia="Arial" w:cs="Arial"/>
              </w:rPr>
            </w:pPr>
            <w:r w:rsidRPr="63DE340D">
              <w:rPr>
                <w:rFonts w:eastAsia="Arial" w:cs="Arial"/>
              </w:rPr>
              <w:t>Učenički radovi će se fotografirati te objaviti na web stranicama škole.</w:t>
            </w:r>
          </w:p>
          <w:p w14:paraId="16FFB010" w14:textId="77777777" w:rsidR="00FF1E8E" w:rsidRPr="00AC7D20" w:rsidRDefault="00FF1E8E" w:rsidP="00FF1E8E">
            <w:pPr>
              <w:widowControl w:val="0"/>
              <w:tabs>
                <w:tab w:val="left" w:pos="7380"/>
              </w:tabs>
              <w:spacing w:after="0"/>
              <w:jc w:val="both"/>
              <w:rPr>
                <w:rFonts w:eastAsia="Arial" w:cs="Arial"/>
              </w:rPr>
            </w:pPr>
          </w:p>
        </w:tc>
      </w:tr>
    </w:tbl>
    <w:p w14:paraId="546AC5FB" w14:textId="77777777" w:rsidR="00FF1E8E" w:rsidRDefault="00FF1E8E" w:rsidP="00FF1E8E">
      <w:pPr>
        <w:spacing w:after="0"/>
        <w:rPr>
          <w:rFonts w:cs="Arial"/>
          <w:color w:val="FF0000"/>
        </w:rPr>
      </w:pPr>
    </w:p>
    <w:p w14:paraId="1F3A0C85" w14:textId="77777777" w:rsidR="00FF1E8E" w:rsidRDefault="00FF1E8E" w:rsidP="00FF1E8E">
      <w:pPr>
        <w:spacing w:after="0"/>
        <w:rPr>
          <w:rFonts w:eastAsia="Arial" w:cs="Arial"/>
          <w:color w:val="FF0000"/>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85"/>
        <w:gridCol w:w="5760"/>
      </w:tblGrid>
      <w:tr w:rsidR="00FF1E8E" w14:paraId="7368DFE1" w14:textId="77777777" w:rsidTr="00D0194A">
        <w:trPr>
          <w:trHeight w:val="34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0FF1818" w14:textId="77777777" w:rsidR="00FF1E8E" w:rsidRDefault="00FF1E8E" w:rsidP="00FF1E8E">
            <w:pPr>
              <w:widowControl w:val="0"/>
              <w:spacing w:after="0"/>
              <w:rPr>
                <w:rFonts w:eastAsia="Arial" w:cs="Arial"/>
                <w:b/>
                <w:bCs/>
                <w:lang w:val="en-US"/>
              </w:rPr>
            </w:pPr>
            <w:r w:rsidRPr="63DE340D">
              <w:rPr>
                <w:rFonts w:eastAsia="Arial" w:cs="Arial"/>
                <w:b/>
                <w:bCs/>
              </w:rPr>
              <w:t>AKTIVNOST</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54C1907" w14:textId="77777777" w:rsidR="00FF1E8E" w:rsidRDefault="00FF1E8E" w:rsidP="00FF1E8E">
            <w:pPr>
              <w:widowControl w:val="0"/>
              <w:spacing w:after="0"/>
              <w:jc w:val="center"/>
              <w:rPr>
                <w:rFonts w:eastAsia="Arial" w:cs="Arial"/>
                <w:b/>
                <w:bCs/>
                <w:lang w:val="en-US"/>
              </w:rPr>
            </w:pPr>
            <w:r w:rsidRPr="63DE340D">
              <w:rPr>
                <w:rFonts w:eastAsia="Arial" w:cs="Arial"/>
                <w:b/>
                <w:bCs/>
              </w:rPr>
              <w:t>SVJETSKI DAN TURIZMA</w:t>
            </w:r>
            <w:r w:rsidRPr="63DE340D">
              <w:rPr>
                <w:rFonts w:eastAsia="Arial" w:cs="Arial"/>
                <w:b/>
                <w:bCs/>
                <w:lang w:val="en-US"/>
              </w:rPr>
              <w:t xml:space="preserve"> </w:t>
            </w:r>
          </w:p>
        </w:tc>
      </w:tr>
      <w:tr w:rsidR="00FF1E8E" w14:paraId="511FA12D"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61BFBD" w14:textId="77777777" w:rsidR="00FF1E8E" w:rsidRDefault="00FF1E8E" w:rsidP="00FF1E8E">
            <w:pPr>
              <w:widowControl w:val="0"/>
              <w:spacing w:after="0"/>
              <w:rPr>
                <w:rFonts w:eastAsia="Arial" w:cs="Arial"/>
                <w:b/>
                <w:bCs/>
                <w:lang w:val="en-US"/>
              </w:rPr>
            </w:pPr>
            <w:r w:rsidRPr="63DE340D">
              <w:rPr>
                <w:rFonts w:eastAsia="Arial" w:cs="Arial"/>
                <w:b/>
                <w:bCs/>
              </w:rPr>
              <w:t>NOSITELJI I NJIHOVA ODGOVORNOST</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057905" w14:textId="33AE27E3" w:rsidR="00FF1E8E" w:rsidRDefault="00FF1E8E" w:rsidP="00FF1E8E">
            <w:pPr>
              <w:widowControl w:val="0"/>
              <w:spacing w:after="0"/>
              <w:jc w:val="both"/>
              <w:rPr>
                <w:rFonts w:eastAsia="Arial" w:cs="Arial"/>
                <w:lang w:val="en-US"/>
              </w:rPr>
            </w:pPr>
            <w:r w:rsidRPr="63DE340D">
              <w:rPr>
                <w:rFonts w:eastAsia="Arial" w:cs="Arial"/>
              </w:rPr>
              <w:t xml:space="preserve">Učiteljica Maja Milošević i </w:t>
            </w:r>
            <w:r w:rsidR="00603E92">
              <w:rPr>
                <w:rFonts w:eastAsia="Arial" w:cs="Arial"/>
              </w:rPr>
              <w:t>Mateja Draganić (z. Deskar)</w:t>
            </w:r>
          </w:p>
          <w:p w14:paraId="2B0099F9" w14:textId="77777777" w:rsidR="00FF1E8E" w:rsidRDefault="00FF1E8E" w:rsidP="00FF1E8E">
            <w:pPr>
              <w:widowControl w:val="0"/>
              <w:spacing w:after="0"/>
              <w:jc w:val="both"/>
              <w:rPr>
                <w:rFonts w:eastAsia="Arial" w:cs="Arial"/>
                <w:lang w:val="en-US"/>
              </w:rPr>
            </w:pPr>
            <w:r w:rsidRPr="63DE340D">
              <w:rPr>
                <w:rFonts w:eastAsia="Arial" w:cs="Arial"/>
              </w:rPr>
              <w:t xml:space="preserve">Priprema, provedba i vrednovanje tematske aktivnosti </w:t>
            </w:r>
          </w:p>
        </w:tc>
      </w:tr>
      <w:tr w:rsidR="00FF1E8E" w14:paraId="470D6693"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5770C45" w14:textId="77777777" w:rsidR="00FF1E8E" w:rsidRDefault="00FF1E8E" w:rsidP="00FF1E8E">
            <w:pPr>
              <w:widowControl w:val="0"/>
              <w:spacing w:after="0"/>
              <w:rPr>
                <w:rFonts w:eastAsia="Arial" w:cs="Arial"/>
                <w:b/>
                <w:bCs/>
                <w:lang w:val="en-US"/>
              </w:rPr>
            </w:pPr>
            <w:r w:rsidRPr="63DE340D">
              <w:rPr>
                <w:rFonts w:eastAsia="Arial" w:cs="Arial"/>
                <w:b/>
                <w:bCs/>
              </w:rPr>
              <w:t xml:space="preserve">NAMJENA </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1E9381" w14:textId="77777777" w:rsidR="00FF1E8E" w:rsidRDefault="00FF1E8E" w:rsidP="00FF1E8E">
            <w:pPr>
              <w:widowControl w:val="0"/>
              <w:spacing w:after="0"/>
              <w:jc w:val="both"/>
              <w:rPr>
                <w:rFonts w:eastAsia="Arial" w:cs="Arial"/>
                <w:lang w:val="en-US"/>
              </w:rPr>
            </w:pPr>
            <w:r w:rsidRPr="63DE340D">
              <w:rPr>
                <w:rFonts w:eastAsia="Arial" w:cs="Arial"/>
                <w:lang w:val="en-US"/>
              </w:rPr>
              <w:t>Upoznati učenike s nekim od najpopularnijih turističkih destinacija u svijetu i Hrvatskoj, upoznati učenike s pojmom održivog turizma, izraditi plan putovanja.</w:t>
            </w:r>
          </w:p>
        </w:tc>
      </w:tr>
      <w:tr w:rsidR="00FF1E8E" w14:paraId="12B330E0"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24DD69" w14:textId="77777777" w:rsidR="00FF1E8E" w:rsidRDefault="00FF1E8E" w:rsidP="00FF1E8E">
            <w:pPr>
              <w:widowControl w:val="0"/>
              <w:spacing w:after="0"/>
              <w:rPr>
                <w:rFonts w:eastAsia="Arial" w:cs="Arial"/>
                <w:b/>
                <w:bCs/>
                <w:lang w:val="en-US"/>
              </w:rPr>
            </w:pPr>
            <w:r w:rsidRPr="63DE340D">
              <w:rPr>
                <w:rFonts w:eastAsia="Arial" w:cs="Arial"/>
                <w:b/>
                <w:bCs/>
              </w:rPr>
              <w:t xml:space="preserve">PLANIRANI BROJ UČENIKA (razredni odjel)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4EE4FA" w14:textId="77777777" w:rsidR="00FF1E8E" w:rsidRDefault="00FF1E8E" w:rsidP="00FF1E8E">
            <w:pPr>
              <w:widowControl w:val="0"/>
              <w:spacing w:after="0"/>
              <w:jc w:val="both"/>
              <w:rPr>
                <w:rFonts w:eastAsia="Arial" w:cs="Arial"/>
                <w:lang w:val="en-US"/>
              </w:rPr>
            </w:pPr>
            <w:r w:rsidRPr="63DE340D">
              <w:rPr>
                <w:rFonts w:eastAsia="Arial" w:cs="Arial"/>
                <w:lang w:val="en-US"/>
              </w:rPr>
              <w:t>15 učenika (učenici 5. i 8. razreda )</w:t>
            </w:r>
          </w:p>
        </w:tc>
      </w:tr>
      <w:tr w:rsidR="00FF1E8E" w14:paraId="65330BF3"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66C3FC" w14:textId="77777777" w:rsidR="00FF1E8E" w:rsidRDefault="00FF1E8E" w:rsidP="00FF1E8E">
            <w:pPr>
              <w:widowControl w:val="0"/>
              <w:spacing w:after="0"/>
              <w:rPr>
                <w:rFonts w:eastAsia="Arial" w:cs="Arial"/>
                <w:b/>
                <w:bCs/>
                <w:lang w:val="en-US"/>
              </w:rPr>
            </w:pPr>
            <w:r w:rsidRPr="63DE340D">
              <w:rPr>
                <w:rFonts w:eastAsia="Arial" w:cs="Arial"/>
                <w:b/>
                <w:bCs/>
              </w:rPr>
              <w:t>PLANIRANI BROJ SATI</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7986BF" w14:textId="77777777" w:rsidR="00FF1E8E" w:rsidRDefault="00FF1E8E" w:rsidP="00FF1E8E">
            <w:pPr>
              <w:widowControl w:val="0"/>
              <w:spacing w:after="0"/>
              <w:jc w:val="both"/>
              <w:rPr>
                <w:rFonts w:eastAsia="Arial" w:cs="Arial"/>
                <w:lang w:val="en-US"/>
              </w:rPr>
            </w:pPr>
            <w:r w:rsidRPr="63DE340D">
              <w:rPr>
                <w:rFonts w:eastAsia="Arial" w:cs="Arial"/>
                <w:lang w:val="en-US"/>
              </w:rPr>
              <w:t>5</w:t>
            </w:r>
          </w:p>
        </w:tc>
      </w:tr>
      <w:tr w:rsidR="00FF1E8E" w14:paraId="231E4601"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5E5CD0" w14:textId="77777777" w:rsidR="00FF1E8E" w:rsidRDefault="00FF1E8E" w:rsidP="00FF1E8E">
            <w:pPr>
              <w:widowControl w:val="0"/>
              <w:spacing w:after="0"/>
              <w:rPr>
                <w:rFonts w:eastAsia="Arial" w:cs="Arial"/>
                <w:b/>
                <w:bCs/>
                <w:lang w:val="en-US"/>
              </w:rPr>
            </w:pPr>
            <w:r w:rsidRPr="63DE340D">
              <w:rPr>
                <w:rFonts w:eastAsia="Arial" w:cs="Arial"/>
                <w:b/>
                <w:bCs/>
              </w:rPr>
              <w:t>CILJEVI AKTIVNOSTI</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1B9B37" w14:textId="77777777" w:rsidR="00FF1E8E" w:rsidRDefault="00FF1E8E" w:rsidP="00FF1E8E">
            <w:pPr>
              <w:widowControl w:val="0"/>
              <w:spacing w:after="0"/>
              <w:rPr>
                <w:rFonts w:eastAsia="Arial" w:cs="Arial"/>
                <w:lang w:val="en-US"/>
              </w:rPr>
            </w:pPr>
            <w:r w:rsidRPr="63DE340D">
              <w:rPr>
                <w:rFonts w:eastAsia="Arial" w:cs="Arial"/>
                <w:lang w:val="en-US"/>
              </w:rPr>
              <w:t xml:space="preserve">Upoznati učenike s obilježavanjem Svjetskog dana turizma, razumjeti pojam turizma. Razvijati kreativnost u planiranju putovanja. </w:t>
            </w:r>
          </w:p>
        </w:tc>
      </w:tr>
      <w:tr w:rsidR="00FF1E8E" w14:paraId="41F02EB8"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70509B" w14:textId="77777777" w:rsidR="00FF1E8E" w:rsidRDefault="00FF1E8E" w:rsidP="00FF1E8E">
            <w:pPr>
              <w:widowControl w:val="0"/>
              <w:spacing w:after="0"/>
              <w:rPr>
                <w:rFonts w:eastAsia="Arial" w:cs="Arial"/>
                <w:b/>
                <w:bCs/>
                <w:lang w:val="en-US"/>
              </w:rPr>
            </w:pPr>
            <w:r w:rsidRPr="63DE340D">
              <w:rPr>
                <w:rFonts w:eastAsia="Arial" w:cs="Arial"/>
                <w:b/>
                <w:bCs/>
              </w:rPr>
              <w:t xml:space="preserve">ISHODI </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D125A5" w14:textId="77777777" w:rsidR="00FF1E8E" w:rsidRPr="00543B4B" w:rsidRDefault="00FF1E8E" w:rsidP="00FF1E8E">
            <w:pPr>
              <w:widowControl w:val="0"/>
              <w:spacing w:after="0"/>
              <w:rPr>
                <w:rFonts w:eastAsia="Arial" w:cs="Arial"/>
                <w:sz w:val="20"/>
                <w:szCs w:val="20"/>
                <w:lang w:val="en-US"/>
              </w:rPr>
            </w:pPr>
            <w:r w:rsidRPr="00543B4B">
              <w:rPr>
                <w:rFonts w:eastAsia="Arial" w:cs="Arial"/>
                <w:sz w:val="20"/>
                <w:szCs w:val="20"/>
                <w:lang w:val="en-US"/>
              </w:rPr>
              <w:t>Učenici će</w:t>
            </w:r>
          </w:p>
          <w:p w14:paraId="389E14E4" w14:textId="77777777" w:rsidR="00FF1E8E" w:rsidRPr="00543B4B" w:rsidRDefault="00FF1E8E" w:rsidP="00FF1E8E">
            <w:pPr>
              <w:widowControl w:val="0"/>
              <w:spacing w:after="0"/>
              <w:rPr>
                <w:rFonts w:eastAsia="Arial" w:cs="Arial"/>
                <w:sz w:val="20"/>
                <w:szCs w:val="20"/>
                <w:lang w:val="en-US"/>
              </w:rPr>
            </w:pPr>
            <w:r w:rsidRPr="00543B4B">
              <w:rPr>
                <w:rFonts w:eastAsia="Arial" w:cs="Arial"/>
                <w:sz w:val="20"/>
                <w:szCs w:val="20"/>
                <w:lang w:val="en-US"/>
              </w:rPr>
              <w:t>- upoznati pojam održivog turizma</w:t>
            </w:r>
          </w:p>
          <w:p w14:paraId="239442AD" w14:textId="77777777" w:rsidR="00FF1E8E" w:rsidRPr="00543B4B" w:rsidRDefault="00FF1E8E" w:rsidP="00FF1E8E">
            <w:pPr>
              <w:widowControl w:val="0"/>
              <w:spacing w:after="0"/>
              <w:rPr>
                <w:rFonts w:eastAsia="Arial" w:cs="Arial"/>
                <w:sz w:val="20"/>
                <w:szCs w:val="20"/>
                <w:lang w:val="en-US"/>
              </w:rPr>
            </w:pPr>
            <w:r w:rsidRPr="00543B4B">
              <w:rPr>
                <w:rFonts w:eastAsia="Arial" w:cs="Arial"/>
                <w:sz w:val="20"/>
                <w:szCs w:val="20"/>
                <w:lang w:val="en-US"/>
              </w:rPr>
              <w:t>- otkriti najpopularnije turističke destinacije</w:t>
            </w:r>
          </w:p>
          <w:p w14:paraId="09CEA425" w14:textId="77777777" w:rsidR="00FF1E8E" w:rsidRPr="00543B4B" w:rsidRDefault="00FF1E8E" w:rsidP="00FF1E8E">
            <w:pPr>
              <w:widowControl w:val="0"/>
              <w:spacing w:after="0"/>
              <w:rPr>
                <w:rFonts w:eastAsia="Arial" w:cs="Arial"/>
                <w:sz w:val="20"/>
                <w:szCs w:val="20"/>
                <w:lang w:val="en-US"/>
              </w:rPr>
            </w:pPr>
            <w:r w:rsidRPr="00543B4B">
              <w:rPr>
                <w:rFonts w:eastAsia="Arial" w:cs="Arial"/>
                <w:sz w:val="20"/>
                <w:szCs w:val="20"/>
                <w:lang w:val="en-US"/>
              </w:rPr>
              <w:t>-promišljati te samostalno izraditi plan putovanja</w:t>
            </w:r>
          </w:p>
          <w:p w14:paraId="577BC2E2" w14:textId="77777777" w:rsidR="00FF1E8E" w:rsidRPr="00543B4B" w:rsidRDefault="00FF1E8E" w:rsidP="00FF1E8E">
            <w:pPr>
              <w:widowControl w:val="0"/>
              <w:spacing w:after="0"/>
              <w:rPr>
                <w:rFonts w:eastAsia="Arial" w:cs="Arial"/>
                <w:sz w:val="20"/>
                <w:szCs w:val="20"/>
                <w:lang w:val="en-US"/>
              </w:rPr>
            </w:pPr>
            <w:r w:rsidRPr="00543B4B">
              <w:rPr>
                <w:rFonts w:eastAsia="Arial" w:cs="Arial"/>
                <w:sz w:val="20"/>
                <w:szCs w:val="20"/>
                <w:lang w:val="en-US"/>
              </w:rPr>
              <w:t>- izraditi plakate</w:t>
            </w:r>
          </w:p>
        </w:tc>
      </w:tr>
      <w:tr w:rsidR="00FF1E8E" w14:paraId="2EB40497"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3D21C9" w14:textId="77777777" w:rsidR="00FF1E8E" w:rsidRDefault="00FF1E8E" w:rsidP="00FF1E8E">
            <w:pPr>
              <w:widowControl w:val="0"/>
              <w:spacing w:after="0"/>
              <w:rPr>
                <w:rFonts w:eastAsia="Arial" w:cs="Arial"/>
                <w:b/>
                <w:bCs/>
                <w:lang w:val="en-US"/>
              </w:rPr>
            </w:pPr>
            <w:r w:rsidRPr="63DE340D">
              <w:rPr>
                <w:rFonts w:eastAsia="Arial" w:cs="Arial"/>
                <w:b/>
                <w:bCs/>
              </w:rPr>
              <w:t>NAČIN REALIZACIJE</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45E6CC" w14:textId="77777777" w:rsidR="00FF1E8E" w:rsidRPr="00543B4B" w:rsidRDefault="00FF1E8E" w:rsidP="00FF1E8E">
            <w:pPr>
              <w:widowControl w:val="0"/>
              <w:spacing w:after="0"/>
              <w:rPr>
                <w:rFonts w:eastAsia="Arial" w:cs="Arial"/>
                <w:sz w:val="20"/>
                <w:szCs w:val="20"/>
                <w:lang w:val="en-US"/>
              </w:rPr>
            </w:pPr>
            <w:r w:rsidRPr="00543B4B">
              <w:rPr>
                <w:rFonts w:eastAsia="Arial" w:cs="Arial"/>
                <w:sz w:val="20"/>
                <w:szCs w:val="20"/>
                <w:lang w:val="en-US"/>
              </w:rPr>
              <w:t>Učenici će istražiti od kada se obilježava Svjetski dan turizma, učenici će izabrati destinaciju koju žele posjetiti te će isplanirati putovanje I trošak putovanja. Rezultate će prikazati na plakatu.</w:t>
            </w:r>
          </w:p>
        </w:tc>
      </w:tr>
      <w:tr w:rsidR="00FF1E8E" w14:paraId="16947224"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B20DE96" w14:textId="77777777" w:rsidR="00FF1E8E" w:rsidRDefault="00FF1E8E" w:rsidP="00FF1E8E">
            <w:pPr>
              <w:widowControl w:val="0"/>
              <w:spacing w:after="0"/>
              <w:rPr>
                <w:rFonts w:eastAsia="Arial" w:cs="Arial"/>
                <w:b/>
                <w:bCs/>
                <w:lang w:val="en-US"/>
              </w:rPr>
            </w:pPr>
            <w:r w:rsidRPr="63DE340D">
              <w:rPr>
                <w:rFonts w:eastAsia="Arial" w:cs="Arial"/>
                <w:b/>
                <w:bCs/>
              </w:rPr>
              <w:t xml:space="preserve">VREMENIK </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07F024" w14:textId="77777777" w:rsidR="00FF1E8E" w:rsidRDefault="00FF1E8E" w:rsidP="00FF1E8E">
            <w:pPr>
              <w:widowControl w:val="0"/>
              <w:spacing w:after="0"/>
              <w:jc w:val="both"/>
              <w:rPr>
                <w:rFonts w:eastAsia="Arial" w:cs="Arial"/>
                <w:lang w:val="en-US"/>
              </w:rPr>
            </w:pPr>
            <w:r w:rsidRPr="63DE340D">
              <w:rPr>
                <w:rFonts w:eastAsia="Arial" w:cs="Arial"/>
              </w:rPr>
              <w:t>27.9.</w:t>
            </w:r>
          </w:p>
        </w:tc>
      </w:tr>
      <w:tr w:rsidR="00FF1E8E" w14:paraId="3B3D76E9"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EB997B" w14:textId="77777777" w:rsidR="00FF1E8E" w:rsidRDefault="00FF1E8E" w:rsidP="00FF1E8E">
            <w:pPr>
              <w:widowControl w:val="0"/>
              <w:spacing w:after="0"/>
              <w:rPr>
                <w:rFonts w:eastAsia="Arial" w:cs="Arial"/>
                <w:b/>
                <w:bCs/>
                <w:lang w:val="en-US"/>
              </w:rPr>
            </w:pPr>
            <w:r w:rsidRPr="63DE340D">
              <w:rPr>
                <w:rFonts w:eastAsia="Arial" w:cs="Arial"/>
                <w:b/>
                <w:bCs/>
              </w:rPr>
              <w:t xml:space="preserve">TROŠKOVNIK </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6BEBB0" w14:textId="77777777" w:rsidR="00FF1E8E" w:rsidRDefault="00FF1E8E" w:rsidP="00FF1E8E">
            <w:pPr>
              <w:widowControl w:val="0"/>
              <w:spacing w:after="0"/>
              <w:jc w:val="both"/>
              <w:rPr>
                <w:rFonts w:eastAsia="Arial" w:cs="Arial"/>
                <w:lang w:val="en-US"/>
              </w:rPr>
            </w:pPr>
            <w:r w:rsidRPr="63DE340D">
              <w:rPr>
                <w:rFonts w:eastAsia="Arial" w:cs="Arial"/>
                <w:lang w:val="en-US"/>
              </w:rPr>
              <w:t>Trošak materijala za izradu plakata</w:t>
            </w:r>
          </w:p>
        </w:tc>
      </w:tr>
      <w:tr w:rsidR="00FF1E8E" w14:paraId="7B486785" w14:textId="77777777" w:rsidTr="00D0194A">
        <w:trPr>
          <w:trHeight w:val="300"/>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07966C" w14:textId="77777777" w:rsidR="00FF1E8E" w:rsidRDefault="00FF1E8E" w:rsidP="00FF1E8E">
            <w:pPr>
              <w:widowControl w:val="0"/>
              <w:spacing w:after="0"/>
              <w:rPr>
                <w:rFonts w:eastAsia="Arial" w:cs="Arial"/>
                <w:b/>
                <w:bCs/>
                <w:lang w:val="en-US"/>
              </w:rPr>
            </w:pPr>
            <w:r w:rsidRPr="63DE340D">
              <w:rPr>
                <w:rFonts w:eastAsia="Arial" w:cs="Arial"/>
                <w:b/>
                <w:bCs/>
              </w:rPr>
              <w:t xml:space="preserve">NAČIN VREDNOVANJA I NAČIN KORIŠTENJA REZULTATA  </w:t>
            </w:r>
          </w:p>
          <w:p w14:paraId="7E227589" w14:textId="77777777" w:rsidR="00FF1E8E" w:rsidRDefault="00FF1E8E" w:rsidP="00FF1E8E">
            <w:pPr>
              <w:widowControl w:val="0"/>
              <w:spacing w:after="0"/>
              <w:rPr>
                <w:rFonts w:eastAsia="Arial" w:cs="Arial"/>
                <w:b/>
                <w:bCs/>
                <w:lang w:val="en-US"/>
              </w:rPr>
            </w:pPr>
            <w:r w:rsidRPr="63DE340D">
              <w:rPr>
                <w:rFonts w:eastAsia="Arial" w:cs="Arial"/>
                <w:b/>
                <w:bCs/>
              </w:rPr>
              <w:t>VREDNOVANJA</w:t>
            </w:r>
            <w:r w:rsidRPr="63DE340D">
              <w:rPr>
                <w:rFonts w:eastAsia="Arial" w:cs="Arial"/>
                <w:b/>
                <w:bCs/>
                <w:lang w:val="en-US"/>
              </w:rPr>
              <w:t xml:space="preserve">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0413D7" w14:textId="77777777" w:rsidR="00FF1E8E" w:rsidRDefault="00FF1E8E" w:rsidP="00FF1E8E">
            <w:pPr>
              <w:widowControl w:val="0"/>
              <w:spacing w:after="0"/>
              <w:jc w:val="both"/>
              <w:rPr>
                <w:rFonts w:eastAsia="Arial" w:cs="Arial"/>
                <w:lang w:val="en-US"/>
              </w:rPr>
            </w:pPr>
          </w:p>
          <w:p w14:paraId="3679D761" w14:textId="77777777" w:rsidR="00FF1E8E" w:rsidRDefault="00FF1E8E" w:rsidP="00FF1E8E">
            <w:pPr>
              <w:widowControl w:val="0"/>
              <w:spacing w:after="0"/>
              <w:jc w:val="both"/>
              <w:rPr>
                <w:rFonts w:eastAsia="Arial" w:cs="Arial"/>
                <w:lang w:val="en-US"/>
              </w:rPr>
            </w:pPr>
            <w:r w:rsidRPr="63DE340D">
              <w:rPr>
                <w:rFonts w:eastAsia="Arial" w:cs="Arial"/>
                <w:lang w:val="en-US"/>
              </w:rPr>
              <w:t>Razgovor s učenicima, pregled izrađenih materijala</w:t>
            </w:r>
          </w:p>
        </w:tc>
      </w:tr>
    </w:tbl>
    <w:p w14:paraId="23B85DDE" w14:textId="77777777" w:rsidR="00FF1E8E" w:rsidRDefault="00FF1E8E" w:rsidP="00FF1E8E">
      <w:pPr>
        <w:spacing w:after="0" w:line="259" w:lineRule="auto"/>
        <w:rPr>
          <w:rFonts w:ascii="Calibri" w:eastAsia="Calibri" w:hAnsi="Calibri" w:cs="Calibri"/>
          <w:color w:val="000000" w:themeColor="text1"/>
          <w:lang w:val="en-US"/>
        </w:rPr>
      </w:pPr>
    </w:p>
    <w:p w14:paraId="72F5CD8F" w14:textId="77777777" w:rsidR="00FF1E8E" w:rsidRPr="00AC7D20" w:rsidRDefault="00FF1E8E" w:rsidP="00FF1E8E">
      <w:pPr>
        <w:spacing w:after="0"/>
        <w:rPr>
          <w:rFonts w:cs="Arial"/>
          <w:color w:val="FF0000"/>
        </w:rPr>
      </w:pPr>
    </w:p>
    <w:tbl>
      <w:tblPr>
        <w:tblW w:w="9045" w:type="dxa"/>
        <w:tblLayout w:type="fixed"/>
        <w:tblLook w:val="04A0" w:firstRow="1" w:lastRow="0" w:firstColumn="1" w:lastColumn="0" w:noHBand="0" w:noVBand="1"/>
      </w:tblPr>
      <w:tblGrid>
        <w:gridCol w:w="3285"/>
        <w:gridCol w:w="5760"/>
      </w:tblGrid>
      <w:tr w:rsidR="00FF1E8E" w:rsidRPr="00AC7D20" w14:paraId="64B702E2" w14:textId="77777777" w:rsidTr="00D0194A">
        <w:trPr>
          <w:trHeight w:val="345"/>
        </w:trPr>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DBE4D4" w14:textId="77777777" w:rsidR="00FF1E8E" w:rsidRPr="00F65A16" w:rsidRDefault="00FF1E8E" w:rsidP="00FF1E8E">
            <w:pPr>
              <w:widowControl w:val="0"/>
              <w:spacing w:after="0"/>
              <w:rPr>
                <w:rFonts w:cs="Arial"/>
              </w:rPr>
            </w:pPr>
            <w:r w:rsidRPr="00F65A16">
              <w:rPr>
                <w:rFonts w:eastAsia="Arial" w:cs="Arial"/>
                <w:b/>
                <w:bCs/>
              </w:rPr>
              <w:t>AKTIVNOST</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678D9" w14:textId="77777777" w:rsidR="00FF1E8E" w:rsidRPr="00F65A16" w:rsidRDefault="00FF1E8E" w:rsidP="00FF1E8E">
            <w:pPr>
              <w:widowControl w:val="0"/>
              <w:spacing w:after="0"/>
              <w:jc w:val="center"/>
              <w:rPr>
                <w:rFonts w:cs="Arial"/>
              </w:rPr>
            </w:pPr>
            <w:r w:rsidRPr="00F65A16">
              <w:rPr>
                <w:rFonts w:eastAsia="Arial" w:cs="Arial"/>
                <w:b/>
                <w:bCs/>
              </w:rPr>
              <w:t>DAN HRVATSKE POLICIJE</w:t>
            </w:r>
            <w:r w:rsidRPr="00F65A16">
              <w:rPr>
                <w:rFonts w:eastAsia="Arial" w:cs="Arial"/>
                <w:lang w:val="en-US"/>
              </w:rPr>
              <w:t xml:space="preserve"> </w:t>
            </w:r>
          </w:p>
        </w:tc>
      </w:tr>
      <w:tr w:rsidR="00FF1E8E" w:rsidRPr="00AC7D20" w14:paraId="7ADC0643"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F68113" w14:textId="77777777" w:rsidR="00FF1E8E" w:rsidRPr="00F65A16" w:rsidRDefault="00FF1E8E" w:rsidP="00FF1E8E">
            <w:pPr>
              <w:widowControl w:val="0"/>
              <w:spacing w:after="0"/>
              <w:rPr>
                <w:rFonts w:cs="Arial"/>
              </w:rPr>
            </w:pPr>
            <w:r w:rsidRPr="00F65A16">
              <w:rPr>
                <w:rFonts w:eastAsia="Arial" w:cs="Arial"/>
                <w:b/>
                <w:bCs/>
              </w:rPr>
              <w:t>NOSITELJI I NJIHOVA ODGOVORNOST</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C2A21A" w14:textId="77777777" w:rsidR="00FF1E8E" w:rsidRPr="00F65A16" w:rsidRDefault="00FF1E8E" w:rsidP="00FF1E8E">
            <w:pPr>
              <w:widowControl w:val="0"/>
              <w:spacing w:after="0"/>
              <w:jc w:val="both"/>
              <w:rPr>
                <w:rFonts w:cs="Arial"/>
              </w:rPr>
            </w:pPr>
            <w:r w:rsidRPr="00F65A16">
              <w:rPr>
                <w:rFonts w:eastAsia="Arial" w:cs="Arial"/>
              </w:rPr>
              <w:t>Učiteljica Manuela Marić (z. Besednik)</w:t>
            </w:r>
          </w:p>
          <w:p w14:paraId="37D17E03" w14:textId="77777777" w:rsidR="00FF1E8E" w:rsidRPr="00F65A16" w:rsidRDefault="00FF1E8E" w:rsidP="00FF1E8E">
            <w:pPr>
              <w:widowControl w:val="0"/>
              <w:spacing w:after="0"/>
              <w:jc w:val="both"/>
              <w:rPr>
                <w:rFonts w:cs="Arial"/>
              </w:rPr>
            </w:pPr>
            <w:r w:rsidRPr="00F65A16">
              <w:rPr>
                <w:rFonts w:eastAsia="Arial" w:cs="Arial"/>
              </w:rPr>
              <w:t xml:space="preserve">Priprema, provedba i vrednovanje tematske aktivnosti </w:t>
            </w:r>
          </w:p>
        </w:tc>
      </w:tr>
      <w:tr w:rsidR="00FF1E8E" w:rsidRPr="00AC7D20" w14:paraId="400F77DA"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E93BFD" w14:textId="77777777" w:rsidR="00FF1E8E" w:rsidRPr="00F65A16" w:rsidRDefault="00FF1E8E" w:rsidP="00FF1E8E">
            <w:pPr>
              <w:widowControl w:val="0"/>
              <w:spacing w:after="0"/>
              <w:rPr>
                <w:rFonts w:cs="Arial"/>
              </w:rPr>
            </w:pPr>
            <w:r w:rsidRPr="00F65A16">
              <w:rPr>
                <w:rFonts w:eastAsia="Arial" w:cs="Arial"/>
                <w:b/>
                <w:bCs/>
              </w:rPr>
              <w:t xml:space="preserve">NAMJENA </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AF384B" w14:textId="77777777" w:rsidR="00FF1E8E" w:rsidRPr="00F65A16" w:rsidRDefault="00FF1E8E" w:rsidP="00FF1E8E">
            <w:pPr>
              <w:widowControl w:val="0"/>
              <w:spacing w:after="0"/>
              <w:jc w:val="both"/>
              <w:rPr>
                <w:rFonts w:cs="Arial"/>
              </w:rPr>
            </w:pPr>
            <w:r w:rsidRPr="00F65A16">
              <w:rPr>
                <w:rFonts w:eastAsia="Arial" w:cs="Arial"/>
              </w:rPr>
              <w:t xml:space="preserve">Upoznavanje učenika sa policijom kao važnim dijelom zajednice i akcijama koje provode s ciljem sigurnosti i dobrobiti građana. </w:t>
            </w:r>
          </w:p>
        </w:tc>
      </w:tr>
      <w:tr w:rsidR="00FF1E8E" w:rsidRPr="00AC7D20" w14:paraId="3E463EC1"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75C189" w14:textId="77777777" w:rsidR="00FF1E8E" w:rsidRPr="00F65A16" w:rsidRDefault="00FF1E8E" w:rsidP="00FF1E8E">
            <w:pPr>
              <w:widowControl w:val="0"/>
              <w:spacing w:after="0"/>
              <w:rPr>
                <w:rFonts w:cs="Arial"/>
              </w:rPr>
            </w:pPr>
            <w:r w:rsidRPr="00F65A16">
              <w:rPr>
                <w:rFonts w:eastAsia="Arial" w:cs="Arial"/>
                <w:b/>
                <w:bCs/>
              </w:rPr>
              <w:lastRenderedPageBreak/>
              <w:t>PLANIRANI BROJ UČENIKA (razredni odjel)</w:t>
            </w:r>
            <w:r w:rsidRPr="00F65A16">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E685B" w14:textId="77777777" w:rsidR="00FF1E8E" w:rsidRPr="00F65A16" w:rsidRDefault="00FF1E8E" w:rsidP="00FF1E8E">
            <w:pPr>
              <w:widowControl w:val="0"/>
              <w:spacing w:after="0"/>
              <w:jc w:val="both"/>
              <w:rPr>
                <w:rFonts w:cs="Arial"/>
              </w:rPr>
            </w:pPr>
            <w:r w:rsidRPr="00F65A16">
              <w:rPr>
                <w:rFonts w:eastAsia="Arial" w:cs="Arial"/>
              </w:rPr>
              <w:t>svi učenici 3. razreda</w:t>
            </w:r>
          </w:p>
        </w:tc>
      </w:tr>
      <w:tr w:rsidR="00FF1E8E" w:rsidRPr="00AC7D20" w14:paraId="76809376"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E247D5" w14:textId="77777777" w:rsidR="00FF1E8E" w:rsidRPr="00F65A16" w:rsidRDefault="00FF1E8E" w:rsidP="00FF1E8E">
            <w:pPr>
              <w:widowControl w:val="0"/>
              <w:spacing w:after="0"/>
              <w:rPr>
                <w:rFonts w:cs="Arial"/>
              </w:rPr>
            </w:pPr>
            <w:r w:rsidRPr="00F65A16">
              <w:rPr>
                <w:rFonts w:eastAsia="Arial" w:cs="Arial"/>
                <w:b/>
                <w:bCs/>
              </w:rPr>
              <w:t>PLANIRANI BROJ SATI</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EA886D" w14:textId="77777777" w:rsidR="00FF1E8E" w:rsidRPr="00F65A16" w:rsidRDefault="00FF1E8E" w:rsidP="00FF1E8E">
            <w:pPr>
              <w:widowControl w:val="0"/>
              <w:spacing w:after="0"/>
              <w:jc w:val="both"/>
              <w:rPr>
                <w:rFonts w:cs="Arial"/>
              </w:rPr>
            </w:pPr>
            <w:r w:rsidRPr="00F65A16">
              <w:rPr>
                <w:rFonts w:eastAsia="Arial" w:cs="Arial"/>
              </w:rPr>
              <w:t>2 školska sata</w:t>
            </w:r>
          </w:p>
        </w:tc>
      </w:tr>
      <w:tr w:rsidR="00FF1E8E" w:rsidRPr="00AC7D20" w14:paraId="5137D478"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A61C37" w14:textId="77777777" w:rsidR="00FF1E8E" w:rsidRPr="00F65A16" w:rsidRDefault="00FF1E8E" w:rsidP="00FF1E8E">
            <w:pPr>
              <w:widowControl w:val="0"/>
              <w:spacing w:after="0"/>
              <w:rPr>
                <w:rFonts w:cs="Arial"/>
              </w:rPr>
            </w:pPr>
            <w:r w:rsidRPr="00F65A16">
              <w:rPr>
                <w:rFonts w:eastAsia="Arial" w:cs="Arial"/>
                <w:b/>
                <w:bCs/>
              </w:rPr>
              <w:t>CILJEVI AKTIVNOSTI</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537AF" w14:textId="77777777" w:rsidR="00FF1E8E" w:rsidRPr="00F65A16" w:rsidRDefault="00FF1E8E" w:rsidP="00FF1E8E">
            <w:pPr>
              <w:widowControl w:val="0"/>
              <w:spacing w:after="0"/>
              <w:rPr>
                <w:rFonts w:cs="Arial"/>
              </w:rPr>
            </w:pPr>
            <w:r w:rsidRPr="00F65A16">
              <w:rPr>
                <w:rFonts w:eastAsia="Arial" w:cs="Arial"/>
              </w:rPr>
              <w:t xml:space="preserve">Isticanje važnosti organizacije hrvatske policije za dobrobit lokalne zajednice. </w:t>
            </w:r>
          </w:p>
          <w:p w14:paraId="7F85F5E8" w14:textId="77777777" w:rsidR="00FF1E8E" w:rsidRPr="00F65A16" w:rsidRDefault="00FF1E8E" w:rsidP="00FF1E8E">
            <w:pPr>
              <w:widowControl w:val="0"/>
              <w:spacing w:after="0"/>
              <w:rPr>
                <w:rFonts w:cs="Arial"/>
              </w:rPr>
            </w:pPr>
            <w:r w:rsidRPr="00F65A16">
              <w:rPr>
                <w:rFonts w:eastAsia="Arial" w:cs="Arial"/>
              </w:rPr>
              <w:t xml:space="preserve">Upoznavanje sa svim aktivnostima i zadaćama policije u zajednici. </w:t>
            </w:r>
          </w:p>
        </w:tc>
      </w:tr>
      <w:tr w:rsidR="00FF1E8E" w:rsidRPr="00AC7D20" w14:paraId="72C87D5A"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DEDDED" w14:textId="77777777" w:rsidR="00FF1E8E" w:rsidRPr="00F65A16" w:rsidRDefault="00FF1E8E" w:rsidP="00FF1E8E">
            <w:pPr>
              <w:widowControl w:val="0"/>
              <w:spacing w:after="0"/>
              <w:rPr>
                <w:rFonts w:cs="Arial"/>
              </w:rPr>
            </w:pPr>
            <w:r w:rsidRPr="00F65A16">
              <w:rPr>
                <w:rFonts w:eastAsia="Arial" w:cs="Arial"/>
                <w:b/>
                <w:bCs/>
              </w:rPr>
              <w:t xml:space="preserve">ISHODI </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4C13D" w14:textId="77777777" w:rsidR="00FF1E8E" w:rsidRPr="00F65A16" w:rsidRDefault="00FF1E8E" w:rsidP="00FF1E8E">
            <w:pPr>
              <w:widowControl w:val="0"/>
              <w:spacing w:after="0"/>
              <w:jc w:val="both"/>
              <w:rPr>
                <w:rFonts w:cs="Arial"/>
              </w:rPr>
            </w:pPr>
            <w:r w:rsidRPr="00F65A16">
              <w:rPr>
                <w:rFonts w:eastAsia="Arial" w:cs="Arial"/>
              </w:rPr>
              <w:t>Učenik će:</w:t>
            </w:r>
            <w:r w:rsidRPr="00F65A16">
              <w:rPr>
                <w:rFonts w:eastAsia="Arial" w:cs="Arial"/>
                <w:lang w:val="en-US"/>
              </w:rPr>
              <w:t xml:space="preserve"> </w:t>
            </w:r>
          </w:p>
          <w:p w14:paraId="15A60978" w14:textId="77777777" w:rsidR="00FF1E8E" w:rsidRPr="00F65A16" w:rsidRDefault="00FF1E8E" w:rsidP="001675D5">
            <w:pPr>
              <w:pStyle w:val="Odlomakpopisa"/>
              <w:widowControl w:val="0"/>
              <w:numPr>
                <w:ilvl w:val="0"/>
                <w:numId w:val="77"/>
              </w:numPr>
              <w:spacing w:after="0"/>
              <w:rPr>
                <w:rFonts w:eastAsiaTheme="minorEastAsia" w:cs="Arial"/>
              </w:rPr>
            </w:pPr>
            <w:r w:rsidRPr="00F65A16">
              <w:rPr>
                <w:rFonts w:eastAsia="Arial" w:cs="Arial"/>
              </w:rPr>
              <w:t xml:space="preserve">upoznati raznovrsnost policijskog posla </w:t>
            </w:r>
          </w:p>
          <w:p w14:paraId="1DC5FEF0" w14:textId="77777777" w:rsidR="00FF1E8E" w:rsidRPr="00F65A16" w:rsidRDefault="00FF1E8E" w:rsidP="001675D5">
            <w:pPr>
              <w:pStyle w:val="Odlomakpopisa"/>
              <w:widowControl w:val="0"/>
              <w:numPr>
                <w:ilvl w:val="0"/>
                <w:numId w:val="77"/>
              </w:numPr>
              <w:spacing w:after="0"/>
              <w:rPr>
                <w:rFonts w:eastAsiaTheme="minorEastAsia" w:cs="Arial"/>
              </w:rPr>
            </w:pPr>
            <w:r w:rsidRPr="00F65A16">
              <w:rPr>
                <w:rFonts w:eastAsia="Arial" w:cs="Arial"/>
              </w:rPr>
              <w:t xml:space="preserve">uočiti važnost hrvatske policije za zajednicu  </w:t>
            </w:r>
          </w:p>
          <w:p w14:paraId="4FD1F575" w14:textId="77777777" w:rsidR="00FF1E8E" w:rsidRPr="00F65A16" w:rsidRDefault="00FF1E8E" w:rsidP="001675D5">
            <w:pPr>
              <w:pStyle w:val="Odlomakpopisa"/>
              <w:widowControl w:val="0"/>
              <w:numPr>
                <w:ilvl w:val="0"/>
                <w:numId w:val="77"/>
              </w:numPr>
              <w:spacing w:after="0"/>
              <w:jc w:val="both"/>
              <w:rPr>
                <w:rFonts w:cs="Arial"/>
              </w:rPr>
            </w:pPr>
            <w:r w:rsidRPr="00F65A16">
              <w:rPr>
                <w:rFonts w:eastAsia="Arial" w:cs="Arial"/>
              </w:rPr>
              <w:t xml:space="preserve">upoznati njihovu djelatnost </w:t>
            </w:r>
          </w:p>
          <w:p w14:paraId="44C27327" w14:textId="77777777" w:rsidR="00FF1E8E" w:rsidRPr="00F65A16" w:rsidRDefault="00FF1E8E" w:rsidP="001675D5">
            <w:pPr>
              <w:pStyle w:val="Odlomakpopisa"/>
              <w:widowControl w:val="0"/>
              <w:numPr>
                <w:ilvl w:val="0"/>
                <w:numId w:val="77"/>
              </w:numPr>
              <w:spacing w:after="0"/>
              <w:rPr>
                <w:rFonts w:eastAsiaTheme="minorEastAsia" w:cs="Arial"/>
              </w:rPr>
            </w:pPr>
            <w:r w:rsidRPr="00F65A16">
              <w:rPr>
                <w:rFonts w:eastAsia="Arial" w:cs="Arial"/>
              </w:rPr>
              <w:t>upoznati njihovu opremu i vozilo</w:t>
            </w:r>
            <w:r w:rsidRPr="00F65A16">
              <w:rPr>
                <w:rFonts w:eastAsia="Arial" w:cs="Arial"/>
                <w:lang w:val="en-US"/>
              </w:rPr>
              <w:t xml:space="preserve"> </w:t>
            </w:r>
          </w:p>
        </w:tc>
      </w:tr>
      <w:tr w:rsidR="00FF1E8E" w:rsidRPr="00AC7D20" w14:paraId="505FB2BB"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DCBE7" w14:textId="77777777" w:rsidR="00FF1E8E" w:rsidRPr="00F65A16" w:rsidRDefault="00FF1E8E" w:rsidP="00FF1E8E">
            <w:pPr>
              <w:widowControl w:val="0"/>
              <w:spacing w:after="0"/>
              <w:rPr>
                <w:rFonts w:cs="Arial"/>
              </w:rPr>
            </w:pPr>
            <w:r w:rsidRPr="00F65A16">
              <w:rPr>
                <w:rFonts w:eastAsia="Arial" w:cs="Arial"/>
                <w:b/>
                <w:bCs/>
              </w:rPr>
              <w:t>NAČIN REALIZACIJE</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04071A" w14:textId="77777777" w:rsidR="00FF1E8E" w:rsidRPr="00F65A16" w:rsidRDefault="00FF1E8E" w:rsidP="00FF1E8E">
            <w:pPr>
              <w:widowControl w:val="0"/>
              <w:spacing w:after="0"/>
              <w:rPr>
                <w:rFonts w:cs="Arial"/>
              </w:rPr>
            </w:pPr>
            <w:r w:rsidRPr="00F65A16">
              <w:rPr>
                <w:rFonts w:eastAsia="Arial" w:cs="Arial"/>
              </w:rPr>
              <w:t>Planira se gledanje videozapisa MUP-a RH i policije vezanih uz djelatnost hrvatske policije i pokazne vježbe Interventne policije te virtualna šetnja Muzejom policije.</w:t>
            </w:r>
          </w:p>
          <w:p w14:paraId="46915466" w14:textId="77777777" w:rsidR="00FF1E8E" w:rsidRPr="00F65A16" w:rsidRDefault="00FF1E8E" w:rsidP="00FF1E8E">
            <w:pPr>
              <w:widowControl w:val="0"/>
              <w:spacing w:after="0"/>
              <w:rPr>
                <w:rFonts w:cs="Arial"/>
              </w:rPr>
            </w:pPr>
            <w:r w:rsidRPr="00F65A16">
              <w:rPr>
                <w:rFonts w:eastAsia="Arial" w:cs="Arial"/>
              </w:rPr>
              <w:t xml:space="preserve">Učenici će izrađivati plakate o djelatnostima hrvatske policije kako bi istaknuli njenu važnost za dobrobit lokalne zajednice. </w:t>
            </w:r>
          </w:p>
        </w:tc>
      </w:tr>
      <w:tr w:rsidR="00FF1E8E" w:rsidRPr="00AC7D20" w14:paraId="7646E61C"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89C6F" w14:textId="77777777" w:rsidR="00FF1E8E" w:rsidRPr="00F65A16" w:rsidRDefault="00FF1E8E" w:rsidP="00FF1E8E">
            <w:pPr>
              <w:widowControl w:val="0"/>
              <w:spacing w:after="0"/>
              <w:rPr>
                <w:rFonts w:cs="Arial"/>
              </w:rPr>
            </w:pPr>
            <w:r w:rsidRPr="00F65A16">
              <w:rPr>
                <w:rFonts w:eastAsia="Arial" w:cs="Arial"/>
                <w:b/>
                <w:bCs/>
              </w:rPr>
              <w:t xml:space="preserve">VREMENIK </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60267" w14:textId="77777777" w:rsidR="00FF1E8E" w:rsidRPr="00F65A16" w:rsidRDefault="00FF1E8E" w:rsidP="00FF1E8E">
            <w:pPr>
              <w:widowControl w:val="0"/>
              <w:spacing w:after="0"/>
              <w:jc w:val="both"/>
              <w:rPr>
                <w:rFonts w:cs="Arial"/>
              </w:rPr>
            </w:pPr>
            <w:r w:rsidRPr="00F65A16">
              <w:rPr>
                <w:rFonts w:eastAsia="Arial" w:cs="Arial"/>
              </w:rPr>
              <w:t>29.9.</w:t>
            </w:r>
            <w:r w:rsidRPr="00F65A16">
              <w:rPr>
                <w:rFonts w:eastAsia="Arial" w:cs="Arial"/>
                <w:lang w:val="en-US"/>
              </w:rPr>
              <w:t xml:space="preserve"> </w:t>
            </w:r>
          </w:p>
        </w:tc>
      </w:tr>
      <w:tr w:rsidR="00FF1E8E" w:rsidRPr="00AC7D20" w14:paraId="22FCF973"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F6B5F6" w14:textId="77777777" w:rsidR="00FF1E8E" w:rsidRPr="00F65A16" w:rsidRDefault="00FF1E8E" w:rsidP="00FF1E8E">
            <w:pPr>
              <w:widowControl w:val="0"/>
              <w:spacing w:after="0"/>
              <w:rPr>
                <w:rFonts w:cs="Arial"/>
              </w:rPr>
            </w:pPr>
            <w:r w:rsidRPr="00F65A16">
              <w:rPr>
                <w:rFonts w:eastAsia="Arial" w:cs="Arial"/>
                <w:b/>
                <w:bCs/>
              </w:rPr>
              <w:t xml:space="preserve">TROŠKOVNIK </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AF6686" w14:textId="77777777" w:rsidR="00FF1E8E" w:rsidRPr="00F65A16" w:rsidRDefault="00FF1E8E" w:rsidP="00FF1E8E">
            <w:pPr>
              <w:widowControl w:val="0"/>
              <w:spacing w:after="0"/>
              <w:jc w:val="both"/>
              <w:rPr>
                <w:rFonts w:cs="Arial"/>
              </w:rPr>
            </w:pPr>
            <w:r w:rsidRPr="00F65A16">
              <w:rPr>
                <w:rFonts w:eastAsia="Arial" w:cs="Arial"/>
              </w:rPr>
              <w:t>-</w:t>
            </w:r>
            <w:r w:rsidRPr="00F65A16">
              <w:rPr>
                <w:rFonts w:eastAsia="Arial" w:cs="Arial"/>
                <w:lang w:val="en-US"/>
              </w:rPr>
              <w:t xml:space="preserve"> </w:t>
            </w:r>
          </w:p>
        </w:tc>
      </w:tr>
      <w:tr w:rsidR="00FF1E8E" w:rsidRPr="00AC7D20" w14:paraId="5A0B90D7"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FA714A" w14:textId="77777777" w:rsidR="00FF1E8E" w:rsidRPr="00F65A16" w:rsidRDefault="00FF1E8E" w:rsidP="00FF1E8E">
            <w:pPr>
              <w:widowControl w:val="0"/>
              <w:spacing w:after="0"/>
              <w:rPr>
                <w:rFonts w:cs="Arial"/>
              </w:rPr>
            </w:pPr>
            <w:r w:rsidRPr="00F65A16">
              <w:rPr>
                <w:rFonts w:eastAsia="Arial" w:cs="Arial"/>
                <w:b/>
                <w:bCs/>
              </w:rPr>
              <w:t xml:space="preserve">NAČIN VREDNOVANJA I NAČIN KORIŠTENJA REZULTATA </w:t>
            </w:r>
            <w:r w:rsidRPr="00F65A16">
              <w:rPr>
                <w:rFonts w:eastAsia="Arial" w:cs="Arial"/>
              </w:rPr>
              <w:t xml:space="preserve"> </w:t>
            </w:r>
          </w:p>
          <w:p w14:paraId="6BD90CC8" w14:textId="77777777" w:rsidR="00FF1E8E" w:rsidRPr="00F65A16" w:rsidRDefault="00FF1E8E" w:rsidP="00FF1E8E">
            <w:pPr>
              <w:widowControl w:val="0"/>
              <w:spacing w:after="0"/>
              <w:rPr>
                <w:rFonts w:cs="Arial"/>
              </w:rPr>
            </w:pPr>
            <w:r w:rsidRPr="00F65A16">
              <w:rPr>
                <w:rFonts w:eastAsia="Arial" w:cs="Arial"/>
                <w:b/>
                <w:bCs/>
              </w:rPr>
              <w:t>VREDNOVANJA</w:t>
            </w:r>
            <w:r w:rsidRPr="00F65A16">
              <w:rPr>
                <w:rFonts w:eastAsia="Arial" w:cs="Arial"/>
                <w:lang w:val="en-US"/>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C39E3" w14:textId="77777777" w:rsidR="00FF1E8E" w:rsidRPr="00F65A16" w:rsidRDefault="00FF1E8E" w:rsidP="00FF1E8E">
            <w:pPr>
              <w:widowControl w:val="0"/>
              <w:spacing w:after="0"/>
              <w:jc w:val="both"/>
              <w:rPr>
                <w:rFonts w:cs="Arial"/>
              </w:rPr>
            </w:pPr>
            <w:r w:rsidRPr="00F65A16">
              <w:rPr>
                <w:rFonts w:eastAsia="Arial" w:cs="Arial"/>
              </w:rPr>
              <w:t xml:space="preserve">Učenici će samovrednovati svoj rad. </w:t>
            </w:r>
          </w:p>
          <w:p w14:paraId="35D57C3A" w14:textId="77777777" w:rsidR="00FF1E8E" w:rsidRPr="00F65A16" w:rsidRDefault="00FF1E8E" w:rsidP="00FF1E8E">
            <w:pPr>
              <w:widowControl w:val="0"/>
              <w:spacing w:after="0"/>
              <w:jc w:val="both"/>
              <w:rPr>
                <w:rFonts w:eastAsia="Arial" w:cs="Arial"/>
              </w:rPr>
            </w:pPr>
            <w:r w:rsidRPr="00F65A16">
              <w:rPr>
                <w:rFonts w:eastAsia="Arial" w:cs="Arial"/>
              </w:rPr>
              <w:t>Fotografije će se objaviti na web stranicama škole.</w:t>
            </w:r>
          </w:p>
        </w:tc>
      </w:tr>
    </w:tbl>
    <w:p w14:paraId="08C07042" w14:textId="77777777" w:rsidR="00FF1E8E" w:rsidRPr="00AC7D20" w:rsidRDefault="00FF1E8E" w:rsidP="00FF1E8E">
      <w:pPr>
        <w:spacing w:after="0"/>
        <w:rPr>
          <w:rFonts w:cs="Arial"/>
          <w:color w:val="FF0000"/>
        </w:rPr>
      </w:pPr>
    </w:p>
    <w:p w14:paraId="599F59E2" w14:textId="77777777" w:rsidR="00FF1E8E" w:rsidRPr="00AC7D20" w:rsidRDefault="00FF1E8E" w:rsidP="00FF1E8E">
      <w:pPr>
        <w:spacing w:after="0"/>
        <w:rPr>
          <w:rFonts w:cs="Arial"/>
          <w:color w:val="FF0000"/>
        </w:rPr>
      </w:pPr>
    </w:p>
    <w:p w14:paraId="51481EFF" w14:textId="77777777" w:rsidR="00FF1E8E" w:rsidRPr="00AC7D20" w:rsidRDefault="00FF1E8E" w:rsidP="00FF1E8E">
      <w:pPr>
        <w:spacing w:after="0"/>
        <w:rPr>
          <w:rFonts w:cs="Arial"/>
          <w:color w:val="FF0000"/>
        </w:rPr>
      </w:pPr>
    </w:p>
    <w:tbl>
      <w:tblPr>
        <w:tblW w:w="9054" w:type="dxa"/>
        <w:tblLayout w:type="fixed"/>
        <w:tblCellMar>
          <w:left w:w="7" w:type="dxa"/>
          <w:right w:w="7" w:type="dxa"/>
        </w:tblCellMar>
        <w:tblLook w:val="04A0" w:firstRow="1" w:lastRow="0" w:firstColumn="1" w:lastColumn="0" w:noHBand="0" w:noVBand="1"/>
      </w:tblPr>
      <w:tblGrid>
        <w:gridCol w:w="3301"/>
        <w:gridCol w:w="5753"/>
      </w:tblGrid>
      <w:tr w:rsidR="00FF1E8E" w:rsidRPr="00AC7D20" w14:paraId="482C452C" w14:textId="77777777" w:rsidTr="00D0194A">
        <w:trPr>
          <w:trHeight w:val="330"/>
        </w:trPr>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DA0C0E"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AKTIVNOST</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60D52C0" w14:textId="77777777" w:rsidR="00FF1E8E" w:rsidRPr="00AC7D20" w:rsidRDefault="00FF1E8E" w:rsidP="00FF1E8E">
            <w:pPr>
              <w:widowControl w:val="0"/>
              <w:spacing w:after="0"/>
              <w:jc w:val="center"/>
              <w:textAlignment w:val="baseline"/>
              <w:rPr>
                <w:rFonts w:eastAsia="Times New Roman" w:cs="Arial"/>
                <w:lang w:eastAsia="hr-HR"/>
              </w:rPr>
            </w:pPr>
            <w:r w:rsidRPr="63DE340D">
              <w:rPr>
                <w:rFonts w:eastAsia="Times New Roman" w:cs="Arial"/>
                <w:b/>
                <w:bCs/>
                <w:lang w:eastAsia="hr-HR"/>
              </w:rPr>
              <w:t>SVJETSKI DAN NASTAVNIKA (DAN UČITELJA)</w:t>
            </w:r>
            <w:r w:rsidRPr="63DE340D">
              <w:rPr>
                <w:rFonts w:eastAsia="Times New Roman" w:cs="Arial"/>
                <w:lang w:eastAsia="hr-HR"/>
              </w:rPr>
              <w:t> </w:t>
            </w:r>
          </w:p>
        </w:tc>
      </w:tr>
      <w:tr w:rsidR="00FF1E8E" w:rsidRPr="00AC7D20" w14:paraId="7C1966A4"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669661"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NOSITELJI I NJIHOVA ODGOVORNOST</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A3E892"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Filip Gorupec</w:t>
            </w:r>
          </w:p>
          <w:p w14:paraId="4A1E0101"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Arial" w:cs="Arial"/>
              </w:rPr>
              <w:t>Priprema, provedba i vrednovanje tematske aktivnosti.</w:t>
            </w:r>
          </w:p>
        </w:tc>
      </w:tr>
      <w:tr w:rsidR="00FF1E8E" w:rsidRPr="00AC7D20" w14:paraId="74E8273D"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839544"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NAMJENA </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023CED"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Prikazati rad učitelja i nastavnika kao jedan od najvažnijih za ukupan razvoj društva. Istaknuti važnost obrazovanja.  </w:t>
            </w:r>
          </w:p>
        </w:tc>
      </w:tr>
      <w:tr w:rsidR="00FF1E8E" w:rsidRPr="00AC7D20" w14:paraId="599405BA"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363285"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PLANIRANI BROJ UČENIKA (razredni odjel)</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3CC665"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svi učenici 5. i 6. razreda</w:t>
            </w:r>
          </w:p>
        </w:tc>
      </w:tr>
      <w:tr w:rsidR="00FF1E8E" w:rsidRPr="00AC7D20" w14:paraId="5D259DA4" w14:textId="77777777" w:rsidTr="00D0194A">
        <w:trPr>
          <w:trHeight w:val="300"/>
        </w:trPr>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EACA649"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PLANIRANI BROJ SATI</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73FFB5"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1 školski sat </w:t>
            </w:r>
          </w:p>
        </w:tc>
      </w:tr>
      <w:tr w:rsidR="00FF1E8E" w:rsidRPr="00AC7D20" w14:paraId="69B46D68" w14:textId="77777777" w:rsidTr="00D0194A">
        <w:trPr>
          <w:trHeight w:val="300"/>
        </w:trPr>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1D8315"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CILJEVI AKTIVNOSTI</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3A82B1"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Upoznati učenike sa radom učitelja </w:t>
            </w:r>
          </w:p>
        </w:tc>
      </w:tr>
      <w:tr w:rsidR="00FF1E8E" w:rsidRPr="00AC7D20" w14:paraId="7903398C"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D615F5"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ISHODI </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15366A"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Učenik će: </w:t>
            </w:r>
          </w:p>
          <w:p w14:paraId="09D55541" w14:textId="77777777" w:rsidR="00FF1E8E" w:rsidRPr="00AC7D20" w:rsidRDefault="00FF1E8E" w:rsidP="001675D5">
            <w:pPr>
              <w:widowControl w:val="0"/>
              <w:numPr>
                <w:ilvl w:val="0"/>
                <w:numId w:val="87"/>
              </w:numPr>
              <w:spacing w:after="0" w:line="240" w:lineRule="auto"/>
              <w:ind w:left="87" w:firstLine="0"/>
              <w:jc w:val="both"/>
              <w:textAlignment w:val="baseline"/>
              <w:rPr>
                <w:rFonts w:eastAsia="MS Mincho" w:cs="Arial"/>
                <w:lang w:eastAsia="hr-HR"/>
              </w:rPr>
            </w:pPr>
            <w:r w:rsidRPr="63DE340D">
              <w:rPr>
                <w:rFonts w:eastAsia="MS Mincho" w:cs="Arial"/>
                <w:lang w:eastAsia="hr-HR"/>
              </w:rPr>
              <w:t>Upoznati razvoj ljudskih djelatnosti kroz povijest sa naglaskom na kvartarni sektor djelatnosti </w:t>
            </w:r>
          </w:p>
          <w:p w14:paraId="583462CC" w14:textId="77777777" w:rsidR="00FF1E8E" w:rsidRPr="00AC7D20" w:rsidRDefault="00FF1E8E" w:rsidP="001675D5">
            <w:pPr>
              <w:widowControl w:val="0"/>
              <w:numPr>
                <w:ilvl w:val="0"/>
                <w:numId w:val="87"/>
              </w:numPr>
              <w:spacing w:after="0" w:line="240" w:lineRule="auto"/>
              <w:ind w:left="87" w:firstLine="0"/>
              <w:jc w:val="both"/>
              <w:textAlignment w:val="baseline"/>
              <w:rPr>
                <w:rFonts w:eastAsia="Times New Roman" w:cs="Arial"/>
                <w:lang w:eastAsia="hr-HR"/>
              </w:rPr>
            </w:pPr>
            <w:r w:rsidRPr="63DE340D">
              <w:rPr>
                <w:rFonts w:eastAsia="Times New Roman" w:cs="Arial"/>
                <w:lang w:eastAsia="hr-HR"/>
              </w:rPr>
              <w:t>Upoznati važnost rada učitelja </w:t>
            </w:r>
          </w:p>
          <w:p w14:paraId="6CBF112F" w14:textId="77777777" w:rsidR="00FF1E8E" w:rsidRPr="00AC7D20" w:rsidRDefault="00FF1E8E" w:rsidP="001675D5">
            <w:pPr>
              <w:widowControl w:val="0"/>
              <w:numPr>
                <w:ilvl w:val="0"/>
                <w:numId w:val="87"/>
              </w:numPr>
              <w:spacing w:after="0" w:line="240" w:lineRule="auto"/>
              <w:ind w:left="87" w:firstLine="0"/>
              <w:jc w:val="both"/>
              <w:textAlignment w:val="baseline"/>
              <w:rPr>
                <w:rFonts w:eastAsia="Times New Roman" w:cs="Arial"/>
                <w:lang w:eastAsia="hr-HR"/>
              </w:rPr>
            </w:pPr>
            <w:r w:rsidRPr="63DE340D">
              <w:rPr>
                <w:rFonts w:eastAsia="Times New Roman" w:cs="Arial"/>
                <w:lang w:eastAsia="hr-HR"/>
              </w:rPr>
              <w:t>Istaknuti važnost obrazovanja za razvoj zajednice i društva općenito </w:t>
            </w:r>
          </w:p>
        </w:tc>
      </w:tr>
      <w:tr w:rsidR="00FF1E8E" w:rsidRPr="00AC7D20" w14:paraId="5C09B416"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C3AB45"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NAČIN REALIZACIJE</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8E2FD5"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Frontalni rad </w:t>
            </w:r>
          </w:p>
          <w:p w14:paraId="25CE004E"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Rad u grupi </w:t>
            </w:r>
          </w:p>
          <w:p w14:paraId="6AEE88F9"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Individualizirani pristup. </w:t>
            </w:r>
          </w:p>
        </w:tc>
      </w:tr>
      <w:tr w:rsidR="00FF1E8E" w:rsidRPr="00AC7D20" w14:paraId="6D4A9676"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4EA51A"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VREMENIK </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0D2FB"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5.10.</w:t>
            </w:r>
          </w:p>
        </w:tc>
      </w:tr>
      <w:tr w:rsidR="00FF1E8E" w:rsidRPr="00AC7D20" w14:paraId="6E157D49"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7B1E4F"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TROŠKOVNIK </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4696D6"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Flomasteri, plakati </w:t>
            </w:r>
          </w:p>
        </w:tc>
      </w:tr>
      <w:tr w:rsidR="00FF1E8E" w:rsidRPr="00AC7D20" w14:paraId="4FEE2047" w14:textId="77777777" w:rsidTr="00D0194A">
        <w:tc>
          <w:tcPr>
            <w:tcW w:w="33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7448CA"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lastRenderedPageBreak/>
              <w:t>NAČIN VREDNOVANJA I NAČIN KORIŠTENJA REZULTATA </w:t>
            </w:r>
            <w:r w:rsidRPr="63DE340D">
              <w:rPr>
                <w:rFonts w:eastAsia="Times New Roman" w:cs="Arial"/>
                <w:lang w:eastAsia="hr-HR"/>
              </w:rPr>
              <w:t> </w:t>
            </w:r>
          </w:p>
          <w:p w14:paraId="0D193D2F"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VREDNOVANJA</w:t>
            </w:r>
            <w:r w:rsidRPr="63DE340D">
              <w:rPr>
                <w:rFonts w:eastAsia="Times New Roman" w:cs="Arial"/>
                <w:lang w:eastAsia="hr-HR"/>
              </w:rPr>
              <w:t> </w:t>
            </w:r>
          </w:p>
        </w:tc>
        <w:tc>
          <w:tcPr>
            <w:tcW w:w="57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4CF8B6" w14:textId="77777777" w:rsidR="00FF1E8E" w:rsidRPr="00AC7D20" w:rsidRDefault="00FF1E8E" w:rsidP="00FF1E8E">
            <w:pPr>
              <w:widowControl w:val="0"/>
              <w:spacing w:after="0"/>
              <w:ind w:left="87"/>
              <w:jc w:val="both"/>
              <w:textAlignment w:val="baseline"/>
              <w:rPr>
                <w:rFonts w:eastAsia="Times New Roman" w:cs="Arial"/>
                <w:lang w:eastAsia="hr-HR"/>
              </w:rPr>
            </w:pPr>
            <w:r w:rsidRPr="63DE340D">
              <w:rPr>
                <w:rFonts w:eastAsia="Times New Roman" w:cs="Arial"/>
                <w:lang w:eastAsia="hr-HR"/>
              </w:rPr>
              <w:t>Kroz opisno praćenje i samovrednovanje </w:t>
            </w:r>
          </w:p>
        </w:tc>
      </w:tr>
    </w:tbl>
    <w:p w14:paraId="7D592C8A" w14:textId="77777777" w:rsidR="00FF1E8E" w:rsidRPr="00AC7D20" w:rsidRDefault="00FF1E8E" w:rsidP="00FF1E8E">
      <w:pPr>
        <w:spacing w:after="0"/>
        <w:rPr>
          <w:rFonts w:cs="Arial"/>
        </w:rPr>
      </w:pPr>
    </w:p>
    <w:p w14:paraId="740F8C09" w14:textId="77777777" w:rsidR="00FF1E8E" w:rsidRDefault="00FF1E8E" w:rsidP="00FF1E8E">
      <w:pPr>
        <w:spacing w:after="0"/>
        <w:rPr>
          <w:rFonts w:cs="Arial"/>
          <w:color w:val="FF0000"/>
        </w:rPr>
      </w:pPr>
    </w:p>
    <w:tbl>
      <w:tblPr>
        <w:tblW w:w="0" w:type="auto"/>
        <w:tblLook w:val="04A0" w:firstRow="1" w:lastRow="0" w:firstColumn="1" w:lastColumn="0" w:noHBand="0" w:noVBand="1"/>
      </w:tblPr>
      <w:tblGrid>
        <w:gridCol w:w="3283"/>
        <w:gridCol w:w="5773"/>
      </w:tblGrid>
      <w:tr w:rsidR="00FF1E8E" w14:paraId="1B8F8247"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47BB64" w14:textId="77777777" w:rsidR="00FF1E8E" w:rsidRDefault="00FF1E8E" w:rsidP="00FF1E8E">
            <w:pPr>
              <w:widowControl w:val="0"/>
              <w:tabs>
                <w:tab w:val="left" w:pos="7380"/>
              </w:tabs>
              <w:spacing w:after="0"/>
              <w:rPr>
                <w:rFonts w:eastAsia="Arial" w:cs="Arial"/>
                <w:b/>
                <w:bCs/>
              </w:rPr>
            </w:pPr>
            <w:r w:rsidRPr="63DE340D">
              <w:rPr>
                <w:rFonts w:eastAsia="Arial" w:cs="Arial"/>
                <w:b/>
                <w:bCs/>
              </w:rPr>
              <w:t>AKTIVNOST</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C97FB" w14:textId="77777777" w:rsidR="00FF1E8E" w:rsidRDefault="00FF1E8E" w:rsidP="00FF1E8E">
            <w:pPr>
              <w:widowControl w:val="0"/>
              <w:spacing w:after="0"/>
              <w:jc w:val="center"/>
              <w:rPr>
                <w:rFonts w:eastAsia="Arial" w:cs="Arial"/>
                <w:b/>
                <w:bCs/>
              </w:rPr>
            </w:pPr>
            <w:r w:rsidRPr="63DE340D">
              <w:rPr>
                <w:rFonts w:eastAsia="Arial" w:cs="Arial"/>
                <w:b/>
                <w:bCs/>
              </w:rPr>
              <w:t>TJEDAN HRVATSKOG DORUČKA</w:t>
            </w:r>
          </w:p>
        </w:tc>
      </w:tr>
      <w:tr w:rsidR="00FF1E8E" w14:paraId="273C89C9"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85AEA3" w14:textId="77777777" w:rsidR="00FF1E8E" w:rsidRDefault="00FF1E8E" w:rsidP="00FF1E8E">
            <w:pPr>
              <w:widowControl w:val="0"/>
              <w:tabs>
                <w:tab w:val="left" w:pos="7380"/>
              </w:tabs>
              <w:spacing w:after="0"/>
              <w:rPr>
                <w:rFonts w:eastAsia="Arial" w:cs="Arial"/>
                <w:b/>
                <w:bCs/>
              </w:rPr>
            </w:pPr>
            <w:r w:rsidRPr="63DE340D">
              <w:rPr>
                <w:rFonts w:eastAsia="Arial" w:cs="Arial"/>
                <w:b/>
                <w:bCs/>
              </w:rPr>
              <w:t>NOSITELJI I NJIHOVA ODGOVORNOST</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9A30C"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Vlatka Sabolović</w:t>
            </w:r>
          </w:p>
          <w:p w14:paraId="7540B256" w14:textId="77777777" w:rsidR="00FF1E8E" w:rsidRDefault="00FF1E8E" w:rsidP="00FF1E8E">
            <w:pPr>
              <w:tabs>
                <w:tab w:val="left" w:pos="7380"/>
              </w:tabs>
              <w:spacing w:after="0"/>
              <w:contextualSpacing/>
              <w:jc w:val="both"/>
              <w:rPr>
                <w:rFonts w:eastAsia="Times New Roman" w:cs="Arial"/>
                <w:lang w:eastAsia="hr-HR"/>
              </w:rPr>
            </w:pPr>
            <w:r w:rsidRPr="63DE340D">
              <w:rPr>
                <w:rFonts w:eastAsia="Arial" w:cs="Arial"/>
              </w:rPr>
              <w:t>Priprema, provedba i vrednovanje tematske aktivnosti</w:t>
            </w:r>
          </w:p>
          <w:p w14:paraId="4E06892D"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Tjedan školskog doručka obilježava se u tjednu od 9. do 13. listopada 2023. kroz radionice za učenike prvih razreda.</w:t>
            </w:r>
          </w:p>
          <w:p w14:paraId="6BC95E88"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Tematsku aktivnost ćemo vrednovati kroz izradu plakata.</w:t>
            </w:r>
          </w:p>
        </w:tc>
      </w:tr>
      <w:tr w:rsidR="00FF1E8E" w14:paraId="5986D787"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E9998" w14:textId="77777777" w:rsidR="00FF1E8E" w:rsidRDefault="00FF1E8E" w:rsidP="00FF1E8E">
            <w:pPr>
              <w:widowControl w:val="0"/>
              <w:tabs>
                <w:tab w:val="left" w:pos="7380"/>
              </w:tabs>
              <w:spacing w:after="0"/>
              <w:rPr>
                <w:rFonts w:eastAsia="Arial" w:cs="Arial"/>
                <w:b/>
                <w:bCs/>
              </w:rPr>
            </w:pPr>
            <w:r w:rsidRPr="63DE340D">
              <w:rPr>
                <w:rFonts w:eastAsia="Arial" w:cs="Arial"/>
                <w:b/>
                <w:bCs/>
              </w:rPr>
              <w:t xml:space="preserve">NAMJENA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73131"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Učenici će kroz radionice dodatno razvijati i osvještavati svoje spoznaje o potrebi zdrave prehrane te očuvanja zdravlja djece.</w:t>
            </w:r>
          </w:p>
        </w:tc>
      </w:tr>
      <w:tr w:rsidR="00FF1E8E" w14:paraId="0A8707FA"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072EC3" w14:textId="77777777" w:rsidR="00FF1E8E" w:rsidRDefault="00FF1E8E" w:rsidP="00FF1E8E">
            <w:pPr>
              <w:widowControl w:val="0"/>
              <w:tabs>
                <w:tab w:val="left" w:pos="7380"/>
              </w:tabs>
              <w:spacing w:after="0"/>
              <w:rPr>
                <w:rFonts w:eastAsia="Arial" w:cs="Arial"/>
                <w:b/>
                <w:bCs/>
              </w:rPr>
            </w:pPr>
            <w:r w:rsidRPr="63DE340D">
              <w:rPr>
                <w:rFonts w:eastAsia="Arial" w:cs="Arial"/>
                <w:b/>
                <w:bCs/>
              </w:rPr>
              <w:t>PLANIRANI BROJ UČENIKA (razredni odjel)</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9A4B7"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Učenici 1. a i 1. b; najmanje 35 učenika</w:t>
            </w:r>
          </w:p>
          <w:p w14:paraId="6450CAF5" w14:textId="77777777" w:rsidR="00FF1E8E" w:rsidRDefault="00FF1E8E" w:rsidP="00FF1E8E">
            <w:pPr>
              <w:widowControl w:val="0"/>
              <w:tabs>
                <w:tab w:val="left" w:pos="7380"/>
              </w:tabs>
              <w:spacing w:after="0"/>
              <w:jc w:val="both"/>
              <w:rPr>
                <w:rFonts w:eastAsia="Arial" w:cs="Arial"/>
                <w:lang w:val="en-US"/>
              </w:rPr>
            </w:pPr>
          </w:p>
        </w:tc>
      </w:tr>
      <w:tr w:rsidR="00FF1E8E" w14:paraId="62A11312"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49B5AB" w14:textId="77777777" w:rsidR="00FF1E8E" w:rsidRDefault="00FF1E8E" w:rsidP="00FF1E8E">
            <w:pPr>
              <w:widowControl w:val="0"/>
              <w:tabs>
                <w:tab w:val="left" w:pos="7380"/>
              </w:tabs>
              <w:spacing w:after="0"/>
              <w:rPr>
                <w:rFonts w:eastAsia="Arial" w:cs="Arial"/>
                <w:b/>
                <w:bCs/>
              </w:rPr>
            </w:pPr>
            <w:r w:rsidRPr="63DE340D">
              <w:rPr>
                <w:rFonts w:eastAsia="Arial" w:cs="Arial"/>
                <w:b/>
                <w:bCs/>
              </w:rPr>
              <w:t>PLANIRANI BROJ SATI</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CB55A3"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5 školskih sati</w:t>
            </w:r>
          </w:p>
        </w:tc>
      </w:tr>
      <w:tr w:rsidR="00FF1E8E" w14:paraId="16AF265E"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6596F8" w14:textId="77777777" w:rsidR="00FF1E8E" w:rsidRDefault="00FF1E8E" w:rsidP="00FF1E8E">
            <w:pPr>
              <w:widowControl w:val="0"/>
              <w:tabs>
                <w:tab w:val="left" w:pos="7380"/>
              </w:tabs>
              <w:spacing w:after="0"/>
              <w:rPr>
                <w:rFonts w:eastAsia="Arial" w:cs="Arial"/>
                <w:b/>
                <w:bCs/>
              </w:rPr>
            </w:pPr>
            <w:r w:rsidRPr="63DE340D">
              <w:rPr>
                <w:rFonts w:eastAsia="Arial" w:cs="Arial"/>
                <w:b/>
                <w:bCs/>
              </w:rPr>
              <w:t>CILJEVI AKTIVNOSTI</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D847B"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Upoznati učenike s važnošću školske prehrane za pravilan rast i razvoj djece.</w:t>
            </w:r>
          </w:p>
          <w:p w14:paraId="3AB03B1A"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Naučiti kakav doručak hrani naš mozak, koja hrana daje energiju i snagu  kako bi mogli uživati u igri s prijateljima i sportu.</w:t>
            </w:r>
          </w:p>
          <w:p w14:paraId="15D814D0"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Podići svjesnost o važnosti nutritivno bogatog doručka.</w:t>
            </w:r>
          </w:p>
          <w:p w14:paraId="1DA3242A"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Očuvanje zdravlja djece.</w:t>
            </w:r>
          </w:p>
        </w:tc>
      </w:tr>
      <w:tr w:rsidR="00FF1E8E" w14:paraId="0D07C8ED"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5FA616" w14:textId="77777777" w:rsidR="00FF1E8E" w:rsidRDefault="00FF1E8E" w:rsidP="00FF1E8E">
            <w:pPr>
              <w:widowControl w:val="0"/>
              <w:tabs>
                <w:tab w:val="left" w:pos="7380"/>
              </w:tabs>
              <w:spacing w:after="0"/>
              <w:rPr>
                <w:rFonts w:eastAsia="Arial" w:cs="Arial"/>
                <w:b/>
                <w:bCs/>
              </w:rPr>
            </w:pPr>
            <w:r w:rsidRPr="63DE340D">
              <w:rPr>
                <w:rFonts w:eastAsia="Arial" w:cs="Arial"/>
                <w:b/>
                <w:bCs/>
              </w:rPr>
              <w:t xml:space="preserve">ISHODI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36DD6"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Učenik će:</w:t>
            </w:r>
          </w:p>
          <w:p w14:paraId="2F498E66" w14:textId="77777777" w:rsidR="00FF1E8E" w:rsidRDefault="00FF1E8E" w:rsidP="00FF1E8E">
            <w:pPr>
              <w:tabs>
                <w:tab w:val="left" w:pos="7380"/>
              </w:tabs>
              <w:spacing w:after="0"/>
              <w:contextualSpacing/>
              <w:jc w:val="both"/>
              <w:rPr>
                <w:rFonts w:cs="Arial"/>
              </w:rPr>
            </w:pPr>
            <w:r w:rsidRPr="63DE340D">
              <w:rPr>
                <w:rFonts w:cs="Arial"/>
              </w:rPr>
              <w:t xml:space="preserve">-upoznati različite vrste doručka </w:t>
            </w:r>
          </w:p>
          <w:p w14:paraId="33E8A8DC" w14:textId="77777777" w:rsidR="00FF1E8E" w:rsidRDefault="00FF1E8E" w:rsidP="00FF1E8E">
            <w:pPr>
              <w:tabs>
                <w:tab w:val="left" w:pos="7380"/>
              </w:tabs>
              <w:spacing w:after="0"/>
              <w:contextualSpacing/>
              <w:jc w:val="both"/>
              <w:rPr>
                <w:rFonts w:cs="Arial"/>
              </w:rPr>
            </w:pPr>
            <w:r w:rsidRPr="63DE340D">
              <w:rPr>
                <w:rFonts w:cs="Arial"/>
              </w:rPr>
              <w:t>- saznati zanimljivosti o važnosti zdravog doručka</w:t>
            </w:r>
          </w:p>
          <w:p w14:paraId="7FA2D689" w14:textId="77777777" w:rsidR="00FF1E8E" w:rsidRDefault="00FF1E8E" w:rsidP="00FF1E8E">
            <w:pPr>
              <w:tabs>
                <w:tab w:val="left" w:pos="7380"/>
              </w:tabs>
              <w:spacing w:after="0"/>
              <w:contextualSpacing/>
              <w:jc w:val="both"/>
              <w:rPr>
                <w:rFonts w:cs="Arial"/>
              </w:rPr>
            </w:pPr>
            <w:r w:rsidRPr="63DE340D">
              <w:rPr>
                <w:rFonts w:cs="Arial"/>
              </w:rPr>
              <w:t xml:space="preserve">- pripremati zdrav doručak </w:t>
            </w:r>
          </w:p>
          <w:p w14:paraId="250D4513" w14:textId="77777777" w:rsidR="00FF1E8E" w:rsidRDefault="00FF1E8E" w:rsidP="00FF1E8E">
            <w:pPr>
              <w:tabs>
                <w:tab w:val="left" w:pos="7380"/>
              </w:tabs>
              <w:spacing w:after="0"/>
              <w:contextualSpacing/>
              <w:jc w:val="both"/>
              <w:rPr>
                <w:rFonts w:cs="Arial"/>
              </w:rPr>
            </w:pPr>
            <w:r w:rsidRPr="63DE340D">
              <w:rPr>
                <w:rFonts w:cs="Arial"/>
              </w:rPr>
              <w:t>- probati čips od jabuke</w:t>
            </w:r>
          </w:p>
          <w:p w14:paraId="091FB4C2" w14:textId="77777777" w:rsidR="00FF1E8E" w:rsidRDefault="00FF1E8E" w:rsidP="00FF1E8E">
            <w:pPr>
              <w:tabs>
                <w:tab w:val="left" w:pos="7380"/>
              </w:tabs>
              <w:spacing w:after="0"/>
              <w:contextualSpacing/>
              <w:jc w:val="both"/>
              <w:rPr>
                <w:rFonts w:cs="Arial"/>
              </w:rPr>
            </w:pPr>
            <w:r w:rsidRPr="63DE340D">
              <w:rPr>
                <w:rFonts w:cs="Arial"/>
              </w:rPr>
              <w:t xml:space="preserve">- naslikati likovni rad </w:t>
            </w:r>
          </w:p>
          <w:p w14:paraId="20663B90"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 naučiti pristojno ponašanje prilikom jela</w:t>
            </w:r>
          </w:p>
        </w:tc>
      </w:tr>
      <w:tr w:rsidR="00FF1E8E" w14:paraId="5CC36EB0"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B3D5C1" w14:textId="77777777" w:rsidR="00FF1E8E" w:rsidRDefault="00FF1E8E" w:rsidP="00FF1E8E">
            <w:pPr>
              <w:widowControl w:val="0"/>
              <w:tabs>
                <w:tab w:val="left" w:pos="7380"/>
              </w:tabs>
              <w:spacing w:after="0"/>
              <w:rPr>
                <w:rFonts w:eastAsia="Arial" w:cs="Arial"/>
                <w:b/>
                <w:bCs/>
              </w:rPr>
            </w:pPr>
            <w:r w:rsidRPr="63DE340D">
              <w:rPr>
                <w:rFonts w:eastAsia="Arial" w:cs="Arial"/>
                <w:b/>
                <w:bCs/>
              </w:rPr>
              <w:t>NAČIN REALIZACIJE</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C4D04"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Sudjelovanje u radionicama u kojima se poseban naglasak stavlja na pripremu i sastav zdravog doručka.</w:t>
            </w:r>
          </w:p>
        </w:tc>
      </w:tr>
      <w:tr w:rsidR="00FF1E8E" w14:paraId="01F3F78F"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7A46C7" w14:textId="77777777" w:rsidR="00FF1E8E" w:rsidRDefault="00FF1E8E" w:rsidP="00FF1E8E">
            <w:pPr>
              <w:widowControl w:val="0"/>
              <w:tabs>
                <w:tab w:val="left" w:pos="7380"/>
              </w:tabs>
              <w:spacing w:after="0"/>
              <w:rPr>
                <w:rFonts w:eastAsia="Arial" w:cs="Arial"/>
                <w:b/>
                <w:bCs/>
              </w:rPr>
            </w:pPr>
            <w:r w:rsidRPr="63DE340D">
              <w:rPr>
                <w:rFonts w:eastAsia="Arial" w:cs="Arial"/>
                <w:b/>
                <w:bCs/>
              </w:rPr>
              <w:t xml:space="preserve">VREMENIK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A2F42" w14:textId="77777777" w:rsidR="00FF1E8E"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9. – 13. listopada 2023.</w:t>
            </w:r>
          </w:p>
        </w:tc>
      </w:tr>
      <w:tr w:rsidR="00FF1E8E" w14:paraId="6C74A781"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CD0BD" w14:textId="77777777" w:rsidR="00FF1E8E" w:rsidRDefault="00FF1E8E" w:rsidP="00FF1E8E">
            <w:pPr>
              <w:widowControl w:val="0"/>
              <w:tabs>
                <w:tab w:val="left" w:pos="7380"/>
              </w:tabs>
              <w:spacing w:after="0"/>
              <w:rPr>
                <w:rFonts w:eastAsia="Arial" w:cs="Arial"/>
                <w:b/>
                <w:bCs/>
              </w:rPr>
            </w:pPr>
            <w:r w:rsidRPr="63DE340D">
              <w:rPr>
                <w:rFonts w:eastAsia="Arial" w:cs="Arial"/>
                <w:b/>
                <w:bCs/>
              </w:rPr>
              <w:t xml:space="preserve">TROŠKOVNIK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90A772"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Papir za izradu plakata.</w:t>
            </w:r>
          </w:p>
        </w:tc>
      </w:tr>
      <w:tr w:rsidR="00FF1E8E" w14:paraId="137DA770" w14:textId="77777777" w:rsidTr="00D0194A">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4AEE88" w14:textId="77777777" w:rsidR="00FF1E8E" w:rsidRDefault="00FF1E8E" w:rsidP="00FF1E8E">
            <w:pPr>
              <w:widowControl w:val="0"/>
              <w:tabs>
                <w:tab w:val="left" w:pos="7380"/>
              </w:tabs>
              <w:spacing w:after="0"/>
              <w:rPr>
                <w:rFonts w:eastAsia="Arial" w:cs="Arial"/>
                <w:b/>
                <w:bCs/>
              </w:rPr>
            </w:pPr>
            <w:r w:rsidRPr="63DE340D">
              <w:rPr>
                <w:rFonts w:eastAsia="Arial" w:cs="Arial"/>
                <w:b/>
                <w:bCs/>
              </w:rPr>
              <w:t xml:space="preserve">NAČIN VREDNOVANJA I NAČIN KORIŠTENJA REZULTATA </w:t>
            </w:r>
          </w:p>
          <w:p w14:paraId="1FADBC30" w14:textId="77777777" w:rsidR="00FF1E8E" w:rsidRDefault="00FF1E8E" w:rsidP="00FF1E8E">
            <w:pPr>
              <w:widowControl w:val="0"/>
              <w:tabs>
                <w:tab w:val="left" w:pos="7380"/>
              </w:tabs>
              <w:spacing w:after="0"/>
              <w:rPr>
                <w:rFonts w:eastAsia="Arial" w:cs="Arial"/>
                <w:b/>
                <w:bCs/>
              </w:rPr>
            </w:pPr>
            <w:r w:rsidRPr="63DE340D">
              <w:rPr>
                <w:rFonts w:eastAsia="Arial" w:cs="Arial"/>
                <w:b/>
                <w:bCs/>
              </w:rPr>
              <w:t>VREDNOVANJA</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193CAD" w14:textId="77777777" w:rsidR="00FF1E8E" w:rsidRDefault="00FF1E8E" w:rsidP="00FF1E8E">
            <w:pPr>
              <w:tabs>
                <w:tab w:val="left" w:pos="7380"/>
              </w:tabs>
              <w:spacing w:after="0"/>
              <w:contextualSpacing/>
              <w:jc w:val="both"/>
              <w:rPr>
                <w:rFonts w:eastAsia="Times New Roman" w:cs="Arial"/>
                <w:lang w:eastAsia="hr-HR"/>
              </w:rPr>
            </w:pPr>
            <w:r w:rsidRPr="63DE340D">
              <w:rPr>
                <w:rFonts w:eastAsia="Times New Roman" w:cs="Arial"/>
                <w:lang w:eastAsia="hr-HR"/>
              </w:rPr>
              <w:t>Aktivnost se vrednuje izradom plakata te opažanjem razrednika pozitivnih promjena u razredu.</w:t>
            </w:r>
          </w:p>
          <w:p w14:paraId="4E399E60" w14:textId="77777777" w:rsidR="00FF1E8E" w:rsidRDefault="00FF1E8E" w:rsidP="00FF1E8E">
            <w:pPr>
              <w:widowControl w:val="0"/>
              <w:tabs>
                <w:tab w:val="left" w:pos="7380"/>
              </w:tabs>
              <w:spacing w:after="0"/>
              <w:jc w:val="both"/>
              <w:rPr>
                <w:rFonts w:eastAsia="Arial" w:cs="Arial"/>
                <w:lang w:val="en-US"/>
              </w:rPr>
            </w:pPr>
            <w:r w:rsidRPr="63DE340D">
              <w:rPr>
                <w:rFonts w:eastAsia="Times New Roman" w:cs="Arial"/>
                <w:lang w:eastAsia="hr-HR"/>
              </w:rPr>
              <w:t>Učenici će samovrednovati svoj napredak.</w:t>
            </w:r>
          </w:p>
        </w:tc>
      </w:tr>
    </w:tbl>
    <w:p w14:paraId="568D3001" w14:textId="77777777" w:rsidR="00FF1E8E" w:rsidRDefault="00FF1E8E" w:rsidP="00FF1E8E">
      <w:pPr>
        <w:spacing w:after="0"/>
        <w:rPr>
          <w:rFonts w:cs="Arial"/>
          <w:color w:val="FF0000"/>
        </w:rPr>
      </w:pPr>
    </w:p>
    <w:p w14:paraId="5F5D1DF2" w14:textId="77777777" w:rsidR="00FF1E8E" w:rsidRDefault="00FF1E8E" w:rsidP="00FF1E8E">
      <w:pPr>
        <w:spacing w:after="0"/>
        <w:rPr>
          <w:rFonts w:cs="Arial"/>
          <w:color w:val="FF0000"/>
        </w:rPr>
      </w:pPr>
    </w:p>
    <w:tbl>
      <w:tblPr>
        <w:tblStyle w:val="Reetkatablice"/>
        <w:tblW w:w="9060" w:type="dxa"/>
        <w:tblLayout w:type="fixed"/>
        <w:tblLook w:val="06A0" w:firstRow="1" w:lastRow="0" w:firstColumn="1" w:lastColumn="0" w:noHBand="1" w:noVBand="1"/>
      </w:tblPr>
      <w:tblGrid>
        <w:gridCol w:w="3225"/>
        <w:gridCol w:w="5835"/>
      </w:tblGrid>
      <w:tr w:rsidR="00FF1E8E" w:rsidRPr="00AC7D20" w14:paraId="5032B20F" w14:textId="77777777" w:rsidTr="00D0194A">
        <w:trPr>
          <w:trHeight w:val="13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52C75A"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AKTIVNOST</w:t>
            </w: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B67EFF" w14:textId="77777777" w:rsidR="00FF1E8E" w:rsidRPr="00AC7D20" w:rsidRDefault="00FF1E8E" w:rsidP="00FF1E8E">
            <w:pPr>
              <w:widowControl w:val="0"/>
              <w:spacing w:after="0"/>
              <w:jc w:val="center"/>
              <w:rPr>
                <w:rFonts w:cs="Arial"/>
                <w:color w:val="000000" w:themeColor="text1"/>
              </w:rPr>
            </w:pPr>
            <w:r w:rsidRPr="63DE340D">
              <w:rPr>
                <w:rFonts w:eastAsia="Arial" w:cs="Arial"/>
                <w:b/>
                <w:bCs/>
                <w:color w:val="000000" w:themeColor="text1"/>
              </w:rPr>
              <w:t>MEĐUNARODNI DAN BIJELOG ŠTAPA</w:t>
            </w:r>
          </w:p>
        </w:tc>
      </w:tr>
      <w:tr w:rsidR="00FF1E8E" w:rsidRPr="00AC7D20" w14:paraId="4B0A4F18"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E5D6D8"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NOSITELJI I NJIHOVA ODGOVORNOST</w:t>
            </w:r>
          </w:p>
          <w:p w14:paraId="636FFDCC" w14:textId="77777777" w:rsidR="00FF1E8E" w:rsidRPr="00AC7D20" w:rsidRDefault="00FF1E8E" w:rsidP="00FF1E8E">
            <w:pPr>
              <w:widowControl w:val="0"/>
              <w:spacing w:after="0"/>
              <w:rPr>
                <w:rFonts w:cs="Arial"/>
                <w:color w:val="000000" w:themeColor="text1"/>
              </w:rPr>
            </w:pP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87970"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Natalija Arbutina</w:t>
            </w:r>
          </w:p>
          <w:p w14:paraId="7507A0F7" w14:textId="77777777" w:rsidR="00FF1E8E" w:rsidRPr="00AC7D20" w:rsidRDefault="00FF1E8E" w:rsidP="00FF1E8E">
            <w:pPr>
              <w:widowControl w:val="0"/>
              <w:spacing w:after="0"/>
              <w:rPr>
                <w:rFonts w:eastAsia="Calibri" w:cs="Arial"/>
                <w:color w:val="000000" w:themeColor="text1"/>
              </w:rPr>
            </w:pPr>
            <w:r w:rsidRPr="63DE340D">
              <w:rPr>
                <w:rFonts w:eastAsia="Arial" w:cs="Arial"/>
                <w:color w:val="000000" w:themeColor="text1"/>
              </w:rPr>
              <w:t xml:space="preserve">Međunarodni dan bijelog štapa (svjetski dan slijepih) obilježava se 15. listopada svake godine od 1964. </w:t>
            </w:r>
            <w:r w:rsidRPr="63DE340D">
              <w:rPr>
                <w:rFonts w:eastAsia="Arial" w:cs="Arial"/>
                <w:color w:val="000000" w:themeColor="text1"/>
              </w:rPr>
              <w:lastRenderedPageBreak/>
              <w:t>godine. Međunarodni dan bijelog štapa obilježit će se kroz predavanja, prezentacije učenika, te izrade prigodnih plakata.</w:t>
            </w:r>
            <w:r>
              <w:tab/>
            </w:r>
          </w:p>
          <w:p w14:paraId="40B7176C" w14:textId="77777777" w:rsidR="00FF1E8E" w:rsidRPr="00AC7D20" w:rsidRDefault="00FF1E8E" w:rsidP="00FF1E8E">
            <w:pPr>
              <w:widowControl w:val="0"/>
              <w:spacing w:after="0"/>
              <w:rPr>
                <w:rFonts w:cs="Arial"/>
                <w:color w:val="000000" w:themeColor="text1"/>
              </w:rPr>
            </w:pPr>
            <w:r w:rsidRPr="63DE340D">
              <w:rPr>
                <w:rFonts w:eastAsia="Arial" w:cs="Arial"/>
                <w:color w:val="000000" w:themeColor="text1"/>
              </w:rPr>
              <w:t>- priprema, provedba i vrednovanje tematske aktivnosti</w:t>
            </w:r>
          </w:p>
        </w:tc>
      </w:tr>
      <w:tr w:rsidR="00FF1E8E" w:rsidRPr="00AC7D20" w14:paraId="260817E5"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8922C9" w14:textId="77777777" w:rsidR="00FF1E8E" w:rsidRPr="00AC7D20" w:rsidRDefault="00FF1E8E" w:rsidP="00FF1E8E">
            <w:pPr>
              <w:widowControl w:val="0"/>
              <w:spacing w:after="0"/>
              <w:rPr>
                <w:rFonts w:eastAsia="Arial" w:cs="Arial"/>
                <w:b/>
                <w:bCs/>
                <w:color w:val="000000" w:themeColor="text1"/>
              </w:rPr>
            </w:pPr>
            <w:r w:rsidRPr="63DE340D">
              <w:rPr>
                <w:rFonts w:eastAsia="Arial" w:cs="Arial"/>
                <w:b/>
                <w:bCs/>
                <w:color w:val="000000" w:themeColor="text1"/>
              </w:rPr>
              <w:lastRenderedPageBreak/>
              <w:t xml:space="preserve">NAMJENA </w:t>
            </w:r>
            <w:r>
              <w:tab/>
            </w:r>
            <w:r>
              <w:tab/>
            </w:r>
            <w:r>
              <w:tab/>
            </w:r>
          </w:p>
          <w:p w14:paraId="59085568" w14:textId="77777777" w:rsidR="00FF1E8E" w:rsidRPr="00AC7D20" w:rsidRDefault="00FF1E8E" w:rsidP="00FF1E8E">
            <w:pPr>
              <w:widowControl w:val="0"/>
              <w:spacing w:after="0"/>
              <w:rPr>
                <w:rFonts w:cs="Arial"/>
                <w:color w:val="000000" w:themeColor="text1"/>
              </w:rPr>
            </w:pP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C14F33"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Učenici će biti upoznati sa potrebama, svakodnevicom, obrazovanjem i postignućima slijepih i slabovidnih osoba.</w:t>
            </w:r>
          </w:p>
        </w:tc>
      </w:tr>
      <w:tr w:rsidR="00FF1E8E" w:rsidRPr="00AC7D20" w14:paraId="32071D7F"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8960CB"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PLANIRANI BROJ UČENIKA (razredni odjel)</w:t>
            </w: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312DA"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svi učenici 6. i 7. razreda</w:t>
            </w:r>
          </w:p>
        </w:tc>
      </w:tr>
      <w:tr w:rsidR="00FF1E8E" w:rsidRPr="00AC7D20" w14:paraId="210305E9"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0364FB"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PLANIRANI BROJ SATI</w:t>
            </w: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5D4D6"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1 školski sat</w:t>
            </w:r>
          </w:p>
        </w:tc>
      </w:tr>
      <w:tr w:rsidR="00FF1E8E" w:rsidRPr="00AC7D20" w14:paraId="2E798E74"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069244"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CILJEVI AKTIVNOSTI</w:t>
            </w:r>
          </w:p>
          <w:p w14:paraId="7325ED47" w14:textId="77777777" w:rsidR="00FF1E8E" w:rsidRPr="00AC7D20" w:rsidRDefault="00FF1E8E" w:rsidP="00FF1E8E">
            <w:pPr>
              <w:widowControl w:val="0"/>
              <w:spacing w:after="0"/>
              <w:rPr>
                <w:rFonts w:cs="Arial"/>
                <w:color w:val="000000" w:themeColor="text1"/>
              </w:rPr>
            </w:pP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CADF0"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 xml:space="preserve">Razvijanje empatije za druge i njihove posebnosti. Uvažavanje različitosti i potrebe za </w:t>
            </w:r>
            <w:r>
              <w:tab/>
            </w:r>
            <w:r w:rsidRPr="63DE340D">
              <w:rPr>
                <w:rFonts w:eastAsia="Arial" w:cs="Arial"/>
                <w:color w:val="000000" w:themeColor="text1"/>
              </w:rPr>
              <w:t xml:space="preserve">samostalnosti. Upoznavanje alternativnih načina obrazovanja. </w:t>
            </w:r>
          </w:p>
        </w:tc>
      </w:tr>
      <w:tr w:rsidR="00FF1E8E" w:rsidRPr="00AC7D20" w14:paraId="715AB547"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5ACFCF" w14:textId="77777777" w:rsidR="00FF1E8E" w:rsidRPr="00AC7D20" w:rsidRDefault="00FF1E8E" w:rsidP="00FF1E8E">
            <w:pPr>
              <w:widowControl w:val="0"/>
              <w:spacing w:after="0"/>
              <w:rPr>
                <w:rFonts w:eastAsia="Arial" w:cs="Arial"/>
                <w:b/>
                <w:bCs/>
                <w:color w:val="000000" w:themeColor="text1"/>
              </w:rPr>
            </w:pPr>
            <w:r w:rsidRPr="63DE340D">
              <w:rPr>
                <w:rFonts w:eastAsia="Arial" w:cs="Arial"/>
                <w:b/>
                <w:bCs/>
                <w:color w:val="000000" w:themeColor="text1"/>
              </w:rPr>
              <w:t xml:space="preserve">ISHODI </w:t>
            </w:r>
            <w:r>
              <w:tab/>
            </w:r>
            <w:r>
              <w:tab/>
            </w:r>
            <w:r>
              <w:tab/>
            </w:r>
          </w:p>
          <w:p w14:paraId="1EE2FF9C" w14:textId="77777777" w:rsidR="00FF1E8E" w:rsidRPr="00AC7D20" w:rsidRDefault="00FF1E8E" w:rsidP="00FF1E8E">
            <w:pPr>
              <w:widowControl w:val="0"/>
              <w:spacing w:after="0"/>
              <w:rPr>
                <w:rFonts w:cs="Arial"/>
                <w:color w:val="000000" w:themeColor="text1"/>
              </w:rPr>
            </w:pP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4BB1F"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Učenik će:</w:t>
            </w:r>
          </w:p>
          <w:p w14:paraId="6A3B579F" w14:textId="77777777" w:rsidR="00FF1E8E" w:rsidRPr="00AC7D20" w:rsidRDefault="00FF1E8E" w:rsidP="00FF1E8E">
            <w:pPr>
              <w:widowControl w:val="0"/>
              <w:spacing w:after="0"/>
              <w:rPr>
                <w:rFonts w:cs="Arial"/>
                <w:color w:val="000000" w:themeColor="text1"/>
              </w:rPr>
            </w:pPr>
            <w:r w:rsidRPr="63DE340D">
              <w:rPr>
                <w:rFonts w:eastAsia="Arial" w:cs="Arial"/>
                <w:color w:val="000000" w:themeColor="text1"/>
              </w:rPr>
              <w:t>- moći bolje razumjeti potrebe slijepih osoba</w:t>
            </w:r>
          </w:p>
          <w:p w14:paraId="019D53EB" w14:textId="77777777" w:rsidR="00FF1E8E" w:rsidRPr="00AC7D20" w:rsidRDefault="00FF1E8E" w:rsidP="00FF1E8E">
            <w:pPr>
              <w:widowControl w:val="0"/>
              <w:spacing w:after="0"/>
              <w:rPr>
                <w:rFonts w:eastAsia="Arial" w:cs="Arial"/>
                <w:color w:val="000000" w:themeColor="text1"/>
              </w:rPr>
            </w:pPr>
            <w:r w:rsidRPr="63DE340D">
              <w:rPr>
                <w:rFonts w:eastAsia="Arial" w:cs="Arial"/>
                <w:color w:val="000000" w:themeColor="text1"/>
              </w:rPr>
              <w:t>- biti upućeniji u specifične probleme slijepih i slabovidnih osoba</w:t>
            </w:r>
          </w:p>
          <w:p w14:paraId="0BA91A18" w14:textId="77777777" w:rsidR="00FF1E8E" w:rsidRPr="00AC7D20" w:rsidRDefault="00FF1E8E" w:rsidP="00FF1E8E">
            <w:pPr>
              <w:widowControl w:val="0"/>
              <w:spacing w:after="0"/>
              <w:rPr>
                <w:rFonts w:cs="Arial"/>
                <w:color w:val="000000" w:themeColor="text1"/>
              </w:rPr>
            </w:pPr>
            <w:r w:rsidRPr="63DE340D">
              <w:rPr>
                <w:rFonts w:eastAsia="Arial" w:cs="Arial"/>
                <w:color w:val="000000" w:themeColor="text1"/>
              </w:rPr>
              <w:t>- razumjeti kako izgleda svakodnevica slijepih i slabovidnih, moći će shvatiti njihovu potrebu za samodostatnosti, ali i naučiti primjerene načine za pružanje asistencije u situacijama koje to zahtijevaju</w:t>
            </w:r>
          </w:p>
        </w:tc>
      </w:tr>
      <w:tr w:rsidR="00FF1E8E" w:rsidRPr="00AC7D20" w14:paraId="08174CB9"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E950BA"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NAČIN REALIZACIJE</w:t>
            </w:r>
          </w:p>
          <w:p w14:paraId="74CACF67" w14:textId="77777777" w:rsidR="00FF1E8E" w:rsidRPr="00AC7D20" w:rsidRDefault="00FF1E8E" w:rsidP="00FF1E8E">
            <w:pPr>
              <w:widowControl w:val="0"/>
              <w:spacing w:after="0"/>
              <w:rPr>
                <w:rFonts w:cs="Arial"/>
                <w:color w:val="000000" w:themeColor="text1"/>
              </w:rPr>
            </w:pP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38879"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Predavanja (uživo, ako će biti moguće, ili kroz gledanje kratkih informativnih dokumentarnih filmova na satu EJ), izrada PP prezentacija/plakata</w:t>
            </w:r>
          </w:p>
        </w:tc>
      </w:tr>
      <w:tr w:rsidR="00FF1E8E" w:rsidRPr="00AC7D20" w14:paraId="1DED1023"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E7029E"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 xml:space="preserve">VREMENIK </w:t>
            </w:r>
            <w:r>
              <w:tab/>
            </w: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C1DB9"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 xml:space="preserve">15.10. </w:t>
            </w:r>
          </w:p>
        </w:tc>
      </w:tr>
      <w:tr w:rsidR="00FF1E8E" w:rsidRPr="00AC7D20" w14:paraId="334BA0DE"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90CA0F"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 xml:space="preserve">TROŠKOVNIK </w:t>
            </w:r>
            <w:r>
              <w:tab/>
            </w: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A475E6"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Troškovi papira</w:t>
            </w:r>
          </w:p>
        </w:tc>
      </w:tr>
      <w:tr w:rsidR="00FF1E8E" w:rsidRPr="00AC7D20" w14:paraId="3EAB275A"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6733D8" w14:textId="77777777" w:rsidR="00FF1E8E" w:rsidRPr="00AC7D20" w:rsidRDefault="00FF1E8E" w:rsidP="00FF1E8E">
            <w:pPr>
              <w:widowControl w:val="0"/>
              <w:spacing w:after="0"/>
              <w:rPr>
                <w:rFonts w:eastAsia="Arial" w:cs="Arial"/>
                <w:b/>
                <w:bCs/>
                <w:color w:val="000000" w:themeColor="text1"/>
              </w:rPr>
            </w:pPr>
            <w:r w:rsidRPr="63DE340D">
              <w:rPr>
                <w:rFonts w:eastAsia="Arial" w:cs="Arial"/>
                <w:b/>
                <w:bCs/>
                <w:color w:val="000000" w:themeColor="text1"/>
              </w:rPr>
              <w:t xml:space="preserve">NAČIN VREDNOVANJA I NAČIN </w:t>
            </w:r>
            <w:r>
              <w:tab/>
            </w:r>
            <w:r w:rsidRPr="63DE340D">
              <w:rPr>
                <w:rFonts w:eastAsia="Arial" w:cs="Arial"/>
                <w:b/>
                <w:bCs/>
                <w:color w:val="000000" w:themeColor="text1"/>
              </w:rPr>
              <w:t xml:space="preserve">KORIŠTENJA REZULTATA </w:t>
            </w:r>
          </w:p>
          <w:p w14:paraId="4D3CE572" w14:textId="77777777" w:rsidR="00FF1E8E" w:rsidRPr="00AC7D20" w:rsidRDefault="00FF1E8E" w:rsidP="00FF1E8E">
            <w:pPr>
              <w:widowControl w:val="0"/>
              <w:spacing w:after="0"/>
              <w:rPr>
                <w:rFonts w:eastAsia="Arial" w:cs="Arial"/>
                <w:b/>
                <w:bCs/>
                <w:color w:val="000000" w:themeColor="text1"/>
              </w:rPr>
            </w:pPr>
            <w:r w:rsidRPr="63DE340D">
              <w:rPr>
                <w:rFonts w:eastAsia="Arial" w:cs="Arial"/>
                <w:b/>
                <w:bCs/>
                <w:color w:val="000000" w:themeColor="text1"/>
              </w:rPr>
              <w:t>VREDNOVANJA</w:t>
            </w:r>
          </w:p>
        </w:tc>
        <w:tc>
          <w:tcPr>
            <w:tcW w:w="5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B298C"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 xml:space="preserve">Učenici će samovrednovati naučeno kroz izradu plakata (sažetak naučenoga). </w:t>
            </w:r>
          </w:p>
          <w:p w14:paraId="5CB59F3F" w14:textId="77777777" w:rsidR="00FF1E8E" w:rsidRPr="00AC7D20" w:rsidRDefault="00FF1E8E" w:rsidP="00FF1E8E">
            <w:pPr>
              <w:widowControl w:val="0"/>
              <w:spacing w:after="0"/>
              <w:jc w:val="both"/>
              <w:rPr>
                <w:rFonts w:cs="Arial"/>
                <w:color w:val="000000" w:themeColor="text1"/>
              </w:rPr>
            </w:pPr>
            <w:r w:rsidRPr="63DE340D">
              <w:rPr>
                <w:rFonts w:eastAsia="Arial" w:cs="Arial"/>
                <w:color w:val="000000" w:themeColor="text1"/>
              </w:rPr>
              <w:t>Sve će aktivnosti biti fotografirane i dostupne na web stranici škole.</w:t>
            </w:r>
            <w:r>
              <w:tab/>
            </w:r>
          </w:p>
        </w:tc>
      </w:tr>
    </w:tbl>
    <w:p w14:paraId="47117E03" w14:textId="77777777" w:rsidR="00FF1E8E" w:rsidRPr="00AC7D20" w:rsidRDefault="00FF1E8E" w:rsidP="00FF1E8E">
      <w:pPr>
        <w:spacing w:after="0"/>
        <w:rPr>
          <w:rFonts w:cs="Arial"/>
          <w:color w:val="FF0000"/>
        </w:rPr>
      </w:pPr>
    </w:p>
    <w:p w14:paraId="051C1C86"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6"/>
        <w:gridCol w:w="5774"/>
      </w:tblGrid>
      <w:tr w:rsidR="00FF1E8E" w:rsidRPr="00AC7D20" w14:paraId="46D5A434" w14:textId="77777777" w:rsidTr="00D0194A">
        <w:trPr>
          <w:trHeight w:val="345"/>
        </w:trPr>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7EF595" w14:textId="77777777" w:rsidR="00FF1E8E" w:rsidRPr="00AC7D20" w:rsidRDefault="00FF1E8E" w:rsidP="00FF1E8E">
            <w:pPr>
              <w:widowControl w:val="0"/>
              <w:spacing w:after="0"/>
              <w:rPr>
                <w:rFonts w:cs="Arial"/>
              </w:rPr>
            </w:pPr>
            <w:r w:rsidRPr="63DE340D">
              <w:rPr>
                <w:rFonts w:eastAsia="Arial" w:cs="Arial"/>
                <w:b/>
                <w:bCs/>
              </w:rPr>
              <w:t>AKTIVNOST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A011BE" w14:textId="77777777" w:rsidR="00FF1E8E" w:rsidRPr="00AC7D20" w:rsidRDefault="00FF1E8E" w:rsidP="00FF1E8E">
            <w:pPr>
              <w:widowControl w:val="0"/>
              <w:spacing w:after="0"/>
              <w:jc w:val="center"/>
              <w:rPr>
                <w:rFonts w:cs="Arial"/>
              </w:rPr>
            </w:pPr>
            <w:r w:rsidRPr="63DE340D">
              <w:rPr>
                <w:rFonts w:eastAsia="Arial" w:cs="Arial"/>
                <w:b/>
                <w:bCs/>
              </w:rPr>
              <w:t>SVJETSKI DAN JABUKE</w:t>
            </w:r>
          </w:p>
        </w:tc>
      </w:tr>
      <w:tr w:rsidR="00FF1E8E" w:rsidRPr="00AC7D20" w14:paraId="0BEBA317"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09343D" w14:textId="77777777" w:rsidR="00FF1E8E" w:rsidRPr="00AC7D20" w:rsidRDefault="00FF1E8E" w:rsidP="00FF1E8E">
            <w:pPr>
              <w:widowControl w:val="0"/>
              <w:spacing w:after="0"/>
              <w:rPr>
                <w:rFonts w:cs="Arial"/>
              </w:rPr>
            </w:pPr>
            <w:r w:rsidRPr="63DE340D">
              <w:rPr>
                <w:rFonts w:eastAsia="Arial" w:cs="Arial"/>
                <w:b/>
                <w:bCs/>
              </w:rPr>
              <w:t>NOSITELJI I NJIHOVA ODGOVORNOST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5B75E" w14:textId="77777777" w:rsidR="00FF1E8E" w:rsidRPr="00AC7D20" w:rsidRDefault="00FF1E8E" w:rsidP="00FF1E8E">
            <w:pPr>
              <w:widowControl w:val="0"/>
              <w:spacing w:after="0"/>
              <w:jc w:val="both"/>
              <w:rPr>
                <w:rFonts w:cs="Arial"/>
              </w:rPr>
            </w:pPr>
            <w:r w:rsidRPr="63DE340D">
              <w:rPr>
                <w:rFonts w:eastAsia="Arial" w:cs="Arial"/>
              </w:rPr>
              <w:t>Petra Oreški Dermišek (z. Mrkonjić)</w:t>
            </w:r>
          </w:p>
          <w:p w14:paraId="02F85543" w14:textId="77777777" w:rsidR="00FF1E8E" w:rsidRPr="00AC7D20" w:rsidRDefault="00FF1E8E" w:rsidP="00FF1E8E">
            <w:pPr>
              <w:widowControl w:val="0"/>
              <w:spacing w:after="0"/>
              <w:jc w:val="both"/>
              <w:rPr>
                <w:rFonts w:cs="Arial"/>
              </w:rPr>
            </w:pPr>
            <w:r w:rsidRPr="63DE340D">
              <w:rPr>
                <w:rFonts w:eastAsia="Arial" w:cs="Arial"/>
              </w:rPr>
              <w:t xml:space="preserve"> - priprema, provedba i vrednovanje tematske aktivnosti</w:t>
            </w:r>
          </w:p>
        </w:tc>
      </w:tr>
      <w:tr w:rsidR="00FF1E8E" w:rsidRPr="00AC7D20" w14:paraId="178D9587"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DC623A" w14:textId="77777777" w:rsidR="00FF1E8E" w:rsidRPr="00AC7D20" w:rsidRDefault="00FF1E8E" w:rsidP="00FF1E8E">
            <w:pPr>
              <w:widowControl w:val="0"/>
              <w:spacing w:after="0"/>
              <w:rPr>
                <w:rFonts w:cs="Arial"/>
              </w:rPr>
            </w:pPr>
            <w:r w:rsidRPr="63DE340D">
              <w:rPr>
                <w:rFonts w:eastAsia="Arial" w:cs="Arial"/>
                <w:b/>
                <w:bCs/>
              </w:rPr>
              <w:t xml:space="preserve">NAMJENA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B136BC" w14:textId="77777777" w:rsidR="00FF1E8E" w:rsidRPr="00AC7D20" w:rsidRDefault="00FF1E8E" w:rsidP="00FF1E8E">
            <w:pPr>
              <w:widowControl w:val="0"/>
              <w:spacing w:after="0"/>
              <w:jc w:val="both"/>
              <w:rPr>
                <w:rFonts w:cs="Arial"/>
              </w:rPr>
            </w:pPr>
            <w:r w:rsidRPr="63DE340D">
              <w:rPr>
                <w:rFonts w:eastAsia="Arial" w:cs="Arial"/>
              </w:rPr>
              <w:t>Učenici će kroz razne kreativne aktivnosti vezane uz jabuku saznati nove informacije o tom važnom i zdravom voću, isprobati jela i pića od jabuke, igre s jabukom te likovnu radionicu. Osvijestit će važnog tog voća u njihovoj prehrani.</w:t>
            </w:r>
          </w:p>
        </w:tc>
      </w:tr>
      <w:tr w:rsidR="00FF1E8E" w:rsidRPr="00AC7D20" w14:paraId="5DE4B0BE"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AE1D9B" w14:textId="77777777" w:rsidR="00FF1E8E" w:rsidRPr="00AC7D20" w:rsidRDefault="00FF1E8E" w:rsidP="00FF1E8E">
            <w:pPr>
              <w:widowControl w:val="0"/>
              <w:spacing w:after="0"/>
              <w:rPr>
                <w:rFonts w:cs="Arial"/>
              </w:rPr>
            </w:pPr>
            <w:r w:rsidRPr="63DE340D">
              <w:rPr>
                <w:rFonts w:eastAsia="Arial" w:cs="Arial"/>
                <w:b/>
                <w:bCs/>
              </w:rPr>
              <w:t>PLANIRANI BROJ UČENIKA (razredni odjel)</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29AAE" w14:textId="77777777" w:rsidR="00FF1E8E" w:rsidRPr="00AC7D20" w:rsidRDefault="00FF1E8E" w:rsidP="00FF1E8E">
            <w:pPr>
              <w:widowControl w:val="0"/>
              <w:spacing w:after="0"/>
              <w:jc w:val="both"/>
              <w:rPr>
                <w:rFonts w:cs="Arial"/>
              </w:rPr>
            </w:pPr>
            <w:r w:rsidRPr="63DE340D">
              <w:rPr>
                <w:rFonts w:eastAsia="Arial" w:cs="Arial"/>
              </w:rPr>
              <w:t xml:space="preserve">svi učenici 2. razreda </w:t>
            </w:r>
          </w:p>
        </w:tc>
      </w:tr>
      <w:tr w:rsidR="00FF1E8E" w:rsidRPr="00AC7D20" w14:paraId="7765218B"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5D5752" w14:textId="77777777" w:rsidR="00FF1E8E" w:rsidRPr="00AC7D20" w:rsidRDefault="00FF1E8E" w:rsidP="00FF1E8E">
            <w:pPr>
              <w:widowControl w:val="0"/>
              <w:spacing w:after="0"/>
              <w:rPr>
                <w:rFonts w:cs="Arial"/>
              </w:rPr>
            </w:pPr>
            <w:r w:rsidRPr="63DE340D">
              <w:rPr>
                <w:rFonts w:eastAsia="Arial" w:cs="Arial"/>
                <w:b/>
                <w:bCs/>
              </w:rPr>
              <w:t>PLANIRANI BROJ SATI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BA6A6" w14:textId="77777777" w:rsidR="00FF1E8E" w:rsidRPr="00AC7D20" w:rsidRDefault="00FF1E8E" w:rsidP="001675D5">
            <w:pPr>
              <w:pStyle w:val="Odlomakpopisa"/>
              <w:widowControl w:val="0"/>
              <w:numPr>
                <w:ilvl w:val="0"/>
                <w:numId w:val="78"/>
              </w:numPr>
              <w:spacing w:after="0"/>
              <w:rPr>
                <w:rFonts w:eastAsiaTheme="minorEastAsia" w:cs="Arial"/>
              </w:rPr>
            </w:pPr>
            <w:r w:rsidRPr="63DE340D">
              <w:rPr>
                <w:rFonts w:eastAsia="Arial" w:cs="Arial"/>
              </w:rPr>
              <w:t>3 sata</w:t>
            </w:r>
          </w:p>
        </w:tc>
      </w:tr>
      <w:tr w:rsidR="00FF1E8E" w:rsidRPr="00AC7D20" w14:paraId="28026F7F"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4B96B" w14:textId="77777777" w:rsidR="00FF1E8E" w:rsidRPr="00AC7D20" w:rsidRDefault="00FF1E8E" w:rsidP="00FF1E8E">
            <w:pPr>
              <w:widowControl w:val="0"/>
              <w:spacing w:after="0"/>
              <w:rPr>
                <w:rFonts w:cs="Arial"/>
              </w:rPr>
            </w:pPr>
            <w:r w:rsidRPr="63DE340D">
              <w:rPr>
                <w:rFonts w:eastAsia="Arial" w:cs="Arial"/>
                <w:b/>
                <w:bCs/>
              </w:rPr>
              <w:t>CILJEVI AKTIVNOSTI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A3BAC" w14:textId="77777777" w:rsidR="00FF1E8E" w:rsidRPr="00AC7D20" w:rsidRDefault="00FF1E8E" w:rsidP="00FF1E8E">
            <w:pPr>
              <w:widowControl w:val="0"/>
              <w:spacing w:after="0"/>
              <w:jc w:val="both"/>
              <w:rPr>
                <w:rFonts w:cs="Arial"/>
              </w:rPr>
            </w:pPr>
            <w:r w:rsidRPr="63DE340D">
              <w:rPr>
                <w:rFonts w:eastAsia="Arial" w:cs="Arial"/>
              </w:rPr>
              <w:t>Isticanje važnosti zdrave prehrane i uloge voća u istoj.</w:t>
            </w:r>
          </w:p>
          <w:p w14:paraId="46A034CA" w14:textId="77777777" w:rsidR="00FF1E8E" w:rsidRPr="00AC7D20" w:rsidRDefault="00FF1E8E" w:rsidP="00FF1E8E">
            <w:pPr>
              <w:widowControl w:val="0"/>
              <w:spacing w:after="0"/>
              <w:jc w:val="both"/>
              <w:rPr>
                <w:rFonts w:cs="Arial"/>
              </w:rPr>
            </w:pPr>
            <w:r w:rsidRPr="63DE340D">
              <w:rPr>
                <w:rFonts w:eastAsia="Arial" w:cs="Arial"/>
              </w:rPr>
              <w:t>Približavanje voća učenicima.</w:t>
            </w:r>
          </w:p>
          <w:p w14:paraId="0B15F43D" w14:textId="77777777" w:rsidR="00FF1E8E" w:rsidRPr="00AC7D20" w:rsidRDefault="00FF1E8E" w:rsidP="00FF1E8E">
            <w:pPr>
              <w:widowControl w:val="0"/>
              <w:spacing w:after="0"/>
              <w:jc w:val="both"/>
              <w:rPr>
                <w:rFonts w:cs="Arial"/>
              </w:rPr>
            </w:pPr>
            <w:r w:rsidRPr="63DE340D">
              <w:rPr>
                <w:rFonts w:eastAsia="Arial" w:cs="Arial"/>
              </w:rPr>
              <w:t>Učenje učenika pripremi hrane i pića od jabuke.</w:t>
            </w:r>
          </w:p>
          <w:p w14:paraId="64478D3E" w14:textId="77777777" w:rsidR="00FF1E8E" w:rsidRPr="00AC7D20" w:rsidRDefault="00FF1E8E" w:rsidP="00FF1E8E">
            <w:pPr>
              <w:widowControl w:val="0"/>
              <w:spacing w:after="0"/>
              <w:jc w:val="both"/>
              <w:rPr>
                <w:rFonts w:cs="Arial"/>
              </w:rPr>
            </w:pPr>
            <w:r w:rsidRPr="63DE340D">
              <w:rPr>
                <w:rFonts w:eastAsia="Arial" w:cs="Arial"/>
              </w:rPr>
              <w:t>Razvoj motorike i kreativnosti kod učenika.</w:t>
            </w:r>
          </w:p>
        </w:tc>
      </w:tr>
      <w:tr w:rsidR="00FF1E8E" w:rsidRPr="00AC7D20" w14:paraId="020563FE"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7C2B2A" w14:textId="77777777" w:rsidR="00FF1E8E" w:rsidRPr="00AC7D20" w:rsidRDefault="00FF1E8E" w:rsidP="00FF1E8E">
            <w:pPr>
              <w:widowControl w:val="0"/>
              <w:spacing w:after="0"/>
              <w:rPr>
                <w:rFonts w:cs="Arial"/>
              </w:rPr>
            </w:pPr>
            <w:r w:rsidRPr="63DE340D">
              <w:rPr>
                <w:rFonts w:eastAsia="Arial" w:cs="Arial"/>
                <w:b/>
                <w:bCs/>
              </w:rPr>
              <w:lastRenderedPageBreak/>
              <w:t xml:space="preserve">ISHODI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09D6F" w14:textId="77777777" w:rsidR="00FF1E8E" w:rsidRPr="00AC7D20" w:rsidRDefault="00FF1E8E" w:rsidP="00FF1E8E">
            <w:pPr>
              <w:widowControl w:val="0"/>
              <w:spacing w:after="0"/>
              <w:jc w:val="both"/>
              <w:rPr>
                <w:rFonts w:cs="Arial"/>
              </w:rPr>
            </w:pPr>
            <w:r w:rsidRPr="63DE340D">
              <w:rPr>
                <w:rFonts w:eastAsia="Arial" w:cs="Arial"/>
              </w:rPr>
              <w:t>Učenik će:</w:t>
            </w:r>
          </w:p>
          <w:p w14:paraId="64F4877C" w14:textId="77777777" w:rsidR="00FF1E8E" w:rsidRPr="00AC7D20" w:rsidRDefault="00FF1E8E" w:rsidP="00FF1E8E">
            <w:pPr>
              <w:widowControl w:val="0"/>
              <w:spacing w:after="0"/>
              <w:jc w:val="both"/>
              <w:rPr>
                <w:rFonts w:eastAsia="Arial" w:cs="Arial"/>
              </w:rPr>
            </w:pPr>
            <w:r w:rsidRPr="63DE340D">
              <w:rPr>
                <w:rFonts w:eastAsia="Arial" w:cs="Arial"/>
              </w:rPr>
              <w:t>- upoznati vrste jabuka</w:t>
            </w:r>
          </w:p>
          <w:p w14:paraId="13FE9563" w14:textId="77777777" w:rsidR="00FF1E8E" w:rsidRPr="00AC7D20" w:rsidRDefault="00FF1E8E" w:rsidP="00FF1E8E">
            <w:pPr>
              <w:widowControl w:val="0"/>
              <w:spacing w:after="0"/>
              <w:jc w:val="both"/>
              <w:rPr>
                <w:rFonts w:eastAsia="Arial" w:cs="Arial"/>
              </w:rPr>
            </w:pPr>
            <w:r w:rsidRPr="63DE340D">
              <w:rPr>
                <w:rFonts w:eastAsia="Arial" w:cs="Arial"/>
              </w:rPr>
              <w:t>- saznati zanimljivosti o jabukama</w:t>
            </w:r>
          </w:p>
          <w:p w14:paraId="28B5BBAD" w14:textId="77777777" w:rsidR="00FF1E8E" w:rsidRPr="00AC7D20" w:rsidRDefault="00FF1E8E" w:rsidP="00FF1E8E">
            <w:pPr>
              <w:widowControl w:val="0"/>
              <w:spacing w:after="0"/>
              <w:jc w:val="both"/>
              <w:rPr>
                <w:rFonts w:cs="Arial"/>
              </w:rPr>
            </w:pPr>
            <w:r w:rsidRPr="63DE340D">
              <w:rPr>
                <w:rFonts w:eastAsia="Arial" w:cs="Arial"/>
              </w:rPr>
              <w:t>- naučiti važnosti jabuke u zdravoj prehrani</w:t>
            </w:r>
          </w:p>
          <w:p w14:paraId="5EEDA4FA" w14:textId="77777777" w:rsidR="00FF1E8E" w:rsidRPr="00AC7D20" w:rsidRDefault="00FF1E8E" w:rsidP="00FF1E8E">
            <w:pPr>
              <w:widowControl w:val="0"/>
              <w:spacing w:after="0"/>
              <w:jc w:val="both"/>
              <w:rPr>
                <w:rFonts w:cs="Arial"/>
              </w:rPr>
            </w:pPr>
            <w:r w:rsidRPr="63DE340D">
              <w:rPr>
                <w:rFonts w:eastAsia="Arial" w:cs="Arial"/>
              </w:rPr>
              <w:t>- guliti i rezati jabuku</w:t>
            </w:r>
          </w:p>
          <w:p w14:paraId="5DDEEF73" w14:textId="77777777" w:rsidR="00FF1E8E" w:rsidRPr="00AC7D20" w:rsidRDefault="00FF1E8E" w:rsidP="00FF1E8E">
            <w:pPr>
              <w:widowControl w:val="0"/>
              <w:spacing w:after="0"/>
              <w:jc w:val="both"/>
              <w:rPr>
                <w:rFonts w:cs="Arial"/>
              </w:rPr>
            </w:pPr>
            <w:r w:rsidRPr="63DE340D">
              <w:rPr>
                <w:rFonts w:eastAsia="Arial" w:cs="Arial"/>
              </w:rPr>
              <w:t>- sudjelovati u pripremi deserta od jabuke i smoothija</w:t>
            </w:r>
          </w:p>
          <w:p w14:paraId="4C94E671" w14:textId="77777777" w:rsidR="00FF1E8E" w:rsidRPr="00AC7D20" w:rsidRDefault="00FF1E8E" w:rsidP="00FF1E8E">
            <w:pPr>
              <w:widowControl w:val="0"/>
              <w:spacing w:after="0"/>
              <w:jc w:val="both"/>
              <w:rPr>
                <w:rFonts w:cs="Arial"/>
              </w:rPr>
            </w:pPr>
            <w:r w:rsidRPr="63DE340D">
              <w:rPr>
                <w:rFonts w:eastAsia="Arial" w:cs="Arial"/>
              </w:rPr>
              <w:t>- probati čips od jabuke</w:t>
            </w:r>
          </w:p>
          <w:p w14:paraId="07596AD3" w14:textId="77777777" w:rsidR="00FF1E8E" w:rsidRPr="00AC7D20" w:rsidRDefault="00FF1E8E" w:rsidP="00FF1E8E">
            <w:pPr>
              <w:widowControl w:val="0"/>
              <w:spacing w:after="0"/>
              <w:jc w:val="both"/>
              <w:rPr>
                <w:rFonts w:cs="Arial"/>
              </w:rPr>
            </w:pPr>
            <w:r w:rsidRPr="63DE340D">
              <w:rPr>
                <w:rFonts w:eastAsia="Arial" w:cs="Arial"/>
              </w:rPr>
              <w:t>- naslikati likovni rad pomoću jabuke</w:t>
            </w:r>
          </w:p>
          <w:p w14:paraId="0C63D81A" w14:textId="77777777" w:rsidR="00FF1E8E" w:rsidRPr="00AC7D20" w:rsidRDefault="00FF1E8E" w:rsidP="00FF1E8E">
            <w:pPr>
              <w:widowControl w:val="0"/>
              <w:spacing w:after="0"/>
              <w:jc w:val="both"/>
              <w:rPr>
                <w:rFonts w:cs="Arial"/>
              </w:rPr>
            </w:pPr>
            <w:r w:rsidRPr="63DE340D">
              <w:rPr>
                <w:rFonts w:eastAsia="Arial" w:cs="Arial"/>
              </w:rPr>
              <w:t>- upoznati priče o jabuci</w:t>
            </w:r>
          </w:p>
          <w:p w14:paraId="6D6620CE" w14:textId="77777777" w:rsidR="00FF1E8E" w:rsidRPr="00AC7D20" w:rsidRDefault="00FF1E8E" w:rsidP="00FF1E8E">
            <w:pPr>
              <w:widowControl w:val="0"/>
              <w:spacing w:after="0"/>
              <w:jc w:val="both"/>
              <w:rPr>
                <w:rFonts w:cs="Arial"/>
              </w:rPr>
            </w:pPr>
            <w:r w:rsidRPr="63DE340D">
              <w:rPr>
                <w:rFonts w:eastAsia="Arial" w:cs="Arial"/>
              </w:rPr>
              <w:t>- razviti pozitivan odnos prema biljkama i hrani</w:t>
            </w:r>
          </w:p>
        </w:tc>
      </w:tr>
      <w:tr w:rsidR="00FF1E8E" w:rsidRPr="00AC7D20" w14:paraId="0469705C"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D9C325" w14:textId="77777777" w:rsidR="00FF1E8E" w:rsidRPr="00AC7D20" w:rsidRDefault="00FF1E8E" w:rsidP="00FF1E8E">
            <w:pPr>
              <w:widowControl w:val="0"/>
              <w:spacing w:after="0"/>
              <w:rPr>
                <w:rFonts w:cs="Arial"/>
              </w:rPr>
            </w:pPr>
            <w:r w:rsidRPr="63DE340D">
              <w:rPr>
                <w:rFonts w:eastAsia="Arial" w:cs="Arial"/>
                <w:b/>
                <w:bCs/>
              </w:rPr>
              <w:t>NAČIN REALIZACIJE</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01AF0" w14:textId="77777777" w:rsidR="00FF1E8E" w:rsidRPr="00AC7D20" w:rsidRDefault="00FF1E8E" w:rsidP="00FF1E8E">
            <w:pPr>
              <w:widowControl w:val="0"/>
              <w:spacing w:after="0"/>
              <w:jc w:val="both"/>
              <w:rPr>
                <w:rFonts w:cs="Arial"/>
              </w:rPr>
            </w:pPr>
            <w:r w:rsidRPr="63DE340D">
              <w:rPr>
                <w:rFonts w:eastAsia="Arial" w:cs="Arial"/>
              </w:rPr>
              <w:t>Učenici oba razreda će čitati i slušati priču i tekstove o jabukama. Učiteljica će predstaviti vrste jabuke.</w:t>
            </w:r>
          </w:p>
          <w:p w14:paraId="0EB65862" w14:textId="77777777" w:rsidR="00FF1E8E" w:rsidRPr="00AC7D20" w:rsidRDefault="00FF1E8E" w:rsidP="00FF1E8E">
            <w:pPr>
              <w:widowControl w:val="0"/>
              <w:spacing w:after="0"/>
              <w:jc w:val="both"/>
              <w:rPr>
                <w:rFonts w:cs="Arial"/>
              </w:rPr>
            </w:pPr>
            <w:r w:rsidRPr="63DE340D">
              <w:rPr>
                <w:rFonts w:eastAsia="Arial" w:cs="Arial"/>
              </w:rPr>
              <w:t>Svaki će učenik dobiti jednu jabuku. Održat će se natjecanje u najduljoj oguljenoj kori jabuke za neke učenike. Učenici će rezati jabuku za smoothie, u koji će osim jabuke ići i banane i naranče. Drugi će učenici napraviti voćne ražnjiće, a treći će rezati jabuke za kolač od jabuke. Učenici  oba razreda će u malim grupama ili parovima naslikati likovni rad tako da izrezane dijelove jabuke stavljaju u boju te rade otisak na papiru.</w:t>
            </w:r>
          </w:p>
        </w:tc>
      </w:tr>
      <w:tr w:rsidR="00FF1E8E" w:rsidRPr="00AC7D20" w14:paraId="65889C93"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083B35" w14:textId="77777777" w:rsidR="00FF1E8E" w:rsidRPr="00AC7D20" w:rsidRDefault="00FF1E8E" w:rsidP="00FF1E8E">
            <w:pPr>
              <w:widowControl w:val="0"/>
              <w:spacing w:after="0"/>
              <w:rPr>
                <w:rFonts w:cs="Arial"/>
              </w:rPr>
            </w:pPr>
            <w:r w:rsidRPr="63DE340D">
              <w:rPr>
                <w:rFonts w:eastAsia="Arial" w:cs="Arial"/>
                <w:b/>
                <w:bCs/>
              </w:rPr>
              <w:t xml:space="preserve">VREMENIK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44C87" w14:textId="77777777" w:rsidR="00FF1E8E" w:rsidRPr="00AC7D20" w:rsidRDefault="00FF1E8E" w:rsidP="00FF1E8E">
            <w:pPr>
              <w:widowControl w:val="0"/>
              <w:spacing w:after="0"/>
              <w:jc w:val="both"/>
              <w:rPr>
                <w:rFonts w:cs="Arial"/>
              </w:rPr>
            </w:pPr>
            <w:r w:rsidRPr="63DE340D">
              <w:rPr>
                <w:rFonts w:eastAsia="Arial" w:cs="Arial"/>
              </w:rPr>
              <w:t xml:space="preserve">20.10. </w:t>
            </w:r>
          </w:p>
        </w:tc>
      </w:tr>
      <w:tr w:rsidR="00FF1E8E" w:rsidRPr="00AC7D20" w14:paraId="00865912"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EBA2D2" w14:textId="77777777" w:rsidR="00FF1E8E" w:rsidRPr="00AC7D20" w:rsidRDefault="00FF1E8E" w:rsidP="00FF1E8E">
            <w:pPr>
              <w:widowControl w:val="0"/>
              <w:spacing w:after="0"/>
              <w:rPr>
                <w:rFonts w:cs="Arial"/>
              </w:rPr>
            </w:pPr>
            <w:r w:rsidRPr="63DE340D">
              <w:rPr>
                <w:rFonts w:eastAsia="Arial" w:cs="Arial"/>
                <w:b/>
                <w:bCs/>
              </w:rPr>
              <w:t xml:space="preserve">TROŠKOVNIK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22FF4" w14:textId="77777777" w:rsidR="00FF1E8E" w:rsidRPr="00AC7D20" w:rsidRDefault="00FF1E8E" w:rsidP="00FF1E8E">
            <w:pPr>
              <w:widowControl w:val="0"/>
              <w:spacing w:after="0"/>
              <w:jc w:val="both"/>
              <w:rPr>
                <w:rFonts w:cs="Arial"/>
              </w:rPr>
            </w:pPr>
            <w:r w:rsidRPr="63DE340D">
              <w:rPr>
                <w:rFonts w:eastAsia="Arial" w:cs="Arial"/>
              </w:rPr>
              <w:t>50-ak komada jabuke, sastojci za kolače, 1 kg banana i naranča, po dvije jabuke nekoliko različitih sorti.</w:t>
            </w:r>
          </w:p>
        </w:tc>
      </w:tr>
      <w:tr w:rsidR="00FF1E8E" w:rsidRPr="00AC7D20" w14:paraId="0BDC2C00"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13A835" w14:textId="77777777" w:rsidR="00FF1E8E" w:rsidRPr="00AC7D20" w:rsidRDefault="00FF1E8E" w:rsidP="00FF1E8E">
            <w:pPr>
              <w:widowControl w:val="0"/>
              <w:spacing w:after="0"/>
              <w:rPr>
                <w:rFonts w:cs="Arial"/>
              </w:rPr>
            </w:pPr>
            <w:r w:rsidRPr="63DE340D">
              <w:rPr>
                <w:rFonts w:eastAsia="Arial" w:cs="Arial"/>
                <w:b/>
                <w:bCs/>
              </w:rPr>
              <w:t xml:space="preserve">NAČIN VREDNOVANJA I NAČIN KORIŠTENJA REZULTATA </w:t>
            </w:r>
          </w:p>
          <w:p w14:paraId="3628DA96" w14:textId="77777777" w:rsidR="00FF1E8E" w:rsidRPr="00AC7D20" w:rsidRDefault="00FF1E8E" w:rsidP="00FF1E8E">
            <w:pPr>
              <w:widowControl w:val="0"/>
              <w:spacing w:after="0"/>
              <w:rPr>
                <w:rFonts w:cs="Arial"/>
              </w:rPr>
            </w:pPr>
            <w:r w:rsidRPr="63DE340D">
              <w:rPr>
                <w:rFonts w:eastAsia="Arial" w:cs="Arial"/>
                <w:b/>
                <w:bCs/>
              </w:rPr>
              <w:t>VREDNOVANJA</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68FEC" w14:textId="77777777" w:rsidR="00FF1E8E" w:rsidRPr="00AC7D20" w:rsidRDefault="00FF1E8E" w:rsidP="00FF1E8E">
            <w:pPr>
              <w:widowControl w:val="0"/>
              <w:spacing w:after="0"/>
              <w:jc w:val="both"/>
              <w:rPr>
                <w:rFonts w:cs="Arial"/>
              </w:rPr>
            </w:pPr>
            <w:r w:rsidRPr="63DE340D">
              <w:rPr>
                <w:rFonts w:eastAsia="Arial" w:cs="Arial"/>
              </w:rPr>
              <w:t>Samovrednovanje i vrednovanje radova drugog razrednog odjela. Rezultati radionice će se objaviti na web stranici škole.</w:t>
            </w:r>
          </w:p>
        </w:tc>
      </w:tr>
    </w:tbl>
    <w:p w14:paraId="1890B89F" w14:textId="77777777" w:rsidR="00FF1E8E" w:rsidRPr="00AC7D20" w:rsidRDefault="00FF1E8E" w:rsidP="00FF1E8E">
      <w:pPr>
        <w:spacing w:after="0"/>
        <w:rPr>
          <w:rFonts w:cs="Arial"/>
          <w:color w:val="FF0000"/>
        </w:rPr>
      </w:pPr>
    </w:p>
    <w:p w14:paraId="03075D38" w14:textId="77777777" w:rsidR="00FF1E8E" w:rsidRPr="00AC7D20" w:rsidRDefault="00FF1E8E" w:rsidP="00FF1E8E">
      <w:pPr>
        <w:spacing w:after="0"/>
        <w:rPr>
          <w:rFonts w:cs="Arial"/>
          <w:color w:val="FF0000"/>
        </w:rPr>
      </w:pPr>
    </w:p>
    <w:tbl>
      <w:tblPr>
        <w:tblStyle w:val="Reetkatablice"/>
        <w:tblW w:w="9060" w:type="dxa"/>
        <w:tblLayout w:type="fixed"/>
        <w:tblLook w:val="06A0" w:firstRow="1" w:lastRow="0" w:firstColumn="1" w:lastColumn="0" w:noHBand="1" w:noVBand="1"/>
      </w:tblPr>
      <w:tblGrid>
        <w:gridCol w:w="3225"/>
        <w:gridCol w:w="5835"/>
      </w:tblGrid>
      <w:tr w:rsidR="00FF1E8E" w:rsidRPr="00AC7D20" w14:paraId="29F46152" w14:textId="77777777" w:rsidTr="00D0194A">
        <w:trPr>
          <w:trHeight w:val="13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8FDC53"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AKTIVNOST</w:t>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0431B9" w14:textId="77777777" w:rsidR="00FF1E8E" w:rsidRPr="00AC7D20" w:rsidRDefault="00FF1E8E" w:rsidP="00FF1E8E">
            <w:pPr>
              <w:widowControl w:val="0"/>
              <w:spacing w:after="0"/>
              <w:jc w:val="center"/>
              <w:rPr>
                <w:rFonts w:cs="Arial"/>
                <w:b/>
                <w:bCs/>
                <w:color w:val="000000" w:themeColor="text1"/>
              </w:rPr>
            </w:pPr>
            <w:r w:rsidRPr="63DE340D">
              <w:rPr>
                <w:rFonts w:eastAsia="Calibri" w:cs="Arial"/>
                <w:b/>
                <w:bCs/>
                <w:color w:val="000000" w:themeColor="text1"/>
              </w:rPr>
              <w:t>SVJETSKI DAN PLIŠANIH IGRAČAKA</w:t>
            </w:r>
          </w:p>
        </w:tc>
      </w:tr>
      <w:tr w:rsidR="00FF1E8E" w:rsidRPr="00AC7D20" w14:paraId="4BA9D9C4"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465BD6"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NOSITELJI I NJIHOVA ODGOVORNOST</w:t>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3DDA6F"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Ivana Mick</w:t>
            </w:r>
            <w:r>
              <w:tab/>
            </w:r>
            <w:r>
              <w:tab/>
            </w:r>
          </w:p>
          <w:p w14:paraId="04F1CF49"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priprema, provedba i vrednovanje tematske aktivnosti</w:t>
            </w:r>
          </w:p>
        </w:tc>
      </w:tr>
      <w:tr w:rsidR="00FF1E8E" w:rsidRPr="00AC7D20" w14:paraId="22AA3E16"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142186" w14:textId="77777777" w:rsidR="00FF1E8E" w:rsidRPr="00AC7D20" w:rsidRDefault="00FF1E8E" w:rsidP="00FF1E8E">
            <w:pPr>
              <w:widowControl w:val="0"/>
              <w:spacing w:after="0"/>
              <w:rPr>
                <w:rFonts w:eastAsia="Arial" w:cs="Arial"/>
                <w:b/>
                <w:bCs/>
                <w:color w:val="000000" w:themeColor="text1"/>
              </w:rPr>
            </w:pPr>
            <w:r w:rsidRPr="63DE340D">
              <w:rPr>
                <w:rFonts w:eastAsia="Arial" w:cs="Arial"/>
                <w:b/>
                <w:bCs/>
                <w:color w:val="000000" w:themeColor="text1"/>
              </w:rPr>
              <w:t xml:space="preserve">NAMJENA </w:t>
            </w:r>
            <w:r>
              <w:tab/>
            </w:r>
            <w:r>
              <w:tab/>
            </w:r>
            <w:r>
              <w:tab/>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6EC0A"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Svjetski dan plišanih igračaka obilježava se 28. Listopada poticanjem učenika da sudjeluju u humanitarnim akcijama.</w:t>
            </w:r>
          </w:p>
        </w:tc>
      </w:tr>
      <w:tr w:rsidR="00FF1E8E" w:rsidRPr="00AC7D20" w14:paraId="2CD966C1"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1C8E9B"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PLANIRANI BROJ UČENIKA (razredni odjel)</w:t>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97CE7C" w14:textId="77777777" w:rsidR="00FF1E8E" w:rsidRPr="00AC7D20" w:rsidRDefault="00FF1E8E" w:rsidP="00FF1E8E">
            <w:pPr>
              <w:widowControl w:val="0"/>
              <w:spacing w:after="0"/>
              <w:rPr>
                <w:rFonts w:cs="Arial"/>
                <w:color w:val="000000" w:themeColor="text1"/>
              </w:rPr>
            </w:pPr>
            <w:r w:rsidRPr="63DE340D">
              <w:rPr>
                <w:rFonts w:cs="Arial"/>
                <w:color w:val="000000" w:themeColor="text1"/>
              </w:rPr>
              <w:t>svi učenici 1. razreda</w:t>
            </w:r>
          </w:p>
        </w:tc>
      </w:tr>
      <w:tr w:rsidR="00FF1E8E" w:rsidRPr="00AC7D20" w14:paraId="2059F194"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47CFC2"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PLANIRANI BROJ SATI</w:t>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A108D"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2 sata</w:t>
            </w:r>
            <w:r>
              <w:tab/>
            </w:r>
            <w:r>
              <w:tab/>
            </w:r>
          </w:p>
        </w:tc>
      </w:tr>
      <w:tr w:rsidR="00FF1E8E" w:rsidRPr="00AC7D20" w14:paraId="669342A0"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957416"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CILJEVI AKTIVNOSTI</w:t>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3481C"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Razvoj socioemocionalnih vještina I komunikacije kod učenika.</w:t>
            </w:r>
          </w:p>
          <w:p w14:paraId="4A422506"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Poticanje razvoja motorike I koordinacije učenika tijekom aktivnosti.</w:t>
            </w:r>
          </w:p>
        </w:tc>
      </w:tr>
      <w:tr w:rsidR="00FF1E8E" w:rsidRPr="00AC7D20" w14:paraId="1AB87CCD"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6FE019" w14:textId="77777777" w:rsidR="00FF1E8E" w:rsidRPr="00AC7D20" w:rsidRDefault="00FF1E8E" w:rsidP="00FF1E8E">
            <w:pPr>
              <w:widowControl w:val="0"/>
              <w:spacing w:after="0"/>
              <w:rPr>
                <w:rFonts w:eastAsia="Arial" w:cs="Arial"/>
                <w:b/>
                <w:bCs/>
                <w:color w:val="000000" w:themeColor="text1"/>
              </w:rPr>
            </w:pPr>
            <w:r w:rsidRPr="63DE340D">
              <w:rPr>
                <w:rFonts w:eastAsia="Arial" w:cs="Arial"/>
                <w:b/>
                <w:bCs/>
                <w:color w:val="000000" w:themeColor="text1"/>
              </w:rPr>
              <w:t xml:space="preserve">ISHODI </w:t>
            </w:r>
            <w:r>
              <w:tab/>
            </w:r>
            <w:r>
              <w:tab/>
            </w:r>
            <w:r>
              <w:tab/>
            </w:r>
          </w:p>
          <w:p w14:paraId="70F4EF1A" w14:textId="77777777" w:rsidR="00FF1E8E" w:rsidRPr="00AC7D20" w:rsidRDefault="00FF1E8E" w:rsidP="00FF1E8E">
            <w:pPr>
              <w:widowControl w:val="0"/>
              <w:spacing w:after="0"/>
              <w:rPr>
                <w:rFonts w:cs="Arial"/>
                <w:color w:val="000000" w:themeColor="text1"/>
              </w:rPr>
            </w:pP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85B858"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xml:space="preserve">Učenik će: </w:t>
            </w:r>
            <w:r>
              <w:tab/>
            </w:r>
            <w:r>
              <w:tab/>
            </w:r>
          </w:p>
          <w:p w14:paraId="47FE0A92"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upoznati pojmove i podatke kako su nastale plišane igračke</w:t>
            </w:r>
          </w:p>
          <w:p w14:paraId="77E84D97"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uočiti koliko njima znači plišana igračka</w:t>
            </w:r>
            <w:r>
              <w:tab/>
            </w:r>
            <w:r>
              <w:tab/>
            </w:r>
          </w:p>
          <w:p w14:paraId="25F58FCB"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xml:space="preserve">- podsjetiti se jesu li nekoga razveselili plišanom </w:t>
            </w:r>
            <w:r w:rsidRPr="63DE340D">
              <w:rPr>
                <w:rFonts w:eastAsia="Calibri" w:cs="Arial"/>
                <w:color w:val="000000" w:themeColor="text1"/>
              </w:rPr>
              <w:lastRenderedPageBreak/>
              <w:t xml:space="preserve">igračkom i bi li htjeli još nekoga razveseliti plišanom igračkom </w:t>
            </w:r>
            <w:r>
              <w:tab/>
            </w:r>
            <w:r>
              <w:tab/>
            </w:r>
          </w:p>
          <w:p w14:paraId="589A34FD"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xml:space="preserve">- izrađivati plišane igračke od tkanine i materijala </w:t>
            </w:r>
          </w:p>
          <w:p w14:paraId="2EEFAA5F"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ispričati svoj doživljaj prilikom uspjeha izrade plišane igračke</w:t>
            </w:r>
          </w:p>
          <w:p w14:paraId="3B67DDE5"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darovati plišanu igračku drugoj djeci</w:t>
            </w:r>
          </w:p>
        </w:tc>
      </w:tr>
      <w:tr w:rsidR="00FF1E8E" w:rsidRPr="00AC7D20" w14:paraId="741CAF66"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987973"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lastRenderedPageBreak/>
              <w:t>NAČIN REALIZACIJE</w:t>
            </w:r>
          </w:p>
          <w:p w14:paraId="1E77F45D" w14:textId="77777777" w:rsidR="00FF1E8E" w:rsidRPr="00AC7D20" w:rsidRDefault="00FF1E8E" w:rsidP="00FF1E8E">
            <w:pPr>
              <w:widowControl w:val="0"/>
              <w:spacing w:after="0"/>
              <w:rPr>
                <w:rFonts w:cs="Arial"/>
                <w:color w:val="000000" w:themeColor="text1"/>
              </w:rPr>
            </w:pP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6677A"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xml:space="preserve">Plan je učenike potaknuti da donesu materijale za izradu plišanih igračaka, upoznati ih sa pojmovima i nastankom plišanih igračaka. Učenici će ispričati koja je njima najdraža plišana igračka i zašto. Također će donijeti svoje plišane igračke koje žele darovati djeci koja su u Domu za nezbrinutu djecu Na kraju će učenici izraditi sami plišanu igračku. </w:t>
            </w:r>
            <w:r>
              <w:tab/>
            </w:r>
          </w:p>
        </w:tc>
      </w:tr>
      <w:tr w:rsidR="00FF1E8E" w:rsidRPr="00AC7D20" w14:paraId="110D11F0"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81D478" w14:textId="77777777" w:rsidR="00FF1E8E" w:rsidRPr="00AC7D20" w:rsidRDefault="00FF1E8E" w:rsidP="00FF1E8E">
            <w:pPr>
              <w:widowControl w:val="0"/>
              <w:spacing w:after="0"/>
              <w:rPr>
                <w:rFonts w:eastAsia="Arial" w:cs="Arial"/>
                <w:b/>
                <w:bCs/>
                <w:color w:val="000000" w:themeColor="text1"/>
              </w:rPr>
            </w:pPr>
            <w:r w:rsidRPr="63DE340D">
              <w:rPr>
                <w:rFonts w:eastAsia="Arial" w:cs="Arial"/>
                <w:b/>
                <w:bCs/>
                <w:color w:val="000000" w:themeColor="text1"/>
              </w:rPr>
              <w:t xml:space="preserve">VREMENIK </w:t>
            </w:r>
            <w:r>
              <w:tab/>
            </w:r>
            <w:r>
              <w:tab/>
            </w:r>
            <w:r>
              <w:tab/>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0AF2D"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28.10.</w:t>
            </w:r>
            <w:r>
              <w:tab/>
            </w:r>
          </w:p>
        </w:tc>
      </w:tr>
      <w:tr w:rsidR="00FF1E8E" w:rsidRPr="00AC7D20" w14:paraId="7646FF34"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75EDB1"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 xml:space="preserve">TROŠKOVNIK </w:t>
            </w:r>
            <w:r>
              <w:tab/>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C8068"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w:t>
            </w:r>
          </w:p>
        </w:tc>
      </w:tr>
      <w:tr w:rsidR="00FF1E8E" w:rsidRPr="00AC7D20" w14:paraId="0F161352" w14:textId="77777777" w:rsidTr="00D0194A">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95D9C"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NAČIN VREDNOVANJA I NAČIN KORIŠTENJA REZULTATA</w:t>
            </w:r>
            <w:r>
              <w:tab/>
            </w:r>
            <w:r>
              <w:tab/>
            </w:r>
          </w:p>
          <w:p w14:paraId="0E48FCEC" w14:textId="77777777" w:rsidR="00FF1E8E" w:rsidRPr="00AC7D20" w:rsidRDefault="00FF1E8E" w:rsidP="00FF1E8E">
            <w:pPr>
              <w:widowControl w:val="0"/>
              <w:spacing w:after="0"/>
              <w:rPr>
                <w:rFonts w:cs="Arial"/>
                <w:color w:val="000000" w:themeColor="text1"/>
              </w:rPr>
            </w:pPr>
            <w:r w:rsidRPr="63DE340D">
              <w:rPr>
                <w:rFonts w:eastAsia="Arial" w:cs="Arial"/>
                <w:b/>
                <w:bCs/>
                <w:color w:val="000000" w:themeColor="text1"/>
              </w:rPr>
              <w:t>VREDNOVANJA</w:t>
            </w:r>
            <w:r>
              <w:tab/>
            </w:r>
          </w:p>
        </w:tc>
        <w:tc>
          <w:tcPr>
            <w:tcW w:w="58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1B95A5" w14:textId="77777777" w:rsidR="00FF1E8E" w:rsidRPr="00AC7D20" w:rsidRDefault="00FF1E8E" w:rsidP="00FF1E8E">
            <w:pPr>
              <w:widowControl w:val="0"/>
              <w:spacing w:after="0"/>
              <w:rPr>
                <w:rFonts w:cs="Arial"/>
                <w:color w:val="000000" w:themeColor="text1"/>
              </w:rPr>
            </w:pPr>
            <w:r w:rsidRPr="63DE340D">
              <w:rPr>
                <w:rFonts w:eastAsia="Calibri" w:cs="Arial"/>
                <w:color w:val="000000" w:themeColor="text1"/>
              </w:rPr>
              <w:t xml:space="preserve"> Učenici će samovrednovati svoj rad, a rezultate rada zabilježit ćemo fotografijom i objaviti na web stranici naše škole.</w:t>
            </w:r>
          </w:p>
          <w:p w14:paraId="3A489F5A" w14:textId="77777777" w:rsidR="00FF1E8E" w:rsidRPr="00AC7D20" w:rsidRDefault="00FF1E8E" w:rsidP="00FF1E8E">
            <w:pPr>
              <w:widowControl w:val="0"/>
              <w:spacing w:after="0"/>
              <w:rPr>
                <w:rFonts w:cs="Arial"/>
                <w:color w:val="000000" w:themeColor="text1"/>
              </w:rPr>
            </w:pPr>
          </w:p>
        </w:tc>
      </w:tr>
    </w:tbl>
    <w:p w14:paraId="5CEFD92D" w14:textId="77777777" w:rsidR="00FF1E8E" w:rsidRPr="00AC7D20" w:rsidRDefault="00FF1E8E" w:rsidP="00FF1E8E">
      <w:pPr>
        <w:spacing w:after="0"/>
        <w:rPr>
          <w:rFonts w:cs="Arial"/>
          <w:color w:val="FF0000"/>
        </w:rPr>
      </w:pPr>
    </w:p>
    <w:p w14:paraId="786B6983" w14:textId="77777777" w:rsidR="00FF1E8E" w:rsidRPr="00AC7D20" w:rsidRDefault="00FF1E8E" w:rsidP="00FF1E8E">
      <w:pPr>
        <w:spacing w:after="0"/>
        <w:rPr>
          <w:rFonts w:cs="Arial"/>
          <w:color w:val="FF0000"/>
        </w:rPr>
      </w:pPr>
    </w:p>
    <w:tbl>
      <w:tblPr>
        <w:tblW w:w="9054" w:type="dxa"/>
        <w:tblLayout w:type="fixed"/>
        <w:tblCellMar>
          <w:left w:w="7" w:type="dxa"/>
          <w:right w:w="7" w:type="dxa"/>
        </w:tblCellMar>
        <w:tblLook w:val="04A0" w:firstRow="1" w:lastRow="0" w:firstColumn="1" w:lastColumn="0" w:noHBand="0" w:noVBand="1"/>
      </w:tblPr>
      <w:tblGrid>
        <w:gridCol w:w="3269"/>
        <w:gridCol w:w="5785"/>
      </w:tblGrid>
      <w:tr w:rsidR="00FF1E8E" w:rsidRPr="00AC7D20" w14:paraId="3A8B6379" w14:textId="77777777" w:rsidTr="00D0194A">
        <w:trPr>
          <w:trHeight w:val="330"/>
        </w:trPr>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BBC272"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AKTIVNOST</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1F72FE" w14:textId="77777777" w:rsidR="00FF1E8E" w:rsidRPr="00AC7D20" w:rsidRDefault="00FF1E8E" w:rsidP="00FF1E8E">
            <w:pPr>
              <w:widowControl w:val="0"/>
              <w:spacing w:after="0"/>
              <w:jc w:val="center"/>
              <w:textAlignment w:val="baseline"/>
              <w:rPr>
                <w:rFonts w:eastAsia="Times New Roman" w:cs="Arial"/>
                <w:lang w:eastAsia="hr-HR"/>
              </w:rPr>
            </w:pPr>
            <w:r w:rsidRPr="63DE340D">
              <w:rPr>
                <w:rFonts w:eastAsia="Times New Roman" w:cs="Arial"/>
                <w:b/>
                <w:bCs/>
                <w:lang w:eastAsia="hr-HR"/>
              </w:rPr>
              <w:t>SVJETSKI DAN IZUMITELJA</w:t>
            </w:r>
            <w:r w:rsidRPr="63DE340D">
              <w:rPr>
                <w:rFonts w:eastAsia="Times New Roman" w:cs="Arial"/>
                <w:lang w:eastAsia="hr-HR"/>
              </w:rPr>
              <w:t> </w:t>
            </w:r>
          </w:p>
        </w:tc>
      </w:tr>
      <w:tr w:rsidR="00FF1E8E" w:rsidRPr="00AC7D20" w14:paraId="13D81C05"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73F3B3"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NOSITELJI I NJIHOVA ODGOVORNOST</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58CC3B" w14:textId="103A4E24" w:rsidR="00FF1E8E" w:rsidRPr="00AC7D20" w:rsidRDefault="00CF74FA" w:rsidP="00CF74FA">
            <w:pPr>
              <w:widowControl w:val="0"/>
              <w:shd w:val="clear" w:color="auto" w:fill="FFFF00"/>
              <w:spacing w:after="0"/>
              <w:ind w:left="114"/>
              <w:jc w:val="both"/>
              <w:textAlignment w:val="baseline"/>
              <w:rPr>
                <w:rFonts w:eastAsia="Times New Roman" w:cs="Arial"/>
                <w:lang w:eastAsia="hr-HR"/>
              </w:rPr>
            </w:pPr>
            <w:r>
              <w:rPr>
                <w:rFonts w:eastAsia="Times New Roman" w:cs="Arial"/>
                <w:lang w:eastAsia="hr-HR"/>
              </w:rPr>
              <w:t>Novi uč. tehničke kulture</w:t>
            </w:r>
            <w:r w:rsidR="00FF1E8E" w:rsidRPr="63DE340D">
              <w:rPr>
                <w:rFonts w:eastAsia="Times New Roman" w:cs="Arial"/>
                <w:lang w:eastAsia="hr-HR"/>
              </w:rPr>
              <w:t> </w:t>
            </w:r>
          </w:p>
          <w:p w14:paraId="289FC1BC"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cs="Arial"/>
              </w:rPr>
              <w:t>- priprema, provedba i vrednovanje tematske aktivnosti</w:t>
            </w:r>
          </w:p>
        </w:tc>
      </w:tr>
      <w:tr w:rsidR="00FF1E8E" w:rsidRPr="00AC7D20" w14:paraId="75608005"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4B7B3AC"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NAMJENA </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74AEBD"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Prikazati kako su izumitelji najvažnijih  za ukupan razvoj društva.  </w:t>
            </w:r>
          </w:p>
        </w:tc>
      </w:tr>
      <w:tr w:rsidR="00FF1E8E" w:rsidRPr="00AC7D20" w14:paraId="1F3FE1C1"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1C274C"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PLANIRANI BROJ UČENIKA (razredni odjel)</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1C3C3D"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svi učenici 7. i 8. razreda </w:t>
            </w:r>
          </w:p>
        </w:tc>
      </w:tr>
      <w:tr w:rsidR="00FF1E8E" w:rsidRPr="00AC7D20" w14:paraId="5BBB7E07" w14:textId="77777777" w:rsidTr="00D0194A">
        <w:trPr>
          <w:trHeight w:val="300"/>
        </w:trPr>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C46AAC"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PLANIRANI BROJ SATI</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3D4637"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2 školska sata </w:t>
            </w:r>
          </w:p>
        </w:tc>
      </w:tr>
      <w:tr w:rsidR="00FF1E8E" w:rsidRPr="00AC7D20" w14:paraId="6E78539D" w14:textId="77777777" w:rsidTr="00D0194A">
        <w:trPr>
          <w:trHeight w:val="300"/>
        </w:trPr>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DEA869"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CILJEVI AKTIVNOSTI</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EFA420"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Upoznati učenike koji su se hrvatski i svjetski izumitelji istaknuli nekim izumom, te koliko su na taj način unaprijedili razvoj društva. </w:t>
            </w:r>
          </w:p>
        </w:tc>
      </w:tr>
      <w:tr w:rsidR="00FF1E8E" w:rsidRPr="00AC7D20" w14:paraId="6D3C57DC"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2C8EC5"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ISHODI </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6DE239"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Učenik će: </w:t>
            </w:r>
          </w:p>
          <w:p w14:paraId="5B8C898F" w14:textId="77777777" w:rsidR="00FF1E8E" w:rsidRPr="00AC7D20" w:rsidRDefault="00FF1E8E" w:rsidP="001675D5">
            <w:pPr>
              <w:widowControl w:val="0"/>
              <w:numPr>
                <w:ilvl w:val="0"/>
                <w:numId w:val="88"/>
              </w:numPr>
              <w:spacing w:after="0" w:line="240" w:lineRule="auto"/>
              <w:ind w:left="114" w:firstLine="0"/>
              <w:jc w:val="both"/>
              <w:textAlignment w:val="baseline"/>
              <w:rPr>
                <w:rFonts w:eastAsia="MS Mincho" w:cs="Arial"/>
                <w:lang w:eastAsia="hr-HR"/>
              </w:rPr>
            </w:pPr>
            <w:r w:rsidRPr="63DE340D">
              <w:rPr>
                <w:rFonts w:eastAsia="MS Mincho" w:cs="Arial"/>
                <w:lang w:eastAsia="hr-HR"/>
              </w:rPr>
              <w:t>Upoznati izume i izumitelje kroz povijest sa naglaskom na hrvatske izumitelje i djecu izumitelje </w:t>
            </w:r>
          </w:p>
          <w:p w14:paraId="39861F85" w14:textId="77777777" w:rsidR="00FF1E8E" w:rsidRPr="00AC7D20" w:rsidRDefault="00FF1E8E" w:rsidP="001675D5">
            <w:pPr>
              <w:widowControl w:val="0"/>
              <w:numPr>
                <w:ilvl w:val="0"/>
                <w:numId w:val="88"/>
              </w:numPr>
              <w:spacing w:after="0" w:line="240" w:lineRule="auto"/>
              <w:ind w:left="114" w:firstLine="0"/>
              <w:jc w:val="both"/>
              <w:textAlignment w:val="baseline"/>
              <w:rPr>
                <w:rFonts w:eastAsia="Times New Roman" w:cs="Arial"/>
                <w:lang w:eastAsia="hr-HR"/>
              </w:rPr>
            </w:pPr>
            <w:r w:rsidRPr="63DE340D">
              <w:rPr>
                <w:rFonts w:eastAsia="Times New Roman" w:cs="Arial"/>
                <w:lang w:eastAsia="hr-HR"/>
              </w:rPr>
              <w:t>Upoznati važnost izuma i izumitelja </w:t>
            </w:r>
          </w:p>
          <w:p w14:paraId="697412B9" w14:textId="77777777" w:rsidR="00FF1E8E" w:rsidRPr="00AC7D20" w:rsidRDefault="00FF1E8E" w:rsidP="001675D5">
            <w:pPr>
              <w:widowControl w:val="0"/>
              <w:numPr>
                <w:ilvl w:val="0"/>
                <w:numId w:val="88"/>
              </w:numPr>
              <w:spacing w:after="0" w:line="240" w:lineRule="auto"/>
              <w:ind w:left="114" w:firstLine="0"/>
              <w:jc w:val="both"/>
              <w:textAlignment w:val="baseline"/>
              <w:rPr>
                <w:rFonts w:eastAsia="Times New Roman" w:cs="Arial"/>
                <w:lang w:eastAsia="hr-HR"/>
              </w:rPr>
            </w:pPr>
            <w:r w:rsidRPr="63DE340D">
              <w:rPr>
                <w:rFonts w:eastAsia="Times New Roman" w:cs="Arial"/>
                <w:lang w:eastAsia="hr-HR"/>
              </w:rPr>
              <w:t>Istaknuti važnost izuma i izumitelja za razvoj zajednice i društva općenito </w:t>
            </w:r>
          </w:p>
          <w:p w14:paraId="24FF2225" w14:textId="77777777" w:rsidR="00FF1E8E" w:rsidRPr="00AC7D20" w:rsidRDefault="00FF1E8E" w:rsidP="001675D5">
            <w:pPr>
              <w:widowControl w:val="0"/>
              <w:numPr>
                <w:ilvl w:val="0"/>
                <w:numId w:val="88"/>
              </w:numPr>
              <w:spacing w:after="0" w:line="240" w:lineRule="auto"/>
              <w:ind w:left="114" w:firstLine="0"/>
              <w:jc w:val="both"/>
              <w:textAlignment w:val="baseline"/>
              <w:rPr>
                <w:rFonts w:eastAsia="MS Mincho" w:cs="Arial"/>
                <w:lang w:eastAsia="hr-HR"/>
              </w:rPr>
            </w:pPr>
            <w:r w:rsidRPr="63DE340D">
              <w:rPr>
                <w:rFonts w:eastAsia="MS Mincho" w:cs="Arial"/>
                <w:lang w:eastAsia="hr-HR"/>
              </w:rPr>
              <w:t>Upoznati djevojčice i dječake, djecu izumitelje, koji su se usudili maštati i svojim izumima i inovacijama pronaći bolja rješenja za lakši život svih nas. </w:t>
            </w:r>
          </w:p>
          <w:p w14:paraId="6ACD9E3C" w14:textId="77777777" w:rsidR="00FF1E8E" w:rsidRPr="00AC7D20" w:rsidRDefault="00FF1E8E" w:rsidP="001675D5">
            <w:pPr>
              <w:widowControl w:val="0"/>
              <w:numPr>
                <w:ilvl w:val="0"/>
                <w:numId w:val="88"/>
              </w:numPr>
              <w:spacing w:after="0" w:line="240" w:lineRule="auto"/>
              <w:ind w:left="114" w:firstLine="0"/>
              <w:jc w:val="both"/>
              <w:textAlignment w:val="baseline"/>
              <w:rPr>
                <w:rFonts w:eastAsia="Times New Roman" w:cs="Arial"/>
                <w:lang w:eastAsia="hr-HR"/>
              </w:rPr>
            </w:pPr>
            <w:r w:rsidRPr="63DE340D">
              <w:rPr>
                <w:rFonts w:eastAsia="Times New Roman" w:cs="Arial"/>
                <w:lang w:eastAsia="hr-HR"/>
              </w:rPr>
              <w:t>Izraditi model i/ili prezentaciju nekog izuma. </w:t>
            </w:r>
          </w:p>
        </w:tc>
      </w:tr>
      <w:tr w:rsidR="00FF1E8E" w:rsidRPr="00AC7D20" w14:paraId="34C0AA41"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F037AB3"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NAČIN REALIZACIJE</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86EE89"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Frontalni rad </w:t>
            </w:r>
          </w:p>
          <w:p w14:paraId="6A79B883"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Rad u grupi </w:t>
            </w:r>
          </w:p>
          <w:p w14:paraId="5AA86303"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Individualizirani pristup. </w:t>
            </w:r>
          </w:p>
          <w:p w14:paraId="08EB59BD"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Učenici će kroz PP prezentaciju upoznati neke od najvećih hrvatskih i svjetskih izumitelja. </w:t>
            </w:r>
          </w:p>
          <w:p w14:paraId="47DE4D80"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 xml:space="preserve">Uz pomoć enciklopedija, interneta i razne druge materijale </w:t>
            </w:r>
            <w:r w:rsidRPr="63DE340D">
              <w:rPr>
                <w:rFonts w:eastAsia="Times New Roman" w:cs="Arial"/>
                <w:lang w:eastAsia="hr-HR"/>
              </w:rPr>
              <w:lastRenderedPageBreak/>
              <w:t>učenici će prikupiti najbitnije podatke o izumiteljima i njihovim izumima. </w:t>
            </w:r>
          </w:p>
          <w:p w14:paraId="364FF6ED"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Učenici će izraditi ili nacrtati jednostavne modele izuma, te ih uz izumitelje predstaviti ostalim učenicima u razredu. Naglasak treba biti na hrvatskim izumiteljima ili na djeci izumiteljima.  </w:t>
            </w:r>
          </w:p>
        </w:tc>
      </w:tr>
      <w:tr w:rsidR="00FF1E8E" w:rsidRPr="00AC7D20" w14:paraId="0D3A7770"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505661"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lastRenderedPageBreak/>
              <w:t>VREMENIK </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0EAE1D"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9.11.  </w:t>
            </w:r>
          </w:p>
        </w:tc>
      </w:tr>
      <w:tr w:rsidR="00FF1E8E" w:rsidRPr="00AC7D20" w14:paraId="57E73E3B"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04C28E"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TROŠKOVNIK </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A88446"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repromaterijal </w:t>
            </w:r>
          </w:p>
        </w:tc>
      </w:tr>
      <w:tr w:rsidR="00FF1E8E" w:rsidRPr="00AC7D20" w14:paraId="1227D62A" w14:textId="77777777" w:rsidTr="00D0194A">
        <w:tc>
          <w:tcPr>
            <w:tcW w:w="32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D4B3E3D"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NAČIN VREDNOVANJA I NAČIN KORIŠTENJA REZULTATA </w:t>
            </w:r>
            <w:r w:rsidRPr="63DE340D">
              <w:rPr>
                <w:rFonts w:eastAsia="Times New Roman" w:cs="Arial"/>
                <w:lang w:eastAsia="hr-HR"/>
              </w:rPr>
              <w:t> </w:t>
            </w:r>
          </w:p>
          <w:p w14:paraId="2A9F9E13"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VREDNOVANJA</w:t>
            </w:r>
            <w:r w:rsidRPr="63DE340D">
              <w:rPr>
                <w:rFonts w:eastAsia="Times New Roman" w:cs="Arial"/>
                <w:lang w:eastAsia="hr-HR"/>
              </w:rPr>
              <w:t> </w:t>
            </w:r>
          </w:p>
        </w:tc>
        <w:tc>
          <w:tcPr>
            <w:tcW w:w="5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018AB"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Kroz opisno praćenje i samovrednovanje </w:t>
            </w:r>
          </w:p>
          <w:p w14:paraId="753F22D2" w14:textId="77777777" w:rsidR="00FF1E8E" w:rsidRPr="00AC7D20" w:rsidRDefault="00FF1E8E" w:rsidP="00FF1E8E">
            <w:pPr>
              <w:widowControl w:val="0"/>
              <w:spacing w:after="0"/>
              <w:ind w:left="114"/>
              <w:jc w:val="both"/>
              <w:textAlignment w:val="baseline"/>
              <w:rPr>
                <w:rFonts w:eastAsia="Times New Roman" w:cs="Arial"/>
                <w:lang w:eastAsia="hr-HR"/>
              </w:rPr>
            </w:pPr>
            <w:r w:rsidRPr="63DE340D">
              <w:rPr>
                <w:rFonts w:eastAsia="Times New Roman" w:cs="Arial"/>
                <w:lang w:eastAsia="hr-HR"/>
              </w:rPr>
              <w:t> </w:t>
            </w:r>
          </w:p>
        </w:tc>
      </w:tr>
    </w:tbl>
    <w:p w14:paraId="1D4FD71C" w14:textId="77777777" w:rsidR="00FF1E8E" w:rsidRPr="00AC7D20" w:rsidRDefault="00FF1E8E" w:rsidP="00FF1E8E">
      <w:pPr>
        <w:spacing w:after="0"/>
        <w:rPr>
          <w:rFonts w:cs="Arial"/>
          <w:color w:val="FF0000"/>
        </w:rPr>
      </w:pPr>
    </w:p>
    <w:p w14:paraId="54DC21FF"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4"/>
        <w:gridCol w:w="5776"/>
      </w:tblGrid>
      <w:tr w:rsidR="00FF1E8E" w:rsidRPr="00AC7D20" w14:paraId="1F2BBE1F" w14:textId="77777777" w:rsidTr="00D0194A">
        <w:trPr>
          <w:trHeight w:val="330"/>
        </w:trPr>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112A6"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AKTIVNOST</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052A11" w14:textId="77777777" w:rsidR="00FF1E8E" w:rsidRPr="00AC7D20" w:rsidRDefault="00FF1E8E" w:rsidP="00FF1E8E">
            <w:pPr>
              <w:widowControl w:val="0"/>
              <w:spacing w:after="0"/>
              <w:jc w:val="center"/>
              <w:rPr>
                <w:rFonts w:cs="Arial"/>
                <w:color w:val="0D0D0D" w:themeColor="text1" w:themeTint="F2"/>
              </w:rPr>
            </w:pPr>
            <w:r w:rsidRPr="63DE340D">
              <w:rPr>
                <w:rFonts w:eastAsia="Arial" w:cs="Arial"/>
                <w:b/>
                <w:bCs/>
                <w:color w:val="0D0D0D" w:themeColor="text1" w:themeTint="F2"/>
              </w:rPr>
              <w:t>SVJETSKI DAN LJUBAZNOSTI</w:t>
            </w:r>
            <w:r w:rsidRPr="63DE340D">
              <w:rPr>
                <w:rFonts w:eastAsia="Arial" w:cs="Arial"/>
                <w:color w:val="0D0D0D" w:themeColor="text1" w:themeTint="F2"/>
              </w:rPr>
              <w:t xml:space="preserve"> </w:t>
            </w:r>
          </w:p>
        </w:tc>
      </w:tr>
      <w:tr w:rsidR="00FF1E8E" w:rsidRPr="00AC7D20" w14:paraId="296A43D2"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296CF9"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NOSITELJI I NJIHOVA ODGOVORNOST</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671C3"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Helena Prtenjača</w:t>
            </w:r>
          </w:p>
          <w:p w14:paraId="05870F80" w14:textId="77777777" w:rsidR="00FF1E8E" w:rsidRPr="00AC7D20" w:rsidRDefault="00FF1E8E" w:rsidP="00FF1E8E">
            <w:pPr>
              <w:widowControl w:val="0"/>
              <w:spacing w:after="0"/>
              <w:jc w:val="both"/>
              <w:rPr>
                <w:rFonts w:eastAsia="Arial" w:cs="Arial"/>
                <w:color w:val="0D0D0D" w:themeColor="text1" w:themeTint="F2"/>
              </w:rPr>
            </w:pPr>
            <w:r w:rsidRPr="63DE340D">
              <w:rPr>
                <w:rFonts w:eastAsia="Arial" w:cs="Arial"/>
                <w:color w:val="0D0D0D" w:themeColor="text1" w:themeTint="F2"/>
              </w:rPr>
              <w:t xml:space="preserve">Svjetski dan ljubaznosti obilježava se 13. studenog te će se obilježiti kroz prikladne radionice za učenike  četvrtih razreda te posebnog razrednog odjela razredne nastave. </w:t>
            </w:r>
          </w:p>
        </w:tc>
      </w:tr>
      <w:tr w:rsidR="00FF1E8E" w:rsidRPr="00AC7D20" w14:paraId="066E760E"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88A1B"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 xml:space="preserve">NAMJENA </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71E33"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Učenici će kroz radionice dodatno razvijati i osvještavati svoje spoznaje o ljubaznosti i empatiji. </w:t>
            </w:r>
          </w:p>
        </w:tc>
      </w:tr>
      <w:tr w:rsidR="00FF1E8E" w:rsidRPr="00AC7D20" w14:paraId="4ED8FB2E"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39D60"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PLANIRANI BROJ UČENIKA (razredni odjel)</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93EBF"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Svi učenici četvrtih razreda i posebnog razrednog odjela razredne nastave.</w:t>
            </w:r>
          </w:p>
        </w:tc>
      </w:tr>
      <w:tr w:rsidR="00FF1E8E" w:rsidRPr="00AC7D20" w14:paraId="4A849CDC"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28ECB9"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PLANIRANI BROJ SATI</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E6D51"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2 školska sata.</w:t>
            </w:r>
          </w:p>
        </w:tc>
      </w:tr>
      <w:tr w:rsidR="00FF1E8E" w:rsidRPr="00AC7D20" w14:paraId="01D401BB"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8274FE"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CILJEVI AKTIVNOSTI</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F22A5"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Isticanje važnosti ljubaznosti i empatije. </w:t>
            </w:r>
          </w:p>
          <w:p w14:paraId="0C70DCC6"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Upoznavanje s različitim načinima ljubaznosti. </w:t>
            </w:r>
          </w:p>
          <w:p w14:paraId="60D260AF"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Poticati razvoj ljubaznosti prema sebi i drugima. </w:t>
            </w:r>
          </w:p>
        </w:tc>
      </w:tr>
      <w:tr w:rsidR="00FF1E8E" w:rsidRPr="00AC7D20" w14:paraId="0B0525B3"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3027B"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 xml:space="preserve">ISHODI </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2EE38"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Učenik će: </w:t>
            </w:r>
          </w:p>
          <w:p w14:paraId="03C9BA68"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uvažavati druge</w:t>
            </w:r>
          </w:p>
          <w:p w14:paraId="6D00D602"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poticati empatiju i ljubaznost</w:t>
            </w:r>
          </w:p>
          <w:p w14:paraId="541F0DB3"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razmišljati o drugima</w:t>
            </w:r>
          </w:p>
          <w:p w14:paraId="465D7959"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razvijati ljubaznost prema sebi</w:t>
            </w:r>
          </w:p>
        </w:tc>
      </w:tr>
      <w:tr w:rsidR="00FF1E8E" w:rsidRPr="00AC7D20" w14:paraId="5CAB86E1"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83F9C0"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NAČIN REALIZACIJE</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11DA7"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Sudjelovanje u radionicama u kojima se poseban naglasak stavlja na ljubaznost prema drugima i sebi. </w:t>
            </w:r>
          </w:p>
        </w:tc>
      </w:tr>
      <w:tr w:rsidR="00FF1E8E" w:rsidRPr="00AC7D20" w14:paraId="2AF4AAA0"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623F34"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 xml:space="preserve">VREMENIK </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F8316"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13. studenog  </w:t>
            </w:r>
          </w:p>
        </w:tc>
      </w:tr>
      <w:tr w:rsidR="00FF1E8E" w:rsidRPr="00AC7D20" w14:paraId="5E9A327D"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42887B"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 xml:space="preserve">TROŠKOVNIK </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A8DAF"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 -</w:t>
            </w:r>
          </w:p>
        </w:tc>
      </w:tr>
      <w:tr w:rsidR="00FF1E8E" w:rsidRPr="00AC7D20" w14:paraId="42281D82"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8FBCED"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 xml:space="preserve">NAČIN VREDNOVANJA I NAČIN KORIŠTENJA REZULTATA </w:t>
            </w:r>
            <w:r w:rsidRPr="63DE340D">
              <w:rPr>
                <w:rFonts w:eastAsia="Arial" w:cs="Arial"/>
                <w:color w:val="0D0D0D" w:themeColor="text1" w:themeTint="F2"/>
              </w:rPr>
              <w:t xml:space="preserve"> </w:t>
            </w:r>
          </w:p>
          <w:p w14:paraId="114FAFEF" w14:textId="77777777" w:rsidR="00FF1E8E" w:rsidRPr="00AC7D20" w:rsidRDefault="00FF1E8E" w:rsidP="00FF1E8E">
            <w:pPr>
              <w:widowControl w:val="0"/>
              <w:spacing w:after="0"/>
              <w:rPr>
                <w:rFonts w:cs="Arial"/>
                <w:color w:val="0D0D0D" w:themeColor="text1" w:themeTint="F2"/>
              </w:rPr>
            </w:pPr>
            <w:r w:rsidRPr="63DE340D">
              <w:rPr>
                <w:rFonts w:eastAsia="Arial" w:cs="Arial"/>
                <w:b/>
                <w:bCs/>
                <w:color w:val="0D0D0D" w:themeColor="text1" w:themeTint="F2"/>
              </w:rPr>
              <w:t>VREDNOVANJA</w:t>
            </w:r>
            <w:r w:rsidRPr="63DE340D">
              <w:rPr>
                <w:rFonts w:eastAsia="Arial" w:cs="Arial"/>
                <w:color w:val="0D0D0D" w:themeColor="text1" w:themeTint="F2"/>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D2384" w14:textId="77777777" w:rsidR="00FF1E8E" w:rsidRPr="00AC7D20" w:rsidRDefault="00FF1E8E" w:rsidP="00FF1E8E">
            <w:pPr>
              <w:widowControl w:val="0"/>
              <w:spacing w:after="0"/>
              <w:jc w:val="both"/>
              <w:rPr>
                <w:rFonts w:cs="Arial"/>
                <w:color w:val="0D0D0D" w:themeColor="text1" w:themeTint="F2"/>
              </w:rPr>
            </w:pPr>
            <w:r w:rsidRPr="63DE340D">
              <w:rPr>
                <w:rFonts w:eastAsia="Arial" w:cs="Arial"/>
                <w:color w:val="0D0D0D" w:themeColor="text1" w:themeTint="F2"/>
              </w:rPr>
              <w:t xml:space="preserve">Učenici će samovrednovati svoj rad. Svojim radom i postupcima poticat će ostale u svome okruženju na ljubaznost u svakodnevnim situacijama. </w:t>
            </w:r>
          </w:p>
          <w:p w14:paraId="2DE84191" w14:textId="77777777" w:rsidR="00FF1E8E" w:rsidRPr="00AC7D20" w:rsidRDefault="00FF1E8E" w:rsidP="00FF1E8E">
            <w:pPr>
              <w:widowControl w:val="0"/>
              <w:spacing w:after="0"/>
              <w:jc w:val="both"/>
              <w:rPr>
                <w:rFonts w:eastAsia="Arial" w:cs="Arial"/>
                <w:color w:val="0D0D0D" w:themeColor="text1" w:themeTint="F2"/>
              </w:rPr>
            </w:pPr>
            <w:r w:rsidRPr="63DE340D">
              <w:rPr>
                <w:rFonts w:eastAsia="Arial" w:cs="Arial"/>
                <w:color w:val="0D0D0D" w:themeColor="text1" w:themeTint="F2"/>
              </w:rPr>
              <w:t>Rezultati rada bit će obilježeni fotografijama te biti objavljeni na mrežnim stranicama škole.</w:t>
            </w:r>
          </w:p>
        </w:tc>
      </w:tr>
    </w:tbl>
    <w:p w14:paraId="1800E928" w14:textId="77777777" w:rsidR="00FF1E8E" w:rsidRPr="00AC7D20" w:rsidRDefault="00FF1E8E" w:rsidP="00FF1E8E">
      <w:pPr>
        <w:spacing w:after="0"/>
        <w:rPr>
          <w:rFonts w:cs="Arial"/>
          <w:color w:val="FF0000"/>
        </w:rPr>
      </w:pPr>
    </w:p>
    <w:p w14:paraId="75FD70B4" w14:textId="77777777" w:rsidR="00FF1E8E" w:rsidRPr="00AC7D20" w:rsidRDefault="00FF1E8E" w:rsidP="00FF1E8E">
      <w:pPr>
        <w:spacing w:after="0"/>
        <w:rPr>
          <w:rFonts w:cs="Arial"/>
          <w:color w:val="FF0000"/>
        </w:rPr>
      </w:pPr>
    </w:p>
    <w:tbl>
      <w:tblPr>
        <w:tblW w:w="9045" w:type="dxa"/>
        <w:tblLayout w:type="fixed"/>
        <w:tblLook w:val="04A0" w:firstRow="1" w:lastRow="0" w:firstColumn="1" w:lastColumn="0" w:noHBand="0" w:noVBand="1"/>
      </w:tblPr>
      <w:tblGrid>
        <w:gridCol w:w="3298"/>
        <w:gridCol w:w="5747"/>
      </w:tblGrid>
      <w:tr w:rsidR="00FF1E8E" w:rsidRPr="00AC7D20" w14:paraId="4A01D40F" w14:textId="77777777" w:rsidTr="00D0194A">
        <w:trPr>
          <w:trHeight w:val="330"/>
        </w:trPr>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D9AD0B" w14:textId="77777777" w:rsidR="00FF1E8E" w:rsidRPr="00AC7D20" w:rsidRDefault="00FF1E8E" w:rsidP="00FF1E8E">
            <w:pPr>
              <w:widowControl w:val="0"/>
              <w:spacing w:after="0"/>
              <w:rPr>
                <w:rFonts w:cs="Arial"/>
              </w:rPr>
            </w:pPr>
            <w:r w:rsidRPr="63DE340D">
              <w:rPr>
                <w:rFonts w:eastAsia="Arial" w:cs="Arial"/>
                <w:b/>
                <w:bCs/>
              </w:rPr>
              <w:t>AKTIVNOST</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D03804" w14:textId="77777777" w:rsidR="00FF1E8E" w:rsidRPr="00AC7D20" w:rsidRDefault="00FF1E8E" w:rsidP="00FF1E8E">
            <w:pPr>
              <w:widowControl w:val="0"/>
              <w:spacing w:after="0"/>
              <w:jc w:val="center"/>
              <w:rPr>
                <w:rFonts w:eastAsia="Arial" w:cs="Arial"/>
                <w:b/>
                <w:bCs/>
              </w:rPr>
            </w:pPr>
            <w:r w:rsidRPr="63DE340D">
              <w:rPr>
                <w:rFonts w:eastAsia="Arial" w:cs="Arial"/>
                <w:b/>
                <w:bCs/>
              </w:rPr>
              <w:t>MEĐUNARODNI DAN SNOŠLJIVOSTI (TOLERANCIJE)</w:t>
            </w:r>
          </w:p>
        </w:tc>
      </w:tr>
      <w:tr w:rsidR="00FF1E8E" w:rsidRPr="00AC7D20" w14:paraId="62F8E219"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311EC9" w14:textId="77777777" w:rsidR="00FF1E8E" w:rsidRPr="00AC7D20" w:rsidRDefault="00FF1E8E" w:rsidP="00FF1E8E">
            <w:pPr>
              <w:widowControl w:val="0"/>
              <w:spacing w:after="0"/>
              <w:rPr>
                <w:rFonts w:cs="Arial"/>
              </w:rPr>
            </w:pPr>
            <w:r w:rsidRPr="63DE340D">
              <w:rPr>
                <w:rFonts w:eastAsia="Arial" w:cs="Arial"/>
                <w:b/>
                <w:bCs/>
              </w:rPr>
              <w:t xml:space="preserve">NOSITELJI I NJIHOVA </w:t>
            </w:r>
            <w:r w:rsidRPr="63DE340D">
              <w:rPr>
                <w:rFonts w:eastAsia="Arial" w:cs="Arial"/>
                <w:b/>
                <w:bCs/>
              </w:rPr>
              <w:lastRenderedPageBreak/>
              <w:t>ODGOVORNOST</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6EEF8" w14:textId="77777777" w:rsidR="00FF1E8E" w:rsidRPr="00AC7D20" w:rsidRDefault="00FF1E8E" w:rsidP="00FF1E8E">
            <w:pPr>
              <w:widowControl w:val="0"/>
              <w:spacing w:after="0"/>
              <w:jc w:val="both"/>
              <w:rPr>
                <w:rFonts w:cs="Arial"/>
              </w:rPr>
            </w:pPr>
            <w:r w:rsidRPr="63DE340D">
              <w:rPr>
                <w:rFonts w:eastAsia="Arial" w:cs="Arial"/>
              </w:rPr>
              <w:lastRenderedPageBreak/>
              <w:t>Nikolina Čuljak</w:t>
            </w:r>
          </w:p>
          <w:p w14:paraId="43BA73CA" w14:textId="77777777" w:rsidR="00FF1E8E" w:rsidRPr="00AC7D20" w:rsidRDefault="00FF1E8E" w:rsidP="00FF1E8E">
            <w:pPr>
              <w:widowControl w:val="0"/>
              <w:spacing w:after="0"/>
              <w:jc w:val="both"/>
              <w:rPr>
                <w:rFonts w:cs="Arial"/>
              </w:rPr>
            </w:pPr>
            <w:r w:rsidRPr="63DE340D">
              <w:rPr>
                <w:rFonts w:eastAsia="Arial" w:cs="Arial"/>
              </w:rPr>
              <w:lastRenderedPageBreak/>
              <w:t>Međunarodni Dan tolerancija obilježiti će se 16.11.  prikladnim radionicama u PRO PN posebnom razrednom odjelu.</w:t>
            </w:r>
          </w:p>
        </w:tc>
      </w:tr>
      <w:tr w:rsidR="00FF1E8E" w:rsidRPr="00AC7D20" w14:paraId="707C078F"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06D17F" w14:textId="77777777" w:rsidR="00FF1E8E" w:rsidRPr="00AC7D20" w:rsidRDefault="00FF1E8E" w:rsidP="00FF1E8E">
            <w:pPr>
              <w:widowControl w:val="0"/>
              <w:spacing w:after="0"/>
              <w:rPr>
                <w:rFonts w:cs="Arial"/>
              </w:rPr>
            </w:pPr>
            <w:r w:rsidRPr="63DE340D">
              <w:rPr>
                <w:rFonts w:eastAsia="Arial" w:cs="Arial"/>
                <w:b/>
                <w:bCs/>
              </w:rPr>
              <w:lastRenderedPageBreak/>
              <w:t xml:space="preserve">NAMJENA </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FA4A3" w14:textId="77777777" w:rsidR="00FF1E8E" w:rsidRPr="00AC7D20" w:rsidRDefault="00FF1E8E" w:rsidP="00FF1E8E">
            <w:pPr>
              <w:widowControl w:val="0"/>
              <w:spacing w:after="0"/>
              <w:jc w:val="both"/>
              <w:rPr>
                <w:rFonts w:eastAsia="Arial" w:cs="Arial"/>
              </w:rPr>
            </w:pPr>
            <w:r w:rsidRPr="7E0D5843">
              <w:rPr>
                <w:rFonts w:eastAsia="Arial" w:cs="Arial"/>
              </w:rPr>
              <w:t>Učenici će kroz radionice dodatno razvijati uvažavanje različitosti. Osvijestiti će neke od oblika različitosti i moguće načine prihvaćanja istih. Učiti će kako svoju odbojnost prema nečemu preusmjeriti u pozitivno djelovanje.</w:t>
            </w:r>
          </w:p>
        </w:tc>
      </w:tr>
      <w:tr w:rsidR="00FF1E8E" w:rsidRPr="00AC7D20" w14:paraId="6BFC883D"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3AF88D" w14:textId="77777777" w:rsidR="00FF1E8E" w:rsidRPr="00AC7D20" w:rsidRDefault="00FF1E8E" w:rsidP="00FF1E8E">
            <w:pPr>
              <w:widowControl w:val="0"/>
              <w:spacing w:after="0"/>
              <w:rPr>
                <w:rFonts w:cs="Arial"/>
              </w:rPr>
            </w:pPr>
            <w:r w:rsidRPr="63DE340D">
              <w:rPr>
                <w:rFonts w:eastAsia="Arial" w:cs="Arial"/>
                <w:b/>
                <w:bCs/>
              </w:rPr>
              <w:t>PLANIRANI BROJ UČENIKA (razredni odjel)</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E1FF3" w14:textId="77777777" w:rsidR="00FF1E8E" w:rsidRPr="00AC7D20" w:rsidRDefault="00FF1E8E" w:rsidP="00FF1E8E">
            <w:pPr>
              <w:widowControl w:val="0"/>
              <w:spacing w:after="0"/>
              <w:jc w:val="both"/>
              <w:rPr>
                <w:rFonts w:cs="Arial"/>
              </w:rPr>
            </w:pPr>
            <w:r w:rsidRPr="63DE340D">
              <w:rPr>
                <w:rFonts w:eastAsia="Arial" w:cs="Arial"/>
              </w:rPr>
              <w:t>PRO PN 6 učenika</w:t>
            </w:r>
          </w:p>
        </w:tc>
      </w:tr>
      <w:tr w:rsidR="00FF1E8E" w:rsidRPr="00AC7D20" w14:paraId="32E0E219"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379A1" w14:textId="77777777" w:rsidR="00FF1E8E" w:rsidRPr="00AC7D20" w:rsidRDefault="00FF1E8E" w:rsidP="00FF1E8E">
            <w:pPr>
              <w:widowControl w:val="0"/>
              <w:spacing w:after="0"/>
              <w:rPr>
                <w:rFonts w:cs="Arial"/>
              </w:rPr>
            </w:pPr>
            <w:r w:rsidRPr="63DE340D">
              <w:rPr>
                <w:rFonts w:eastAsia="Arial" w:cs="Arial"/>
                <w:b/>
                <w:bCs/>
              </w:rPr>
              <w:t>PLANIRANI BROJ SATI</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DFDDC" w14:textId="77777777" w:rsidR="00FF1E8E" w:rsidRPr="00AC7D20" w:rsidRDefault="00FF1E8E" w:rsidP="00FF1E8E">
            <w:pPr>
              <w:widowControl w:val="0"/>
              <w:spacing w:after="0"/>
              <w:jc w:val="both"/>
              <w:rPr>
                <w:rFonts w:cs="Arial"/>
              </w:rPr>
            </w:pPr>
            <w:r w:rsidRPr="63DE340D">
              <w:rPr>
                <w:rFonts w:eastAsia="Arial" w:cs="Arial"/>
              </w:rPr>
              <w:t xml:space="preserve"> 2 školska sata</w:t>
            </w:r>
          </w:p>
        </w:tc>
      </w:tr>
      <w:tr w:rsidR="00FF1E8E" w:rsidRPr="00AC7D20" w14:paraId="4A60F911"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4EB89D" w14:textId="77777777" w:rsidR="00FF1E8E" w:rsidRPr="00AC7D20" w:rsidRDefault="00FF1E8E" w:rsidP="00FF1E8E">
            <w:pPr>
              <w:widowControl w:val="0"/>
              <w:spacing w:after="0"/>
              <w:rPr>
                <w:rFonts w:cs="Arial"/>
              </w:rPr>
            </w:pPr>
            <w:r w:rsidRPr="63DE340D">
              <w:rPr>
                <w:rFonts w:eastAsia="Arial" w:cs="Arial"/>
                <w:b/>
                <w:bCs/>
              </w:rPr>
              <w:t>CILJEVI AKTIVNOSTI</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D4F93" w14:textId="77777777" w:rsidR="00FF1E8E" w:rsidRPr="00AC7D20" w:rsidRDefault="00FF1E8E" w:rsidP="00FF1E8E">
            <w:pPr>
              <w:widowControl w:val="0"/>
              <w:spacing w:after="0"/>
              <w:jc w:val="both"/>
              <w:rPr>
                <w:rFonts w:cs="Arial"/>
              </w:rPr>
            </w:pPr>
            <w:r w:rsidRPr="63DE340D">
              <w:rPr>
                <w:rFonts w:eastAsia="Arial" w:cs="Arial"/>
              </w:rPr>
              <w:t>Isticanje važnosti tolerancije</w:t>
            </w:r>
          </w:p>
          <w:p w14:paraId="3CB2B403" w14:textId="77777777" w:rsidR="00FF1E8E" w:rsidRPr="00AC7D20" w:rsidRDefault="00FF1E8E" w:rsidP="00FF1E8E">
            <w:pPr>
              <w:widowControl w:val="0"/>
              <w:spacing w:after="0"/>
              <w:jc w:val="both"/>
              <w:rPr>
                <w:rFonts w:cs="Arial"/>
              </w:rPr>
            </w:pPr>
            <w:r w:rsidRPr="63DE340D">
              <w:rPr>
                <w:rFonts w:eastAsia="Arial" w:cs="Arial"/>
              </w:rPr>
              <w:t>Upoznavanje s različitim oblicima različitosti u našem društvu.</w:t>
            </w:r>
          </w:p>
          <w:p w14:paraId="2EB0A970" w14:textId="77777777" w:rsidR="00FF1E8E" w:rsidRPr="00AC7D20" w:rsidRDefault="00FF1E8E" w:rsidP="00FF1E8E">
            <w:pPr>
              <w:widowControl w:val="0"/>
              <w:spacing w:after="0"/>
              <w:jc w:val="both"/>
              <w:rPr>
                <w:rFonts w:cs="Arial"/>
              </w:rPr>
            </w:pPr>
            <w:r w:rsidRPr="63DE340D">
              <w:rPr>
                <w:rFonts w:eastAsia="Arial" w:cs="Arial"/>
              </w:rPr>
              <w:t>Poticati razvoj tolerancije među učenicima.</w:t>
            </w:r>
          </w:p>
        </w:tc>
      </w:tr>
      <w:tr w:rsidR="00FF1E8E" w:rsidRPr="00AC7D20" w14:paraId="62B544BF"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3FD0AE" w14:textId="77777777" w:rsidR="00FF1E8E" w:rsidRPr="00AC7D20" w:rsidRDefault="00FF1E8E" w:rsidP="00FF1E8E">
            <w:pPr>
              <w:widowControl w:val="0"/>
              <w:spacing w:after="0"/>
              <w:rPr>
                <w:rFonts w:cs="Arial"/>
              </w:rPr>
            </w:pPr>
            <w:r w:rsidRPr="63DE340D">
              <w:rPr>
                <w:rFonts w:eastAsia="Arial" w:cs="Arial"/>
                <w:b/>
                <w:bCs/>
              </w:rPr>
              <w:t xml:space="preserve">ISHODI </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54BF8" w14:textId="77777777" w:rsidR="00FF1E8E" w:rsidRPr="00AC7D20" w:rsidRDefault="00FF1E8E" w:rsidP="00FF1E8E">
            <w:pPr>
              <w:widowControl w:val="0"/>
              <w:spacing w:after="0"/>
              <w:jc w:val="both"/>
              <w:rPr>
                <w:rFonts w:cs="Arial"/>
              </w:rPr>
            </w:pPr>
            <w:r w:rsidRPr="63DE340D">
              <w:rPr>
                <w:rFonts w:eastAsia="Arial" w:cs="Arial"/>
              </w:rPr>
              <w:t xml:space="preserve">Učenik će: </w:t>
            </w:r>
          </w:p>
          <w:p w14:paraId="23B0621B" w14:textId="77777777" w:rsidR="00FF1E8E" w:rsidRPr="00AC7D20" w:rsidRDefault="00FF1E8E" w:rsidP="00FF1E8E">
            <w:pPr>
              <w:widowControl w:val="0"/>
              <w:spacing w:after="0"/>
              <w:jc w:val="both"/>
              <w:rPr>
                <w:rFonts w:cs="Arial"/>
              </w:rPr>
            </w:pPr>
            <w:r w:rsidRPr="63DE340D">
              <w:rPr>
                <w:rFonts w:eastAsia="Arial" w:cs="Arial"/>
              </w:rPr>
              <w:t>- uvažavati različitosti u razredu</w:t>
            </w:r>
          </w:p>
          <w:p w14:paraId="40B066C6" w14:textId="77777777" w:rsidR="00FF1E8E" w:rsidRPr="00AC7D20" w:rsidRDefault="00FF1E8E" w:rsidP="00FF1E8E">
            <w:pPr>
              <w:widowControl w:val="0"/>
              <w:spacing w:after="0"/>
              <w:jc w:val="both"/>
              <w:rPr>
                <w:rFonts w:cs="Arial"/>
              </w:rPr>
            </w:pPr>
            <w:r w:rsidRPr="63DE340D">
              <w:rPr>
                <w:rFonts w:eastAsia="Arial" w:cs="Arial"/>
              </w:rPr>
              <w:t xml:space="preserve">- pružati podršku i pomoć </w:t>
            </w:r>
          </w:p>
          <w:p w14:paraId="4A637FEA" w14:textId="77777777" w:rsidR="00FF1E8E" w:rsidRPr="00AC7D20" w:rsidRDefault="00FF1E8E" w:rsidP="00FF1E8E">
            <w:pPr>
              <w:widowControl w:val="0"/>
              <w:spacing w:after="0"/>
              <w:jc w:val="both"/>
              <w:rPr>
                <w:rFonts w:cs="Arial"/>
              </w:rPr>
            </w:pPr>
            <w:r w:rsidRPr="63DE340D">
              <w:rPr>
                <w:rFonts w:eastAsia="Arial" w:cs="Arial"/>
              </w:rPr>
              <w:t>- imati razumijevanja za potrebe drugih</w:t>
            </w:r>
          </w:p>
          <w:p w14:paraId="662F0082" w14:textId="77777777" w:rsidR="00FF1E8E" w:rsidRPr="00AC7D20" w:rsidRDefault="00FF1E8E" w:rsidP="00FF1E8E">
            <w:pPr>
              <w:widowControl w:val="0"/>
              <w:spacing w:after="0"/>
              <w:jc w:val="both"/>
              <w:rPr>
                <w:rFonts w:eastAsia="Arial" w:cs="Arial"/>
              </w:rPr>
            </w:pPr>
            <w:r w:rsidRPr="7E0D5843">
              <w:rPr>
                <w:rFonts w:eastAsia="Arial" w:cs="Arial"/>
              </w:rPr>
              <w:t>- upoznati neke od oblika različitosti</w:t>
            </w:r>
          </w:p>
          <w:p w14:paraId="34336686" w14:textId="77777777" w:rsidR="00FF1E8E" w:rsidRPr="00AC7D20" w:rsidRDefault="00FF1E8E" w:rsidP="00FF1E8E">
            <w:pPr>
              <w:widowControl w:val="0"/>
              <w:spacing w:after="0"/>
              <w:jc w:val="both"/>
              <w:rPr>
                <w:rFonts w:cs="Arial"/>
              </w:rPr>
            </w:pPr>
            <w:r w:rsidRPr="63DE340D">
              <w:rPr>
                <w:rFonts w:eastAsia="Arial" w:cs="Arial"/>
              </w:rPr>
              <w:t xml:space="preserve">- prihvatiti različita mišljenja </w:t>
            </w:r>
          </w:p>
          <w:p w14:paraId="32F100B7" w14:textId="77777777" w:rsidR="00FF1E8E" w:rsidRPr="00AC7D20" w:rsidRDefault="00FF1E8E" w:rsidP="00FF1E8E">
            <w:pPr>
              <w:widowControl w:val="0"/>
              <w:spacing w:after="0"/>
              <w:jc w:val="both"/>
              <w:rPr>
                <w:rFonts w:cs="Arial"/>
              </w:rPr>
            </w:pPr>
            <w:r w:rsidRPr="63DE340D">
              <w:rPr>
                <w:rFonts w:eastAsia="Arial" w:cs="Arial"/>
              </w:rPr>
              <w:t>- odustati od ismijavanja i ruganja drugima</w:t>
            </w:r>
          </w:p>
        </w:tc>
      </w:tr>
      <w:tr w:rsidR="00FF1E8E" w:rsidRPr="00AC7D20" w14:paraId="6AFB16F1"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B2C2D" w14:textId="77777777" w:rsidR="00FF1E8E" w:rsidRPr="00AC7D20" w:rsidRDefault="00FF1E8E" w:rsidP="00FF1E8E">
            <w:pPr>
              <w:widowControl w:val="0"/>
              <w:spacing w:after="0"/>
              <w:rPr>
                <w:rFonts w:cs="Arial"/>
              </w:rPr>
            </w:pPr>
            <w:r w:rsidRPr="63DE340D">
              <w:rPr>
                <w:rFonts w:eastAsia="Arial" w:cs="Arial"/>
                <w:b/>
                <w:bCs/>
              </w:rPr>
              <w:t>NAČIN REALIZACIJE</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A9D8E" w14:textId="77777777" w:rsidR="00FF1E8E" w:rsidRPr="00AC7D20" w:rsidRDefault="00FF1E8E" w:rsidP="00FF1E8E">
            <w:pPr>
              <w:widowControl w:val="0"/>
              <w:spacing w:after="0"/>
              <w:jc w:val="both"/>
              <w:rPr>
                <w:rFonts w:cs="Arial"/>
              </w:rPr>
            </w:pPr>
            <w:r w:rsidRPr="7E0D5843">
              <w:rPr>
                <w:rFonts w:eastAsia="Arial" w:cs="Arial"/>
              </w:rPr>
              <w:t>Sudjelovanje u radionicama koje potiču shvaćanje različitosti, osjećaj zajedništva i ukazuju na ljepotu istih.</w:t>
            </w:r>
          </w:p>
        </w:tc>
      </w:tr>
      <w:tr w:rsidR="00FF1E8E" w:rsidRPr="00AC7D20" w14:paraId="609582C0"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AC0AE5" w14:textId="77777777" w:rsidR="00FF1E8E" w:rsidRPr="00AC7D20" w:rsidRDefault="00FF1E8E" w:rsidP="00FF1E8E">
            <w:pPr>
              <w:widowControl w:val="0"/>
              <w:spacing w:after="0"/>
              <w:rPr>
                <w:rFonts w:cs="Arial"/>
              </w:rPr>
            </w:pPr>
            <w:r w:rsidRPr="63DE340D">
              <w:rPr>
                <w:rFonts w:eastAsia="Arial" w:cs="Arial"/>
                <w:b/>
                <w:bCs/>
              </w:rPr>
              <w:t xml:space="preserve">VREMENIK </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2ACA09" w14:textId="77777777" w:rsidR="00FF1E8E" w:rsidRPr="00AC7D20" w:rsidRDefault="00FF1E8E" w:rsidP="00FF1E8E">
            <w:pPr>
              <w:widowControl w:val="0"/>
              <w:spacing w:after="0"/>
              <w:jc w:val="both"/>
              <w:rPr>
                <w:rFonts w:cs="Arial"/>
              </w:rPr>
            </w:pPr>
            <w:r w:rsidRPr="63DE340D">
              <w:rPr>
                <w:rFonts w:eastAsia="Arial" w:cs="Arial"/>
              </w:rPr>
              <w:t xml:space="preserve"> 16.11. </w:t>
            </w:r>
          </w:p>
        </w:tc>
      </w:tr>
      <w:tr w:rsidR="00FF1E8E" w:rsidRPr="00AC7D20" w14:paraId="23A24379"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C5E487" w14:textId="77777777" w:rsidR="00FF1E8E" w:rsidRPr="00AC7D20" w:rsidRDefault="00FF1E8E" w:rsidP="00FF1E8E">
            <w:pPr>
              <w:widowControl w:val="0"/>
              <w:spacing w:after="0"/>
              <w:rPr>
                <w:rFonts w:cs="Arial"/>
              </w:rPr>
            </w:pPr>
            <w:r w:rsidRPr="63DE340D">
              <w:rPr>
                <w:rFonts w:eastAsia="Arial" w:cs="Arial"/>
                <w:b/>
                <w:bCs/>
              </w:rPr>
              <w:t xml:space="preserve">TROŠKOVNIK </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CF4A5" w14:textId="77777777" w:rsidR="00FF1E8E" w:rsidRPr="00AC7D20" w:rsidRDefault="00FF1E8E" w:rsidP="00FF1E8E">
            <w:pPr>
              <w:widowControl w:val="0"/>
              <w:spacing w:after="0"/>
              <w:jc w:val="both"/>
              <w:rPr>
                <w:rFonts w:cs="Arial"/>
              </w:rPr>
            </w:pPr>
            <w:r w:rsidRPr="63DE340D">
              <w:rPr>
                <w:rFonts w:eastAsia="Arial" w:cs="Arial"/>
              </w:rPr>
              <w:t xml:space="preserve"> Nema troškova  jer su svi materijali dostupni u sklopu razrednih potrepština</w:t>
            </w:r>
          </w:p>
        </w:tc>
      </w:tr>
      <w:tr w:rsidR="00FF1E8E" w:rsidRPr="00AC7D20" w14:paraId="4F8A12DF" w14:textId="77777777" w:rsidTr="00D0194A">
        <w:tc>
          <w:tcPr>
            <w:tcW w:w="32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033128" w14:textId="77777777" w:rsidR="00FF1E8E" w:rsidRPr="00AC7D20" w:rsidRDefault="00FF1E8E" w:rsidP="00FF1E8E">
            <w:pPr>
              <w:widowControl w:val="0"/>
              <w:spacing w:after="0"/>
              <w:rPr>
                <w:rFonts w:cs="Arial"/>
              </w:rPr>
            </w:pPr>
            <w:r w:rsidRPr="63DE340D">
              <w:rPr>
                <w:rFonts w:eastAsia="Arial" w:cs="Arial"/>
                <w:b/>
                <w:bCs/>
              </w:rPr>
              <w:t xml:space="preserve">NAČIN VREDNOVANJA I NAČIN KORIŠTENJA REZULTATA </w:t>
            </w:r>
            <w:r w:rsidRPr="63DE340D">
              <w:rPr>
                <w:rFonts w:eastAsia="Arial" w:cs="Arial"/>
              </w:rPr>
              <w:t xml:space="preserve"> </w:t>
            </w:r>
          </w:p>
          <w:p w14:paraId="4C8187D9" w14:textId="77777777" w:rsidR="00FF1E8E" w:rsidRPr="00AC7D20" w:rsidRDefault="00FF1E8E" w:rsidP="00FF1E8E">
            <w:pPr>
              <w:widowControl w:val="0"/>
              <w:spacing w:after="0"/>
              <w:rPr>
                <w:rFonts w:cs="Arial"/>
              </w:rPr>
            </w:pPr>
            <w:r w:rsidRPr="63DE340D">
              <w:rPr>
                <w:rFonts w:eastAsia="Arial" w:cs="Arial"/>
                <w:b/>
                <w:bCs/>
              </w:rPr>
              <w:t>VREDNOVANJA</w:t>
            </w:r>
            <w:r w:rsidRPr="63DE340D">
              <w:rPr>
                <w:rFonts w:eastAsia="Arial" w:cs="Arial"/>
              </w:rPr>
              <w:t xml:space="preserve"> </w:t>
            </w:r>
          </w:p>
        </w:tc>
        <w:tc>
          <w:tcPr>
            <w:tcW w:w="57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57224" w14:textId="77777777" w:rsidR="00FF1E8E" w:rsidRPr="00AC7D20" w:rsidRDefault="00FF1E8E" w:rsidP="00FF1E8E">
            <w:pPr>
              <w:widowControl w:val="0"/>
              <w:spacing w:after="0"/>
              <w:jc w:val="both"/>
              <w:rPr>
                <w:rFonts w:cs="Arial"/>
              </w:rPr>
            </w:pPr>
            <w:r w:rsidRPr="63DE340D">
              <w:rPr>
                <w:rFonts w:eastAsia="Arial" w:cs="Arial"/>
              </w:rPr>
              <w:t>Aktivnost se vrednuje opažanjem razrednika pozitivnih promjena u razredu i kroz opisno praćenje. Učenici će samovrednovati svoj napredak na ovom području.</w:t>
            </w:r>
          </w:p>
          <w:p w14:paraId="23388E8B" w14:textId="77777777" w:rsidR="00FF1E8E" w:rsidRPr="00AC7D20" w:rsidRDefault="00FF1E8E" w:rsidP="00FF1E8E">
            <w:pPr>
              <w:widowControl w:val="0"/>
              <w:spacing w:after="0"/>
              <w:jc w:val="both"/>
              <w:rPr>
                <w:rFonts w:cs="Arial"/>
              </w:rPr>
            </w:pPr>
            <w:r w:rsidRPr="7E0D5843">
              <w:rPr>
                <w:rFonts w:eastAsia="Arial" w:cs="Arial"/>
              </w:rPr>
              <w:t>Korištenje rezultata:</w:t>
            </w:r>
          </w:p>
          <w:p w14:paraId="4BC13E91" w14:textId="77777777" w:rsidR="00FF1E8E" w:rsidRPr="00AC7D20" w:rsidRDefault="00FF1E8E" w:rsidP="00FF1E8E">
            <w:pPr>
              <w:widowControl w:val="0"/>
              <w:spacing w:after="0"/>
              <w:jc w:val="both"/>
              <w:rPr>
                <w:rFonts w:eastAsia="Arial" w:cs="Arial"/>
              </w:rPr>
            </w:pPr>
            <w:r w:rsidRPr="63DE340D">
              <w:rPr>
                <w:rFonts w:eastAsia="Arial" w:cs="Arial"/>
              </w:rPr>
              <w:t xml:space="preserve">Rezultati rada bit će obilježeni fotografijama te biti objavljeni na web stranicama škole. </w:t>
            </w:r>
          </w:p>
        </w:tc>
      </w:tr>
    </w:tbl>
    <w:p w14:paraId="7F02D8D0" w14:textId="77777777" w:rsidR="00FF1E8E" w:rsidRPr="00AC7D20" w:rsidRDefault="00FF1E8E" w:rsidP="00FF1E8E">
      <w:pPr>
        <w:spacing w:after="0"/>
        <w:rPr>
          <w:rFonts w:cs="Arial"/>
          <w:color w:val="FF0000"/>
        </w:rPr>
      </w:pPr>
    </w:p>
    <w:p w14:paraId="2B44A1AB" w14:textId="232C4DC6" w:rsidR="00FF1E8E" w:rsidRDefault="00FF1E8E" w:rsidP="00FF1E8E">
      <w:pPr>
        <w:spacing w:after="0"/>
        <w:rPr>
          <w:rFonts w:cs="Arial"/>
          <w:color w:val="FF0000"/>
        </w:rPr>
      </w:pPr>
    </w:p>
    <w:p w14:paraId="75B06943" w14:textId="77777777" w:rsidR="00543B4B" w:rsidRPr="00AC7D20" w:rsidRDefault="00543B4B" w:rsidP="00FF1E8E">
      <w:pPr>
        <w:spacing w:after="0"/>
        <w:rPr>
          <w:rFonts w:cs="Arial"/>
          <w:color w:val="FF0000"/>
        </w:rPr>
      </w:pPr>
    </w:p>
    <w:tbl>
      <w:tblPr>
        <w:tblW w:w="9054" w:type="dxa"/>
        <w:tblLayout w:type="fixed"/>
        <w:tblCellMar>
          <w:left w:w="7" w:type="dxa"/>
          <w:right w:w="7" w:type="dxa"/>
        </w:tblCellMar>
        <w:tblLook w:val="04A0" w:firstRow="1" w:lastRow="0" w:firstColumn="1" w:lastColumn="0" w:noHBand="0" w:noVBand="1"/>
      </w:tblPr>
      <w:tblGrid>
        <w:gridCol w:w="3292"/>
        <w:gridCol w:w="5762"/>
      </w:tblGrid>
      <w:tr w:rsidR="00FF1E8E" w:rsidRPr="00AC7D20" w14:paraId="0AEF32A6" w14:textId="77777777" w:rsidTr="00D0194A">
        <w:trPr>
          <w:trHeight w:val="330"/>
        </w:trPr>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FAEB93"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AKTIVNOST</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F2C20B2" w14:textId="77777777" w:rsidR="00FF1E8E" w:rsidRPr="00AC7D20" w:rsidRDefault="00FF1E8E" w:rsidP="00FF1E8E">
            <w:pPr>
              <w:widowControl w:val="0"/>
              <w:spacing w:after="0"/>
              <w:jc w:val="center"/>
              <w:textAlignment w:val="baseline"/>
              <w:rPr>
                <w:rFonts w:eastAsia="Times New Roman" w:cs="Arial"/>
                <w:lang w:eastAsia="hr-HR"/>
              </w:rPr>
            </w:pPr>
            <w:r w:rsidRPr="39294317">
              <w:rPr>
                <w:rFonts w:eastAsia="Times New Roman" w:cs="Arial"/>
                <w:b/>
                <w:bCs/>
                <w:lang w:eastAsia="hr-HR"/>
              </w:rPr>
              <w:t>DAN MUŠKARACA</w:t>
            </w:r>
            <w:r w:rsidRPr="39294317">
              <w:rPr>
                <w:rFonts w:eastAsia="Times New Roman" w:cs="Arial"/>
                <w:lang w:eastAsia="hr-HR"/>
              </w:rPr>
              <w:t> </w:t>
            </w:r>
          </w:p>
        </w:tc>
      </w:tr>
      <w:tr w:rsidR="00FF1E8E" w:rsidRPr="00AC7D20" w14:paraId="14FD1D0B"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76B697"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NOSITELJI I NJIHOVA ODGOVORNOST</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477FBF" w14:textId="77777777" w:rsidR="00FF1E8E" w:rsidRPr="00AC7D20" w:rsidRDefault="00FF1E8E" w:rsidP="00FF1E8E">
            <w:pPr>
              <w:widowControl w:val="0"/>
              <w:spacing w:after="0"/>
              <w:ind w:left="100"/>
              <w:jc w:val="both"/>
              <w:textAlignment w:val="baseline"/>
              <w:rPr>
                <w:rFonts w:eastAsia="Times New Roman" w:cs="Arial"/>
                <w:lang w:eastAsia="hr-HR"/>
              </w:rPr>
            </w:pPr>
            <w:r w:rsidRPr="39294317">
              <w:rPr>
                <w:rFonts w:eastAsia="Times New Roman" w:cs="Arial"/>
                <w:lang w:eastAsia="hr-HR"/>
              </w:rPr>
              <w:t>Miroslav Klarica</w:t>
            </w:r>
          </w:p>
          <w:p w14:paraId="7FFC8166" w14:textId="77777777" w:rsidR="00FF1E8E" w:rsidRPr="00AC7D20" w:rsidRDefault="00FF1E8E" w:rsidP="001675D5">
            <w:pPr>
              <w:widowControl w:val="0"/>
              <w:numPr>
                <w:ilvl w:val="0"/>
                <w:numId w:val="80"/>
              </w:numPr>
              <w:spacing w:after="0" w:line="240" w:lineRule="auto"/>
              <w:ind w:left="100" w:firstLine="0"/>
              <w:jc w:val="both"/>
              <w:textAlignment w:val="baseline"/>
              <w:rPr>
                <w:rFonts w:eastAsia="MS Mincho" w:cs="Arial"/>
                <w:lang w:eastAsia="hr-HR"/>
              </w:rPr>
            </w:pPr>
            <w:r w:rsidRPr="39294317">
              <w:rPr>
                <w:rFonts w:eastAsia="MS Mincho" w:cs="Arial"/>
                <w:lang w:eastAsia="hr-HR"/>
              </w:rPr>
              <w:t>Priprema, provedba i vrednovanje tematske aktivnosti </w:t>
            </w:r>
          </w:p>
        </w:tc>
      </w:tr>
      <w:tr w:rsidR="00FF1E8E" w:rsidRPr="00AC7D20" w14:paraId="075D9E33"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4FF38E"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NAMJENA </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3F7025" w14:textId="77777777" w:rsidR="00FF1E8E" w:rsidRPr="00AC7D20" w:rsidRDefault="00FF1E8E" w:rsidP="001675D5">
            <w:pPr>
              <w:widowControl w:val="0"/>
              <w:numPr>
                <w:ilvl w:val="0"/>
                <w:numId w:val="81"/>
              </w:numPr>
              <w:spacing w:after="0" w:line="240" w:lineRule="auto"/>
              <w:ind w:left="100" w:firstLine="0"/>
              <w:jc w:val="both"/>
              <w:textAlignment w:val="baseline"/>
              <w:rPr>
                <w:rFonts w:eastAsia="MS Mincho" w:cs="Arial"/>
                <w:lang w:eastAsia="hr-HR"/>
              </w:rPr>
            </w:pPr>
            <w:r w:rsidRPr="39294317">
              <w:rPr>
                <w:rFonts w:eastAsia="MS Mincho" w:cs="Arial"/>
                <w:lang w:eastAsia="hr-HR"/>
              </w:rPr>
              <w:t>upoznavanje učenika s pozitivnim muškim uzorima iz područja sporta, znanosti i glazbe  </w:t>
            </w:r>
          </w:p>
          <w:p w14:paraId="0FBE01F4" w14:textId="77777777" w:rsidR="00FF1E8E" w:rsidRPr="00AC7D20" w:rsidRDefault="00FF1E8E" w:rsidP="001675D5">
            <w:pPr>
              <w:widowControl w:val="0"/>
              <w:numPr>
                <w:ilvl w:val="0"/>
                <w:numId w:val="81"/>
              </w:numPr>
              <w:spacing w:after="0" w:line="240" w:lineRule="auto"/>
              <w:ind w:left="100" w:firstLine="0"/>
              <w:jc w:val="both"/>
              <w:textAlignment w:val="baseline"/>
              <w:rPr>
                <w:rFonts w:eastAsia="MS Mincho" w:cs="Arial"/>
                <w:lang w:eastAsia="hr-HR"/>
              </w:rPr>
            </w:pPr>
            <w:r w:rsidRPr="39294317">
              <w:rPr>
                <w:rFonts w:eastAsia="MS Mincho" w:cs="Arial"/>
                <w:lang w:eastAsia="hr-HR"/>
              </w:rPr>
              <w:t>isticanje važnosti zdravlja i zdravoga načina života </w:t>
            </w:r>
          </w:p>
        </w:tc>
      </w:tr>
      <w:tr w:rsidR="00FF1E8E" w:rsidRPr="00AC7D20" w14:paraId="53FA9947"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8AB29E"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PLANIRANI BROJ UČENIKA (razredni odjel)</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F311B1" w14:textId="77777777" w:rsidR="00FF1E8E" w:rsidRPr="00AC7D20" w:rsidRDefault="00FF1E8E" w:rsidP="00FF1E8E">
            <w:pPr>
              <w:widowControl w:val="0"/>
              <w:spacing w:after="0"/>
              <w:ind w:left="100"/>
              <w:jc w:val="both"/>
              <w:textAlignment w:val="baseline"/>
              <w:rPr>
                <w:rFonts w:eastAsia="Times New Roman" w:cs="Arial"/>
                <w:lang w:eastAsia="hr-HR"/>
              </w:rPr>
            </w:pPr>
            <w:r w:rsidRPr="39294317">
              <w:rPr>
                <w:rFonts w:eastAsia="Times New Roman" w:cs="Arial"/>
                <w:lang w:eastAsia="hr-HR"/>
              </w:rPr>
              <w:t>svi učenici 7. i 8. razreda</w:t>
            </w:r>
          </w:p>
        </w:tc>
      </w:tr>
      <w:tr w:rsidR="00FF1E8E" w:rsidRPr="00AC7D20" w14:paraId="534CDE27"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D71ACC"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PLANIRANI BROJ SATI</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2BF46E" w14:textId="77777777" w:rsidR="00FF1E8E" w:rsidRPr="00AC7D20" w:rsidRDefault="00FF1E8E" w:rsidP="00FF1E8E">
            <w:pPr>
              <w:widowControl w:val="0"/>
              <w:spacing w:after="0"/>
              <w:ind w:left="100"/>
              <w:jc w:val="both"/>
              <w:textAlignment w:val="baseline"/>
              <w:rPr>
                <w:rFonts w:eastAsia="Times New Roman" w:cs="Arial"/>
                <w:lang w:eastAsia="hr-HR"/>
              </w:rPr>
            </w:pPr>
            <w:r w:rsidRPr="39294317">
              <w:rPr>
                <w:rFonts w:eastAsia="Times New Roman" w:cs="Arial"/>
                <w:lang w:eastAsia="hr-HR"/>
              </w:rPr>
              <w:t>3 sata </w:t>
            </w:r>
          </w:p>
        </w:tc>
      </w:tr>
      <w:tr w:rsidR="00FF1E8E" w:rsidRPr="00AC7D20" w14:paraId="7E04332E"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F34EDE"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CILJEVI AKTIVNOSTI</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25662C" w14:textId="77777777" w:rsidR="00FF1E8E" w:rsidRPr="00AC7D20" w:rsidRDefault="00FF1E8E" w:rsidP="001675D5">
            <w:pPr>
              <w:widowControl w:val="0"/>
              <w:numPr>
                <w:ilvl w:val="0"/>
                <w:numId w:val="82"/>
              </w:numPr>
              <w:spacing w:after="0" w:line="240" w:lineRule="auto"/>
              <w:ind w:left="100" w:firstLine="0"/>
              <w:jc w:val="both"/>
              <w:textAlignment w:val="baseline"/>
              <w:rPr>
                <w:rFonts w:eastAsia="MS Mincho" w:cs="Arial"/>
                <w:lang w:eastAsia="hr-HR"/>
              </w:rPr>
            </w:pPr>
            <w:r w:rsidRPr="39294317">
              <w:rPr>
                <w:rFonts w:eastAsia="MS Mincho" w:cs="Arial"/>
                <w:lang w:eastAsia="hr-HR"/>
              </w:rPr>
              <w:t> isticanje pozitivnih muških uzora  </w:t>
            </w:r>
          </w:p>
          <w:p w14:paraId="58CDA9C8" w14:textId="77777777" w:rsidR="00FF1E8E" w:rsidRPr="00AC7D20" w:rsidRDefault="00FF1E8E" w:rsidP="001675D5">
            <w:pPr>
              <w:widowControl w:val="0"/>
              <w:numPr>
                <w:ilvl w:val="0"/>
                <w:numId w:val="82"/>
              </w:numPr>
              <w:spacing w:after="0" w:line="240" w:lineRule="auto"/>
              <w:ind w:left="100" w:firstLine="0"/>
              <w:jc w:val="both"/>
              <w:textAlignment w:val="baseline"/>
              <w:rPr>
                <w:rFonts w:eastAsia="MS Mincho" w:cs="Arial"/>
                <w:lang w:eastAsia="hr-HR"/>
              </w:rPr>
            </w:pPr>
            <w:r w:rsidRPr="39294317">
              <w:rPr>
                <w:rFonts w:eastAsia="MS Mincho" w:cs="Arial"/>
                <w:lang w:eastAsia="hr-HR"/>
              </w:rPr>
              <w:lastRenderedPageBreak/>
              <w:t> promicanje spolne ravnopravnosti  </w:t>
            </w:r>
          </w:p>
          <w:p w14:paraId="64F74AFA" w14:textId="77777777" w:rsidR="00FF1E8E" w:rsidRPr="00AC7D20" w:rsidRDefault="00FF1E8E" w:rsidP="001675D5">
            <w:pPr>
              <w:widowControl w:val="0"/>
              <w:numPr>
                <w:ilvl w:val="0"/>
                <w:numId w:val="82"/>
              </w:numPr>
              <w:spacing w:after="0" w:line="240" w:lineRule="auto"/>
              <w:ind w:left="100" w:firstLine="0"/>
              <w:jc w:val="both"/>
              <w:textAlignment w:val="baseline"/>
              <w:rPr>
                <w:rFonts w:eastAsia="MS Mincho" w:cs="Arial"/>
                <w:lang w:eastAsia="hr-HR"/>
              </w:rPr>
            </w:pPr>
            <w:r w:rsidRPr="39294317">
              <w:rPr>
                <w:rFonts w:eastAsia="MS Mincho" w:cs="Arial"/>
                <w:lang w:eastAsia="hr-HR"/>
              </w:rPr>
              <w:t>usmjerenje na zdravlje </w:t>
            </w:r>
          </w:p>
        </w:tc>
      </w:tr>
      <w:tr w:rsidR="00FF1E8E" w:rsidRPr="00AC7D20" w14:paraId="721BC985"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2C6E2A"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lastRenderedPageBreak/>
              <w:t>ISHODI </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8AFDDF" w14:textId="77777777" w:rsidR="00FF1E8E" w:rsidRPr="00AC7D20" w:rsidRDefault="00FF1E8E" w:rsidP="00FF1E8E">
            <w:pPr>
              <w:widowControl w:val="0"/>
              <w:spacing w:after="0"/>
              <w:ind w:left="100"/>
              <w:jc w:val="both"/>
              <w:textAlignment w:val="baseline"/>
              <w:rPr>
                <w:rFonts w:eastAsia="Times New Roman" w:cs="Arial"/>
                <w:lang w:eastAsia="hr-HR"/>
              </w:rPr>
            </w:pPr>
            <w:r w:rsidRPr="39294317">
              <w:rPr>
                <w:rFonts w:eastAsia="Times New Roman" w:cs="Arial"/>
                <w:lang w:eastAsia="hr-HR"/>
              </w:rPr>
              <w:t>Učenik će: </w:t>
            </w:r>
          </w:p>
          <w:p w14:paraId="583A5231" w14:textId="77777777" w:rsidR="00FF1E8E" w:rsidRPr="00AC7D20" w:rsidRDefault="00FF1E8E" w:rsidP="001675D5">
            <w:pPr>
              <w:widowControl w:val="0"/>
              <w:numPr>
                <w:ilvl w:val="0"/>
                <w:numId w:val="83"/>
              </w:numPr>
              <w:spacing w:after="0" w:line="240" w:lineRule="auto"/>
              <w:ind w:left="100" w:firstLine="0"/>
              <w:jc w:val="both"/>
              <w:textAlignment w:val="baseline"/>
              <w:rPr>
                <w:rFonts w:eastAsia="MS Mincho" w:cs="Arial"/>
                <w:lang w:eastAsia="hr-HR"/>
              </w:rPr>
            </w:pPr>
            <w:r w:rsidRPr="39294317">
              <w:rPr>
                <w:rFonts w:eastAsia="MS Mincho" w:cs="Arial"/>
                <w:lang w:eastAsia="hr-HR"/>
              </w:rPr>
              <w:t>nabrojati i istaknuti pozitivne muške uzore iz svojeg osobnog iskustva  </w:t>
            </w:r>
          </w:p>
          <w:p w14:paraId="50700E39" w14:textId="77777777" w:rsidR="00FF1E8E" w:rsidRPr="00AC7D20" w:rsidRDefault="00FF1E8E" w:rsidP="001675D5">
            <w:pPr>
              <w:widowControl w:val="0"/>
              <w:numPr>
                <w:ilvl w:val="0"/>
                <w:numId w:val="83"/>
              </w:numPr>
              <w:spacing w:after="0" w:line="240" w:lineRule="auto"/>
              <w:ind w:left="100" w:firstLine="0"/>
              <w:jc w:val="both"/>
              <w:textAlignment w:val="baseline"/>
              <w:rPr>
                <w:rFonts w:eastAsia="MS Mincho" w:cs="Arial"/>
                <w:lang w:eastAsia="hr-HR"/>
              </w:rPr>
            </w:pPr>
            <w:r w:rsidRPr="39294317">
              <w:rPr>
                <w:rFonts w:eastAsia="MS Mincho" w:cs="Arial"/>
                <w:lang w:eastAsia="hr-HR"/>
              </w:rPr>
              <w:t> istaknuti njihove osobine </w:t>
            </w:r>
          </w:p>
          <w:p w14:paraId="75DE742D" w14:textId="77777777" w:rsidR="00FF1E8E" w:rsidRPr="00AC7D20" w:rsidRDefault="00FF1E8E" w:rsidP="001675D5">
            <w:pPr>
              <w:widowControl w:val="0"/>
              <w:numPr>
                <w:ilvl w:val="0"/>
                <w:numId w:val="83"/>
              </w:numPr>
              <w:spacing w:after="0" w:line="240" w:lineRule="auto"/>
              <w:ind w:left="100" w:firstLine="0"/>
              <w:jc w:val="both"/>
              <w:textAlignment w:val="baseline"/>
              <w:rPr>
                <w:rFonts w:eastAsia="Times New Roman" w:cs="Arial"/>
                <w:lang w:eastAsia="hr-HR"/>
              </w:rPr>
            </w:pPr>
            <w:r w:rsidRPr="39294317">
              <w:rPr>
                <w:rFonts w:eastAsia="Times New Roman" w:cs="Arial"/>
                <w:lang w:eastAsia="hr-HR"/>
              </w:rPr>
              <w:t>održati sjećanje na svoje pozitivne muške uzore </w:t>
            </w:r>
          </w:p>
        </w:tc>
      </w:tr>
      <w:tr w:rsidR="00FF1E8E" w:rsidRPr="00AC7D20" w14:paraId="58E41A5C"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0EF82A"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NAČIN REALIZACIJE</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533F0B" w14:textId="77777777" w:rsidR="00FF1E8E" w:rsidRPr="00AC7D20" w:rsidRDefault="00FF1E8E" w:rsidP="001675D5">
            <w:pPr>
              <w:widowControl w:val="0"/>
              <w:numPr>
                <w:ilvl w:val="0"/>
                <w:numId w:val="84"/>
              </w:numPr>
              <w:spacing w:after="0" w:line="240" w:lineRule="auto"/>
              <w:ind w:left="100" w:firstLine="0"/>
              <w:jc w:val="both"/>
              <w:textAlignment w:val="baseline"/>
              <w:rPr>
                <w:rFonts w:eastAsia="MS Mincho" w:cs="Arial"/>
                <w:lang w:eastAsia="hr-HR"/>
              </w:rPr>
            </w:pPr>
            <w:r w:rsidRPr="39294317">
              <w:rPr>
                <w:rFonts w:eastAsia="MS Mincho" w:cs="Arial"/>
                <w:lang w:eastAsia="hr-HR"/>
              </w:rPr>
              <w:t>prezentacija za učenike o važnim doprinosima znanosti, sportu i glazbi  </w:t>
            </w:r>
          </w:p>
          <w:p w14:paraId="50A67664" w14:textId="77777777" w:rsidR="00FF1E8E" w:rsidRPr="00AC7D20" w:rsidRDefault="00FF1E8E" w:rsidP="001675D5">
            <w:pPr>
              <w:widowControl w:val="0"/>
              <w:numPr>
                <w:ilvl w:val="0"/>
                <w:numId w:val="84"/>
              </w:numPr>
              <w:spacing w:after="0" w:line="240" w:lineRule="auto"/>
              <w:ind w:left="100" w:firstLine="0"/>
              <w:jc w:val="both"/>
              <w:textAlignment w:val="baseline"/>
              <w:rPr>
                <w:rFonts w:eastAsia="MS Mincho" w:cs="Arial"/>
                <w:lang w:eastAsia="hr-HR"/>
              </w:rPr>
            </w:pPr>
            <w:r w:rsidRPr="39294317">
              <w:rPr>
                <w:rFonts w:eastAsia="MS Mincho" w:cs="Arial"/>
                <w:lang w:eastAsia="hr-HR"/>
              </w:rPr>
              <w:t>pisanje poruka muškim uzorima iz neposredne okoline (očevi, djedovi, prijatelji, učitelji)  </w:t>
            </w:r>
          </w:p>
          <w:p w14:paraId="1D18BBAA" w14:textId="77777777" w:rsidR="00FF1E8E" w:rsidRPr="00AC7D20" w:rsidRDefault="00FF1E8E" w:rsidP="001675D5">
            <w:pPr>
              <w:widowControl w:val="0"/>
              <w:numPr>
                <w:ilvl w:val="0"/>
                <w:numId w:val="84"/>
              </w:numPr>
              <w:spacing w:after="0" w:line="240" w:lineRule="auto"/>
              <w:ind w:left="100" w:firstLine="0"/>
              <w:jc w:val="both"/>
              <w:textAlignment w:val="baseline"/>
              <w:rPr>
                <w:rFonts w:eastAsia="MS Mincho" w:cs="Arial"/>
                <w:lang w:eastAsia="hr-HR"/>
              </w:rPr>
            </w:pPr>
            <w:r w:rsidRPr="39294317">
              <w:rPr>
                <w:rFonts w:eastAsia="MS Mincho" w:cs="Arial"/>
                <w:lang w:eastAsia="hr-HR"/>
              </w:rPr>
              <w:t>skupna fotografija </w:t>
            </w:r>
          </w:p>
        </w:tc>
      </w:tr>
      <w:tr w:rsidR="00FF1E8E" w:rsidRPr="00AC7D20" w14:paraId="0BB0D3B5"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1D41EB4"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VREMENIK </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AAACB9" w14:textId="77777777" w:rsidR="00FF1E8E" w:rsidRPr="00AC7D20" w:rsidRDefault="00FF1E8E" w:rsidP="00FF1E8E">
            <w:pPr>
              <w:widowControl w:val="0"/>
              <w:spacing w:after="0"/>
              <w:ind w:left="100"/>
              <w:jc w:val="both"/>
              <w:textAlignment w:val="baseline"/>
              <w:rPr>
                <w:rFonts w:eastAsia="Times New Roman" w:cs="Arial"/>
                <w:lang w:eastAsia="hr-HR"/>
              </w:rPr>
            </w:pPr>
            <w:r w:rsidRPr="39294317">
              <w:rPr>
                <w:rFonts w:eastAsia="Times New Roman" w:cs="Arial"/>
                <w:lang w:eastAsia="hr-HR"/>
              </w:rPr>
              <w:t>19. 11.   </w:t>
            </w:r>
          </w:p>
        </w:tc>
      </w:tr>
      <w:tr w:rsidR="00FF1E8E" w:rsidRPr="00AC7D20" w14:paraId="2AA1E291"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B67776"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TROŠKOVNIK </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11B6E3" w14:textId="77777777" w:rsidR="00FF1E8E" w:rsidRPr="00AC7D20" w:rsidRDefault="00FF1E8E" w:rsidP="00FF1E8E">
            <w:pPr>
              <w:widowControl w:val="0"/>
              <w:spacing w:after="0"/>
              <w:ind w:left="100"/>
              <w:jc w:val="both"/>
              <w:textAlignment w:val="baseline"/>
              <w:rPr>
                <w:rFonts w:eastAsia="Times New Roman" w:cs="Arial"/>
                <w:lang w:eastAsia="hr-HR"/>
              </w:rPr>
            </w:pPr>
            <w:r w:rsidRPr="39294317">
              <w:rPr>
                <w:rFonts w:eastAsia="Times New Roman" w:cs="Arial"/>
                <w:lang w:eastAsia="hr-HR"/>
              </w:rPr>
              <w:t>repromaterijal </w:t>
            </w:r>
          </w:p>
        </w:tc>
      </w:tr>
      <w:tr w:rsidR="00FF1E8E" w:rsidRPr="00AC7D20" w14:paraId="08D236D9" w14:textId="77777777" w:rsidTr="00D0194A">
        <w:tc>
          <w:tcPr>
            <w:tcW w:w="3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7DAA6F"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NAČIN VREDNOVANJA I NAČIN KORIŠTENJA REZULTATA </w:t>
            </w:r>
            <w:r w:rsidRPr="39294317">
              <w:rPr>
                <w:rFonts w:eastAsia="Times New Roman" w:cs="Arial"/>
                <w:lang w:eastAsia="hr-HR"/>
              </w:rPr>
              <w:t> </w:t>
            </w:r>
          </w:p>
          <w:p w14:paraId="330026AD" w14:textId="77777777" w:rsidR="00FF1E8E" w:rsidRPr="00AC7D20" w:rsidRDefault="00FF1E8E" w:rsidP="00FF1E8E">
            <w:pPr>
              <w:widowControl w:val="0"/>
              <w:spacing w:after="0"/>
              <w:textAlignment w:val="baseline"/>
              <w:rPr>
                <w:rFonts w:eastAsia="Times New Roman" w:cs="Arial"/>
                <w:lang w:eastAsia="hr-HR"/>
              </w:rPr>
            </w:pPr>
            <w:r w:rsidRPr="39294317">
              <w:rPr>
                <w:rFonts w:eastAsia="Times New Roman" w:cs="Arial"/>
                <w:b/>
                <w:bCs/>
                <w:lang w:eastAsia="hr-HR"/>
              </w:rPr>
              <w:t>VREDNOVANJA</w:t>
            </w:r>
            <w:r w:rsidRPr="39294317">
              <w:rPr>
                <w:rFonts w:eastAsia="Times New Roman" w:cs="Arial"/>
                <w:lang w:eastAsia="hr-HR"/>
              </w:rPr>
              <w:t> </w:t>
            </w:r>
          </w:p>
        </w:tc>
        <w:tc>
          <w:tcPr>
            <w:tcW w:w="57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D87B7A" w14:textId="77777777" w:rsidR="00FF1E8E" w:rsidRPr="00AC7D20" w:rsidRDefault="00FF1E8E" w:rsidP="001675D5">
            <w:pPr>
              <w:widowControl w:val="0"/>
              <w:numPr>
                <w:ilvl w:val="0"/>
                <w:numId w:val="85"/>
              </w:numPr>
              <w:spacing w:after="0" w:line="240" w:lineRule="auto"/>
              <w:ind w:left="100" w:firstLine="0"/>
              <w:jc w:val="both"/>
              <w:textAlignment w:val="baseline"/>
              <w:rPr>
                <w:rFonts w:eastAsia="MS Mincho" w:cs="Arial"/>
                <w:lang w:eastAsia="hr-HR"/>
              </w:rPr>
            </w:pPr>
            <w:r w:rsidRPr="39294317">
              <w:rPr>
                <w:rFonts w:eastAsia="MS Mincho" w:cs="Arial"/>
                <w:lang w:eastAsia="hr-HR"/>
              </w:rPr>
              <w:t>osobno zadovoljstvo učenika  </w:t>
            </w:r>
          </w:p>
          <w:p w14:paraId="3705B121" w14:textId="77777777" w:rsidR="00FF1E8E" w:rsidRPr="00AC7D20" w:rsidRDefault="00FF1E8E" w:rsidP="001675D5">
            <w:pPr>
              <w:widowControl w:val="0"/>
              <w:numPr>
                <w:ilvl w:val="0"/>
                <w:numId w:val="85"/>
              </w:numPr>
              <w:spacing w:after="0" w:line="240" w:lineRule="auto"/>
              <w:ind w:left="100" w:firstLine="0"/>
              <w:jc w:val="both"/>
              <w:textAlignment w:val="baseline"/>
              <w:rPr>
                <w:rFonts w:eastAsia="MS Mincho" w:cs="Arial"/>
                <w:lang w:eastAsia="hr-HR"/>
              </w:rPr>
            </w:pPr>
            <w:r w:rsidRPr="39294317">
              <w:rPr>
                <w:rFonts w:eastAsia="MS Mincho" w:cs="Arial"/>
                <w:lang w:eastAsia="hr-HR"/>
              </w:rPr>
              <w:t>samovrednovanje učenika  </w:t>
            </w:r>
          </w:p>
          <w:p w14:paraId="70690ADA" w14:textId="77777777" w:rsidR="00FF1E8E" w:rsidRPr="00AC7D20" w:rsidRDefault="00FF1E8E" w:rsidP="001675D5">
            <w:pPr>
              <w:widowControl w:val="0"/>
              <w:numPr>
                <w:ilvl w:val="0"/>
                <w:numId w:val="85"/>
              </w:numPr>
              <w:spacing w:after="0" w:line="240" w:lineRule="auto"/>
              <w:ind w:left="100" w:firstLine="0"/>
              <w:jc w:val="both"/>
              <w:textAlignment w:val="baseline"/>
              <w:rPr>
                <w:rFonts w:eastAsia="MS Mincho" w:cs="Arial"/>
                <w:lang w:eastAsia="hr-HR"/>
              </w:rPr>
            </w:pPr>
            <w:r w:rsidRPr="39294317">
              <w:rPr>
                <w:rFonts w:eastAsia="MS Mincho" w:cs="Arial"/>
                <w:lang w:eastAsia="hr-HR"/>
              </w:rPr>
              <w:t>objava fotografija na web stranicama škole </w:t>
            </w:r>
          </w:p>
        </w:tc>
      </w:tr>
    </w:tbl>
    <w:p w14:paraId="038EDACF" w14:textId="77777777" w:rsidR="00FF1E8E" w:rsidRPr="00AC7D20" w:rsidRDefault="00FF1E8E" w:rsidP="00FF1E8E">
      <w:pPr>
        <w:spacing w:after="0"/>
        <w:rPr>
          <w:rFonts w:cs="Arial"/>
          <w:color w:val="FF0000"/>
        </w:rPr>
      </w:pPr>
    </w:p>
    <w:p w14:paraId="1C64EF50" w14:textId="77777777" w:rsidR="00FF1E8E" w:rsidRDefault="00FF1E8E" w:rsidP="00FF1E8E">
      <w:pPr>
        <w:spacing w:after="0"/>
        <w:rPr>
          <w:rFonts w:cs="Arial"/>
          <w:color w:val="FF0000"/>
        </w:rPr>
      </w:pPr>
    </w:p>
    <w:tbl>
      <w:tblPr>
        <w:tblW w:w="9054" w:type="dxa"/>
        <w:tblLayout w:type="fixed"/>
        <w:tblCellMar>
          <w:left w:w="7" w:type="dxa"/>
          <w:right w:w="7" w:type="dxa"/>
        </w:tblCellMar>
        <w:tblLook w:val="04A0" w:firstRow="1" w:lastRow="0" w:firstColumn="1" w:lastColumn="0" w:noHBand="0" w:noVBand="1"/>
      </w:tblPr>
      <w:tblGrid>
        <w:gridCol w:w="3298"/>
        <w:gridCol w:w="5756"/>
      </w:tblGrid>
      <w:tr w:rsidR="00FF1E8E" w:rsidRPr="00AC7D20" w14:paraId="36CE2F3B" w14:textId="77777777" w:rsidTr="00D0194A">
        <w:trPr>
          <w:trHeight w:val="330"/>
        </w:trPr>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3D8855"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AKTIVNOST</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A40E87" w14:textId="77777777" w:rsidR="00FF1E8E" w:rsidRPr="00AC7D20" w:rsidRDefault="00FF1E8E" w:rsidP="00FF1E8E">
            <w:pPr>
              <w:widowControl w:val="0"/>
              <w:spacing w:after="0"/>
              <w:jc w:val="center"/>
              <w:textAlignment w:val="baseline"/>
              <w:rPr>
                <w:rFonts w:eastAsia="Times New Roman" w:cs="Arial"/>
                <w:color w:val="FF0000"/>
                <w:lang w:eastAsia="hr-HR"/>
              </w:rPr>
            </w:pPr>
            <w:r w:rsidRPr="39294317">
              <w:rPr>
                <w:rFonts w:eastAsia="Times New Roman" w:cs="Arial"/>
                <w:b/>
                <w:bCs/>
                <w:color w:val="000000" w:themeColor="text1"/>
                <w:lang w:eastAsia="hr-HR"/>
              </w:rPr>
              <w:t>DAN SJEĆANJA NA ŽRTVE DOMOVINSKOG RATA</w:t>
            </w:r>
            <w:r w:rsidRPr="39294317">
              <w:rPr>
                <w:rFonts w:eastAsia="Times New Roman" w:cs="Arial"/>
                <w:color w:val="FF0000"/>
                <w:lang w:eastAsia="hr-HR"/>
              </w:rPr>
              <w:t> </w:t>
            </w:r>
          </w:p>
        </w:tc>
      </w:tr>
      <w:tr w:rsidR="00FF1E8E" w:rsidRPr="00AC7D20" w14:paraId="4F970AC2"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EF6AA46"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NOSITELJI I NJIHOVA ODGOVORNOST</w:t>
            </w:r>
            <w:r w:rsidRPr="63DE340D">
              <w:rPr>
                <w:rFonts w:eastAsia="Times New Roman" w:cs="Arial"/>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EF0FF9" w14:textId="0175A73B" w:rsidR="00FF1E8E" w:rsidRPr="00AC7D20" w:rsidRDefault="00D147B2" w:rsidP="00FF1E8E">
            <w:pPr>
              <w:widowControl w:val="0"/>
              <w:spacing w:after="0"/>
              <w:jc w:val="both"/>
              <w:textAlignment w:val="baseline"/>
              <w:rPr>
                <w:rFonts w:eastAsia="Times New Roman" w:cs="Arial"/>
                <w:lang w:eastAsia="hr-HR"/>
              </w:rPr>
            </w:pPr>
            <w:r>
              <w:rPr>
                <w:rFonts w:eastAsia="Times New Roman" w:cs="Arial"/>
                <w:shd w:val="clear" w:color="auto" w:fill="FFFF00"/>
                <w:lang w:eastAsia="hr-HR"/>
              </w:rPr>
              <w:t>Nikolina Butorac (z. Jurić Kljajo)</w:t>
            </w:r>
            <w:r w:rsidR="00FF1E8E" w:rsidRPr="63DE340D">
              <w:rPr>
                <w:rFonts w:eastAsia="Times New Roman" w:cs="Arial"/>
                <w:lang w:eastAsia="hr-HR"/>
              </w:rPr>
              <w:t xml:space="preserve"> – estetsko uređenje, Gordana Krajnović</w:t>
            </w:r>
          </w:p>
          <w:p w14:paraId="2944CDC7" w14:textId="77777777" w:rsidR="00FF1E8E" w:rsidRPr="00AC7D20" w:rsidRDefault="00FF1E8E" w:rsidP="00FF1E8E">
            <w:pPr>
              <w:widowControl w:val="0"/>
              <w:spacing w:after="0"/>
              <w:jc w:val="both"/>
              <w:textAlignment w:val="baseline"/>
              <w:rPr>
                <w:rFonts w:eastAsia="Times New Roman" w:cs="Arial"/>
                <w:lang w:eastAsia="hr-HR"/>
              </w:rPr>
            </w:pPr>
            <w:r w:rsidRPr="63DE340D">
              <w:rPr>
                <w:rFonts w:eastAsia="Times New Roman" w:cs="Arial"/>
                <w:lang w:eastAsia="hr-HR"/>
              </w:rPr>
              <w:t>- priprema, provedba i vrednovanje tematske aktivnosti </w:t>
            </w:r>
          </w:p>
        </w:tc>
      </w:tr>
      <w:tr w:rsidR="00FF1E8E" w:rsidRPr="00AC7D20" w14:paraId="233B3DF8"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84888B" w14:textId="77777777" w:rsidR="00FF1E8E" w:rsidRPr="00AC7D20" w:rsidRDefault="00FF1E8E" w:rsidP="00FF1E8E">
            <w:pPr>
              <w:widowControl w:val="0"/>
              <w:spacing w:after="0"/>
              <w:textAlignment w:val="baseline"/>
              <w:rPr>
                <w:rFonts w:eastAsia="Times New Roman" w:cs="Arial"/>
                <w:color w:val="FF0000"/>
                <w:lang w:eastAsia="hr-HR"/>
              </w:rPr>
            </w:pPr>
            <w:r w:rsidRPr="39294317">
              <w:rPr>
                <w:rFonts w:eastAsia="Times New Roman" w:cs="Arial"/>
                <w:b/>
                <w:bCs/>
                <w:color w:val="000000" w:themeColor="text1"/>
                <w:lang w:eastAsia="hr-HR"/>
              </w:rPr>
              <w:t>NAMJENA</w:t>
            </w:r>
            <w:r w:rsidRPr="39294317">
              <w:rPr>
                <w:rFonts w:eastAsia="Times New Roman" w:cs="Arial"/>
                <w:b/>
                <w:bCs/>
                <w:color w:val="FF0000"/>
                <w:lang w:eastAsia="hr-HR"/>
              </w:rPr>
              <w:t> </w:t>
            </w:r>
            <w:r w:rsidRPr="39294317">
              <w:rPr>
                <w:rFonts w:eastAsia="Times New Roman" w:cs="Arial"/>
                <w:color w:val="FF0000"/>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77350F" w14:textId="77777777" w:rsidR="00FF1E8E" w:rsidRPr="00AC7D20" w:rsidRDefault="00FF1E8E" w:rsidP="00FF1E8E">
            <w:pPr>
              <w:widowControl w:val="0"/>
              <w:spacing w:after="0"/>
              <w:jc w:val="both"/>
              <w:textAlignment w:val="baseline"/>
              <w:rPr>
                <w:rFonts w:eastAsia="Times New Roman" w:cs="Arial"/>
                <w:color w:val="FF0000"/>
                <w:lang w:eastAsia="hr-HR"/>
              </w:rPr>
            </w:pPr>
            <w:r w:rsidRPr="39294317">
              <w:rPr>
                <w:rFonts w:eastAsia="Times New Roman" w:cs="Arial"/>
                <w:color w:val="000000" w:themeColor="text1"/>
                <w:lang w:eastAsia="hr-HR"/>
              </w:rPr>
              <w:t>Upoznavanje učenika s povijesti Republike Hrvatske te važnosti obilježavanja i sjećanja na žrtve Domovinskog rata.</w:t>
            </w:r>
            <w:r w:rsidRPr="39294317">
              <w:rPr>
                <w:rFonts w:eastAsia="Times New Roman" w:cs="Arial"/>
                <w:color w:val="FF0000"/>
                <w:lang w:eastAsia="hr-HR"/>
              </w:rPr>
              <w:t> </w:t>
            </w:r>
          </w:p>
        </w:tc>
      </w:tr>
      <w:tr w:rsidR="00FF1E8E" w:rsidRPr="00AC7D20" w14:paraId="692F6266"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C50B71"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PLANIRANI BROJ UČENIKA (razredni odjel)</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54B84E" w14:textId="77777777" w:rsidR="00FF1E8E" w:rsidRPr="00AC7D20" w:rsidRDefault="00FF1E8E" w:rsidP="00FF1E8E">
            <w:pPr>
              <w:widowControl w:val="0"/>
              <w:spacing w:after="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Učenici unutar razrednih odjela od 5. do 8.r. </w:t>
            </w:r>
          </w:p>
        </w:tc>
      </w:tr>
      <w:tr w:rsidR="00FF1E8E" w:rsidRPr="00AC7D20" w14:paraId="79C93F16"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DEC9A1"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PLANIRANI BROJ SATI</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EA18E1" w14:textId="77777777" w:rsidR="00FF1E8E" w:rsidRPr="00AC7D20" w:rsidRDefault="00FF1E8E" w:rsidP="00FF1E8E">
            <w:pPr>
              <w:widowControl w:val="0"/>
              <w:spacing w:after="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2 sata tjedno</w:t>
            </w:r>
          </w:p>
        </w:tc>
      </w:tr>
      <w:tr w:rsidR="00FF1E8E" w:rsidRPr="00AC7D20" w14:paraId="3FDD2ED8"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86168B"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CILJEVI AKTIVNOSTI</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1BAD8A" w14:textId="77777777" w:rsidR="00FF1E8E" w:rsidRPr="00AC7D20" w:rsidRDefault="00FF1E8E" w:rsidP="00FF1E8E">
            <w:pPr>
              <w:widowControl w:val="0"/>
              <w:spacing w:after="0"/>
              <w:jc w:val="both"/>
              <w:textAlignment w:val="baseline"/>
              <w:rPr>
                <w:rFonts w:eastAsia="Times New Roman" w:cs="Arial"/>
                <w:color w:val="FF0000"/>
                <w:lang w:eastAsia="hr-HR"/>
              </w:rPr>
            </w:pPr>
            <w:r w:rsidRPr="39294317">
              <w:rPr>
                <w:rFonts w:eastAsia="Times New Roman" w:cs="Arial"/>
                <w:color w:val="000000" w:themeColor="text1"/>
                <w:lang w:eastAsia="hr-HR"/>
              </w:rPr>
              <w:t>Upoznavanje s povijesti nastanka vlastite države,  osvješćivanje o težini rata te gubitcima i žrtvama koji su tijekom istog nastali. Cilj je da učenici tijekom rada shvate važnost očuvanja sjećanja te odavanja počasti izgubljenim životima u Domovinskom ratu. Osvijestiti probleme branitelja te shvatiti posljedice koje rat donosi</w:t>
            </w:r>
            <w:r w:rsidRPr="39294317">
              <w:rPr>
                <w:rFonts w:eastAsia="Times New Roman" w:cs="Arial"/>
                <w:color w:val="FF0000"/>
                <w:lang w:eastAsia="hr-HR"/>
              </w:rPr>
              <w:t>. </w:t>
            </w:r>
          </w:p>
        </w:tc>
      </w:tr>
      <w:tr w:rsidR="00FF1E8E" w:rsidRPr="00AC7D20" w14:paraId="2D1D796A"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5AF8A6" w14:textId="77777777" w:rsidR="00FF1E8E" w:rsidRPr="00AC7D20" w:rsidRDefault="00FF1E8E" w:rsidP="00FF1E8E">
            <w:pPr>
              <w:widowControl w:val="0"/>
              <w:spacing w:after="0"/>
              <w:textAlignment w:val="baseline"/>
              <w:rPr>
                <w:rFonts w:eastAsia="Times New Roman" w:cs="Arial"/>
                <w:color w:val="FF0000"/>
                <w:lang w:eastAsia="hr-HR"/>
              </w:rPr>
            </w:pPr>
            <w:r w:rsidRPr="39294317">
              <w:rPr>
                <w:rFonts w:eastAsia="Times New Roman" w:cs="Arial"/>
                <w:b/>
                <w:bCs/>
                <w:color w:val="000000" w:themeColor="text1"/>
                <w:lang w:eastAsia="hr-HR"/>
              </w:rPr>
              <w:t>ISHODI</w:t>
            </w:r>
            <w:r w:rsidRPr="39294317">
              <w:rPr>
                <w:rFonts w:eastAsia="Times New Roman" w:cs="Arial"/>
                <w:b/>
                <w:bCs/>
                <w:color w:val="FF0000"/>
                <w:lang w:eastAsia="hr-HR"/>
              </w:rPr>
              <w:t> </w:t>
            </w:r>
            <w:r w:rsidRPr="39294317">
              <w:rPr>
                <w:rFonts w:eastAsia="Times New Roman" w:cs="Arial"/>
                <w:color w:val="FF0000"/>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01CC85" w14:textId="77777777" w:rsidR="00FF1E8E" w:rsidRPr="00AC7D20" w:rsidRDefault="00FF1E8E" w:rsidP="00FF1E8E">
            <w:pPr>
              <w:widowControl w:val="0"/>
              <w:spacing w:after="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Učenik će: </w:t>
            </w:r>
          </w:p>
          <w:p w14:paraId="041010D1" w14:textId="77777777" w:rsidR="00FF1E8E" w:rsidRPr="00AC7D20" w:rsidRDefault="00FF1E8E" w:rsidP="001675D5">
            <w:pPr>
              <w:widowControl w:val="0"/>
              <w:numPr>
                <w:ilvl w:val="0"/>
                <w:numId w:val="86"/>
              </w:numPr>
              <w:spacing w:after="0" w:line="240" w:lineRule="auto"/>
              <w:ind w:left="360" w:firstLine="0"/>
              <w:jc w:val="both"/>
              <w:textAlignment w:val="baseline"/>
              <w:rPr>
                <w:rFonts w:eastAsia="MS Mincho" w:cs="Arial"/>
                <w:color w:val="000000" w:themeColor="text1"/>
                <w:lang w:eastAsia="hr-HR"/>
              </w:rPr>
            </w:pPr>
            <w:r w:rsidRPr="39294317">
              <w:rPr>
                <w:rFonts w:eastAsia="MS Mincho" w:cs="Arial"/>
                <w:color w:val="000000" w:themeColor="text1"/>
                <w:lang w:eastAsia="hr-HR"/>
              </w:rPr>
              <w:t> sudjelovati u izradi plakata i lampiona </w:t>
            </w:r>
          </w:p>
          <w:p w14:paraId="7761D732" w14:textId="77777777" w:rsidR="00FF1E8E" w:rsidRPr="00AC7D20" w:rsidRDefault="00FF1E8E" w:rsidP="001675D5">
            <w:pPr>
              <w:widowControl w:val="0"/>
              <w:numPr>
                <w:ilvl w:val="0"/>
                <w:numId w:val="86"/>
              </w:numPr>
              <w:spacing w:after="0" w:line="240" w:lineRule="auto"/>
              <w:ind w:left="360" w:firstLine="0"/>
              <w:jc w:val="both"/>
              <w:textAlignment w:val="baseline"/>
              <w:rPr>
                <w:rFonts w:eastAsia="MS Mincho" w:cs="Arial"/>
                <w:color w:val="000000" w:themeColor="text1"/>
                <w:lang w:eastAsia="hr-HR"/>
              </w:rPr>
            </w:pPr>
            <w:r w:rsidRPr="39294317">
              <w:rPr>
                <w:rFonts w:eastAsia="MS Mincho" w:cs="Arial"/>
                <w:color w:val="000000" w:themeColor="text1"/>
                <w:lang w:eastAsia="hr-HR"/>
              </w:rPr>
              <w:t>napisati poruku zahvale  </w:t>
            </w:r>
          </w:p>
          <w:p w14:paraId="7F899EFC" w14:textId="77777777" w:rsidR="00FF1E8E" w:rsidRPr="00AC7D20" w:rsidRDefault="00FF1E8E" w:rsidP="001675D5">
            <w:pPr>
              <w:widowControl w:val="0"/>
              <w:numPr>
                <w:ilvl w:val="0"/>
                <w:numId w:val="86"/>
              </w:numPr>
              <w:spacing w:after="0" w:line="240" w:lineRule="auto"/>
              <w:ind w:left="360" w:firstLine="0"/>
              <w:jc w:val="both"/>
              <w:textAlignment w:val="baseline"/>
              <w:rPr>
                <w:rFonts w:eastAsia="MS Mincho" w:cs="Arial"/>
                <w:color w:val="000000" w:themeColor="text1"/>
                <w:lang w:eastAsia="hr-HR"/>
              </w:rPr>
            </w:pPr>
            <w:r w:rsidRPr="39294317">
              <w:rPr>
                <w:rFonts w:eastAsia="MS Mincho" w:cs="Arial"/>
                <w:color w:val="000000" w:themeColor="text1"/>
                <w:lang w:eastAsia="hr-HR"/>
              </w:rPr>
              <w:t>objasniti važnost očuvanja sjećanja na žrtve Domovinskog rata </w:t>
            </w:r>
          </w:p>
          <w:p w14:paraId="5DA51345" w14:textId="77777777" w:rsidR="00FF1E8E" w:rsidRPr="00AC7D20" w:rsidRDefault="00FF1E8E" w:rsidP="001675D5">
            <w:pPr>
              <w:widowControl w:val="0"/>
              <w:numPr>
                <w:ilvl w:val="0"/>
                <w:numId w:val="86"/>
              </w:numPr>
              <w:spacing w:after="0" w:line="240" w:lineRule="auto"/>
              <w:ind w:left="360" w:firstLine="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obrazložiti posljedice rata i probleme koje donosi </w:t>
            </w:r>
          </w:p>
          <w:p w14:paraId="20E1234C" w14:textId="77777777" w:rsidR="00FF1E8E" w:rsidRPr="00AC7D20" w:rsidRDefault="00FF1E8E" w:rsidP="001675D5">
            <w:pPr>
              <w:widowControl w:val="0"/>
              <w:numPr>
                <w:ilvl w:val="0"/>
                <w:numId w:val="86"/>
              </w:numPr>
              <w:spacing w:after="0" w:line="240" w:lineRule="auto"/>
              <w:ind w:left="360" w:firstLine="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razgovarati o potrebama braniteljima </w:t>
            </w:r>
          </w:p>
          <w:p w14:paraId="7813DD4B" w14:textId="77777777" w:rsidR="00FF1E8E" w:rsidRPr="00AC7D20" w:rsidRDefault="00FF1E8E" w:rsidP="001675D5">
            <w:pPr>
              <w:widowControl w:val="0"/>
              <w:numPr>
                <w:ilvl w:val="0"/>
                <w:numId w:val="86"/>
              </w:numPr>
              <w:spacing w:after="0" w:line="240" w:lineRule="auto"/>
              <w:ind w:left="360" w:firstLine="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moći primijeniti naučeno tijekom nastave povijesti </w:t>
            </w:r>
          </w:p>
        </w:tc>
      </w:tr>
      <w:tr w:rsidR="00FF1E8E" w:rsidRPr="00AC7D20" w14:paraId="28614595"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C79206"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NAČIN REALIZACIJE</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39EB10" w14:textId="77777777" w:rsidR="00FF1E8E" w:rsidRPr="00AC7D20" w:rsidRDefault="00FF1E8E" w:rsidP="00FF1E8E">
            <w:pPr>
              <w:widowControl w:val="0"/>
              <w:spacing w:after="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Radionica - izrada plakata te lampiona koji će biti postavljeni u hodnicima škole.  </w:t>
            </w:r>
          </w:p>
          <w:p w14:paraId="2DFB9A75" w14:textId="77777777" w:rsidR="00FF1E8E" w:rsidRPr="00AC7D20" w:rsidRDefault="00FF1E8E" w:rsidP="00FF1E8E">
            <w:pPr>
              <w:widowControl w:val="0"/>
              <w:spacing w:after="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Razgovor te pisanje poruka zahvale.  </w:t>
            </w:r>
          </w:p>
        </w:tc>
      </w:tr>
      <w:tr w:rsidR="00FF1E8E" w:rsidRPr="00AC7D20" w14:paraId="44C6E960"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6B73F1E"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VREMENIK </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FD4182" w14:textId="77777777" w:rsidR="00FF1E8E" w:rsidRPr="00AC7D20" w:rsidRDefault="00FF1E8E" w:rsidP="00FF1E8E">
            <w:pPr>
              <w:widowControl w:val="0"/>
              <w:spacing w:after="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18.11.  </w:t>
            </w:r>
          </w:p>
        </w:tc>
      </w:tr>
      <w:tr w:rsidR="00FF1E8E" w:rsidRPr="00AC7D20" w14:paraId="6C9BE669"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F3D6DA"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lastRenderedPageBreak/>
              <w:t>TROŠKOVNIK </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862DE8" w14:textId="77777777" w:rsidR="00FF1E8E" w:rsidRPr="00AC7D20" w:rsidRDefault="00FF1E8E" w:rsidP="00FF1E8E">
            <w:pPr>
              <w:widowControl w:val="0"/>
              <w:spacing w:after="0"/>
              <w:jc w:val="both"/>
              <w:textAlignment w:val="baseline"/>
              <w:rPr>
                <w:rFonts w:eastAsia="Times New Roman" w:cs="Arial"/>
                <w:color w:val="000000" w:themeColor="text1"/>
                <w:lang w:eastAsia="hr-HR"/>
              </w:rPr>
            </w:pPr>
            <w:r w:rsidRPr="39294317">
              <w:rPr>
                <w:rFonts w:eastAsia="Times New Roman" w:cs="Arial"/>
                <w:color w:val="000000" w:themeColor="text1"/>
                <w:lang w:eastAsia="hr-HR"/>
              </w:rPr>
              <w:t>Troškovi papira za izradu plakata i lampiona </w:t>
            </w:r>
          </w:p>
        </w:tc>
      </w:tr>
      <w:tr w:rsidR="00FF1E8E" w:rsidRPr="00AC7D20" w14:paraId="0FA1569D" w14:textId="77777777" w:rsidTr="00D0194A">
        <w:tc>
          <w:tcPr>
            <w:tcW w:w="32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E32EC6"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NAČIN VREDNOVANJA I NAČIN KORIŠTENJA REZULTATA </w:t>
            </w:r>
            <w:r w:rsidRPr="39294317">
              <w:rPr>
                <w:rFonts w:eastAsia="Times New Roman" w:cs="Arial"/>
                <w:color w:val="000000" w:themeColor="text1"/>
                <w:lang w:eastAsia="hr-HR"/>
              </w:rPr>
              <w:t> </w:t>
            </w:r>
          </w:p>
          <w:p w14:paraId="2D8639AC" w14:textId="77777777" w:rsidR="00FF1E8E" w:rsidRPr="00AC7D20" w:rsidRDefault="00FF1E8E" w:rsidP="00FF1E8E">
            <w:pPr>
              <w:widowControl w:val="0"/>
              <w:spacing w:after="0"/>
              <w:textAlignment w:val="baseline"/>
              <w:rPr>
                <w:rFonts w:eastAsia="Times New Roman" w:cs="Arial"/>
                <w:color w:val="000000" w:themeColor="text1"/>
                <w:lang w:eastAsia="hr-HR"/>
              </w:rPr>
            </w:pPr>
            <w:r w:rsidRPr="39294317">
              <w:rPr>
                <w:rFonts w:eastAsia="Times New Roman" w:cs="Arial"/>
                <w:b/>
                <w:bCs/>
                <w:color w:val="000000" w:themeColor="text1"/>
                <w:lang w:eastAsia="hr-HR"/>
              </w:rPr>
              <w:t>VREDNOVANJA</w:t>
            </w:r>
            <w:r w:rsidRPr="39294317">
              <w:rPr>
                <w:rFonts w:eastAsia="Times New Roman" w:cs="Arial"/>
                <w:color w:val="000000" w:themeColor="text1"/>
                <w:lang w:eastAsia="hr-HR"/>
              </w:rPr>
              <w:t>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5F49DD" w14:textId="77777777" w:rsidR="00FF1E8E" w:rsidRPr="00AC7D20" w:rsidRDefault="00FF1E8E" w:rsidP="00FF1E8E">
            <w:pPr>
              <w:widowControl w:val="0"/>
              <w:spacing w:after="0"/>
              <w:jc w:val="both"/>
              <w:textAlignment w:val="baseline"/>
              <w:rPr>
                <w:rFonts w:eastAsia="Times New Roman" w:cs="Arial"/>
                <w:color w:val="FF0000"/>
                <w:lang w:eastAsia="hr-HR"/>
              </w:rPr>
            </w:pPr>
            <w:r w:rsidRPr="39294317">
              <w:rPr>
                <w:rFonts w:eastAsia="Times New Roman" w:cs="Arial"/>
                <w:color w:val="000000" w:themeColor="text1"/>
                <w:lang w:eastAsia="hr-HR"/>
              </w:rPr>
              <w:t xml:space="preserve">Učenici će samovrednovati svoj rad te će radovi biti objavljeni na stranici </w:t>
            </w:r>
            <w:r w:rsidRPr="00603E92">
              <w:rPr>
                <w:rFonts w:eastAsia="Times New Roman" w:cs="Arial"/>
                <w:lang w:eastAsia="hr-HR"/>
              </w:rPr>
              <w:t>škole.  </w:t>
            </w:r>
          </w:p>
        </w:tc>
      </w:tr>
    </w:tbl>
    <w:p w14:paraId="503CA501" w14:textId="119A5049" w:rsidR="00FF1E8E" w:rsidRDefault="00FF1E8E" w:rsidP="00FF1E8E">
      <w:pPr>
        <w:spacing w:after="0"/>
        <w:rPr>
          <w:rFonts w:cs="Arial"/>
          <w:color w:val="FF0000"/>
        </w:rPr>
      </w:pPr>
    </w:p>
    <w:p w14:paraId="6806C8F9" w14:textId="441D5B4C" w:rsidR="00543B4B" w:rsidRDefault="00543B4B" w:rsidP="00FF1E8E">
      <w:pPr>
        <w:spacing w:after="0"/>
        <w:rPr>
          <w:rFonts w:cs="Arial"/>
          <w:color w:val="FF0000"/>
        </w:rPr>
      </w:pPr>
    </w:p>
    <w:p w14:paraId="3544458E" w14:textId="77777777" w:rsidR="00543B4B" w:rsidRPr="00AC7D20" w:rsidRDefault="00543B4B" w:rsidP="00FF1E8E">
      <w:pPr>
        <w:spacing w:after="0"/>
        <w:rPr>
          <w:rFonts w:cs="Arial"/>
          <w:color w:val="FF0000"/>
        </w:rPr>
      </w:pPr>
    </w:p>
    <w:tbl>
      <w:tblPr>
        <w:tblW w:w="9060" w:type="dxa"/>
        <w:tblLayout w:type="fixed"/>
        <w:tblLook w:val="04A0" w:firstRow="1" w:lastRow="0" w:firstColumn="1" w:lastColumn="0" w:noHBand="0" w:noVBand="1"/>
      </w:tblPr>
      <w:tblGrid>
        <w:gridCol w:w="3312"/>
        <w:gridCol w:w="5748"/>
      </w:tblGrid>
      <w:tr w:rsidR="00FF1E8E" w:rsidRPr="00AC7D20" w14:paraId="4A3870FB" w14:textId="77777777" w:rsidTr="00D0194A">
        <w:trPr>
          <w:trHeight w:val="340"/>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2EA29"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AKTIVNOST</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DF5B8" w14:textId="77777777" w:rsidR="00FF1E8E" w:rsidRPr="00AC7D20" w:rsidRDefault="00FF1E8E" w:rsidP="00FF1E8E">
            <w:pPr>
              <w:widowControl w:val="0"/>
              <w:spacing w:after="0"/>
              <w:jc w:val="center"/>
              <w:rPr>
                <w:rFonts w:cs="Arial"/>
                <w:b/>
                <w:bCs/>
              </w:rPr>
            </w:pPr>
            <w:r w:rsidRPr="63DE340D">
              <w:rPr>
                <w:rFonts w:cs="Arial"/>
                <w:b/>
                <w:bCs/>
              </w:rPr>
              <w:t>VEČER MATEMATIKE</w:t>
            </w:r>
          </w:p>
        </w:tc>
      </w:tr>
      <w:tr w:rsidR="00FF1E8E" w:rsidRPr="00AC7D20" w14:paraId="058F27C1"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31E8E"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NOSITELJI I NJIHOVA ODGOVORNOST</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81176" w14:textId="502043C4" w:rsidR="00FF1E8E" w:rsidRPr="00AC7D20" w:rsidRDefault="00603E92" w:rsidP="00FF1E8E">
            <w:pPr>
              <w:widowControl w:val="0"/>
              <w:tabs>
                <w:tab w:val="left" w:pos="7380"/>
              </w:tabs>
              <w:spacing w:after="0"/>
              <w:jc w:val="both"/>
              <w:rPr>
                <w:rFonts w:eastAsia="Times New Roman" w:cs="Arial"/>
                <w:lang w:eastAsia="hr-HR"/>
              </w:rPr>
            </w:pPr>
            <w:r>
              <w:rPr>
                <w:rFonts w:eastAsia="Dotum" w:cs="Arial"/>
              </w:rPr>
              <w:t>Josipa Stjepanović</w:t>
            </w:r>
            <w:r w:rsidR="00FF1E8E" w:rsidRPr="63DE340D">
              <w:rPr>
                <w:rFonts w:eastAsia="Times New Roman" w:cs="Arial"/>
                <w:lang w:eastAsia="hr-HR"/>
              </w:rPr>
              <w:t>, Hrvatsko matematičko društvo</w:t>
            </w:r>
          </w:p>
          <w:p w14:paraId="0B52E105"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priprema, provedba i vrednovanje tematske aktivnosti</w:t>
            </w:r>
          </w:p>
        </w:tc>
      </w:tr>
      <w:tr w:rsidR="00FF1E8E" w:rsidRPr="00AC7D20" w14:paraId="29890DF4"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4CDA9"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NAMJENA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2AF39"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xml:space="preserve">Skup interaktivnih radionica i predavanja namijenjen je učenicima škole kako bi izgradili pozitivan stav prema matematici. </w:t>
            </w:r>
          </w:p>
        </w:tc>
      </w:tr>
      <w:tr w:rsidR="00FF1E8E" w:rsidRPr="00AC7D20" w14:paraId="3A1B4753"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900DE"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PLANIRANI BROJ UČENIKA (razredni odjel)</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2F31B"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50 – ak učenika (i njihovi roditelji)</w:t>
            </w:r>
          </w:p>
          <w:p w14:paraId="19C51DF7"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učenici razredne i predmetne nastave</w:t>
            </w:r>
          </w:p>
        </w:tc>
      </w:tr>
      <w:tr w:rsidR="00FF1E8E" w:rsidRPr="00AC7D20" w14:paraId="63DFA7E5"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C16A4"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PLANIRANI BROJ SATI</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D6319"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2 sata</w:t>
            </w:r>
          </w:p>
        </w:tc>
      </w:tr>
      <w:tr w:rsidR="00FF1E8E" w:rsidRPr="00AC7D20" w14:paraId="2F2A15FD"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8F91A"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CILJEVI AKTIVNOSTI</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9060E"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xml:space="preserve">Cilj aktivnosti je popularizacija matematike i poticaj učenika na nastavak matematičkog obrazovanja. </w:t>
            </w:r>
          </w:p>
        </w:tc>
      </w:tr>
      <w:tr w:rsidR="00FF1E8E" w:rsidRPr="00AC7D20" w14:paraId="2C21A5E6"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A48A6"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ISHODI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1FBEB"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Učenik će:</w:t>
            </w:r>
          </w:p>
          <w:p w14:paraId="098A4AB4"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primijeniti matematički jezik u usmenom i pisanom izražavanju</w:t>
            </w:r>
          </w:p>
          <w:p w14:paraId="19609730"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razviti samopouzdanje i svijest o vlastitim matematičkim sposobnostima</w:t>
            </w:r>
          </w:p>
          <w:p w14:paraId="2994BDF8" w14:textId="77777777" w:rsidR="00FF1E8E" w:rsidRPr="00AC7D20" w:rsidRDefault="00FF1E8E" w:rsidP="00FF1E8E">
            <w:pPr>
              <w:pStyle w:val="Odlomakpopisa"/>
              <w:widowControl w:val="0"/>
              <w:tabs>
                <w:tab w:val="left" w:pos="7380"/>
              </w:tabs>
              <w:spacing w:after="0" w:line="240" w:lineRule="auto"/>
              <w:ind w:left="0"/>
              <w:jc w:val="both"/>
              <w:rPr>
                <w:rFonts w:eastAsia="Times New Roman" w:cs="Arial"/>
                <w:lang w:eastAsia="hr-HR"/>
              </w:rPr>
            </w:pPr>
            <w:r w:rsidRPr="63DE340D">
              <w:rPr>
                <w:rFonts w:eastAsia="Times New Roman" w:cs="Arial"/>
                <w:lang w:eastAsia="hr-HR"/>
              </w:rPr>
              <w:t>- rješavati jednostavne probleme pomoću digitalne tehnologije</w:t>
            </w:r>
          </w:p>
          <w:p w14:paraId="4A48890B" w14:textId="77777777" w:rsidR="00FF1E8E" w:rsidRPr="00AC7D20" w:rsidRDefault="00FF1E8E" w:rsidP="00FF1E8E">
            <w:pPr>
              <w:pStyle w:val="Odlomakpopisa"/>
              <w:widowControl w:val="0"/>
              <w:tabs>
                <w:tab w:val="left" w:pos="7380"/>
              </w:tabs>
              <w:spacing w:after="0" w:line="240" w:lineRule="auto"/>
              <w:ind w:left="0"/>
              <w:jc w:val="both"/>
              <w:rPr>
                <w:rFonts w:eastAsia="Times New Roman" w:cs="Arial"/>
                <w:lang w:eastAsia="hr-HR"/>
              </w:rPr>
            </w:pPr>
            <w:r w:rsidRPr="63DE340D">
              <w:rPr>
                <w:rFonts w:eastAsia="Times New Roman" w:cs="Arial"/>
                <w:lang w:eastAsia="hr-HR"/>
              </w:rPr>
              <w:t>- prepoznati povijesnu, kulturnu i estetsku vrijednost matematike</w:t>
            </w:r>
          </w:p>
          <w:p w14:paraId="5BBE3C71" w14:textId="77777777" w:rsidR="00FF1E8E" w:rsidRPr="00AC7D20" w:rsidRDefault="00FF1E8E" w:rsidP="00FF1E8E">
            <w:pPr>
              <w:pStyle w:val="Odlomakpopisa"/>
              <w:widowControl w:val="0"/>
              <w:tabs>
                <w:tab w:val="left" w:pos="7380"/>
              </w:tabs>
              <w:spacing w:after="0" w:line="240" w:lineRule="auto"/>
              <w:ind w:left="0"/>
              <w:jc w:val="both"/>
              <w:rPr>
                <w:rFonts w:eastAsia="Times New Roman" w:cs="Arial"/>
                <w:lang w:eastAsia="hr-HR"/>
              </w:rPr>
            </w:pPr>
            <w:r w:rsidRPr="63DE340D">
              <w:rPr>
                <w:rFonts w:eastAsia="Times New Roman" w:cs="Arial"/>
                <w:lang w:eastAsia="hr-HR"/>
              </w:rPr>
              <w:t>- razvijati komunikacijske i socijalne vještine</w:t>
            </w:r>
          </w:p>
        </w:tc>
      </w:tr>
      <w:tr w:rsidR="00FF1E8E" w:rsidRPr="00AC7D20" w14:paraId="43BE6215"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64325"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NAČIN REALIZACIJE</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AAD13"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Večer matematike nalik je sajmu. Učenici obilaze “matematičke stanice” i odabiru aktivnosti u kojima će sudjelovati. Preporuča se da učenici sudjeluju zajedno sa svojim roditeljima. Učenici 7. i 8.r sudjelovat će u projektu kao asistenti u aktivnostima.</w:t>
            </w:r>
          </w:p>
        </w:tc>
      </w:tr>
      <w:tr w:rsidR="00FF1E8E" w:rsidRPr="00AC7D20" w14:paraId="71EE35A5"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59199"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VREMENIK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F8FD9"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xml:space="preserve">2. prosinca  </w:t>
            </w:r>
          </w:p>
        </w:tc>
      </w:tr>
      <w:tr w:rsidR="00FF1E8E" w:rsidRPr="00AC7D20" w14:paraId="4EEA0820"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CF586"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TROŠKOVNIK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F5CF"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Trošak pripreme nastavnih listića i ostalih materijala potrebnih za radionice (oko 500 kn).</w:t>
            </w:r>
          </w:p>
        </w:tc>
      </w:tr>
      <w:tr w:rsidR="00FF1E8E" w:rsidRPr="00AC7D20" w14:paraId="5B9DB051"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68C45" w14:textId="77777777" w:rsidR="00FF1E8E" w:rsidRPr="00AC7D20" w:rsidRDefault="00FF1E8E" w:rsidP="00FF1E8E">
            <w:pPr>
              <w:widowControl w:val="0"/>
              <w:tabs>
                <w:tab w:val="left" w:pos="7380"/>
              </w:tabs>
              <w:spacing w:after="0"/>
              <w:rPr>
                <w:rFonts w:eastAsia="Times New Roman" w:cs="Arial"/>
                <w:b/>
                <w:bCs/>
                <w:sz w:val="20"/>
                <w:szCs w:val="20"/>
                <w:lang w:eastAsia="hr-HR"/>
              </w:rPr>
            </w:pPr>
            <w:r w:rsidRPr="63DE340D">
              <w:rPr>
                <w:rFonts w:eastAsia="Times New Roman" w:cs="Arial"/>
                <w:b/>
                <w:bCs/>
                <w:sz w:val="20"/>
                <w:szCs w:val="20"/>
                <w:lang w:eastAsia="hr-HR"/>
              </w:rPr>
              <w:t xml:space="preserve">NAČIN VREDNOVANJA I NAČIN KORIŠTENJA REZULTATA </w:t>
            </w:r>
          </w:p>
          <w:p w14:paraId="447FE1F9" w14:textId="77777777" w:rsidR="00FF1E8E" w:rsidRPr="00AC7D20" w:rsidRDefault="00FF1E8E" w:rsidP="00FF1E8E">
            <w:pPr>
              <w:widowControl w:val="0"/>
              <w:tabs>
                <w:tab w:val="left" w:pos="7380"/>
              </w:tabs>
              <w:spacing w:after="0"/>
              <w:rPr>
                <w:rFonts w:eastAsia="Times New Roman" w:cs="Arial"/>
                <w:b/>
                <w:bCs/>
                <w:sz w:val="20"/>
                <w:szCs w:val="20"/>
                <w:lang w:eastAsia="hr-HR"/>
              </w:rPr>
            </w:pPr>
            <w:r w:rsidRPr="63DE340D">
              <w:rPr>
                <w:rFonts w:eastAsia="Times New Roman" w:cs="Arial"/>
                <w:b/>
                <w:bCs/>
                <w:sz w:val="20"/>
                <w:szCs w:val="20"/>
                <w:lang w:eastAsia="hr-HR"/>
              </w:rPr>
              <w:t>VREDNOVANJA</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CDC0E"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xml:space="preserve">Izrada plakata s porukama i dojmovima učenika i roditelja nakon provedene aktivnosti. </w:t>
            </w:r>
          </w:p>
          <w:p w14:paraId="7D630AAE" w14:textId="61DDA89C"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Rezultati rada bit će obilježeni fotografijama te će biti objavljeni na web stranicama škole.</w:t>
            </w:r>
          </w:p>
        </w:tc>
      </w:tr>
    </w:tbl>
    <w:p w14:paraId="4B81FE0C" w14:textId="77777777" w:rsidR="00FF1E8E" w:rsidRDefault="00FF1E8E" w:rsidP="00FF1E8E">
      <w:pPr>
        <w:spacing w:after="0"/>
        <w:rPr>
          <w:rFonts w:cs="Arial"/>
          <w:color w:val="FF0000"/>
        </w:rPr>
      </w:pPr>
    </w:p>
    <w:p w14:paraId="54FBFE68"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6"/>
        <w:gridCol w:w="5774"/>
      </w:tblGrid>
      <w:tr w:rsidR="00FF1E8E" w:rsidRPr="00AC7D20" w14:paraId="0319D1DF" w14:textId="77777777" w:rsidTr="00D0194A">
        <w:trPr>
          <w:trHeight w:val="345"/>
        </w:trPr>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BB2C5" w14:textId="77777777" w:rsidR="00FF1E8E" w:rsidRPr="00AC7D20" w:rsidRDefault="00FF1E8E" w:rsidP="00FF1E8E">
            <w:pPr>
              <w:widowControl w:val="0"/>
              <w:spacing w:after="0"/>
              <w:rPr>
                <w:rFonts w:cs="Arial"/>
              </w:rPr>
            </w:pPr>
            <w:r w:rsidRPr="63DE340D">
              <w:rPr>
                <w:rFonts w:eastAsia="Arial" w:cs="Arial"/>
                <w:b/>
                <w:bCs/>
                <w:lang w:val="hr"/>
              </w:rPr>
              <w:t>AKTIVNOST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E62B58" w14:textId="77777777" w:rsidR="00FF1E8E" w:rsidRPr="00AC7D20" w:rsidRDefault="00FF1E8E" w:rsidP="00FF1E8E">
            <w:pPr>
              <w:widowControl w:val="0"/>
              <w:spacing w:after="0"/>
              <w:jc w:val="center"/>
              <w:rPr>
                <w:rFonts w:cs="Arial"/>
              </w:rPr>
            </w:pPr>
            <w:r w:rsidRPr="63DE340D">
              <w:rPr>
                <w:rFonts w:eastAsia="Arial" w:cs="Arial"/>
                <w:b/>
                <w:bCs/>
                <w:lang w:val="hr"/>
              </w:rPr>
              <w:t>MEĐUNARODNI DAN LJUDI S INVALIDITETOM</w:t>
            </w:r>
          </w:p>
        </w:tc>
      </w:tr>
      <w:tr w:rsidR="00FF1E8E" w:rsidRPr="00AC7D20" w14:paraId="1B9E3768"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951814" w14:textId="77777777" w:rsidR="00FF1E8E" w:rsidRPr="00AC7D20" w:rsidRDefault="00FF1E8E" w:rsidP="00FF1E8E">
            <w:pPr>
              <w:widowControl w:val="0"/>
              <w:spacing w:after="0"/>
              <w:rPr>
                <w:rFonts w:cs="Arial"/>
              </w:rPr>
            </w:pPr>
            <w:r w:rsidRPr="63DE340D">
              <w:rPr>
                <w:rFonts w:eastAsia="Arial" w:cs="Arial"/>
                <w:b/>
                <w:bCs/>
                <w:lang w:val="hr"/>
              </w:rPr>
              <w:t>NOSITELJI I NJIHOVA ODGOVORNOST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C9765C" w14:textId="77777777" w:rsidR="00FF1E8E" w:rsidRPr="00AC7D20" w:rsidRDefault="00FF1E8E" w:rsidP="00FF1E8E">
            <w:pPr>
              <w:widowControl w:val="0"/>
              <w:spacing w:after="0"/>
              <w:jc w:val="both"/>
              <w:rPr>
                <w:rFonts w:cs="Arial"/>
              </w:rPr>
            </w:pPr>
            <w:r w:rsidRPr="63DE340D">
              <w:rPr>
                <w:rFonts w:eastAsia="Arial" w:cs="Arial"/>
                <w:lang w:val="hr"/>
              </w:rPr>
              <w:t>Nikolina Prosoli</w:t>
            </w:r>
          </w:p>
          <w:p w14:paraId="45CE6FA7" w14:textId="77777777" w:rsidR="00FF1E8E" w:rsidRPr="00AC7D20" w:rsidRDefault="00FF1E8E" w:rsidP="00FF1E8E">
            <w:pPr>
              <w:widowControl w:val="0"/>
              <w:spacing w:after="0"/>
              <w:jc w:val="both"/>
              <w:rPr>
                <w:rFonts w:cs="Arial"/>
              </w:rPr>
            </w:pPr>
            <w:r w:rsidRPr="63DE340D">
              <w:rPr>
                <w:rFonts w:eastAsia="Arial" w:cs="Arial"/>
                <w:lang w:val="hr"/>
              </w:rPr>
              <w:t xml:space="preserve">- priprema, provedba i vrednovanje tematske aktivnosti </w:t>
            </w:r>
          </w:p>
        </w:tc>
      </w:tr>
      <w:tr w:rsidR="00FF1E8E" w:rsidRPr="00AC7D20" w14:paraId="302817AF"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C04D2D" w14:textId="77777777" w:rsidR="00FF1E8E" w:rsidRPr="00AC7D20" w:rsidRDefault="00FF1E8E" w:rsidP="00FF1E8E">
            <w:pPr>
              <w:widowControl w:val="0"/>
              <w:spacing w:after="0"/>
              <w:rPr>
                <w:rFonts w:cs="Arial"/>
              </w:rPr>
            </w:pPr>
            <w:r w:rsidRPr="63DE340D">
              <w:rPr>
                <w:rFonts w:eastAsia="Arial" w:cs="Arial"/>
                <w:b/>
                <w:bCs/>
                <w:lang w:val="hr"/>
              </w:rPr>
              <w:t xml:space="preserve">NAMJENA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D7A43" w14:textId="77777777" w:rsidR="00FF1E8E" w:rsidRPr="00AC7D20" w:rsidRDefault="00FF1E8E" w:rsidP="00FF1E8E">
            <w:pPr>
              <w:widowControl w:val="0"/>
              <w:spacing w:after="0"/>
              <w:jc w:val="both"/>
              <w:rPr>
                <w:rFonts w:cs="Arial"/>
              </w:rPr>
            </w:pPr>
            <w:r w:rsidRPr="63DE340D">
              <w:rPr>
                <w:rFonts w:eastAsia="Arial" w:cs="Arial"/>
                <w:lang w:val="hr"/>
              </w:rPr>
              <w:t xml:space="preserve">Učenici će osvijesti da se invalidne osobe ne gledaju kroz </w:t>
            </w:r>
            <w:r w:rsidRPr="63DE340D">
              <w:rPr>
                <w:rFonts w:eastAsia="Arial" w:cs="Arial"/>
                <w:lang w:val="hr"/>
              </w:rPr>
              <w:lastRenderedPageBreak/>
              <w:t xml:space="preserve">njihovu invalidnost, nego uspješnost i volju koju pokazuju kad žele ostvariti neke svoje zadaće. Svojim primjerom pokazuju nam da je veoma važna integriranost invalidnih osoba u svakodnevnome životu. </w:t>
            </w:r>
          </w:p>
        </w:tc>
      </w:tr>
      <w:tr w:rsidR="00FF1E8E" w:rsidRPr="00AC7D20" w14:paraId="42E0B7F9"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216906" w14:textId="77777777" w:rsidR="00FF1E8E" w:rsidRPr="00AC7D20" w:rsidRDefault="00FF1E8E" w:rsidP="00FF1E8E">
            <w:pPr>
              <w:widowControl w:val="0"/>
              <w:spacing w:after="0"/>
              <w:rPr>
                <w:rFonts w:cs="Arial"/>
              </w:rPr>
            </w:pPr>
            <w:r w:rsidRPr="63DE340D">
              <w:rPr>
                <w:rFonts w:eastAsia="Arial" w:cs="Arial"/>
                <w:b/>
                <w:bCs/>
                <w:lang w:val="hr"/>
              </w:rPr>
              <w:lastRenderedPageBreak/>
              <w:t>PLANIRANI BROJ UČENIKA (razredni odjel)</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6B37D" w14:textId="77777777" w:rsidR="00FF1E8E" w:rsidRPr="00AC7D20" w:rsidRDefault="00FF1E8E" w:rsidP="00FF1E8E">
            <w:pPr>
              <w:widowControl w:val="0"/>
              <w:spacing w:after="0"/>
              <w:jc w:val="both"/>
              <w:rPr>
                <w:rFonts w:cs="Arial"/>
              </w:rPr>
            </w:pPr>
            <w:r w:rsidRPr="63DE340D">
              <w:rPr>
                <w:rFonts w:eastAsia="Arial" w:cs="Arial"/>
                <w:lang w:val="hr"/>
              </w:rPr>
              <w:t>svi učenici 1.-8. razreda</w:t>
            </w:r>
          </w:p>
        </w:tc>
      </w:tr>
      <w:tr w:rsidR="00FF1E8E" w:rsidRPr="00AC7D20" w14:paraId="2BAE33E0"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FEA512" w14:textId="77777777" w:rsidR="00FF1E8E" w:rsidRPr="00AC7D20" w:rsidRDefault="00FF1E8E" w:rsidP="00FF1E8E">
            <w:pPr>
              <w:widowControl w:val="0"/>
              <w:spacing w:after="0"/>
              <w:rPr>
                <w:rFonts w:cs="Arial"/>
              </w:rPr>
            </w:pPr>
            <w:r w:rsidRPr="63DE340D">
              <w:rPr>
                <w:rFonts w:eastAsia="Arial" w:cs="Arial"/>
                <w:b/>
                <w:bCs/>
                <w:lang w:val="hr"/>
              </w:rPr>
              <w:t>PLANIRANI BROJ SATI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F86AB" w14:textId="77777777" w:rsidR="00FF1E8E" w:rsidRPr="00AC7D20" w:rsidRDefault="00FF1E8E" w:rsidP="00FF1E8E">
            <w:pPr>
              <w:widowControl w:val="0"/>
              <w:spacing w:after="0"/>
              <w:jc w:val="both"/>
              <w:rPr>
                <w:rFonts w:cs="Arial"/>
              </w:rPr>
            </w:pPr>
            <w:r w:rsidRPr="63DE340D">
              <w:rPr>
                <w:rFonts w:eastAsia="Arial" w:cs="Arial"/>
                <w:lang w:val="hr"/>
              </w:rPr>
              <w:t>14 sati</w:t>
            </w:r>
          </w:p>
        </w:tc>
      </w:tr>
      <w:tr w:rsidR="00FF1E8E" w:rsidRPr="00AC7D20" w14:paraId="43F403A5"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08E57A" w14:textId="77777777" w:rsidR="00FF1E8E" w:rsidRPr="00AC7D20" w:rsidRDefault="00FF1E8E" w:rsidP="00FF1E8E">
            <w:pPr>
              <w:widowControl w:val="0"/>
              <w:spacing w:after="0"/>
              <w:rPr>
                <w:rFonts w:cs="Arial"/>
              </w:rPr>
            </w:pPr>
            <w:r w:rsidRPr="63DE340D">
              <w:rPr>
                <w:rFonts w:eastAsia="Arial" w:cs="Arial"/>
                <w:b/>
                <w:bCs/>
                <w:lang w:val="hr"/>
              </w:rPr>
              <w:t>CILJEVI AKTIVNOSTI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84FA3" w14:textId="77777777" w:rsidR="00FF1E8E" w:rsidRPr="00603E92" w:rsidRDefault="00FF1E8E" w:rsidP="00FF1E8E">
            <w:pPr>
              <w:widowControl w:val="0"/>
              <w:spacing w:after="0"/>
              <w:rPr>
                <w:rFonts w:cs="Arial"/>
              </w:rPr>
            </w:pPr>
            <w:r w:rsidRPr="00603E92">
              <w:rPr>
                <w:rFonts w:eastAsia="Arial" w:cs="Arial"/>
              </w:rPr>
              <w:t xml:space="preserve">Ciljevi obilježavanja  su </w:t>
            </w:r>
            <w:r w:rsidRPr="00603E92">
              <w:rPr>
                <w:rFonts w:eastAsia="Arial" w:cs="Arial"/>
                <w:lang w:val="hr"/>
              </w:rPr>
              <w:t xml:space="preserve">usmjeriti pozornost učenika na nužnost izražavanja osjećaja empatije, suosjećanja za drugoga, odbacivanje predrasuda, razvijanje pozitivnih odnosa prema pojedincima sa sposobnostima koje se mogu razlikovati od onih opće populacije,  </w:t>
            </w:r>
            <w:r w:rsidRPr="00603E92">
              <w:rPr>
                <w:rFonts w:eastAsia="Arial" w:cs="Arial"/>
              </w:rPr>
              <w:t>postizanje boljeg razumijevanja problema invaliditeta u široj zajednici te ostvarenja svih prava koje osobe s invaliditetom imaju, kao i njihove potpune uključenosti u društvo u kojem žive. Stvaranje</w:t>
            </w:r>
            <w:r w:rsidRPr="00603E92">
              <w:rPr>
                <w:rFonts w:eastAsia="Arial" w:cs="Arial"/>
                <w:lang w:val="hr"/>
              </w:rPr>
              <w:t xml:space="preserve"> obrazovanijeg i senzibilnijeg društva u kojem će uspješno odrastati djeca s teškoćama u razvoju kao budući aktivni i ravnopravni članovi zajednice uz podršku.</w:t>
            </w:r>
            <w:r w:rsidRPr="00603E92">
              <w:rPr>
                <w:rFonts w:eastAsia="Arial" w:cs="Arial"/>
              </w:rPr>
              <w:t xml:space="preserve"> </w:t>
            </w:r>
          </w:p>
        </w:tc>
      </w:tr>
      <w:tr w:rsidR="00FF1E8E" w:rsidRPr="00AC7D20" w14:paraId="7878A6F5"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3CAC35" w14:textId="77777777" w:rsidR="00FF1E8E" w:rsidRPr="00AC7D20" w:rsidRDefault="00FF1E8E" w:rsidP="00FF1E8E">
            <w:pPr>
              <w:widowControl w:val="0"/>
              <w:spacing w:after="0"/>
              <w:rPr>
                <w:rFonts w:cs="Arial"/>
              </w:rPr>
            </w:pPr>
            <w:r w:rsidRPr="63DE340D">
              <w:rPr>
                <w:rFonts w:eastAsia="Arial" w:cs="Arial"/>
                <w:b/>
                <w:bCs/>
                <w:lang w:val="hr"/>
              </w:rPr>
              <w:t xml:space="preserve">ISHODI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A729DF" w14:textId="77777777" w:rsidR="00FF1E8E" w:rsidRPr="00603E92" w:rsidRDefault="00FF1E8E" w:rsidP="00FF1E8E">
            <w:pPr>
              <w:widowControl w:val="0"/>
              <w:spacing w:after="0"/>
              <w:jc w:val="both"/>
              <w:rPr>
                <w:rFonts w:cs="Arial"/>
              </w:rPr>
            </w:pPr>
            <w:r w:rsidRPr="00603E92">
              <w:rPr>
                <w:rFonts w:eastAsia="Arial" w:cs="Arial"/>
                <w:lang w:val="hr"/>
              </w:rPr>
              <w:t>Učenik će:</w:t>
            </w:r>
          </w:p>
          <w:p w14:paraId="2CFE27D5" w14:textId="77777777" w:rsidR="00FF1E8E" w:rsidRPr="00603E92" w:rsidRDefault="00FF1E8E" w:rsidP="001675D5">
            <w:pPr>
              <w:pStyle w:val="Odlomakpopisa"/>
              <w:widowControl w:val="0"/>
              <w:numPr>
                <w:ilvl w:val="0"/>
                <w:numId w:val="76"/>
              </w:numPr>
              <w:tabs>
                <w:tab w:val="num" w:pos="144"/>
              </w:tabs>
              <w:spacing w:after="0"/>
              <w:ind w:left="0" w:firstLine="0"/>
              <w:rPr>
                <w:rFonts w:eastAsiaTheme="minorEastAsia" w:cs="Arial"/>
              </w:rPr>
            </w:pPr>
            <w:r w:rsidRPr="00603E92">
              <w:rPr>
                <w:rFonts w:eastAsia="Arial" w:cs="Arial"/>
                <w:lang w:val="hr"/>
              </w:rPr>
              <w:t>mijenjati stavove</w:t>
            </w:r>
          </w:p>
          <w:p w14:paraId="2D4ADC5D" w14:textId="77777777" w:rsidR="00FF1E8E" w:rsidRPr="00603E92" w:rsidRDefault="00FF1E8E" w:rsidP="001675D5">
            <w:pPr>
              <w:pStyle w:val="Odlomakpopisa"/>
              <w:widowControl w:val="0"/>
              <w:numPr>
                <w:ilvl w:val="0"/>
                <w:numId w:val="76"/>
              </w:numPr>
              <w:tabs>
                <w:tab w:val="num" w:pos="144"/>
              </w:tabs>
              <w:spacing w:after="0"/>
              <w:ind w:left="0" w:firstLine="0"/>
              <w:rPr>
                <w:rFonts w:eastAsiaTheme="minorEastAsia" w:cs="Arial"/>
              </w:rPr>
            </w:pPr>
            <w:r w:rsidRPr="00603E92">
              <w:rPr>
                <w:rFonts w:eastAsia="Arial" w:cs="Arial"/>
                <w:lang w:val="hr"/>
              </w:rPr>
              <w:t>učiti se toleranciji, poštivanju različitosti, strpljenju, humanosti, empatičnosti</w:t>
            </w:r>
          </w:p>
          <w:p w14:paraId="2BF4A84A" w14:textId="77777777" w:rsidR="00FF1E8E" w:rsidRPr="00603E92" w:rsidRDefault="00FF1E8E" w:rsidP="001675D5">
            <w:pPr>
              <w:pStyle w:val="Odlomakpopisa"/>
              <w:widowControl w:val="0"/>
              <w:numPr>
                <w:ilvl w:val="0"/>
                <w:numId w:val="76"/>
              </w:numPr>
              <w:tabs>
                <w:tab w:val="num" w:pos="144"/>
              </w:tabs>
              <w:spacing w:after="0"/>
              <w:ind w:left="0" w:firstLine="0"/>
              <w:rPr>
                <w:rFonts w:eastAsiaTheme="minorEastAsia" w:cs="Arial"/>
              </w:rPr>
            </w:pPr>
            <w:r w:rsidRPr="00603E92">
              <w:rPr>
                <w:rFonts w:eastAsia="Arial" w:cs="Arial"/>
                <w:lang w:val="hr"/>
              </w:rPr>
              <w:t xml:space="preserve">prepoznati predrasude o djeci s teškoćama u razvoju, kao i osoba s invaliditetom općenito </w:t>
            </w:r>
          </w:p>
          <w:p w14:paraId="63E8E3D1" w14:textId="77777777" w:rsidR="00FF1E8E" w:rsidRPr="00603E92" w:rsidRDefault="00FF1E8E" w:rsidP="001675D5">
            <w:pPr>
              <w:pStyle w:val="Odlomakpopisa"/>
              <w:widowControl w:val="0"/>
              <w:numPr>
                <w:ilvl w:val="0"/>
                <w:numId w:val="76"/>
              </w:numPr>
              <w:tabs>
                <w:tab w:val="num" w:pos="144"/>
              </w:tabs>
              <w:spacing w:after="0"/>
              <w:ind w:left="0" w:firstLine="0"/>
              <w:rPr>
                <w:rFonts w:cs="Arial"/>
              </w:rPr>
            </w:pPr>
            <w:r w:rsidRPr="00603E92">
              <w:rPr>
                <w:rFonts w:eastAsia="Arial" w:cs="Arial"/>
                <w:lang w:val="hr"/>
              </w:rPr>
              <w:t xml:space="preserve">učenik će pružiti podršku djeci s teškoćama u razvoju </w:t>
            </w:r>
          </w:p>
        </w:tc>
      </w:tr>
      <w:tr w:rsidR="00FF1E8E" w:rsidRPr="00AC7D20" w14:paraId="7FF4D485"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AA03A2" w14:textId="77777777" w:rsidR="00FF1E8E" w:rsidRPr="00AC7D20" w:rsidRDefault="00FF1E8E" w:rsidP="00FF1E8E">
            <w:pPr>
              <w:widowControl w:val="0"/>
              <w:spacing w:after="0"/>
              <w:rPr>
                <w:rFonts w:cs="Arial"/>
              </w:rPr>
            </w:pPr>
            <w:r w:rsidRPr="63DE340D">
              <w:rPr>
                <w:rFonts w:eastAsia="Arial" w:cs="Arial"/>
                <w:b/>
                <w:bCs/>
                <w:lang w:val="hr"/>
              </w:rPr>
              <w:t>NAČIN REALIZACIJE</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A36CA" w14:textId="77777777" w:rsidR="00FF1E8E" w:rsidRPr="00603E92" w:rsidRDefault="00FF1E8E" w:rsidP="00FF1E8E">
            <w:pPr>
              <w:widowControl w:val="0"/>
              <w:spacing w:after="0"/>
              <w:jc w:val="both"/>
              <w:rPr>
                <w:rFonts w:cs="Arial"/>
              </w:rPr>
            </w:pPr>
            <w:r w:rsidRPr="00603E92">
              <w:rPr>
                <w:rFonts w:eastAsia="Arial" w:cs="Arial"/>
                <w:lang w:val="hr"/>
              </w:rPr>
              <w:t>Za motivaciju pročitat ćemo motivacijsku priču. Provest će se interaktivne radionice koje uključuju svladavanje različitih prepreka (hodanje s povezom na očima, igranje stolnog tenisa sjedeći...). Istražit ćemo koliko je naša školska zgrada prilagođena osobama s invaliditetom. Izradit ćemo prigodne plakate.</w:t>
            </w:r>
          </w:p>
        </w:tc>
      </w:tr>
      <w:tr w:rsidR="00FF1E8E" w:rsidRPr="00AC7D20" w14:paraId="2693A6C1"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89FD28" w14:textId="77777777" w:rsidR="00FF1E8E" w:rsidRPr="00AC7D20" w:rsidRDefault="00FF1E8E" w:rsidP="00FF1E8E">
            <w:pPr>
              <w:widowControl w:val="0"/>
              <w:spacing w:after="0"/>
              <w:rPr>
                <w:rFonts w:cs="Arial"/>
              </w:rPr>
            </w:pPr>
            <w:r w:rsidRPr="63DE340D">
              <w:rPr>
                <w:rFonts w:eastAsia="Arial" w:cs="Arial"/>
                <w:b/>
                <w:bCs/>
                <w:lang w:val="hr"/>
              </w:rPr>
              <w:t xml:space="preserve">VREMENIK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1D7B3" w14:textId="77777777" w:rsidR="00FF1E8E" w:rsidRPr="00603E92" w:rsidRDefault="00FF1E8E" w:rsidP="00FF1E8E">
            <w:pPr>
              <w:widowControl w:val="0"/>
              <w:spacing w:after="0"/>
              <w:jc w:val="both"/>
              <w:rPr>
                <w:rFonts w:cs="Arial"/>
              </w:rPr>
            </w:pPr>
            <w:r w:rsidRPr="00603E92">
              <w:rPr>
                <w:rFonts w:eastAsia="Arial" w:cs="Arial"/>
                <w:lang w:val="hr"/>
              </w:rPr>
              <w:t xml:space="preserve">3.12. </w:t>
            </w:r>
          </w:p>
          <w:p w14:paraId="2D7CC4B9" w14:textId="77777777" w:rsidR="00FF1E8E" w:rsidRPr="00603E92" w:rsidRDefault="00FF1E8E" w:rsidP="00FF1E8E">
            <w:pPr>
              <w:widowControl w:val="0"/>
              <w:spacing w:after="0"/>
              <w:jc w:val="both"/>
              <w:rPr>
                <w:rFonts w:cs="Arial"/>
              </w:rPr>
            </w:pPr>
            <w:r w:rsidRPr="00603E92">
              <w:rPr>
                <w:rFonts w:eastAsia="Arial" w:cs="Arial"/>
                <w:lang w:val="hr"/>
              </w:rPr>
              <w:t xml:space="preserve"> </w:t>
            </w:r>
          </w:p>
        </w:tc>
      </w:tr>
      <w:tr w:rsidR="00FF1E8E" w:rsidRPr="00AC7D20" w14:paraId="1BFA7772"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7100C6" w14:textId="77777777" w:rsidR="00FF1E8E" w:rsidRPr="00AC7D20" w:rsidRDefault="00FF1E8E" w:rsidP="00FF1E8E">
            <w:pPr>
              <w:widowControl w:val="0"/>
              <w:spacing w:after="0"/>
              <w:rPr>
                <w:rFonts w:cs="Arial"/>
              </w:rPr>
            </w:pPr>
            <w:r w:rsidRPr="63DE340D">
              <w:rPr>
                <w:rFonts w:eastAsia="Arial" w:cs="Arial"/>
                <w:b/>
                <w:bCs/>
                <w:lang w:val="hr"/>
              </w:rPr>
              <w:t xml:space="preserve">TROŠKOVNIK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376A6B" w14:textId="77777777" w:rsidR="00FF1E8E" w:rsidRPr="00603E92" w:rsidRDefault="00FF1E8E" w:rsidP="00FF1E8E">
            <w:pPr>
              <w:widowControl w:val="0"/>
              <w:spacing w:after="0"/>
              <w:jc w:val="both"/>
              <w:rPr>
                <w:rFonts w:cs="Arial"/>
              </w:rPr>
            </w:pPr>
            <w:r w:rsidRPr="00603E92">
              <w:rPr>
                <w:rFonts w:eastAsia="Arial" w:cs="Arial"/>
                <w:lang w:val="hr"/>
              </w:rPr>
              <w:t xml:space="preserve">Troškovi papira i materijala za izradu crteža i plakata </w:t>
            </w:r>
          </w:p>
        </w:tc>
      </w:tr>
      <w:tr w:rsidR="00FF1E8E" w:rsidRPr="00AC7D20" w14:paraId="311AF368"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50B74" w14:textId="77777777" w:rsidR="00FF1E8E" w:rsidRPr="00AC7D20" w:rsidRDefault="00FF1E8E" w:rsidP="00FF1E8E">
            <w:pPr>
              <w:widowControl w:val="0"/>
              <w:spacing w:after="0"/>
              <w:rPr>
                <w:rFonts w:cs="Arial"/>
              </w:rPr>
            </w:pPr>
            <w:r w:rsidRPr="63DE340D">
              <w:rPr>
                <w:rFonts w:eastAsia="Arial" w:cs="Arial"/>
                <w:b/>
                <w:bCs/>
                <w:lang w:val="hr"/>
              </w:rPr>
              <w:t xml:space="preserve">NAČIN VREDNOVANJA I NAČIN KORIŠTENJA REZULTATA </w:t>
            </w:r>
          </w:p>
          <w:p w14:paraId="0C556671" w14:textId="77777777" w:rsidR="00FF1E8E" w:rsidRPr="00AC7D20" w:rsidRDefault="00FF1E8E" w:rsidP="00FF1E8E">
            <w:pPr>
              <w:widowControl w:val="0"/>
              <w:spacing w:after="0"/>
              <w:rPr>
                <w:rFonts w:cs="Arial"/>
              </w:rPr>
            </w:pPr>
            <w:r w:rsidRPr="63DE340D">
              <w:rPr>
                <w:rFonts w:eastAsia="Arial" w:cs="Arial"/>
                <w:b/>
                <w:bCs/>
                <w:lang w:val="hr"/>
              </w:rPr>
              <w:t>VREDNOVANJA</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7B5EC" w14:textId="77777777" w:rsidR="00FF1E8E" w:rsidRPr="00603E92" w:rsidRDefault="00FF1E8E" w:rsidP="00FF1E8E">
            <w:pPr>
              <w:widowControl w:val="0"/>
              <w:spacing w:after="0"/>
              <w:jc w:val="both"/>
              <w:rPr>
                <w:rFonts w:cs="Arial"/>
              </w:rPr>
            </w:pPr>
            <w:r w:rsidRPr="00603E92">
              <w:rPr>
                <w:rFonts w:eastAsia="Arial" w:cs="Arial"/>
                <w:lang w:val="hr"/>
              </w:rPr>
              <w:t>Učenici će samovrednovati svoj rad. Rezultate rada fotografirat ćemo i objaviti na internetskoj stranici naše škole.</w:t>
            </w:r>
          </w:p>
        </w:tc>
      </w:tr>
    </w:tbl>
    <w:p w14:paraId="71F899FF" w14:textId="77777777" w:rsidR="00FF1E8E" w:rsidRDefault="00FF1E8E" w:rsidP="00FF1E8E">
      <w:pPr>
        <w:spacing w:after="0"/>
        <w:rPr>
          <w:rFonts w:cs="Arial"/>
          <w:color w:val="FF0000"/>
        </w:rPr>
      </w:pPr>
    </w:p>
    <w:p w14:paraId="6938B4D5" w14:textId="77777777" w:rsidR="00FF1E8E" w:rsidRDefault="00FF1E8E" w:rsidP="00FF1E8E">
      <w:pPr>
        <w:spacing w:after="0"/>
        <w:rPr>
          <w:rFonts w:eastAsia="Arial" w:cs="Arial"/>
        </w:rPr>
      </w:pPr>
    </w:p>
    <w:tbl>
      <w:tblPr>
        <w:tblW w:w="0" w:type="auto"/>
        <w:tblLayout w:type="fixed"/>
        <w:tblLook w:val="04A0" w:firstRow="1" w:lastRow="0" w:firstColumn="1" w:lastColumn="0" w:noHBand="0" w:noVBand="1"/>
      </w:tblPr>
      <w:tblGrid>
        <w:gridCol w:w="3288"/>
        <w:gridCol w:w="5772"/>
      </w:tblGrid>
      <w:tr w:rsidR="00FF1E8E" w14:paraId="7D33F404" w14:textId="77777777" w:rsidTr="00D0194A">
        <w:trPr>
          <w:trHeight w:val="345"/>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7E507B" w14:textId="77777777" w:rsidR="00FF1E8E" w:rsidRDefault="00FF1E8E" w:rsidP="00FF1E8E">
            <w:pPr>
              <w:spacing w:after="0"/>
            </w:pPr>
          </w:p>
          <w:p w14:paraId="6BE2573F" w14:textId="77777777" w:rsidR="00FF1E8E" w:rsidRDefault="00FF1E8E" w:rsidP="00FF1E8E">
            <w:pPr>
              <w:tabs>
                <w:tab w:val="left" w:pos="7380"/>
              </w:tabs>
              <w:spacing w:after="0"/>
            </w:pPr>
            <w:r w:rsidRPr="63DE340D">
              <w:rPr>
                <w:rFonts w:eastAsia="Arial" w:cs="Arial"/>
                <w:b/>
                <w:bCs/>
              </w:rPr>
              <w:t>AKTIVNOST</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3A008C" w14:textId="77777777" w:rsidR="00FF1E8E" w:rsidRDefault="00FF1E8E" w:rsidP="00FF1E8E">
            <w:pPr>
              <w:spacing w:after="0"/>
              <w:jc w:val="center"/>
            </w:pPr>
            <w:r w:rsidRPr="63DE340D">
              <w:rPr>
                <w:rFonts w:eastAsia="Arial" w:cs="Arial"/>
                <w:b/>
                <w:bCs/>
              </w:rPr>
              <w:t>BOŽIĆNI NAPJEVI U NASELJU IVER</w:t>
            </w:r>
          </w:p>
        </w:tc>
      </w:tr>
      <w:tr w:rsidR="00FF1E8E" w14:paraId="3CB8A213"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2532A4" w14:textId="77777777" w:rsidR="00FF1E8E" w:rsidRDefault="00FF1E8E" w:rsidP="00FF1E8E">
            <w:pPr>
              <w:tabs>
                <w:tab w:val="left" w:pos="7380"/>
              </w:tabs>
              <w:spacing w:after="0"/>
            </w:pPr>
            <w:r w:rsidRPr="63DE340D">
              <w:rPr>
                <w:rFonts w:eastAsia="Arial" w:cs="Arial"/>
                <w:b/>
                <w:bCs/>
              </w:rPr>
              <w:t>NOSITELJI I NJIHOVA ODGOVORNOST</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27149AB7" w14:textId="75475B16" w:rsidR="00FF1E8E" w:rsidRPr="004B4FA8" w:rsidRDefault="00FF1E8E" w:rsidP="00FF1E8E">
            <w:pPr>
              <w:tabs>
                <w:tab w:val="left" w:pos="7380"/>
              </w:tabs>
              <w:spacing w:after="0"/>
            </w:pPr>
            <w:r w:rsidRPr="63DE340D">
              <w:rPr>
                <w:rFonts w:eastAsia="Arial" w:cs="Arial"/>
              </w:rPr>
              <w:t>Ankica Kovač te učiteljice razredne nastave</w:t>
            </w:r>
            <w:r w:rsidR="00543B4B">
              <w:rPr>
                <w:rFonts w:eastAsia="Arial" w:cs="Arial"/>
              </w:rPr>
              <w:t xml:space="preserve"> </w:t>
            </w:r>
            <w:r w:rsidRPr="63DE340D">
              <w:rPr>
                <w:rFonts w:eastAsia="Arial" w:cs="Arial"/>
              </w:rPr>
              <w:t>(2. - 4. razredi)</w:t>
            </w:r>
          </w:p>
          <w:p w14:paraId="5C802FDA" w14:textId="77777777" w:rsidR="00FF1E8E" w:rsidRDefault="00FF1E8E" w:rsidP="00FF1E8E">
            <w:pPr>
              <w:tabs>
                <w:tab w:val="left" w:pos="0"/>
                <w:tab w:val="left" w:pos="0"/>
                <w:tab w:val="left" w:pos="7380"/>
              </w:tabs>
              <w:spacing w:after="0"/>
            </w:pPr>
            <w:r w:rsidRPr="63DE340D">
              <w:rPr>
                <w:rFonts w:eastAsia="Arial" w:cs="Arial"/>
              </w:rPr>
              <w:t>- priprema, provedba i vrednovanje tematske aktivnosti</w:t>
            </w:r>
          </w:p>
        </w:tc>
      </w:tr>
      <w:tr w:rsidR="00FF1E8E" w14:paraId="31EC36F3"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2E919D" w14:textId="77777777" w:rsidR="00FF1E8E" w:rsidRDefault="00FF1E8E" w:rsidP="00FF1E8E">
            <w:pPr>
              <w:tabs>
                <w:tab w:val="left" w:pos="7380"/>
              </w:tabs>
              <w:spacing w:after="0"/>
            </w:pPr>
            <w:r w:rsidRPr="63DE340D">
              <w:rPr>
                <w:rFonts w:eastAsia="Arial" w:cs="Arial"/>
                <w:b/>
                <w:bCs/>
              </w:rPr>
              <w:lastRenderedPageBreak/>
              <w:t>PLANIRANI BROJ UČENIKA (razredni odjel)</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1F94FE4B" w14:textId="77777777" w:rsidR="00FF1E8E" w:rsidRDefault="00FF1E8E" w:rsidP="00FF1E8E">
            <w:pPr>
              <w:tabs>
                <w:tab w:val="left" w:pos="7380"/>
              </w:tabs>
              <w:spacing w:after="0"/>
              <w:jc w:val="both"/>
            </w:pPr>
            <w:r w:rsidRPr="63DE340D">
              <w:rPr>
                <w:rFonts w:eastAsia="Arial" w:cs="Arial"/>
              </w:rPr>
              <w:t>- 60-ak učenika (2. - 4. razredi)</w:t>
            </w:r>
          </w:p>
        </w:tc>
      </w:tr>
      <w:tr w:rsidR="00FF1E8E" w14:paraId="2AEAC5D3"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04C87E" w14:textId="77777777" w:rsidR="00FF1E8E" w:rsidRDefault="00FF1E8E" w:rsidP="00FF1E8E">
            <w:pPr>
              <w:tabs>
                <w:tab w:val="left" w:pos="7380"/>
              </w:tabs>
              <w:spacing w:after="0"/>
            </w:pPr>
            <w:r w:rsidRPr="63DE340D">
              <w:rPr>
                <w:rFonts w:eastAsia="Arial" w:cs="Arial"/>
                <w:b/>
                <w:bCs/>
              </w:rPr>
              <w:t>PLANIRANI BROJ SATI</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288C56CD" w14:textId="77777777" w:rsidR="00FF1E8E" w:rsidRDefault="00FF1E8E" w:rsidP="00FF1E8E">
            <w:pPr>
              <w:tabs>
                <w:tab w:val="left" w:pos="7380"/>
              </w:tabs>
              <w:spacing w:after="0"/>
              <w:jc w:val="both"/>
            </w:pPr>
            <w:r w:rsidRPr="63DE340D">
              <w:rPr>
                <w:rFonts w:eastAsia="Arial" w:cs="Arial"/>
              </w:rPr>
              <w:t>10 sati</w:t>
            </w:r>
          </w:p>
        </w:tc>
      </w:tr>
      <w:tr w:rsidR="00FF1E8E" w14:paraId="50394A6F"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B3F0D8" w14:textId="77777777" w:rsidR="00FF1E8E" w:rsidRDefault="00FF1E8E" w:rsidP="00FF1E8E">
            <w:pPr>
              <w:tabs>
                <w:tab w:val="left" w:pos="7380"/>
              </w:tabs>
              <w:spacing w:after="0"/>
            </w:pPr>
            <w:r w:rsidRPr="63DE340D">
              <w:rPr>
                <w:rFonts w:eastAsia="Arial" w:cs="Arial"/>
                <w:b/>
                <w:bCs/>
              </w:rPr>
              <w:t xml:space="preserve">CILJEVI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112B42FF" w14:textId="77777777" w:rsidR="00FF1E8E" w:rsidRDefault="00FF1E8E" w:rsidP="001675D5">
            <w:pPr>
              <w:pStyle w:val="Odlomakpopisa"/>
              <w:numPr>
                <w:ilvl w:val="0"/>
                <w:numId w:val="71"/>
              </w:numPr>
              <w:spacing w:after="0"/>
              <w:rPr>
                <w:rFonts w:eastAsia="Arial" w:cs="Arial"/>
              </w:rPr>
            </w:pPr>
            <w:r w:rsidRPr="63DE340D">
              <w:rPr>
                <w:rFonts w:eastAsia="Arial" w:cs="Arial"/>
              </w:rPr>
              <w:t>razvijanje interesa i ljubavi prema skupnom muziciranju</w:t>
            </w:r>
          </w:p>
          <w:p w14:paraId="43B5F0C7" w14:textId="77777777" w:rsidR="00FF1E8E" w:rsidRDefault="00FF1E8E" w:rsidP="001675D5">
            <w:pPr>
              <w:pStyle w:val="Odlomakpopisa"/>
              <w:numPr>
                <w:ilvl w:val="0"/>
                <w:numId w:val="71"/>
              </w:numPr>
              <w:spacing w:after="0"/>
              <w:rPr>
                <w:rFonts w:eastAsia="Arial" w:cs="Arial"/>
              </w:rPr>
            </w:pPr>
            <w:r w:rsidRPr="63DE340D">
              <w:rPr>
                <w:rFonts w:eastAsia="Arial" w:cs="Arial"/>
              </w:rPr>
              <w:t>poticanje učenika na aktivno bavljenje glazbom</w:t>
            </w:r>
          </w:p>
          <w:p w14:paraId="35E2C85A" w14:textId="77777777" w:rsidR="00FF1E8E" w:rsidRDefault="00FF1E8E" w:rsidP="001675D5">
            <w:pPr>
              <w:pStyle w:val="Odlomakpopisa"/>
              <w:numPr>
                <w:ilvl w:val="0"/>
                <w:numId w:val="71"/>
              </w:numPr>
              <w:spacing w:after="0"/>
              <w:rPr>
                <w:rFonts w:eastAsia="Arial" w:cs="Arial"/>
              </w:rPr>
            </w:pPr>
            <w:r w:rsidRPr="63DE340D">
              <w:rPr>
                <w:rFonts w:eastAsia="Arial" w:cs="Arial"/>
              </w:rPr>
              <w:t>poticanje učenika na zajedničko obilježavanje i slavljenje blagdana</w:t>
            </w:r>
          </w:p>
          <w:p w14:paraId="582CF82A" w14:textId="77777777" w:rsidR="00FF1E8E" w:rsidRDefault="00FF1E8E" w:rsidP="001675D5">
            <w:pPr>
              <w:pStyle w:val="Odlomakpopisa"/>
              <w:numPr>
                <w:ilvl w:val="0"/>
                <w:numId w:val="71"/>
              </w:numPr>
              <w:spacing w:after="0"/>
              <w:rPr>
                <w:rFonts w:eastAsia="Arial" w:cs="Arial"/>
              </w:rPr>
            </w:pPr>
            <w:r w:rsidRPr="63DE340D">
              <w:rPr>
                <w:rFonts w:eastAsia="Arial" w:cs="Arial"/>
              </w:rPr>
              <w:t>njegovanje tradicijskih božićnih napjeva</w:t>
            </w:r>
          </w:p>
        </w:tc>
      </w:tr>
      <w:tr w:rsidR="00FF1E8E" w14:paraId="71B1B92E"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E962BC" w14:textId="77777777" w:rsidR="00FF1E8E" w:rsidRDefault="00FF1E8E" w:rsidP="00FF1E8E">
            <w:pPr>
              <w:tabs>
                <w:tab w:val="left" w:pos="7380"/>
              </w:tabs>
              <w:spacing w:after="0"/>
            </w:pPr>
            <w:r w:rsidRPr="63DE340D">
              <w:rPr>
                <w:rFonts w:eastAsia="Arial" w:cs="Arial"/>
                <w:b/>
                <w:bCs/>
              </w:rPr>
              <w:t xml:space="preserve">NAMJENA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547D9B0A" w14:textId="77777777" w:rsidR="00FF1E8E" w:rsidRDefault="00FF1E8E" w:rsidP="00FF1E8E">
            <w:pPr>
              <w:tabs>
                <w:tab w:val="left" w:pos="7380"/>
              </w:tabs>
              <w:spacing w:after="0"/>
              <w:jc w:val="both"/>
            </w:pPr>
            <w:r w:rsidRPr="63DE340D">
              <w:rPr>
                <w:rFonts w:eastAsia="Arial" w:cs="Arial"/>
              </w:rPr>
              <w:t>Obilježavanje blagdana Božića.</w:t>
            </w:r>
          </w:p>
        </w:tc>
      </w:tr>
      <w:tr w:rsidR="00FF1E8E" w14:paraId="417BCB0D"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19FECA" w14:textId="77777777" w:rsidR="00FF1E8E" w:rsidRDefault="00FF1E8E" w:rsidP="00FF1E8E">
            <w:pPr>
              <w:tabs>
                <w:tab w:val="left" w:pos="7380"/>
              </w:tabs>
              <w:spacing w:after="0"/>
            </w:pPr>
            <w:r w:rsidRPr="63DE340D">
              <w:rPr>
                <w:rFonts w:eastAsia="Arial" w:cs="Arial"/>
                <w:b/>
                <w:bCs/>
              </w:rPr>
              <w:t>NAČIN REALIZACIJE</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62506692" w14:textId="77777777" w:rsidR="00FF1E8E" w:rsidRDefault="00FF1E8E" w:rsidP="00FF1E8E">
            <w:pPr>
              <w:tabs>
                <w:tab w:val="left" w:pos="7380"/>
              </w:tabs>
              <w:spacing w:after="0"/>
              <w:rPr>
                <w:rFonts w:eastAsia="Arial" w:cs="Arial"/>
              </w:rPr>
            </w:pPr>
            <w:r w:rsidRPr="63DE340D">
              <w:rPr>
                <w:rFonts w:eastAsia="Arial" w:cs="Arial"/>
              </w:rPr>
              <w:t>Ritamska i melodijska obrada napjeva, artikulacija teksta i izražajnost skladbe obrađuju se na izvannastavnim aktivnostima i satima Glazbene kulture od rujna do prosinca. Scenski prikaz živih jaslica.</w:t>
            </w:r>
          </w:p>
        </w:tc>
      </w:tr>
      <w:tr w:rsidR="00FF1E8E" w14:paraId="4FA005E0"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298DA9" w14:textId="77777777" w:rsidR="00FF1E8E" w:rsidRDefault="00FF1E8E" w:rsidP="00FF1E8E">
            <w:pPr>
              <w:tabs>
                <w:tab w:val="left" w:pos="7380"/>
              </w:tabs>
              <w:spacing w:after="0"/>
            </w:pPr>
            <w:r w:rsidRPr="63DE340D">
              <w:rPr>
                <w:rFonts w:eastAsia="Arial" w:cs="Arial"/>
                <w:b/>
                <w:bCs/>
              </w:rPr>
              <w:t xml:space="preserve">VREMENIK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662C615C" w14:textId="77777777" w:rsidR="00FF1E8E" w:rsidRDefault="00FF1E8E" w:rsidP="00FF1E8E">
            <w:pPr>
              <w:tabs>
                <w:tab w:val="left" w:pos="7380"/>
              </w:tabs>
              <w:spacing w:after="0"/>
              <w:jc w:val="both"/>
            </w:pPr>
            <w:r w:rsidRPr="63DE340D">
              <w:rPr>
                <w:rFonts w:eastAsia="Arial" w:cs="Arial"/>
              </w:rPr>
              <w:t xml:space="preserve">Prosinac </w:t>
            </w:r>
          </w:p>
        </w:tc>
      </w:tr>
      <w:tr w:rsidR="00FF1E8E" w14:paraId="3E5F3AB3"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0E3B17" w14:textId="77777777" w:rsidR="00FF1E8E" w:rsidRDefault="00FF1E8E" w:rsidP="00FF1E8E">
            <w:pPr>
              <w:tabs>
                <w:tab w:val="left" w:pos="7380"/>
              </w:tabs>
              <w:spacing w:after="0"/>
            </w:pPr>
            <w:r w:rsidRPr="63DE340D">
              <w:rPr>
                <w:rFonts w:eastAsia="Arial" w:cs="Arial"/>
                <w:b/>
                <w:bCs/>
              </w:rPr>
              <w:t xml:space="preserve">TROŠKOVNIK </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41FDBD98" w14:textId="77777777" w:rsidR="00FF1E8E" w:rsidRDefault="00FF1E8E" w:rsidP="00FF1E8E">
            <w:pPr>
              <w:tabs>
                <w:tab w:val="left" w:pos="0"/>
                <w:tab w:val="left" w:pos="0"/>
                <w:tab w:val="left" w:pos="7380"/>
              </w:tabs>
              <w:spacing w:after="0"/>
              <w:rPr>
                <w:rFonts w:eastAsia="Arial" w:cs="Arial"/>
              </w:rPr>
            </w:pPr>
            <w:r w:rsidRPr="63DE340D">
              <w:rPr>
                <w:rFonts w:eastAsia="Arial" w:cs="Arial"/>
              </w:rPr>
              <w:t>Troškovi kopiranja, kupnja lampiona, kupnja/izrada scenskih kostima (cca. 100 eur).</w:t>
            </w:r>
          </w:p>
        </w:tc>
      </w:tr>
      <w:tr w:rsidR="00FF1E8E" w14:paraId="457F574D" w14:textId="77777777" w:rsidTr="00D0194A">
        <w:trPr>
          <w:trHeight w:val="300"/>
        </w:trPr>
        <w:tc>
          <w:tcPr>
            <w:tcW w:w="32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5BADA1" w14:textId="77777777" w:rsidR="00FF1E8E" w:rsidRDefault="00FF1E8E" w:rsidP="00FF1E8E">
            <w:pPr>
              <w:tabs>
                <w:tab w:val="left" w:pos="7380"/>
              </w:tabs>
              <w:spacing w:after="0"/>
            </w:pPr>
            <w:r w:rsidRPr="63DE340D">
              <w:rPr>
                <w:rFonts w:eastAsia="Arial" w:cs="Arial"/>
                <w:b/>
                <w:bCs/>
              </w:rPr>
              <w:t xml:space="preserve">NAČIN VREDNOVANJA I NAČIN KORIŠTENJA REZULTATA </w:t>
            </w:r>
          </w:p>
          <w:p w14:paraId="6620FA10" w14:textId="77777777" w:rsidR="00FF1E8E" w:rsidRDefault="00FF1E8E" w:rsidP="00FF1E8E">
            <w:pPr>
              <w:tabs>
                <w:tab w:val="left" w:pos="7380"/>
              </w:tabs>
              <w:spacing w:after="0"/>
            </w:pPr>
            <w:r w:rsidRPr="63DE340D">
              <w:rPr>
                <w:rFonts w:eastAsia="Arial" w:cs="Arial"/>
                <w:b/>
                <w:bCs/>
              </w:rPr>
              <w:t>VREDNOVANJA</w:t>
            </w:r>
          </w:p>
        </w:tc>
        <w:tc>
          <w:tcPr>
            <w:tcW w:w="5772" w:type="dxa"/>
            <w:tcBorders>
              <w:top w:val="single" w:sz="8" w:space="0" w:color="auto"/>
              <w:left w:val="single" w:sz="8" w:space="0" w:color="auto"/>
              <w:bottom w:val="single" w:sz="8" w:space="0" w:color="auto"/>
              <w:right w:val="single" w:sz="8" w:space="0" w:color="auto"/>
            </w:tcBorders>
            <w:tcMar>
              <w:left w:w="108" w:type="dxa"/>
              <w:right w:w="108" w:type="dxa"/>
            </w:tcMar>
          </w:tcPr>
          <w:p w14:paraId="1A262C54" w14:textId="77777777" w:rsidR="00FF1E8E" w:rsidRDefault="00FF1E8E" w:rsidP="00FF1E8E">
            <w:pPr>
              <w:tabs>
                <w:tab w:val="left" w:pos="7380"/>
              </w:tabs>
              <w:spacing w:after="0"/>
            </w:pPr>
            <w:r w:rsidRPr="63DE340D">
              <w:rPr>
                <w:rFonts w:eastAsia="Arial" w:cs="Arial"/>
              </w:rPr>
              <w:t xml:space="preserve">Vrednuje se sudjelovanje u zajedničkom muziciranju, jasna artikulacija i ritam. Fotografije će se postaviti na web stranicu škole. </w:t>
            </w:r>
          </w:p>
        </w:tc>
      </w:tr>
    </w:tbl>
    <w:p w14:paraId="4144F512" w14:textId="77777777" w:rsidR="00FF1E8E" w:rsidRDefault="00FF1E8E" w:rsidP="00FF1E8E">
      <w:pPr>
        <w:spacing w:after="0"/>
        <w:rPr>
          <w:rFonts w:eastAsia="Arial" w:cs="Arial"/>
        </w:rPr>
      </w:pPr>
    </w:p>
    <w:p w14:paraId="0D7A940D" w14:textId="77777777" w:rsidR="00FF1E8E"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312"/>
        <w:gridCol w:w="5748"/>
      </w:tblGrid>
      <w:tr w:rsidR="00FF1E8E" w:rsidRPr="00AC7D20" w14:paraId="1080A88B" w14:textId="77777777" w:rsidTr="00D0194A">
        <w:trPr>
          <w:trHeight w:val="340"/>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E6867"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AKTIVNOST</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7FB4E" w14:textId="77777777" w:rsidR="00FF1E8E" w:rsidRPr="00AC7D20" w:rsidRDefault="00FF1E8E" w:rsidP="00FF1E8E">
            <w:pPr>
              <w:widowControl w:val="0"/>
              <w:spacing w:after="0"/>
              <w:jc w:val="center"/>
              <w:rPr>
                <w:rFonts w:cs="Arial"/>
                <w:b/>
                <w:bCs/>
              </w:rPr>
            </w:pPr>
            <w:r w:rsidRPr="63DE340D">
              <w:rPr>
                <w:rFonts w:cs="Arial"/>
                <w:b/>
                <w:bCs/>
              </w:rPr>
              <w:t>HRVATSKI DAN LIJEČNIKA</w:t>
            </w:r>
          </w:p>
        </w:tc>
      </w:tr>
      <w:tr w:rsidR="00FF1E8E" w:rsidRPr="00AC7D20" w14:paraId="1891D386" w14:textId="77777777" w:rsidTr="00CF74F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EA1BB"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NOSITELJI I NJIHOVA ODGOVORNOST</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C1F567B" w14:textId="595E9FC3" w:rsidR="00FF1E8E" w:rsidRPr="00AC7D20" w:rsidRDefault="00CF74FA" w:rsidP="00FF1E8E">
            <w:pPr>
              <w:widowControl w:val="0"/>
              <w:tabs>
                <w:tab w:val="left" w:pos="7380"/>
              </w:tabs>
              <w:spacing w:after="0"/>
              <w:jc w:val="both"/>
              <w:rPr>
                <w:rFonts w:eastAsia="Times New Roman" w:cs="Arial"/>
                <w:lang w:eastAsia="hr-HR"/>
              </w:rPr>
            </w:pPr>
            <w:r>
              <w:rPr>
                <w:rFonts w:eastAsia="Times New Roman" w:cs="Arial"/>
              </w:rPr>
              <w:t>Magdalena Ciganović-Janković</w:t>
            </w:r>
            <w:r w:rsidRPr="00F35EE5">
              <w:rPr>
                <w:rFonts w:eastAsia="Times New Roman" w:cs="Arial"/>
              </w:rPr>
              <w:t xml:space="preserve"> </w:t>
            </w:r>
            <w:r w:rsidR="00FF1E8E">
              <w:t>(z. Čaić)</w:t>
            </w:r>
          </w:p>
          <w:p w14:paraId="19457478"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priprema, provedba i vrednovanje tematske aktivnosti</w:t>
            </w:r>
          </w:p>
        </w:tc>
      </w:tr>
      <w:tr w:rsidR="00FF1E8E" w:rsidRPr="00AC7D20" w14:paraId="218C4C2C"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C6A70"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NAMJENA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C0B5A" w14:textId="77777777" w:rsidR="00FF1E8E" w:rsidRPr="00AC7D20" w:rsidRDefault="00FF1E8E" w:rsidP="00FF1E8E">
            <w:pPr>
              <w:widowControl w:val="0"/>
              <w:tabs>
                <w:tab w:val="left" w:pos="7380"/>
              </w:tabs>
              <w:spacing w:after="0"/>
              <w:jc w:val="both"/>
              <w:rPr>
                <w:rFonts w:eastAsia="Times New Roman" w:cs="Arial"/>
                <w:lang w:eastAsia="hr-HR"/>
              </w:rPr>
            </w:pPr>
          </w:p>
        </w:tc>
      </w:tr>
      <w:tr w:rsidR="00FF1E8E" w:rsidRPr="00AC7D20" w14:paraId="7065C5ED"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2EA9C"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PLANIRANI BROJ UČENIKA (razredni odjel)</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F261B"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svi učenici 7. i 8. razreda</w:t>
            </w:r>
          </w:p>
        </w:tc>
      </w:tr>
      <w:tr w:rsidR="00FF1E8E" w:rsidRPr="00AC7D20" w14:paraId="695B2914"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71980"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PLANIRANI BROJ SATI</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9F57B"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2 školska sata</w:t>
            </w:r>
          </w:p>
        </w:tc>
      </w:tr>
      <w:tr w:rsidR="00FF1E8E" w:rsidRPr="00AC7D20" w14:paraId="03C4B36C"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3C359"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CILJEVI AKTIVNOSTI</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1A6D"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Ukazati na važnost liječnika u zajednici.</w:t>
            </w:r>
          </w:p>
        </w:tc>
      </w:tr>
      <w:tr w:rsidR="00FF1E8E" w:rsidRPr="00AC7D20" w14:paraId="4AF26350"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3F853"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ISHODI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A4391" w14:textId="77777777" w:rsidR="00FF1E8E" w:rsidRPr="00603E92" w:rsidRDefault="00FF1E8E" w:rsidP="00FF1E8E">
            <w:pPr>
              <w:widowControl w:val="0"/>
              <w:tabs>
                <w:tab w:val="left" w:pos="7380"/>
              </w:tabs>
              <w:spacing w:after="0"/>
              <w:jc w:val="both"/>
              <w:rPr>
                <w:rFonts w:eastAsia="Times New Roman" w:cs="Arial"/>
                <w:sz w:val="20"/>
                <w:szCs w:val="20"/>
                <w:lang w:eastAsia="hr-HR"/>
              </w:rPr>
            </w:pPr>
            <w:r w:rsidRPr="00603E92">
              <w:rPr>
                <w:rFonts w:eastAsia="Times New Roman" w:cs="Arial"/>
                <w:sz w:val="20"/>
                <w:szCs w:val="20"/>
                <w:lang w:eastAsia="hr-HR"/>
              </w:rPr>
              <w:t>Učenik će:</w:t>
            </w:r>
          </w:p>
          <w:p w14:paraId="6DFF1373" w14:textId="77777777" w:rsidR="00FF1E8E" w:rsidRPr="00603E92" w:rsidRDefault="00FF1E8E" w:rsidP="00FF1E8E">
            <w:pPr>
              <w:widowControl w:val="0"/>
              <w:tabs>
                <w:tab w:val="left" w:pos="7380"/>
              </w:tabs>
              <w:spacing w:after="0"/>
              <w:jc w:val="both"/>
              <w:rPr>
                <w:rFonts w:eastAsia="Times New Roman" w:cs="Arial"/>
                <w:sz w:val="20"/>
                <w:szCs w:val="20"/>
                <w:lang w:eastAsia="hr-HR"/>
              </w:rPr>
            </w:pPr>
            <w:r w:rsidRPr="00603E92">
              <w:rPr>
                <w:rFonts w:eastAsia="Times New Roman" w:cs="Arial"/>
                <w:sz w:val="20"/>
                <w:szCs w:val="20"/>
                <w:lang w:eastAsia="hr-HR"/>
              </w:rPr>
              <w:t>- povezati razvoj medicine s duljim životnim vijekom</w:t>
            </w:r>
          </w:p>
          <w:p w14:paraId="6D9A13B1" w14:textId="77777777" w:rsidR="00FF1E8E" w:rsidRPr="00603E92" w:rsidRDefault="00FF1E8E" w:rsidP="00FF1E8E">
            <w:pPr>
              <w:widowControl w:val="0"/>
              <w:tabs>
                <w:tab w:val="left" w:pos="7380"/>
              </w:tabs>
              <w:spacing w:after="0"/>
              <w:jc w:val="both"/>
              <w:rPr>
                <w:rFonts w:eastAsia="Times New Roman" w:cs="Arial"/>
                <w:sz w:val="20"/>
                <w:szCs w:val="20"/>
                <w:lang w:eastAsia="hr-HR"/>
              </w:rPr>
            </w:pPr>
            <w:r w:rsidRPr="00603E92">
              <w:rPr>
                <w:rFonts w:eastAsia="Times New Roman" w:cs="Arial"/>
                <w:sz w:val="20"/>
                <w:szCs w:val="20"/>
                <w:lang w:eastAsia="hr-HR"/>
              </w:rPr>
              <w:t>- objasniti važnost liječničkog poziva za dobrobit drugih ljudi</w:t>
            </w:r>
          </w:p>
        </w:tc>
      </w:tr>
      <w:tr w:rsidR="00FF1E8E" w:rsidRPr="00AC7D20" w14:paraId="60C88208"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8D133"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NAČIN REALIZACIJE</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E62E6" w14:textId="77777777" w:rsidR="00FF1E8E" w:rsidRPr="00603E92" w:rsidRDefault="00FF1E8E" w:rsidP="00FF1E8E">
            <w:pPr>
              <w:widowControl w:val="0"/>
              <w:tabs>
                <w:tab w:val="left" w:pos="7380"/>
              </w:tabs>
              <w:spacing w:after="0"/>
              <w:jc w:val="both"/>
              <w:rPr>
                <w:rFonts w:eastAsia="Times New Roman" w:cs="Arial"/>
                <w:sz w:val="20"/>
                <w:szCs w:val="20"/>
                <w:lang w:eastAsia="hr-HR"/>
              </w:rPr>
            </w:pPr>
            <w:r w:rsidRPr="00603E92">
              <w:rPr>
                <w:rFonts w:eastAsia="Times New Roman" w:cs="Arial"/>
                <w:sz w:val="20"/>
                <w:szCs w:val="20"/>
                <w:lang w:eastAsia="hr-HR"/>
              </w:rPr>
              <w:t xml:space="preserve">Uz pomoć prezentacije, učenici će asocijacijama nabrajati važnost liječnika i njihovu ulogu u društvu. Učenicima će biti prezentirani podaci koliko liječnika ima u Hrvatskoj, određene grane medicine. </w:t>
            </w:r>
          </w:p>
          <w:p w14:paraId="2D84F570" w14:textId="77777777" w:rsidR="00FF1E8E" w:rsidRPr="00603E92" w:rsidRDefault="00FF1E8E" w:rsidP="00FF1E8E">
            <w:pPr>
              <w:widowControl w:val="0"/>
              <w:tabs>
                <w:tab w:val="left" w:pos="7380"/>
              </w:tabs>
              <w:spacing w:after="0"/>
              <w:jc w:val="both"/>
              <w:rPr>
                <w:rFonts w:eastAsia="Times New Roman" w:cs="Arial"/>
                <w:sz w:val="20"/>
                <w:szCs w:val="20"/>
                <w:lang w:eastAsia="hr-HR"/>
              </w:rPr>
            </w:pPr>
            <w:r w:rsidRPr="00603E92">
              <w:rPr>
                <w:rFonts w:eastAsia="Times New Roman" w:cs="Arial"/>
                <w:sz w:val="20"/>
                <w:szCs w:val="20"/>
                <w:lang w:eastAsia="hr-HR"/>
              </w:rPr>
              <w:t>Učenici će na jedan dan “postati liječnici”. Naučiti će mjeriti tlak uz pomoć tlakomjera, naučiti će mjeriti temperaturu, igrati će virtualne igre na tabletima,...</w:t>
            </w:r>
          </w:p>
        </w:tc>
      </w:tr>
      <w:tr w:rsidR="00FF1E8E" w:rsidRPr="00AC7D20" w14:paraId="53DEDA99"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15D87"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VREMENIK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DB7BF"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 xml:space="preserve">26.2.  </w:t>
            </w:r>
          </w:p>
        </w:tc>
      </w:tr>
      <w:tr w:rsidR="00FF1E8E" w:rsidRPr="00AC7D20" w14:paraId="44302B63"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512F9"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TROŠKOVNIK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5A9CE" w14:textId="77777777" w:rsidR="00FF1E8E" w:rsidRPr="00AC7D20" w:rsidRDefault="00FF1E8E" w:rsidP="00FF1E8E">
            <w:pPr>
              <w:widowControl w:val="0"/>
              <w:tabs>
                <w:tab w:val="left" w:pos="7380"/>
              </w:tabs>
              <w:spacing w:after="0"/>
              <w:jc w:val="both"/>
              <w:rPr>
                <w:rFonts w:eastAsia="Times New Roman" w:cs="Arial"/>
                <w:lang w:eastAsia="hr-HR"/>
              </w:rPr>
            </w:pPr>
            <w:r w:rsidRPr="63DE340D">
              <w:rPr>
                <w:rFonts w:eastAsia="Times New Roman" w:cs="Arial"/>
                <w:lang w:eastAsia="hr-HR"/>
              </w:rPr>
              <w:t>-</w:t>
            </w:r>
          </w:p>
        </w:tc>
      </w:tr>
      <w:tr w:rsidR="00FF1E8E" w:rsidRPr="00AC7D20" w14:paraId="2D624E0B"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D4FDB"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 xml:space="preserve">NAČIN VREDNOVANJA I NAČIN KORIŠTENJA REZULTATA </w:t>
            </w:r>
          </w:p>
          <w:p w14:paraId="3EED44B3" w14:textId="77777777" w:rsidR="00FF1E8E" w:rsidRPr="00AC7D20" w:rsidRDefault="00FF1E8E" w:rsidP="00FF1E8E">
            <w:pPr>
              <w:widowControl w:val="0"/>
              <w:tabs>
                <w:tab w:val="left" w:pos="7380"/>
              </w:tabs>
              <w:spacing w:after="0"/>
              <w:rPr>
                <w:rFonts w:eastAsia="Times New Roman" w:cs="Arial"/>
                <w:b/>
                <w:bCs/>
                <w:lang w:eastAsia="hr-HR"/>
              </w:rPr>
            </w:pPr>
            <w:r w:rsidRPr="63DE340D">
              <w:rPr>
                <w:rFonts w:eastAsia="Times New Roman" w:cs="Arial"/>
                <w:b/>
                <w:bCs/>
                <w:lang w:eastAsia="hr-HR"/>
              </w:rPr>
              <w:t>VREDNOVANJA</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14D16" w14:textId="77777777" w:rsidR="00FF1E8E" w:rsidRPr="00603E92" w:rsidRDefault="00FF1E8E" w:rsidP="00FF1E8E">
            <w:pPr>
              <w:widowControl w:val="0"/>
              <w:spacing w:after="0"/>
              <w:jc w:val="both"/>
              <w:rPr>
                <w:rFonts w:cs="Arial"/>
                <w:sz w:val="20"/>
                <w:szCs w:val="20"/>
              </w:rPr>
            </w:pPr>
            <w:r w:rsidRPr="00603E92">
              <w:rPr>
                <w:rFonts w:eastAsia="Arial" w:cs="Arial"/>
                <w:sz w:val="20"/>
                <w:szCs w:val="20"/>
                <w:lang w:val="hr"/>
              </w:rPr>
              <w:t>Učenici će samovrednovati svoj rad. Rezultate rada fotografirati ćemo i objaviti na internetskoj stranici naše škole.</w:t>
            </w:r>
          </w:p>
          <w:p w14:paraId="28A71877" w14:textId="77777777" w:rsidR="00FF1E8E" w:rsidRPr="00603E92" w:rsidRDefault="00FF1E8E" w:rsidP="00FF1E8E">
            <w:pPr>
              <w:widowControl w:val="0"/>
              <w:tabs>
                <w:tab w:val="left" w:pos="7380"/>
              </w:tabs>
              <w:spacing w:after="0"/>
              <w:jc w:val="both"/>
              <w:rPr>
                <w:rFonts w:eastAsia="Times New Roman" w:cs="Arial"/>
                <w:sz w:val="20"/>
                <w:szCs w:val="20"/>
                <w:lang w:eastAsia="hr-HR"/>
              </w:rPr>
            </w:pPr>
          </w:p>
        </w:tc>
      </w:tr>
    </w:tbl>
    <w:p w14:paraId="17E4AB3B" w14:textId="236F69B2" w:rsidR="00FF1E8E" w:rsidRDefault="00FF1E8E" w:rsidP="00FF1E8E">
      <w:pPr>
        <w:spacing w:after="0"/>
        <w:rPr>
          <w:rFonts w:cs="Arial"/>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98"/>
      </w:tblGrid>
      <w:tr w:rsidR="00FF1E8E" w:rsidRPr="00AC7D20" w14:paraId="3A01D932" w14:textId="77777777" w:rsidTr="00D0194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3A89B54D"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Dotum" w:cs="Arial"/>
                <w:color w:val="000000" w:themeColor="text1"/>
              </w:rPr>
              <w:br w:type="page"/>
            </w:r>
            <w:r w:rsidRPr="63DE340D">
              <w:rPr>
                <w:rFonts w:eastAsia="Times New Roman" w:cs="Arial"/>
                <w:b/>
                <w:bCs/>
                <w:color w:val="000000" w:themeColor="text1"/>
                <w:lang w:eastAsia="hr-HR"/>
              </w:rPr>
              <w:t>AKTIVNOST</w:t>
            </w:r>
          </w:p>
        </w:tc>
        <w:tc>
          <w:tcPr>
            <w:tcW w:w="5698" w:type="dxa"/>
            <w:tcBorders>
              <w:top w:val="single" w:sz="4" w:space="0" w:color="auto"/>
              <w:left w:val="single" w:sz="4" w:space="0" w:color="auto"/>
              <w:bottom w:val="single" w:sz="4" w:space="0" w:color="auto"/>
              <w:right w:val="single" w:sz="4" w:space="0" w:color="auto"/>
            </w:tcBorders>
            <w:vAlign w:val="center"/>
          </w:tcPr>
          <w:p w14:paraId="4FFD0DA8" w14:textId="77777777" w:rsidR="00FF1E8E" w:rsidRPr="00AC7D20" w:rsidRDefault="00FF1E8E" w:rsidP="00FF1E8E">
            <w:pPr>
              <w:spacing w:after="0"/>
              <w:jc w:val="center"/>
              <w:rPr>
                <w:rFonts w:cs="Arial"/>
                <w:b/>
                <w:bCs/>
                <w:color w:val="000000" w:themeColor="text1"/>
              </w:rPr>
            </w:pPr>
            <w:r w:rsidRPr="63DE340D">
              <w:rPr>
                <w:rFonts w:cs="Arial"/>
                <w:b/>
                <w:bCs/>
                <w:color w:val="000000" w:themeColor="text1"/>
              </w:rPr>
              <w:t>SVJETSKI DAN PRIČANJA BAJKI</w:t>
            </w:r>
          </w:p>
        </w:tc>
      </w:tr>
      <w:tr w:rsidR="00FF1E8E" w:rsidRPr="00AC7D20" w14:paraId="43B3E759"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73F633F8"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NOSITELJI I NJIHOVA ODGOVORNOST</w:t>
            </w:r>
          </w:p>
        </w:tc>
        <w:tc>
          <w:tcPr>
            <w:tcW w:w="5698" w:type="dxa"/>
            <w:tcBorders>
              <w:top w:val="single" w:sz="4" w:space="0" w:color="auto"/>
              <w:left w:val="single" w:sz="4" w:space="0" w:color="auto"/>
              <w:bottom w:val="single" w:sz="4" w:space="0" w:color="auto"/>
              <w:right w:val="single" w:sz="4" w:space="0" w:color="auto"/>
            </w:tcBorders>
          </w:tcPr>
          <w:p w14:paraId="4734A502"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Danijela Turković, Ivana Oslaković</w:t>
            </w:r>
          </w:p>
          <w:p w14:paraId="49AB1791"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 priprema, provedba i vrednovanje tematske aktivnosti</w:t>
            </w:r>
          </w:p>
        </w:tc>
      </w:tr>
      <w:tr w:rsidR="00FF1E8E" w:rsidRPr="00AC7D20" w14:paraId="6E1DE313"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67BF1AB8"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 xml:space="preserve">NAMJENA </w:t>
            </w:r>
          </w:p>
        </w:tc>
        <w:tc>
          <w:tcPr>
            <w:tcW w:w="5698" w:type="dxa"/>
            <w:tcBorders>
              <w:top w:val="single" w:sz="4" w:space="0" w:color="auto"/>
              <w:left w:val="single" w:sz="4" w:space="0" w:color="auto"/>
              <w:bottom w:val="single" w:sz="4" w:space="0" w:color="auto"/>
              <w:right w:val="single" w:sz="4" w:space="0" w:color="auto"/>
            </w:tcBorders>
          </w:tcPr>
          <w:p w14:paraId="2970F96F" w14:textId="77777777" w:rsidR="00FF1E8E" w:rsidRPr="00AC7D20" w:rsidRDefault="00FF1E8E" w:rsidP="00FF1E8E">
            <w:pPr>
              <w:tabs>
                <w:tab w:val="left" w:pos="7380"/>
              </w:tabs>
              <w:spacing w:after="0"/>
              <w:contextualSpacing/>
              <w:rPr>
                <w:rFonts w:eastAsia="Times New Roman" w:cs="Arial"/>
                <w:color w:val="000000" w:themeColor="text1"/>
                <w:lang w:eastAsia="hr-HR"/>
              </w:rPr>
            </w:pPr>
            <w:r w:rsidRPr="63DE340D">
              <w:rPr>
                <w:rFonts w:eastAsia="Times New Roman" w:cs="Arial"/>
                <w:color w:val="000000" w:themeColor="text1"/>
                <w:lang w:eastAsia="hr-HR"/>
              </w:rPr>
              <w:t>Poticanje čitalačke pismenosti i sudjelovanje na Pričofestu - Festivalu pripovijedanja bajki i priča.</w:t>
            </w:r>
          </w:p>
        </w:tc>
      </w:tr>
      <w:tr w:rsidR="00FF1E8E" w:rsidRPr="00AC7D20" w14:paraId="3B7CC266"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0B9D423F"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PLANIRANI BROJ UČENIKA (razredni odjel)</w:t>
            </w:r>
          </w:p>
        </w:tc>
        <w:tc>
          <w:tcPr>
            <w:tcW w:w="5698" w:type="dxa"/>
            <w:tcBorders>
              <w:top w:val="single" w:sz="4" w:space="0" w:color="auto"/>
              <w:left w:val="single" w:sz="4" w:space="0" w:color="auto"/>
              <w:bottom w:val="single" w:sz="4" w:space="0" w:color="auto"/>
              <w:right w:val="single" w:sz="4" w:space="0" w:color="auto"/>
            </w:tcBorders>
          </w:tcPr>
          <w:p w14:paraId="2B03258F"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 najmanje 10</w:t>
            </w:r>
          </w:p>
          <w:p w14:paraId="32C49B0B"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 razredni odjel 3. a</w:t>
            </w:r>
          </w:p>
        </w:tc>
      </w:tr>
      <w:tr w:rsidR="00FF1E8E" w:rsidRPr="00AC7D20" w14:paraId="601A741E"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3C3A8EE2"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PLANIRANI BROJ SATI</w:t>
            </w:r>
          </w:p>
        </w:tc>
        <w:tc>
          <w:tcPr>
            <w:tcW w:w="5698" w:type="dxa"/>
            <w:tcBorders>
              <w:top w:val="single" w:sz="4" w:space="0" w:color="auto"/>
              <w:left w:val="single" w:sz="4" w:space="0" w:color="auto"/>
              <w:bottom w:val="single" w:sz="4" w:space="0" w:color="auto"/>
              <w:right w:val="single" w:sz="4" w:space="0" w:color="auto"/>
            </w:tcBorders>
          </w:tcPr>
          <w:p w14:paraId="2D88470C"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12</w:t>
            </w:r>
          </w:p>
        </w:tc>
      </w:tr>
      <w:tr w:rsidR="00FF1E8E" w:rsidRPr="00AC7D20" w14:paraId="6C10FF9D"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71E59E27"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CILJEVI AKTIVNOSTI</w:t>
            </w:r>
          </w:p>
        </w:tc>
        <w:tc>
          <w:tcPr>
            <w:tcW w:w="5698" w:type="dxa"/>
            <w:tcBorders>
              <w:top w:val="single" w:sz="4" w:space="0" w:color="auto"/>
              <w:left w:val="single" w:sz="4" w:space="0" w:color="auto"/>
              <w:bottom w:val="single" w:sz="4" w:space="0" w:color="auto"/>
              <w:right w:val="single" w:sz="4" w:space="0" w:color="auto"/>
            </w:tcBorders>
          </w:tcPr>
          <w:p w14:paraId="10F136A8" w14:textId="77777777" w:rsidR="00FF1E8E" w:rsidRPr="00AC7D20" w:rsidRDefault="00FF1E8E" w:rsidP="00FF1E8E">
            <w:pPr>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 razvijanje mašte i kreativnosti kod učenika</w:t>
            </w:r>
          </w:p>
          <w:p w14:paraId="10CA8182" w14:textId="77777777" w:rsidR="00FF1E8E" w:rsidRPr="00AC7D20" w:rsidRDefault="00FF1E8E" w:rsidP="00FF1E8E">
            <w:pPr>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 poticanje čitalačke pismenosti</w:t>
            </w:r>
          </w:p>
          <w:p w14:paraId="43D70DBA" w14:textId="77777777" w:rsidR="00FF1E8E" w:rsidRPr="00AC7D20" w:rsidRDefault="00FF1E8E" w:rsidP="00FF1E8E">
            <w:pPr>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 bogaćenje rječnika</w:t>
            </w:r>
          </w:p>
          <w:p w14:paraId="2C366692" w14:textId="77777777" w:rsidR="00FF1E8E" w:rsidRPr="00AC7D20" w:rsidRDefault="00FF1E8E" w:rsidP="00FF1E8E">
            <w:pPr>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 razvijanje usmenog izražavanja</w:t>
            </w:r>
          </w:p>
          <w:p w14:paraId="3E09CC40" w14:textId="77777777" w:rsidR="00FF1E8E" w:rsidRPr="00AC7D20" w:rsidRDefault="00FF1E8E" w:rsidP="00FF1E8E">
            <w:pPr>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 razvijanje kritičkog mišljenja</w:t>
            </w:r>
          </w:p>
          <w:p w14:paraId="18ED8B98" w14:textId="77777777" w:rsidR="00FF1E8E" w:rsidRPr="00AC7D20" w:rsidRDefault="00FF1E8E" w:rsidP="00FF1E8E">
            <w:pPr>
              <w:tabs>
                <w:tab w:val="left" w:pos="7380"/>
              </w:tabs>
              <w:spacing w:after="0"/>
              <w:contextualSpacing/>
              <w:rPr>
                <w:rFonts w:eastAsia="Times New Roman" w:cs="Arial"/>
                <w:color w:val="000000" w:themeColor="text1"/>
                <w:lang w:eastAsia="hr-HR"/>
              </w:rPr>
            </w:pPr>
            <w:r w:rsidRPr="63DE340D">
              <w:rPr>
                <w:rFonts w:eastAsia="Times New Roman" w:cs="Arial"/>
                <w:color w:val="000000" w:themeColor="text1"/>
                <w:lang w:eastAsia="hr-HR"/>
              </w:rPr>
              <w:t>- razvijanje osobnih stavova i samopouzdanja kroz javni nastup</w:t>
            </w:r>
          </w:p>
        </w:tc>
      </w:tr>
      <w:tr w:rsidR="00FF1E8E" w:rsidRPr="00AC7D20" w14:paraId="7D830820"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632B091E"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 xml:space="preserve">ISHODI </w:t>
            </w:r>
          </w:p>
        </w:tc>
        <w:tc>
          <w:tcPr>
            <w:tcW w:w="5698" w:type="dxa"/>
            <w:tcBorders>
              <w:top w:val="single" w:sz="4" w:space="0" w:color="auto"/>
              <w:left w:val="single" w:sz="4" w:space="0" w:color="auto"/>
              <w:bottom w:val="single" w:sz="4" w:space="0" w:color="auto"/>
              <w:right w:val="single" w:sz="4" w:space="0" w:color="auto"/>
            </w:tcBorders>
          </w:tcPr>
          <w:p w14:paraId="0509B113"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Učenik će:</w:t>
            </w:r>
          </w:p>
          <w:p w14:paraId="5FDACBF7" w14:textId="77777777" w:rsidR="00FF1E8E" w:rsidRPr="00AC7D20" w:rsidRDefault="00FF1E8E" w:rsidP="00FF1E8E">
            <w:pPr>
              <w:shd w:val="clear" w:color="auto" w:fill="FFFFFF" w:themeFill="background1"/>
              <w:spacing w:after="0"/>
              <w:textAlignment w:val="baseline"/>
              <w:rPr>
                <w:rFonts w:eastAsia="Times New Roman" w:cs="Arial"/>
                <w:color w:val="000000" w:themeColor="text1"/>
                <w:lang w:eastAsia="hr-HR"/>
              </w:rPr>
            </w:pPr>
            <w:r w:rsidRPr="63DE340D">
              <w:rPr>
                <w:rFonts w:eastAsia="Times New Roman" w:cs="Arial"/>
                <w:color w:val="000000" w:themeColor="text1"/>
                <w:lang w:eastAsia="hr-HR"/>
              </w:rPr>
              <w:t>-  slušati jednostavne tekstove, točno izgovarati glasove, riječi i rečenice na temelju slušanoga teksta</w:t>
            </w:r>
          </w:p>
          <w:p w14:paraId="67CFA70F" w14:textId="77777777" w:rsidR="00FF1E8E" w:rsidRPr="00AC7D20" w:rsidRDefault="00FF1E8E" w:rsidP="00FF1E8E">
            <w:pPr>
              <w:shd w:val="clear" w:color="auto" w:fill="FFFFFF" w:themeFill="background1"/>
              <w:spacing w:after="0"/>
              <w:textAlignment w:val="baseline"/>
              <w:rPr>
                <w:rFonts w:eastAsia="Times New Roman" w:cs="Arial"/>
                <w:color w:val="000000" w:themeColor="text1"/>
                <w:lang w:eastAsia="hr-HR"/>
              </w:rPr>
            </w:pPr>
            <w:r w:rsidRPr="63DE340D">
              <w:rPr>
                <w:rFonts w:eastAsia="Times New Roman" w:cs="Arial"/>
                <w:color w:val="000000" w:themeColor="text1"/>
                <w:lang w:eastAsia="hr-HR"/>
              </w:rPr>
              <w:t>- čitati kratke tekstove tematski prikladne učeničkomu iskustvu, jezičnomu razvoju i interesima</w:t>
            </w:r>
          </w:p>
          <w:p w14:paraId="2448CC9B" w14:textId="77777777" w:rsidR="00FF1E8E" w:rsidRPr="00AC7D20" w:rsidRDefault="00FF1E8E" w:rsidP="00FF1E8E">
            <w:pPr>
              <w:shd w:val="clear" w:color="auto" w:fill="FFFFFF" w:themeFill="background1"/>
              <w:spacing w:after="0"/>
              <w:textAlignment w:val="baseline"/>
              <w:rPr>
                <w:rFonts w:eastAsia="Times New Roman" w:cs="Arial"/>
                <w:color w:val="000000" w:themeColor="text1"/>
                <w:lang w:eastAsia="hr-HR"/>
              </w:rPr>
            </w:pPr>
            <w:r w:rsidRPr="63DE340D">
              <w:rPr>
                <w:rFonts w:eastAsia="Times New Roman" w:cs="Arial"/>
                <w:color w:val="000000" w:themeColor="text1"/>
                <w:lang w:eastAsia="hr-HR"/>
              </w:rPr>
              <w:t>- izražavati vlastito mišljenje o događajima u priči i postupcima likova</w:t>
            </w:r>
          </w:p>
          <w:p w14:paraId="17DE2E34" w14:textId="77777777" w:rsidR="00FF1E8E" w:rsidRPr="00AC7D20" w:rsidRDefault="00FF1E8E" w:rsidP="00FF1E8E">
            <w:pPr>
              <w:shd w:val="clear" w:color="auto" w:fill="FFFFFF" w:themeFill="background1"/>
              <w:spacing w:after="0"/>
              <w:textAlignment w:val="baseline"/>
              <w:rPr>
                <w:rFonts w:eastAsia="Times New Roman" w:cs="Arial"/>
                <w:color w:val="000000" w:themeColor="text1"/>
                <w:lang w:eastAsia="hr-HR"/>
              </w:rPr>
            </w:pPr>
            <w:r w:rsidRPr="63DE340D">
              <w:rPr>
                <w:rFonts w:eastAsia="Times New Roman" w:cs="Arial"/>
                <w:color w:val="000000" w:themeColor="text1"/>
                <w:lang w:eastAsia="hr-HR"/>
              </w:rPr>
              <w:t>- uspoređivati postupke likova iz književnoga teksta s vlastitim postupcima i postupcima osoba koje ga okružuje</w:t>
            </w:r>
          </w:p>
          <w:p w14:paraId="419F36D7" w14:textId="77777777" w:rsidR="00FF1E8E" w:rsidRPr="00AC7D20" w:rsidRDefault="00FF1E8E" w:rsidP="00FF1E8E">
            <w:pPr>
              <w:shd w:val="clear" w:color="auto" w:fill="FFFFFF" w:themeFill="background1"/>
              <w:spacing w:after="0"/>
              <w:textAlignment w:val="baseline"/>
              <w:rPr>
                <w:rFonts w:eastAsia="Times New Roman" w:cs="Arial"/>
                <w:color w:val="000000" w:themeColor="text1"/>
                <w:lang w:eastAsia="hr-HR"/>
              </w:rPr>
            </w:pPr>
            <w:r w:rsidRPr="63DE340D">
              <w:rPr>
                <w:rFonts w:eastAsia="Times New Roman" w:cs="Arial"/>
                <w:color w:val="000000" w:themeColor="text1"/>
                <w:lang w:eastAsia="hr-HR"/>
              </w:rPr>
              <w:t>- pripovijedati o događajima iz svakodnevnoga života koji su u vezi s onima u književnome tekstu</w:t>
            </w:r>
          </w:p>
          <w:p w14:paraId="1407A78E" w14:textId="77777777" w:rsidR="00FF1E8E" w:rsidRPr="00AC7D20" w:rsidRDefault="00FF1E8E" w:rsidP="00FF1E8E">
            <w:pPr>
              <w:shd w:val="clear" w:color="auto" w:fill="FFFFFF" w:themeFill="background1"/>
              <w:spacing w:after="0"/>
              <w:textAlignment w:val="baseline"/>
              <w:rPr>
                <w:rFonts w:eastAsia="Times New Roman" w:cs="Arial"/>
                <w:color w:val="000000" w:themeColor="text1"/>
                <w:lang w:eastAsia="hr-HR"/>
              </w:rPr>
            </w:pPr>
            <w:r w:rsidRPr="63DE340D">
              <w:rPr>
                <w:rFonts w:eastAsia="Times New Roman" w:cs="Arial"/>
                <w:color w:val="000000" w:themeColor="text1"/>
                <w:lang w:eastAsia="hr-HR"/>
              </w:rPr>
              <w:t>- koristiti se jezičnim vještinama, aktivnim rječnikom i temeljnim znanjima radi oblikovanja uradaka u kojima dolazi do izražaja kreativnost, originalnost i stvaralačko mišljenje</w:t>
            </w:r>
          </w:p>
          <w:p w14:paraId="04B3B713" w14:textId="77777777" w:rsidR="00FF1E8E" w:rsidRPr="00AC7D20" w:rsidRDefault="00FF1E8E" w:rsidP="00FF1E8E">
            <w:pPr>
              <w:shd w:val="clear" w:color="auto" w:fill="FFFFFF" w:themeFill="background1"/>
              <w:spacing w:after="0"/>
              <w:textAlignment w:val="baseline"/>
              <w:rPr>
                <w:rFonts w:eastAsia="Times New Roman" w:cs="Arial"/>
                <w:color w:val="000000" w:themeColor="text1"/>
                <w:lang w:eastAsia="hr-HR"/>
              </w:rPr>
            </w:pPr>
            <w:r w:rsidRPr="63DE340D">
              <w:rPr>
                <w:rFonts w:eastAsia="Times New Roman" w:cs="Arial"/>
                <w:color w:val="000000" w:themeColor="text1"/>
                <w:lang w:eastAsia="hr-HR"/>
              </w:rPr>
              <w:t>- posjetiti kulturne događaje primjerene dobi</w:t>
            </w:r>
          </w:p>
        </w:tc>
      </w:tr>
      <w:tr w:rsidR="00FF1E8E" w:rsidRPr="00AC7D20" w14:paraId="4201A2DF" w14:textId="77777777" w:rsidTr="00D0194A">
        <w:tc>
          <w:tcPr>
            <w:tcW w:w="3369" w:type="dxa"/>
            <w:tcBorders>
              <w:top w:val="single" w:sz="4" w:space="0" w:color="auto"/>
              <w:left w:val="single" w:sz="4" w:space="0" w:color="auto"/>
              <w:bottom w:val="single" w:sz="4" w:space="0" w:color="auto"/>
              <w:right w:val="single" w:sz="4" w:space="0" w:color="auto"/>
            </w:tcBorders>
            <w:vAlign w:val="center"/>
          </w:tcPr>
          <w:p w14:paraId="26DBA49E"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NAČIN REALIZACIJE</w:t>
            </w:r>
          </w:p>
        </w:tc>
        <w:tc>
          <w:tcPr>
            <w:tcW w:w="5698" w:type="dxa"/>
            <w:tcBorders>
              <w:top w:val="single" w:sz="4" w:space="0" w:color="auto"/>
              <w:left w:val="single" w:sz="4" w:space="0" w:color="auto"/>
              <w:bottom w:val="single" w:sz="4" w:space="0" w:color="auto"/>
              <w:right w:val="single" w:sz="4" w:space="0" w:color="auto"/>
            </w:tcBorders>
          </w:tcPr>
          <w:p w14:paraId="534717F1" w14:textId="77777777" w:rsidR="00FF1E8E" w:rsidRPr="00AC7D20" w:rsidRDefault="00FF1E8E" w:rsidP="00FF1E8E">
            <w:pPr>
              <w:tabs>
                <w:tab w:val="left" w:pos="7380"/>
              </w:tabs>
              <w:spacing w:after="0"/>
              <w:contextualSpacing/>
              <w:rPr>
                <w:rFonts w:eastAsia="Times New Roman" w:cs="Arial"/>
                <w:color w:val="000000" w:themeColor="text1"/>
                <w:lang w:eastAsia="hr-HR"/>
              </w:rPr>
            </w:pPr>
            <w:r w:rsidRPr="63DE340D">
              <w:rPr>
                <w:rFonts w:eastAsia="Times New Roman" w:cs="Arial"/>
                <w:color w:val="000000" w:themeColor="text1"/>
                <w:lang w:eastAsia="hr-HR"/>
              </w:rPr>
              <w:t xml:space="preserve">- tijekom mjeseca prosinca, siječnja i veljače učenici će uvježbavati čitanje i pripovijedanje raznih bajki/priča </w:t>
            </w:r>
          </w:p>
          <w:p w14:paraId="696E4A85" w14:textId="77777777" w:rsidR="00FF1E8E" w:rsidRPr="00AC7D20" w:rsidRDefault="00FF1E8E" w:rsidP="00FF1E8E">
            <w:pPr>
              <w:tabs>
                <w:tab w:val="left" w:pos="7380"/>
              </w:tabs>
              <w:spacing w:after="0"/>
              <w:contextualSpacing/>
              <w:rPr>
                <w:rFonts w:eastAsia="Times New Roman" w:cs="Arial"/>
                <w:color w:val="000000" w:themeColor="text1"/>
                <w:lang w:eastAsia="hr-HR"/>
              </w:rPr>
            </w:pPr>
            <w:r w:rsidRPr="63DE340D">
              <w:rPr>
                <w:rFonts w:eastAsia="Times New Roman" w:cs="Arial"/>
                <w:color w:val="000000" w:themeColor="text1"/>
                <w:lang w:eastAsia="hr-HR"/>
              </w:rPr>
              <w:t>- odabrana učenica predstavit će jednu bajku/priču na Festivalu pripovijedanja bajki i priča - Pričofest</w:t>
            </w:r>
          </w:p>
          <w:p w14:paraId="472DC594" w14:textId="77777777" w:rsidR="00FF1E8E" w:rsidRPr="00AC7D20" w:rsidRDefault="00FF1E8E" w:rsidP="00FF1E8E">
            <w:pPr>
              <w:tabs>
                <w:tab w:val="left" w:pos="7380"/>
              </w:tabs>
              <w:spacing w:after="0"/>
              <w:contextualSpacing/>
              <w:rPr>
                <w:rFonts w:eastAsia="Times New Roman" w:cs="Arial"/>
                <w:color w:val="000000" w:themeColor="text1"/>
                <w:lang w:eastAsia="hr-HR"/>
              </w:rPr>
            </w:pPr>
            <w:r w:rsidRPr="63DE340D">
              <w:rPr>
                <w:rFonts w:eastAsia="Times New Roman" w:cs="Arial"/>
                <w:color w:val="000000" w:themeColor="text1"/>
                <w:lang w:eastAsia="hr-HR"/>
              </w:rPr>
              <w:t>- nekoliko učenika tijekom veljače posjetit će s učiteljicom Dječji vrtić „Šegrt Hlapić“ i vrtićancima ispripovijedati neke od odabranih bajki primjerenih njihovom uzrastu</w:t>
            </w:r>
          </w:p>
        </w:tc>
      </w:tr>
      <w:tr w:rsidR="00FF1E8E" w:rsidRPr="00AC7D20" w14:paraId="2F063A68"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53D21243"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 xml:space="preserve">VREMENIK </w:t>
            </w:r>
          </w:p>
        </w:tc>
        <w:tc>
          <w:tcPr>
            <w:tcW w:w="5698" w:type="dxa"/>
            <w:tcBorders>
              <w:top w:val="single" w:sz="4" w:space="0" w:color="auto"/>
              <w:left w:val="single" w:sz="4" w:space="0" w:color="auto"/>
              <w:bottom w:val="single" w:sz="4" w:space="0" w:color="auto"/>
              <w:right w:val="single" w:sz="4" w:space="0" w:color="auto"/>
            </w:tcBorders>
          </w:tcPr>
          <w:p w14:paraId="3D137898"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1 školski sat tjedno</w:t>
            </w:r>
          </w:p>
        </w:tc>
      </w:tr>
      <w:tr w:rsidR="00FF1E8E" w:rsidRPr="00AC7D20" w14:paraId="149AB48C"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1CFB83CC"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 xml:space="preserve">TROŠKOVNIK </w:t>
            </w:r>
          </w:p>
        </w:tc>
        <w:tc>
          <w:tcPr>
            <w:tcW w:w="5698" w:type="dxa"/>
            <w:tcBorders>
              <w:top w:val="single" w:sz="4" w:space="0" w:color="auto"/>
              <w:left w:val="single" w:sz="4" w:space="0" w:color="auto"/>
              <w:bottom w:val="single" w:sz="4" w:space="0" w:color="auto"/>
              <w:right w:val="single" w:sz="4" w:space="0" w:color="auto"/>
            </w:tcBorders>
          </w:tcPr>
          <w:p w14:paraId="77FBDEAE" w14:textId="77777777" w:rsidR="00FF1E8E" w:rsidRPr="00AC7D20" w:rsidRDefault="00FF1E8E" w:rsidP="00FF1E8E">
            <w:pPr>
              <w:tabs>
                <w:tab w:val="left" w:pos="7380"/>
              </w:tabs>
              <w:spacing w:after="0"/>
              <w:contextualSpacing/>
              <w:jc w:val="both"/>
              <w:rPr>
                <w:rFonts w:eastAsia="Times New Roman" w:cs="Arial"/>
                <w:color w:val="000000" w:themeColor="text1"/>
                <w:lang w:eastAsia="hr-HR"/>
              </w:rPr>
            </w:pPr>
            <w:r w:rsidRPr="63DE340D">
              <w:rPr>
                <w:rFonts w:eastAsia="Times New Roman" w:cs="Arial"/>
                <w:color w:val="000000" w:themeColor="text1"/>
                <w:lang w:eastAsia="hr-HR"/>
              </w:rPr>
              <w:t>/</w:t>
            </w:r>
          </w:p>
        </w:tc>
      </w:tr>
      <w:tr w:rsidR="00FF1E8E" w:rsidRPr="00AC7D20" w14:paraId="5D4145A8" w14:textId="77777777" w:rsidTr="00D0194A">
        <w:tc>
          <w:tcPr>
            <w:tcW w:w="3369" w:type="dxa"/>
            <w:tcBorders>
              <w:top w:val="single" w:sz="4" w:space="0" w:color="auto"/>
              <w:left w:val="single" w:sz="4" w:space="0" w:color="auto"/>
              <w:bottom w:val="single" w:sz="4" w:space="0" w:color="auto"/>
              <w:right w:val="single" w:sz="4" w:space="0" w:color="auto"/>
            </w:tcBorders>
            <w:vAlign w:val="center"/>
            <w:hideMark/>
          </w:tcPr>
          <w:p w14:paraId="0E0D11BD"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 xml:space="preserve">NAČIN VREDNOVANJA I NAČIN KORIŠTENJA REZULTATA </w:t>
            </w:r>
          </w:p>
          <w:p w14:paraId="266E3FF3" w14:textId="77777777" w:rsidR="00FF1E8E" w:rsidRPr="00AC7D20" w:rsidRDefault="00FF1E8E" w:rsidP="00FF1E8E">
            <w:pPr>
              <w:tabs>
                <w:tab w:val="left" w:pos="7380"/>
              </w:tabs>
              <w:spacing w:after="0"/>
              <w:contextualSpacing/>
              <w:rPr>
                <w:rFonts w:eastAsia="Times New Roman" w:cs="Arial"/>
                <w:b/>
                <w:bCs/>
                <w:color w:val="000000" w:themeColor="text1"/>
                <w:lang w:eastAsia="hr-HR"/>
              </w:rPr>
            </w:pPr>
            <w:r w:rsidRPr="63DE340D">
              <w:rPr>
                <w:rFonts w:eastAsia="Times New Roman" w:cs="Arial"/>
                <w:b/>
                <w:bCs/>
                <w:color w:val="000000" w:themeColor="text1"/>
                <w:lang w:eastAsia="hr-HR"/>
              </w:rPr>
              <w:t>VREDNOVANJA</w:t>
            </w:r>
          </w:p>
        </w:tc>
        <w:tc>
          <w:tcPr>
            <w:tcW w:w="5698" w:type="dxa"/>
            <w:tcBorders>
              <w:top w:val="single" w:sz="4" w:space="0" w:color="auto"/>
              <w:left w:val="single" w:sz="4" w:space="0" w:color="auto"/>
              <w:bottom w:val="single" w:sz="4" w:space="0" w:color="auto"/>
              <w:right w:val="single" w:sz="4" w:space="0" w:color="auto"/>
            </w:tcBorders>
          </w:tcPr>
          <w:p w14:paraId="6E982145" w14:textId="77777777" w:rsidR="00FF1E8E" w:rsidRPr="00AC7D20" w:rsidRDefault="00FF1E8E" w:rsidP="00FF1E8E">
            <w:pPr>
              <w:tabs>
                <w:tab w:val="left" w:pos="7380"/>
              </w:tabs>
              <w:spacing w:after="0"/>
              <w:contextualSpacing/>
              <w:rPr>
                <w:rFonts w:eastAsia="Times New Roman" w:cs="Arial"/>
                <w:color w:val="000000" w:themeColor="text1"/>
                <w:lang w:eastAsia="hr-HR"/>
              </w:rPr>
            </w:pPr>
            <w:r w:rsidRPr="63DE340D">
              <w:rPr>
                <w:rFonts w:eastAsia="Times New Roman" w:cs="Arial"/>
                <w:color w:val="000000" w:themeColor="text1"/>
                <w:lang w:eastAsia="hr-HR"/>
              </w:rPr>
              <w:t>Opisno praćenje u rubrici hrvatski jezik i komunikacija ili stvaralaštvo. Samovrednovanje vlastitog rada i zadovoljstvo kod uočenog napretka vještine čitanja i usmenog pripovijedanja.</w:t>
            </w:r>
          </w:p>
        </w:tc>
      </w:tr>
    </w:tbl>
    <w:p w14:paraId="2C1A25F5" w14:textId="77777777" w:rsidR="00FF1E8E" w:rsidRPr="00AC7D20" w:rsidRDefault="00FF1E8E" w:rsidP="00FF1E8E">
      <w:pPr>
        <w:spacing w:after="0"/>
        <w:rPr>
          <w:rFonts w:cs="Arial"/>
          <w:color w:val="FF0000"/>
        </w:rPr>
      </w:pPr>
    </w:p>
    <w:p w14:paraId="222DD115" w14:textId="77777777" w:rsidR="00FF1E8E" w:rsidRPr="00AC7D20" w:rsidRDefault="00FF1E8E" w:rsidP="00FF1E8E">
      <w:pPr>
        <w:spacing w:after="0"/>
        <w:rPr>
          <w:rFonts w:cs="Arial"/>
          <w:color w:val="FF0000"/>
        </w:rPr>
      </w:pPr>
    </w:p>
    <w:tbl>
      <w:tblPr>
        <w:tblW w:w="9045" w:type="dxa"/>
        <w:tblLayout w:type="fixed"/>
        <w:tblLook w:val="04A0" w:firstRow="1" w:lastRow="0" w:firstColumn="1" w:lastColumn="0" w:noHBand="0" w:noVBand="1"/>
      </w:tblPr>
      <w:tblGrid>
        <w:gridCol w:w="3285"/>
        <w:gridCol w:w="5760"/>
      </w:tblGrid>
      <w:tr w:rsidR="00FF1E8E" w:rsidRPr="00AC7D20" w14:paraId="6A4DA67E" w14:textId="77777777" w:rsidTr="00D0194A">
        <w:trPr>
          <w:trHeight w:val="345"/>
        </w:trPr>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BAC521" w14:textId="77777777" w:rsidR="00FF1E8E" w:rsidRPr="00AC7D20" w:rsidRDefault="00FF1E8E" w:rsidP="00FF1E8E">
            <w:pPr>
              <w:widowControl w:val="0"/>
              <w:spacing w:after="0"/>
              <w:rPr>
                <w:rFonts w:cs="Arial"/>
              </w:rPr>
            </w:pPr>
            <w:r w:rsidRPr="63DE340D">
              <w:rPr>
                <w:rFonts w:eastAsia="Arial" w:cs="Arial"/>
                <w:b/>
                <w:bCs/>
              </w:rPr>
              <w:t>AKTIVNOST</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296D29" w14:textId="77777777" w:rsidR="00FF1E8E" w:rsidRPr="00AC7D20" w:rsidRDefault="00FF1E8E" w:rsidP="00FF1E8E">
            <w:pPr>
              <w:widowControl w:val="0"/>
              <w:spacing w:after="0"/>
              <w:jc w:val="center"/>
              <w:rPr>
                <w:rFonts w:cs="Arial"/>
                <w:b/>
                <w:bCs/>
              </w:rPr>
            </w:pPr>
            <w:r w:rsidRPr="63DE340D">
              <w:rPr>
                <w:rFonts w:cs="Arial"/>
                <w:b/>
                <w:bCs/>
              </w:rPr>
              <w:t xml:space="preserve">NACIONALNI DAN BORBE PROTIV VRŠNJAČKOG NASILJA </w:t>
            </w:r>
          </w:p>
        </w:tc>
      </w:tr>
      <w:tr w:rsidR="00FF1E8E" w:rsidRPr="00AC7D20" w14:paraId="30FF8EE0"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F91F7E" w14:textId="77777777" w:rsidR="00FF1E8E" w:rsidRPr="00AC7D20" w:rsidRDefault="00FF1E8E" w:rsidP="00FF1E8E">
            <w:pPr>
              <w:widowControl w:val="0"/>
              <w:spacing w:after="0"/>
              <w:rPr>
                <w:rFonts w:cs="Arial"/>
              </w:rPr>
            </w:pPr>
            <w:r w:rsidRPr="63DE340D">
              <w:rPr>
                <w:rFonts w:eastAsia="Arial" w:cs="Arial"/>
                <w:b/>
                <w:bCs/>
              </w:rPr>
              <w:t>NOSITELJI I NJIHOVA ODGOVORNOST</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9F7F1" w14:textId="77777777" w:rsidR="00FF1E8E" w:rsidRPr="00AC7D20" w:rsidRDefault="00FF1E8E" w:rsidP="00FF1E8E">
            <w:pPr>
              <w:widowControl w:val="0"/>
              <w:spacing w:after="0"/>
              <w:jc w:val="both"/>
              <w:rPr>
                <w:rFonts w:cs="Arial"/>
              </w:rPr>
            </w:pPr>
            <w:r w:rsidRPr="63DE340D">
              <w:rPr>
                <w:rFonts w:eastAsia="Arial" w:cs="Arial"/>
              </w:rPr>
              <w:t>Natalija Kobasić Grgić</w:t>
            </w:r>
          </w:p>
          <w:p w14:paraId="71E9CA37" w14:textId="77777777" w:rsidR="00FF1E8E" w:rsidRPr="00C60E8C" w:rsidRDefault="00FF1E8E" w:rsidP="00FF1E8E">
            <w:pPr>
              <w:widowControl w:val="0"/>
              <w:spacing w:after="0"/>
              <w:rPr>
                <w:rFonts w:eastAsiaTheme="minorEastAsia" w:cs="Arial"/>
              </w:rPr>
            </w:pPr>
            <w:r w:rsidRPr="63DE340D">
              <w:rPr>
                <w:rFonts w:eastAsia="Arial" w:cs="Arial"/>
              </w:rPr>
              <w:t>- Priprema, provedba i vrednovanje tematske aktivnosti</w:t>
            </w:r>
            <w:r w:rsidRPr="63DE340D">
              <w:rPr>
                <w:rFonts w:eastAsia="Arial" w:cs="Arial"/>
                <w:lang w:val="en-US"/>
              </w:rPr>
              <w:t>.</w:t>
            </w:r>
          </w:p>
        </w:tc>
      </w:tr>
      <w:tr w:rsidR="00FF1E8E" w:rsidRPr="00AC7D20" w14:paraId="4130B5AE"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8FA9F" w14:textId="77777777" w:rsidR="00FF1E8E" w:rsidRPr="00AC7D20" w:rsidRDefault="00FF1E8E" w:rsidP="00FF1E8E">
            <w:pPr>
              <w:widowControl w:val="0"/>
              <w:spacing w:after="0"/>
              <w:rPr>
                <w:rFonts w:cs="Arial"/>
              </w:rPr>
            </w:pPr>
            <w:r w:rsidRPr="63DE340D">
              <w:rPr>
                <w:rFonts w:eastAsia="Arial" w:cs="Arial"/>
                <w:b/>
                <w:bCs/>
              </w:rPr>
              <w:t xml:space="preserve">NAMJENA </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537808" w14:textId="77777777" w:rsidR="00FF1E8E" w:rsidRPr="00AC7D20" w:rsidRDefault="00FF1E8E" w:rsidP="00FF1E8E">
            <w:pPr>
              <w:widowControl w:val="0"/>
              <w:spacing w:after="0"/>
              <w:jc w:val="both"/>
              <w:rPr>
                <w:rFonts w:cs="Arial"/>
              </w:rPr>
            </w:pPr>
            <w:r w:rsidRPr="63DE340D">
              <w:rPr>
                <w:rFonts w:eastAsia="Arial" w:cs="Arial"/>
              </w:rPr>
              <w:t>Nacionalni dan borbe protiv vršnjačkog nasilja ili Dan ružičastih majica obilježava se zadnje srijede u mjesecu veljači. Učenici i djelatnici škole će nošenjem ružičastih majica i prigodnim aktivnostima dati podršku žrtvama vršnjačkog nasilja te poticati na mirno rješavanje sukoba.</w:t>
            </w:r>
          </w:p>
        </w:tc>
      </w:tr>
      <w:tr w:rsidR="00FF1E8E" w:rsidRPr="00AC7D20" w14:paraId="27FE194E"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6A7E9" w14:textId="77777777" w:rsidR="00FF1E8E" w:rsidRPr="00AC7D20" w:rsidRDefault="00FF1E8E" w:rsidP="00FF1E8E">
            <w:pPr>
              <w:widowControl w:val="0"/>
              <w:spacing w:after="0"/>
              <w:rPr>
                <w:rFonts w:cs="Arial"/>
              </w:rPr>
            </w:pPr>
            <w:r w:rsidRPr="63DE340D">
              <w:rPr>
                <w:rFonts w:eastAsia="Arial" w:cs="Arial"/>
                <w:b/>
                <w:bCs/>
              </w:rPr>
              <w:t>PLANIRANI BROJ UČENIKA (razredni odjel)</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5444FF" w14:textId="77777777" w:rsidR="00FF1E8E" w:rsidRPr="00AC7D20" w:rsidRDefault="00FF1E8E" w:rsidP="00FF1E8E">
            <w:pPr>
              <w:widowControl w:val="0"/>
              <w:spacing w:after="0"/>
              <w:jc w:val="both"/>
              <w:rPr>
                <w:rFonts w:cs="Arial"/>
              </w:rPr>
            </w:pPr>
            <w:r w:rsidRPr="63DE340D">
              <w:rPr>
                <w:rFonts w:eastAsia="Arial" w:cs="Arial"/>
              </w:rPr>
              <w:t>Svi učenici</w:t>
            </w:r>
          </w:p>
          <w:p w14:paraId="31E7E30C" w14:textId="77777777" w:rsidR="00FF1E8E" w:rsidRPr="00AC7D20" w:rsidRDefault="00FF1E8E" w:rsidP="00FF1E8E">
            <w:pPr>
              <w:widowControl w:val="0"/>
              <w:spacing w:after="0"/>
              <w:jc w:val="both"/>
              <w:rPr>
                <w:rFonts w:cs="Arial"/>
              </w:rPr>
            </w:pPr>
            <w:r w:rsidRPr="63DE340D">
              <w:rPr>
                <w:rFonts w:eastAsia="Arial" w:cs="Arial"/>
              </w:rPr>
              <w:t>Od 1. do 8. razreda</w:t>
            </w:r>
          </w:p>
        </w:tc>
      </w:tr>
      <w:tr w:rsidR="00FF1E8E" w:rsidRPr="00AC7D20" w14:paraId="6E7C5B0D"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1D85EC" w14:textId="77777777" w:rsidR="00FF1E8E" w:rsidRPr="00AC7D20" w:rsidRDefault="00FF1E8E" w:rsidP="00FF1E8E">
            <w:pPr>
              <w:widowControl w:val="0"/>
              <w:spacing w:after="0"/>
              <w:rPr>
                <w:rFonts w:cs="Arial"/>
              </w:rPr>
            </w:pPr>
            <w:r w:rsidRPr="63DE340D">
              <w:rPr>
                <w:rFonts w:eastAsia="Arial" w:cs="Arial"/>
                <w:b/>
                <w:bCs/>
              </w:rPr>
              <w:t>PLANIRANI BROJ SATI</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79E9A" w14:textId="77777777" w:rsidR="00FF1E8E" w:rsidRPr="00AC7D20" w:rsidRDefault="00FF1E8E" w:rsidP="00FF1E8E">
            <w:pPr>
              <w:widowControl w:val="0"/>
              <w:spacing w:after="0"/>
              <w:jc w:val="both"/>
              <w:rPr>
                <w:rFonts w:cs="Arial"/>
              </w:rPr>
            </w:pPr>
            <w:r w:rsidRPr="63DE340D">
              <w:rPr>
                <w:rFonts w:eastAsia="Arial" w:cs="Arial"/>
              </w:rPr>
              <w:t>14 sati</w:t>
            </w:r>
          </w:p>
        </w:tc>
      </w:tr>
      <w:tr w:rsidR="00FF1E8E" w:rsidRPr="00AC7D20" w14:paraId="0062997C"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BDEB26" w14:textId="77777777" w:rsidR="00FF1E8E" w:rsidRPr="00AC7D20" w:rsidRDefault="00FF1E8E" w:rsidP="00FF1E8E">
            <w:pPr>
              <w:widowControl w:val="0"/>
              <w:spacing w:after="0"/>
              <w:rPr>
                <w:rFonts w:cs="Arial"/>
              </w:rPr>
            </w:pPr>
            <w:r w:rsidRPr="63DE340D">
              <w:rPr>
                <w:rFonts w:eastAsia="Arial" w:cs="Arial"/>
                <w:b/>
                <w:bCs/>
              </w:rPr>
              <w:t>CILJEVI AKTIVNOSTI</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F2DA2A" w14:textId="77777777" w:rsidR="00FF1E8E" w:rsidRPr="00AC7D20" w:rsidRDefault="00FF1E8E" w:rsidP="00FF1E8E">
            <w:pPr>
              <w:widowControl w:val="0"/>
              <w:spacing w:after="0"/>
              <w:rPr>
                <w:rFonts w:cs="Arial"/>
              </w:rPr>
            </w:pPr>
            <w:r w:rsidRPr="63DE340D">
              <w:rPr>
                <w:rFonts w:eastAsia="Arial" w:cs="Arial"/>
              </w:rPr>
              <w:t xml:space="preserve">Temeljni cilj ove tematske aktivnosti je izgradnja otpornosti učenika i njihovo osnaživanje. </w:t>
            </w:r>
          </w:p>
          <w:p w14:paraId="5AA82A10" w14:textId="77777777" w:rsidR="00FF1E8E" w:rsidRPr="00AC7D20" w:rsidRDefault="00FF1E8E" w:rsidP="00FF1E8E">
            <w:pPr>
              <w:widowControl w:val="0"/>
              <w:spacing w:after="0"/>
              <w:rPr>
                <w:rFonts w:cs="Arial"/>
              </w:rPr>
            </w:pPr>
            <w:r w:rsidRPr="63DE340D">
              <w:rPr>
                <w:rFonts w:eastAsia="Arial" w:cs="Arial"/>
              </w:rPr>
              <w:t>Osim temeljnog, važan je cilj prevencije problema u ponašanju te razvoj osobnih, socijalnih i građanskih vještina i kompetencija.</w:t>
            </w:r>
          </w:p>
        </w:tc>
      </w:tr>
      <w:tr w:rsidR="00FF1E8E" w:rsidRPr="00AC7D20" w14:paraId="2741A46A"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6CC36" w14:textId="77777777" w:rsidR="00FF1E8E" w:rsidRPr="00AC7D20" w:rsidRDefault="00FF1E8E" w:rsidP="00FF1E8E">
            <w:pPr>
              <w:widowControl w:val="0"/>
              <w:spacing w:after="0"/>
              <w:rPr>
                <w:rFonts w:cs="Arial"/>
              </w:rPr>
            </w:pPr>
            <w:r w:rsidRPr="63DE340D">
              <w:rPr>
                <w:rFonts w:eastAsia="Arial" w:cs="Arial"/>
                <w:b/>
                <w:bCs/>
              </w:rPr>
              <w:t xml:space="preserve">ISHODI </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52D3A" w14:textId="77777777" w:rsidR="00FF1E8E" w:rsidRPr="00AC7D20" w:rsidRDefault="00FF1E8E" w:rsidP="00FF1E8E">
            <w:pPr>
              <w:widowControl w:val="0"/>
              <w:spacing w:after="0"/>
              <w:jc w:val="both"/>
              <w:rPr>
                <w:rFonts w:cs="Arial"/>
              </w:rPr>
            </w:pPr>
            <w:r w:rsidRPr="63DE340D">
              <w:rPr>
                <w:rFonts w:eastAsia="Arial" w:cs="Arial"/>
              </w:rPr>
              <w:t xml:space="preserve">Učenik će: </w:t>
            </w:r>
          </w:p>
          <w:p w14:paraId="16D4EABB" w14:textId="77777777" w:rsidR="00FF1E8E" w:rsidRPr="00AC7D20" w:rsidRDefault="00FF1E8E" w:rsidP="001675D5">
            <w:pPr>
              <w:pStyle w:val="Odlomakpopisa"/>
              <w:widowControl w:val="0"/>
              <w:numPr>
                <w:ilvl w:val="0"/>
                <w:numId w:val="75"/>
              </w:numPr>
              <w:spacing w:after="0"/>
              <w:rPr>
                <w:rFonts w:eastAsiaTheme="minorEastAsia" w:cs="Arial"/>
              </w:rPr>
            </w:pPr>
            <w:r w:rsidRPr="63DE340D">
              <w:rPr>
                <w:rFonts w:eastAsia="Arial" w:cs="Arial"/>
              </w:rPr>
              <w:t>promišljati o načinima mirnog rješavanja sukoba</w:t>
            </w:r>
          </w:p>
          <w:p w14:paraId="013DC78D" w14:textId="77777777" w:rsidR="00FF1E8E" w:rsidRPr="00AC7D20" w:rsidRDefault="00FF1E8E" w:rsidP="001675D5">
            <w:pPr>
              <w:pStyle w:val="Odlomakpopisa"/>
              <w:widowControl w:val="0"/>
              <w:numPr>
                <w:ilvl w:val="0"/>
                <w:numId w:val="75"/>
              </w:numPr>
              <w:spacing w:after="0"/>
              <w:rPr>
                <w:rFonts w:eastAsiaTheme="minorEastAsia" w:cs="Arial"/>
              </w:rPr>
            </w:pPr>
            <w:r w:rsidRPr="63DE340D">
              <w:rPr>
                <w:rFonts w:eastAsia="Arial" w:cs="Arial"/>
              </w:rPr>
              <w:t>razlikovati primjereno od neprimjerenog ponašanja</w:t>
            </w:r>
          </w:p>
          <w:p w14:paraId="3A1D27DE" w14:textId="77777777" w:rsidR="00FF1E8E" w:rsidRPr="00AC7D20" w:rsidRDefault="00FF1E8E" w:rsidP="001675D5">
            <w:pPr>
              <w:pStyle w:val="Odlomakpopisa"/>
              <w:widowControl w:val="0"/>
              <w:numPr>
                <w:ilvl w:val="0"/>
                <w:numId w:val="75"/>
              </w:numPr>
              <w:spacing w:after="0"/>
              <w:rPr>
                <w:rFonts w:eastAsiaTheme="minorEastAsia" w:cs="Arial"/>
              </w:rPr>
            </w:pPr>
            <w:r w:rsidRPr="63DE340D">
              <w:rPr>
                <w:rFonts w:eastAsia="Arial" w:cs="Arial"/>
              </w:rPr>
              <w:t>ukazati na problem vršnjačkog nasilja u svojoj svakodnevnici ( u školi i izvan škole )</w:t>
            </w:r>
          </w:p>
          <w:p w14:paraId="0B8F399B" w14:textId="77777777" w:rsidR="00FF1E8E" w:rsidRPr="00AC7D20" w:rsidRDefault="00FF1E8E" w:rsidP="001675D5">
            <w:pPr>
              <w:pStyle w:val="Odlomakpopisa"/>
              <w:widowControl w:val="0"/>
              <w:numPr>
                <w:ilvl w:val="0"/>
                <w:numId w:val="75"/>
              </w:numPr>
              <w:spacing w:after="0"/>
              <w:rPr>
                <w:rFonts w:eastAsiaTheme="minorEastAsia" w:cs="Arial"/>
              </w:rPr>
            </w:pPr>
            <w:r w:rsidRPr="63DE340D">
              <w:rPr>
                <w:rFonts w:eastAsia="Arial" w:cs="Arial"/>
              </w:rPr>
              <w:t>pomoći drugima ili sebi u slučaju vršnjačkog nasilja</w:t>
            </w:r>
          </w:p>
          <w:p w14:paraId="10A1B8F7" w14:textId="77777777" w:rsidR="00FF1E8E" w:rsidRPr="00AC7D20" w:rsidRDefault="00FF1E8E" w:rsidP="001675D5">
            <w:pPr>
              <w:pStyle w:val="Odlomakpopisa"/>
              <w:widowControl w:val="0"/>
              <w:numPr>
                <w:ilvl w:val="0"/>
                <w:numId w:val="75"/>
              </w:numPr>
              <w:spacing w:after="0"/>
              <w:rPr>
                <w:rFonts w:eastAsiaTheme="minorEastAsia" w:cs="Arial"/>
              </w:rPr>
            </w:pPr>
            <w:r w:rsidRPr="63DE340D">
              <w:rPr>
                <w:rFonts w:eastAsia="Arial" w:cs="Arial"/>
              </w:rPr>
              <w:t>primijeniti naučene vještine (komunikacija, nenasilno rješavanje sukoba, uvažavanje osjećaja)</w:t>
            </w:r>
          </w:p>
        </w:tc>
      </w:tr>
      <w:tr w:rsidR="00FF1E8E" w:rsidRPr="00AC7D20" w14:paraId="2E4A6BBF"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4D3154" w14:textId="77777777" w:rsidR="00FF1E8E" w:rsidRPr="00AC7D20" w:rsidRDefault="00FF1E8E" w:rsidP="00FF1E8E">
            <w:pPr>
              <w:widowControl w:val="0"/>
              <w:spacing w:after="0"/>
              <w:rPr>
                <w:rFonts w:cs="Arial"/>
              </w:rPr>
            </w:pPr>
            <w:r w:rsidRPr="63DE340D">
              <w:rPr>
                <w:rFonts w:eastAsia="Arial" w:cs="Arial"/>
                <w:b/>
                <w:bCs/>
              </w:rPr>
              <w:t>NAČIN REALIZACIJE</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A2D8B" w14:textId="77777777" w:rsidR="00FF1E8E" w:rsidRPr="00AC7D20" w:rsidRDefault="00FF1E8E" w:rsidP="00FF1E8E">
            <w:pPr>
              <w:widowControl w:val="0"/>
              <w:spacing w:after="0"/>
              <w:jc w:val="both"/>
              <w:rPr>
                <w:rFonts w:cs="Arial"/>
              </w:rPr>
            </w:pPr>
            <w:r w:rsidRPr="63DE340D">
              <w:rPr>
                <w:rFonts w:eastAsia="Arial" w:cs="Arial"/>
              </w:rPr>
              <w:t>Svi će učenici od 1. do 8. razreda (putem oglasne knjige) biti ukratko informirani o obilježavanju Nacionalnog dana borbe protiv vršnjačkog nasilja i pozvani da na dan 27.2.    u školu dođu obučeni u ružičaste majice.</w:t>
            </w:r>
          </w:p>
          <w:p w14:paraId="7C621904" w14:textId="77777777" w:rsidR="00FF1E8E" w:rsidRPr="00AC7D20" w:rsidRDefault="00FF1E8E" w:rsidP="00FF1E8E">
            <w:pPr>
              <w:widowControl w:val="0"/>
              <w:spacing w:after="0"/>
              <w:jc w:val="both"/>
              <w:rPr>
                <w:rFonts w:cs="Arial"/>
              </w:rPr>
            </w:pPr>
            <w:r w:rsidRPr="63DE340D">
              <w:rPr>
                <w:rFonts w:eastAsia="Arial" w:cs="Arial"/>
              </w:rPr>
              <w:t xml:space="preserve">S učenicima nižih razreda će se tijekom dana provoditi radionice s temom nenasilnog rješavanja sukoba na kojima će učenici na kreativne načine čitanjem priča, igranjem društvenih igri, gledanjem animiranih filmova i izradom plakata učiti o nenasilnoj komunikaciji. Učenici viših razreda osmislit će način na koji će se fotografijom ili video uratkom prenijeti važna poruka o nenasilju koju će i uraditi. </w:t>
            </w:r>
          </w:p>
          <w:p w14:paraId="5A66A164" w14:textId="77777777" w:rsidR="00FF1E8E" w:rsidRPr="00AC7D20" w:rsidRDefault="00FF1E8E" w:rsidP="00FF1E8E">
            <w:pPr>
              <w:widowControl w:val="0"/>
              <w:spacing w:after="0"/>
              <w:jc w:val="both"/>
              <w:rPr>
                <w:rFonts w:cs="Arial"/>
              </w:rPr>
            </w:pPr>
            <w:r w:rsidRPr="63DE340D">
              <w:rPr>
                <w:rFonts w:eastAsia="Arial" w:cs="Arial"/>
              </w:rPr>
              <w:t xml:space="preserve">Članovi vijeća učenika ukrasit će školski prostor ružičastim balonima i prigodnim plakatima. </w:t>
            </w:r>
          </w:p>
        </w:tc>
      </w:tr>
      <w:tr w:rsidR="00FF1E8E" w:rsidRPr="00AC7D20" w14:paraId="18D23606"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143FDF" w14:textId="77777777" w:rsidR="00FF1E8E" w:rsidRPr="00AC7D20" w:rsidRDefault="00FF1E8E" w:rsidP="00FF1E8E">
            <w:pPr>
              <w:widowControl w:val="0"/>
              <w:spacing w:after="0"/>
              <w:rPr>
                <w:rFonts w:cs="Arial"/>
              </w:rPr>
            </w:pPr>
            <w:r w:rsidRPr="63DE340D">
              <w:rPr>
                <w:rFonts w:eastAsia="Arial" w:cs="Arial"/>
                <w:b/>
                <w:bCs/>
              </w:rPr>
              <w:t xml:space="preserve">VREMENIK </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344C6" w14:textId="77777777" w:rsidR="00FF1E8E" w:rsidRPr="00AC7D20" w:rsidRDefault="00FF1E8E" w:rsidP="00FF1E8E">
            <w:pPr>
              <w:widowControl w:val="0"/>
              <w:spacing w:after="0"/>
              <w:jc w:val="both"/>
              <w:rPr>
                <w:rFonts w:cs="Arial"/>
              </w:rPr>
            </w:pPr>
            <w:r w:rsidRPr="63DE340D">
              <w:rPr>
                <w:rFonts w:eastAsia="Arial" w:cs="Arial"/>
              </w:rPr>
              <w:t xml:space="preserve">27.2.   </w:t>
            </w:r>
          </w:p>
        </w:tc>
      </w:tr>
      <w:tr w:rsidR="00FF1E8E" w:rsidRPr="00AC7D20" w14:paraId="43E19A4F"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F52B4" w14:textId="77777777" w:rsidR="00FF1E8E" w:rsidRPr="00AC7D20" w:rsidRDefault="00FF1E8E" w:rsidP="00FF1E8E">
            <w:pPr>
              <w:widowControl w:val="0"/>
              <w:spacing w:after="0"/>
              <w:rPr>
                <w:rFonts w:cs="Arial"/>
              </w:rPr>
            </w:pPr>
            <w:r w:rsidRPr="63DE340D">
              <w:rPr>
                <w:rFonts w:eastAsia="Arial" w:cs="Arial"/>
                <w:b/>
                <w:bCs/>
              </w:rPr>
              <w:t xml:space="preserve">TROŠKOVNIK </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C4AB04" w14:textId="77777777" w:rsidR="00FF1E8E" w:rsidRPr="00AC7D20" w:rsidRDefault="00FF1E8E" w:rsidP="00FF1E8E">
            <w:pPr>
              <w:widowControl w:val="0"/>
              <w:spacing w:after="0"/>
              <w:jc w:val="both"/>
              <w:rPr>
                <w:rFonts w:eastAsia="Arial" w:cs="Arial"/>
              </w:rPr>
            </w:pPr>
            <w:r w:rsidRPr="63DE340D">
              <w:rPr>
                <w:rFonts w:eastAsia="Arial" w:cs="Arial"/>
              </w:rPr>
              <w:t>Troškovi papira i materijala za uređenje prostora škole     ( baloni, plakati, i sl.) -  40e</w:t>
            </w:r>
          </w:p>
        </w:tc>
      </w:tr>
      <w:tr w:rsidR="00FF1E8E" w:rsidRPr="00AC7D20" w14:paraId="26991E2B" w14:textId="77777777" w:rsidTr="00D0194A">
        <w:tc>
          <w:tcPr>
            <w:tcW w:w="32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9AB3B" w14:textId="77777777" w:rsidR="00FF1E8E" w:rsidRPr="00AC7D20" w:rsidRDefault="00FF1E8E" w:rsidP="00FF1E8E">
            <w:pPr>
              <w:widowControl w:val="0"/>
              <w:spacing w:after="0"/>
              <w:rPr>
                <w:rFonts w:cs="Arial"/>
              </w:rPr>
            </w:pPr>
            <w:r w:rsidRPr="63DE340D">
              <w:rPr>
                <w:rFonts w:eastAsia="Arial" w:cs="Arial"/>
                <w:b/>
                <w:bCs/>
              </w:rPr>
              <w:lastRenderedPageBreak/>
              <w:t xml:space="preserve">NAČIN VREDNOVANJA I NAČIN KORIŠTENJA REZULTATA </w:t>
            </w:r>
            <w:r w:rsidRPr="63DE340D">
              <w:rPr>
                <w:rFonts w:eastAsia="Arial" w:cs="Arial"/>
              </w:rPr>
              <w:t xml:space="preserve"> </w:t>
            </w:r>
          </w:p>
          <w:p w14:paraId="5F5ACACD" w14:textId="77777777" w:rsidR="00FF1E8E" w:rsidRPr="00AC7D20" w:rsidRDefault="00FF1E8E" w:rsidP="00FF1E8E">
            <w:pPr>
              <w:widowControl w:val="0"/>
              <w:spacing w:after="0"/>
              <w:rPr>
                <w:rFonts w:cs="Arial"/>
              </w:rPr>
            </w:pPr>
            <w:r w:rsidRPr="63DE340D">
              <w:rPr>
                <w:rFonts w:eastAsia="Arial" w:cs="Arial"/>
                <w:b/>
                <w:bCs/>
              </w:rPr>
              <w:t>VREDNOVANJA</w:t>
            </w:r>
            <w:r w:rsidRPr="63DE340D">
              <w:rPr>
                <w:rFonts w:eastAsia="Arial" w:cs="Arial"/>
              </w:rPr>
              <w:t xml:space="preserve"> </w:t>
            </w:r>
          </w:p>
        </w:tc>
        <w:tc>
          <w:tcPr>
            <w:tcW w:w="57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3088B" w14:textId="77777777" w:rsidR="00FF1E8E" w:rsidRPr="00AC7D20" w:rsidRDefault="00FF1E8E" w:rsidP="00FF1E8E">
            <w:pPr>
              <w:widowControl w:val="0"/>
              <w:spacing w:after="0"/>
              <w:jc w:val="both"/>
              <w:rPr>
                <w:rFonts w:cs="Arial"/>
              </w:rPr>
            </w:pPr>
            <w:r w:rsidRPr="63DE340D">
              <w:rPr>
                <w:rFonts w:eastAsia="Arial" w:cs="Arial"/>
              </w:rPr>
              <w:t xml:space="preserve">Učenici će samovrednovati svoj rad. </w:t>
            </w:r>
          </w:p>
          <w:p w14:paraId="100B8FD2" w14:textId="77777777" w:rsidR="00FF1E8E" w:rsidRPr="00AC7D20" w:rsidRDefault="00FF1E8E" w:rsidP="00FF1E8E">
            <w:pPr>
              <w:widowControl w:val="0"/>
              <w:spacing w:after="0"/>
              <w:jc w:val="both"/>
              <w:rPr>
                <w:rFonts w:cs="Arial"/>
              </w:rPr>
            </w:pPr>
            <w:r w:rsidRPr="63DE340D">
              <w:rPr>
                <w:rFonts w:eastAsia="Arial" w:cs="Arial"/>
              </w:rPr>
              <w:t>Fotografije će se objaviti na web stranicama škole i godišnjaku škole, a provedene aktivnosti povodom Dana ružičastih majica bit će objavljeni na stranicama Centra za edukaciju i prevenciju nasilja.</w:t>
            </w:r>
          </w:p>
        </w:tc>
      </w:tr>
    </w:tbl>
    <w:p w14:paraId="5B2717E9" w14:textId="77777777" w:rsidR="00FF1E8E" w:rsidRPr="00AC7D20" w:rsidRDefault="00FF1E8E" w:rsidP="00FF1E8E">
      <w:pPr>
        <w:spacing w:after="0"/>
        <w:rPr>
          <w:rFonts w:cs="Arial"/>
          <w:color w:val="FF0000"/>
        </w:rPr>
      </w:pPr>
    </w:p>
    <w:p w14:paraId="33B67D62" w14:textId="77777777" w:rsidR="00FF1E8E"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6"/>
        <w:gridCol w:w="5774"/>
      </w:tblGrid>
      <w:tr w:rsidR="00FF1E8E" w:rsidRPr="00AC7D20" w14:paraId="39494DAE" w14:textId="77777777" w:rsidTr="00D0194A">
        <w:trPr>
          <w:trHeight w:val="345"/>
        </w:trPr>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F4DE82" w14:textId="77777777" w:rsidR="00FF1E8E" w:rsidRPr="00AC7D20" w:rsidRDefault="00FF1E8E" w:rsidP="00FF1E8E">
            <w:pPr>
              <w:widowControl w:val="0"/>
              <w:tabs>
                <w:tab w:val="left" w:pos="7380"/>
              </w:tabs>
              <w:spacing w:after="0"/>
              <w:rPr>
                <w:rFonts w:cs="Arial"/>
              </w:rPr>
            </w:pPr>
            <w:r w:rsidRPr="63DE340D">
              <w:rPr>
                <w:rFonts w:eastAsia="Arial" w:cs="Arial"/>
                <w:b/>
                <w:bCs/>
              </w:rPr>
              <w:t>AKTIVNOST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090D20" w14:textId="77777777" w:rsidR="00FF1E8E" w:rsidRPr="00AC7D20" w:rsidRDefault="00FF1E8E" w:rsidP="00FF1E8E">
            <w:pPr>
              <w:widowControl w:val="0"/>
              <w:spacing w:after="0"/>
              <w:jc w:val="center"/>
              <w:rPr>
                <w:rFonts w:eastAsia="Arial" w:cs="Arial"/>
                <w:b/>
                <w:bCs/>
              </w:rPr>
            </w:pPr>
            <w:r w:rsidRPr="63DE340D">
              <w:rPr>
                <w:rFonts w:eastAsia="Arial" w:cs="Arial"/>
                <w:b/>
                <w:bCs/>
              </w:rPr>
              <w:t>SVJETSKI DAN KOMPLIMENATA</w:t>
            </w:r>
          </w:p>
        </w:tc>
      </w:tr>
      <w:tr w:rsidR="00FF1E8E" w:rsidRPr="00AC7D20" w14:paraId="5A0F4221"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35E9DF" w14:textId="77777777" w:rsidR="00FF1E8E" w:rsidRPr="00AC7D20" w:rsidRDefault="00FF1E8E" w:rsidP="00FF1E8E">
            <w:pPr>
              <w:widowControl w:val="0"/>
              <w:tabs>
                <w:tab w:val="left" w:pos="7380"/>
              </w:tabs>
              <w:spacing w:after="0"/>
              <w:rPr>
                <w:rFonts w:cs="Arial"/>
              </w:rPr>
            </w:pPr>
            <w:r w:rsidRPr="63DE340D">
              <w:rPr>
                <w:rFonts w:eastAsia="Arial" w:cs="Arial"/>
                <w:b/>
                <w:bCs/>
              </w:rPr>
              <w:t>NOSITELJI I NJIHOVA ODGOVORNOST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9EBCC" w14:textId="7AC1E265" w:rsidR="00FF1E8E" w:rsidRPr="00AC7D20" w:rsidRDefault="00432F5C" w:rsidP="00432F5C">
            <w:pPr>
              <w:widowControl w:val="0"/>
              <w:shd w:val="clear" w:color="auto" w:fill="FFFF00"/>
              <w:spacing w:after="0" w:line="240" w:lineRule="auto"/>
              <w:rPr>
                <w:rFonts w:eastAsia="Arial" w:cs="Arial"/>
              </w:rPr>
            </w:pPr>
            <w:r>
              <w:t xml:space="preserve">Ana Matošević </w:t>
            </w:r>
            <w:r w:rsidR="00F44B1C">
              <w:rPr>
                <w:rFonts w:eastAsia="Arial" w:cs="Arial"/>
              </w:rPr>
              <w:t>(z. Lukačević)</w:t>
            </w:r>
            <w:r w:rsidR="00FF1E8E" w:rsidRPr="63DE340D">
              <w:rPr>
                <w:rFonts w:eastAsia="Arial" w:cs="Arial"/>
              </w:rPr>
              <w:t xml:space="preserve"> </w:t>
            </w:r>
          </w:p>
          <w:p w14:paraId="53B7DE81" w14:textId="77777777" w:rsidR="00FF1E8E" w:rsidRPr="00AC7D20" w:rsidRDefault="00FF1E8E" w:rsidP="00FF1E8E">
            <w:pPr>
              <w:widowControl w:val="0"/>
              <w:tabs>
                <w:tab w:val="left" w:pos="7380"/>
              </w:tabs>
              <w:spacing w:after="0"/>
              <w:jc w:val="both"/>
              <w:rPr>
                <w:rFonts w:cs="Arial"/>
              </w:rPr>
            </w:pPr>
            <w:r w:rsidRPr="63DE340D">
              <w:rPr>
                <w:rFonts w:eastAsia="Arial" w:cs="Arial"/>
              </w:rPr>
              <w:t>Svjetski dan komplimenata izvorno je nastao u Nizozemskoj, a od 2011. godine obilježava se 1. ožujka širom svijeta .</w:t>
            </w:r>
          </w:p>
          <w:p w14:paraId="4FDFDC32" w14:textId="77777777" w:rsidR="00FF1E8E" w:rsidRPr="00AC7D20" w:rsidRDefault="00FF1E8E" w:rsidP="00FF1E8E">
            <w:pPr>
              <w:widowControl w:val="0"/>
              <w:tabs>
                <w:tab w:val="left" w:pos="7380"/>
              </w:tabs>
              <w:spacing w:after="0"/>
              <w:jc w:val="both"/>
              <w:rPr>
                <w:rFonts w:cs="Arial"/>
              </w:rPr>
            </w:pPr>
            <w:r w:rsidRPr="63DE340D">
              <w:rPr>
                <w:rFonts w:eastAsia="Arial" w:cs="Arial"/>
              </w:rPr>
              <w:t>Svjetski dan komplimenata obilježit će se kroz kreativne  radionice. Priprema, provedba i vrednovanje tematske aktivnosti.</w:t>
            </w:r>
          </w:p>
        </w:tc>
      </w:tr>
      <w:tr w:rsidR="00FF1E8E" w:rsidRPr="00AC7D20" w14:paraId="4BF9828D"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68CF45" w14:textId="77777777" w:rsidR="00FF1E8E" w:rsidRPr="00AC7D20" w:rsidRDefault="00FF1E8E" w:rsidP="00FF1E8E">
            <w:pPr>
              <w:widowControl w:val="0"/>
              <w:tabs>
                <w:tab w:val="left" w:pos="7380"/>
              </w:tabs>
              <w:spacing w:after="0"/>
              <w:rPr>
                <w:rFonts w:cs="Arial"/>
              </w:rPr>
            </w:pPr>
            <w:r w:rsidRPr="63DE340D">
              <w:rPr>
                <w:rFonts w:eastAsia="Arial" w:cs="Arial"/>
                <w:b/>
                <w:bCs/>
              </w:rPr>
              <w:t xml:space="preserve">NAMJENA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45764" w14:textId="77777777" w:rsidR="00FF1E8E" w:rsidRPr="00AC7D20" w:rsidRDefault="00FF1E8E" w:rsidP="00FF1E8E">
            <w:pPr>
              <w:widowControl w:val="0"/>
              <w:tabs>
                <w:tab w:val="left" w:pos="7380"/>
              </w:tabs>
              <w:spacing w:after="0"/>
              <w:jc w:val="both"/>
              <w:rPr>
                <w:rFonts w:cs="Arial"/>
              </w:rPr>
            </w:pPr>
            <w:r w:rsidRPr="63DE340D">
              <w:rPr>
                <w:rFonts w:eastAsia="Arial" w:cs="Arial"/>
              </w:rPr>
              <w:t>Prvi dan ožujka rezerviran je za izražavanje zahvalnosti ljudima u našem okruženju koji nam nešto znače i koji su učinili nešto kvalitetno i dobro</w:t>
            </w:r>
          </w:p>
        </w:tc>
      </w:tr>
      <w:tr w:rsidR="00FF1E8E" w:rsidRPr="00AC7D20" w14:paraId="7A0FB87B"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2324A" w14:textId="77777777" w:rsidR="00FF1E8E" w:rsidRPr="00AC7D20" w:rsidRDefault="00FF1E8E" w:rsidP="00FF1E8E">
            <w:pPr>
              <w:widowControl w:val="0"/>
              <w:tabs>
                <w:tab w:val="left" w:pos="7380"/>
              </w:tabs>
              <w:spacing w:after="0"/>
              <w:rPr>
                <w:rFonts w:cs="Arial"/>
              </w:rPr>
            </w:pPr>
            <w:r w:rsidRPr="63DE340D">
              <w:rPr>
                <w:rFonts w:eastAsia="Arial" w:cs="Arial"/>
                <w:b/>
                <w:bCs/>
              </w:rPr>
              <w:t>PLANIRANI BROJ UČENIKA (razredni odjel)</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01D45" w14:textId="77777777" w:rsidR="00FF1E8E" w:rsidRPr="00AC7D20" w:rsidRDefault="00FF1E8E" w:rsidP="00FF1E8E">
            <w:pPr>
              <w:widowControl w:val="0"/>
              <w:tabs>
                <w:tab w:val="left" w:pos="7380"/>
              </w:tabs>
              <w:spacing w:after="0"/>
              <w:jc w:val="both"/>
              <w:rPr>
                <w:rFonts w:cs="Arial"/>
              </w:rPr>
            </w:pPr>
            <w:r w:rsidRPr="63DE340D">
              <w:rPr>
                <w:rFonts w:eastAsia="Arial" w:cs="Arial"/>
              </w:rPr>
              <w:t>svi učenici posebnog razrednog odjela razredne nastave i učenici trećih razreda</w:t>
            </w:r>
          </w:p>
        </w:tc>
      </w:tr>
      <w:tr w:rsidR="00FF1E8E" w:rsidRPr="00AC7D20" w14:paraId="5D4A0926"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52D69" w14:textId="77777777" w:rsidR="00FF1E8E" w:rsidRPr="00AC7D20" w:rsidRDefault="00FF1E8E" w:rsidP="00FF1E8E">
            <w:pPr>
              <w:widowControl w:val="0"/>
              <w:tabs>
                <w:tab w:val="left" w:pos="7380"/>
              </w:tabs>
              <w:spacing w:after="0"/>
              <w:rPr>
                <w:rFonts w:cs="Arial"/>
              </w:rPr>
            </w:pPr>
            <w:r w:rsidRPr="63DE340D">
              <w:rPr>
                <w:rFonts w:eastAsia="Arial" w:cs="Arial"/>
                <w:b/>
                <w:bCs/>
              </w:rPr>
              <w:t>PLANIRANI BROJ SATI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BF02E" w14:textId="77777777" w:rsidR="00FF1E8E" w:rsidRPr="00AC7D20" w:rsidRDefault="00FF1E8E" w:rsidP="00FF1E8E">
            <w:pPr>
              <w:widowControl w:val="0"/>
              <w:tabs>
                <w:tab w:val="left" w:pos="7380"/>
              </w:tabs>
              <w:spacing w:after="0"/>
              <w:jc w:val="both"/>
              <w:rPr>
                <w:rFonts w:cs="Arial"/>
              </w:rPr>
            </w:pPr>
            <w:r w:rsidRPr="63DE340D">
              <w:rPr>
                <w:rFonts w:eastAsia="Arial" w:cs="Arial"/>
              </w:rPr>
              <w:t>2 školska sata</w:t>
            </w:r>
          </w:p>
        </w:tc>
      </w:tr>
      <w:tr w:rsidR="00FF1E8E" w:rsidRPr="00AC7D20" w14:paraId="38074456"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DDAFB" w14:textId="77777777" w:rsidR="00FF1E8E" w:rsidRPr="00AC7D20" w:rsidRDefault="00FF1E8E" w:rsidP="00FF1E8E">
            <w:pPr>
              <w:widowControl w:val="0"/>
              <w:tabs>
                <w:tab w:val="left" w:pos="7380"/>
              </w:tabs>
              <w:spacing w:after="0"/>
              <w:rPr>
                <w:rFonts w:cs="Arial"/>
              </w:rPr>
            </w:pPr>
            <w:r w:rsidRPr="63DE340D">
              <w:rPr>
                <w:rFonts w:eastAsia="Arial" w:cs="Arial"/>
                <w:b/>
                <w:bCs/>
              </w:rPr>
              <w:t>CILJEVI AKTIVNOSTI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6C9C4" w14:textId="77777777" w:rsidR="00FF1E8E" w:rsidRPr="00AC7D20" w:rsidRDefault="00FF1E8E" w:rsidP="00FF1E8E">
            <w:pPr>
              <w:widowControl w:val="0"/>
              <w:tabs>
                <w:tab w:val="left" w:pos="7380"/>
              </w:tabs>
              <w:spacing w:after="0"/>
              <w:jc w:val="both"/>
              <w:rPr>
                <w:rFonts w:cs="Arial"/>
              </w:rPr>
            </w:pPr>
            <w:r w:rsidRPr="63DE340D">
              <w:rPr>
                <w:rFonts w:eastAsia="Arial" w:cs="Arial"/>
              </w:rPr>
              <w:t>Cilj je postići dobar odnos s osobama iz okoline i prijateljima te stvoriti najpozitivniji dan u godini.</w:t>
            </w:r>
          </w:p>
        </w:tc>
      </w:tr>
      <w:tr w:rsidR="00FF1E8E" w:rsidRPr="00AC7D20" w14:paraId="2C9A9A98"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D572CF" w14:textId="77777777" w:rsidR="00FF1E8E" w:rsidRPr="00AC7D20" w:rsidRDefault="00FF1E8E" w:rsidP="00FF1E8E">
            <w:pPr>
              <w:widowControl w:val="0"/>
              <w:tabs>
                <w:tab w:val="left" w:pos="7380"/>
              </w:tabs>
              <w:spacing w:after="0"/>
              <w:rPr>
                <w:rFonts w:cs="Arial"/>
              </w:rPr>
            </w:pPr>
            <w:r w:rsidRPr="63DE340D">
              <w:rPr>
                <w:rFonts w:eastAsia="Arial" w:cs="Arial"/>
                <w:b/>
                <w:bCs/>
              </w:rPr>
              <w:t xml:space="preserve">ISHODI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22153" w14:textId="77777777" w:rsidR="00FF1E8E" w:rsidRPr="00AC7D20" w:rsidRDefault="00FF1E8E" w:rsidP="00FF1E8E">
            <w:pPr>
              <w:widowControl w:val="0"/>
              <w:tabs>
                <w:tab w:val="left" w:pos="7380"/>
              </w:tabs>
              <w:spacing w:after="0"/>
              <w:jc w:val="both"/>
              <w:rPr>
                <w:rFonts w:cs="Arial"/>
              </w:rPr>
            </w:pPr>
            <w:r w:rsidRPr="63DE340D">
              <w:rPr>
                <w:rFonts w:eastAsia="Arial" w:cs="Arial"/>
              </w:rPr>
              <w:t>Učenik će:</w:t>
            </w:r>
          </w:p>
          <w:p w14:paraId="52E55AD9" w14:textId="77777777" w:rsidR="00FF1E8E" w:rsidRPr="00AC7D20" w:rsidRDefault="00FF1E8E" w:rsidP="00FF1E8E">
            <w:pPr>
              <w:widowControl w:val="0"/>
              <w:tabs>
                <w:tab w:val="left" w:pos="7380"/>
              </w:tabs>
              <w:spacing w:after="0"/>
              <w:jc w:val="both"/>
              <w:rPr>
                <w:rFonts w:cs="Arial"/>
              </w:rPr>
            </w:pPr>
            <w:r w:rsidRPr="63DE340D">
              <w:rPr>
                <w:rFonts w:eastAsia="Arial" w:cs="Arial"/>
              </w:rPr>
              <w:t>- uvažavati prijatelje</w:t>
            </w:r>
          </w:p>
          <w:p w14:paraId="43DB0DAD" w14:textId="77777777" w:rsidR="00FF1E8E" w:rsidRPr="00AC7D20" w:rsidRDefault="00FF1E8E" w:rsidP="00FF1E8E">
            <w:pPr>
              <w:widowControl w:val="0"/>
              <w:tabs>
                <w:tab w:val="left" w:pos="7380"/>
              </w:tabs>
              <w:spacing w:after="0"/>
              <w:jc w:val="both"/>
              <w:rPr>
                <w:rFonts w:cs="Arial"/>
              </w:rPr>
            </w:pPr>
            <w:r w:rsidRPr="63DE340D">
              <w:rPr>
                <w:rFonts w:eastAsia="Arial" w:cs="Arial"/>
              </w:rPr>
              <w:t>- pružati podršku i pomoć</w:t>
            </w:r>
          </w:p>
          <w:p w14:paraId="45A86D54" w14:textId="77777777" w:rsidR="00FF1E8E" w:rsidRPr="00AC7D20" w:rsidRDefault="00FF1E8E" w:rsidP="00FF1E8E">
            <w:pPr>
              <w:widowControl w:val="0"/>
              <w:tabs>
                <w:tab w:val="left" w:pos="7380"/>
              </w:tabs>
              <w:spacing w:after="0"/>
              <w:jc w:val="both"/>
              <w:rPr>
                <w:rFonts w:cs="Arial"/>
              </w:rPr>
            </w:pPr>
            <w:r w:rsidRPr="63DE340D">
              <w:rPr>
                <w:rFonts w:eastAsia="Arial" w:cs="Arial"/>
              </w:rPr>
              <w:t>- hvaliti uspjehe prijatelja</w:t>
            </w:r>
          </w:p>
          <w:p w14:paraId="6977144B" w14:textId="77777777" w:rsidR="00FF1E8E" w:rsidRPr="00AC7D20" w:rsidRDefault="00FF1E8E" w:rsidP="00FF1E8E">
            <w:pPr>
              <w:widowControl w:val="0"/>
              <w:tabs>
                <w:tab w:val="left" w:pos="7380"/>
              </w:tabs>
              <w:spacing w:after="0"/>
              <w:jc w:val="both"/>
              <w:rPr>
                <w:rFonts w:cs="Arial"/>
              </w:rPr>
            </w:pPr>
            <w:r w:rsidRPr="63DE340D">
              <w:rPr>
                <w:rFonts w:eastAsia="Arial" w:cs="Arial"/>
              </w:rPr>
              <w:t>- poticati odanost i pouzdanost</w:t>
            </w:r>
          </w:p>
          <w:p w14:paraId="185266DA" w14:textId="77777777" w:rsidR="00FF1E8E" w:rsidRPr="00AC7D20" w:rsidRDefault="00FF1E8E" w:rsidP="00FF1E8E">
            <w:pPr>
              <w:widowControl w:val="0"/>
              <w:tabs>
                <w:tab w:val="left" w:pos="7380"/>
              </w:tabs>
              <w:spacing w:after="0"/>
              <w:jc w:val="both"/>
              <w:rPr>
                <w:rFonts w:cs="Arial"/>
              </w:rPr>
            </w:pPr>
            <w:r w:rsidRPr="63DE340D">
              <w:rPr>
                <w:rFonts w:eastAsia="Arial" w:cs="Arial"/>
              </w:rPr>
              <w:t>- izgovoriti što ti je važno u prijateljskom odnosu</w:t>
            </w:r>
          </w:p>
          <w:p w14:paraId="2C40785D" w14:textId="77777777" w:rsidR="00FF1E8E" w:rsidRPr="00AC7D20" w:rsidRDefault="00FF1E8E" w:rsidP="00FF1E8E">
            <w:pPr>
              <w:widowControl w:val="0"/>
              <w:tabs>
                <w:tab w:val="left" w:pos="7380"/>
              </w:tabs>
              <w:spacing w:after="0"/>
              <w:jc w:val="both"/>
              <w:rPr>
                <w:rFonts w:cs="Arial"/>
              </w:rPr>
            </w:pPr>
            <w:r w:rsidRPr="63DE340D">
              <w:rPr>
                <w:rFonts w:eastAsia="Arial" w:cs="Arial"/>
              </w:rPr>
              <w:t>- prihvatiti različita mišljenja</w:t>
            </w:r>
          </w:p>
          <w:p w14:paraId="40563FFB" w14:textId="77777777" w:rsidR="00FF1E8E" w:rsidRPr="00AC7D20" w:rsidRDefault="00FF1E8E" w:rsidP="00FF1E8E">
            <w:pPr>
              <w:widowControl w:val="0"/>
              <w:tabs>
                <w:tab w:val="left" w:pos="7380"/>
              </w:tabs>
              <w:spacing w:after="0"/>
              <w:jc w:val="both"/>
              <w:rPr>
                <w:rFonts w:cs="Arial"/>
              </w:rPr>
            </w:pPr>
            <w:r w:rsidRPr="63DE340D">
              <w:rPr>
                <w:rFonts w:eastAsia="Arial" w:cs="Arial"/>
              </w:rPr>
              <w:t>- odustati od kritike</w:t>
            </w:r>
          </w:p>
          <w:p w14:paraId="47E162DD" w14:textId="77777777" w:rsidR="00FF1E8E" w:rsidRPr="00AC7D20" w:rsidRDefault="00FF1E8E" w:rsidP="00FF1E8E">
            <w:pPr>
              <w:widowControl w:val="0"/>
              <w:tabs>
                <w:tab w:val="left" w:pos="7380"/>
              </w:tabs>
              <w:spacing w:after="0"/>
              <w:jc w:val="both"/>
              <w:rPr>
                <w:rFonts w:cs="Arial"/>
              </w:rPr>
            </w:pPr>
            <w:r w:rsidRPr="63DE340D">
              <w:rPr>
                <w:rFonts w:eastAsia="Arial" w:cs="Arial"/>
              </w:rPr>
              <w:t>- više razmišljati o drugima, kako je njima, kako se drugi    osjećaju, što bi ih veselilo</w:t>
            </w:r>
          </w:p>
        </w:tc>
      </w:tr>
      <w:tr w:rsidR="00FF1E8E" w:rsidRPr="00AC7D20" w14:paraId="5C6A7D23"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2978AF" w14:textId="77777777" w:rsidR="00FF1E8E" w:rsidRPr="00AC7D20" w:rsidRDefault="00FF1E8E" w:rsidP="00FF1E8E">
            <w:pPr>
              <w:widowControl w:val="0"/>
              <w:tabs>
                <w:tab w:val="left" w:pos="7380"/>
              </w:tabs>
              <w:spacing w:after="0"/>
              <w:rPr>
                <w:rFonts w:cs="Arial"/>
              </w:rPr>
            </w:pPr>
            <w:r w:rsidRPr="63DE340D">
              <w:rPr>
                <w:rFonts w:eastAsia="Arial" w:cs="Arial"/>
                <w:b/>
                <w:bCs/>
              </w:rPr>
              <w:t>NAČIN REALIZACIJE</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7A5A5" w14:textId="77777777" w:rsidR="00FF1E8E" w:rsidRPr="00AC7D20" w:rsidRDefault="00FF1E8E" w:rsidP="00FF1E8E">
            <w:pPr>
              <w:widowControl w:val="0"/>
              <w:tabs>
                <w:tab w:val="left" w:pos="7380"/>
              </w:tabs>
              <w:spacing w:after="0"/>
              <w:jc w:val="both"/>
              <w:rPr>
                <w:rFonts w:cs="Arial"/>
              </w:rPr>
            </w:pPr>
            <w:r w:rsidRPr="63DE340D">
              <w:rPr>
                <w:rFonts w:eastAsia="Arial" w:cs="Arial"/>
              </w:rPr>
              <w:t>Sudjelovanje u različitim radionicama kojima se postiže kvalitetan odnos s drugima.</w:t>
            </w:r>
          </w:p>
        </w:tc>
      </w:tr>
      <w:tr w:rsidR="00FF1E8E" w:rsidRPr="00AC7D20" w14:paraId="5C6E1EE6"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F8B84" w14:textId="77777777" w:rsidR="00FF1E8E" w:rsidRPr="00AC7D20" w:rsidRDefault="00FF1E8E" w:rsidP="00FF1E8E">
            <w:pPr>
              <w:widowControl w:val="0"/>
              <w:tabs>
                <w:tab w:val="left" w:pos="7380"/>
              </w:tabs>
              <w:spacing w:after="0"/>
              <w:rPr>
                <w:rFonts w:cs="Arial"/>
              </w:rPr>
            </w:pPr>
            <w:r w:rsidRPr="63DE340D">
              <w:rPr>
                <w:rFonts w:eastAsia="Arial" w:cs="Arial"/>
                <w:b/>
                <w:bCs/>
              </w:rPr>
              <w:t xml:space="preserve">VREMENIK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A8450F" w14:textId="77777777" w:rsidR="00FF1E8E" w:rsidRPr="00AC7D20" w:rsidRDefault="00FF1E8E" w:rsidP="001675D5">
            <w:pPr>
              <w:pStyle w:val="Odlomakpopisa"/>
              <w:widowControl w:val="0"/>
              <w:numPr>
                <w:ilvl w:val="0"/>
                <w:numId w:val="79"/>
              </w:numPr>
              <w:spacing w:after="0"/>
              <w:rPr>
                <w:rFonts w:eastAsiaTheme="minorEastAsia" w:cs="Arial"/>
              </w:rPr>
            </w:pPr>
            <w:r w:rsidRPr="63DE340D">
              <w:rPr>
                <w:rFonts w:eastAsia="Arial" w:cs="Arial"/>
              </w:rPr>
              <w:t xml:space="preserve">ožujka   </w:t>
            </w:r>
          </w:p>
        </w:tc>
      </w:tr>
      <w:tr w:rsidR="00FF1E8E" w:rsidRPr="00AC7D20" w14:paraId="130C403A"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A43E37" w14:textId="77777777" w:rsidR="00FF1E8E" w:rsidRPr="00AC7D20" w:rsidRDefault="00FF1E8E" w:rsidP="00FF1E8E">
            <w:pPr>
              <w:widowControl w:val="0"/>
              <w:tabs>
                <w:tab w:val="left" w:pos="7380"/>
              </w:tabs>
              <w:spacing w:after="0"/>
              <w:rPr>
                <w:rFonts w:cs="Arial"/>
              </w:rPr>
            </w:pPr>
            <w:r w:rsidRPr="63DE340D">
              <w:rPr>
                <w:rFonts w:eastAsia="Arial" w:cs="Arial"/>
                <w:b/>
                <w:bCs/>
              </w:rPr>
              <w:t xml:space="preserve">TROŠKOVNIK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38398" w14:textId="77777777" w:rsidR="00FF1E8E" w:rsidRPr="00AC7D20" w:rsidRDefault="00FF1E8E" w:rsidP="00FF1E8E">
            <w:pPr>
              <w:widowControl w:val="0"/>
              <w:tabs>
                <w:tab w:val="left" w:pos="7380"/>
              </w:tabs>
              <w:spacing w:after="0"/>
              <w:jc w:val="both"/>
              <w:rPr>
                <w:rFonts w:cs="Arial"/>
              </w:rPr>
            </w:pPr>
            <w:r w:rsidRPr="63DE340D">
              <w:rPr>
                <w:rFonts w:eastAsia="Arial" w:cs="Arial"/>
              </w:rPr>
              <w:t>Troškovi papira i flomastera za izradu plakata.</w:t>
            </w:r>
          </w:p>
        </w:tc>
      </w:tr>
      <w:tr w:rsidR="00FF1E8E" w:rsidRPr="00AC7D20" w14:paraId="35935BB2"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08BB06" w14:textId="77777777" w:rsidR="00FF1E8E" w:rsidRPr="00AC7D20" w:rsidRDefault="00FF1E8E" w:rsidP="00FF1E8E">
            <w:pPr>
              <w:widowControl w:val="0"/>
              <w:tabs>
                <w:tab w:val="left" w:pos="7380"/>
              </w:tabs>
              <w:spacing w:after="0"/>
              <w:rPr>
                <w:rFonts w:cs="Arial"/>
              </w:rPr>
            </w:pPr>
            <w:r w:rsidRPr="63DE340D">
              <w:rPr>
                <w:rFonts w:eastAsia="Arial" w:cs="Arial"/>
                <w:b/>
                <w:bCs/>
              </w:rPr>
              <w:t xml:space="preserve">NAČIN VREDNOVANJA I NAČIN KORIŠTENJA REZULTATA </w:t>
            </w:r>
          </w:p>
          <w:p w14:paraId="61FBB9BB" w14:textId="77777777" w:rsidR="00FF1E8E" w:rsidRPr="00AC7D20" w:rsidRDefault="00FF1E8E" w:rsidP="00FF1E8E">
            <w:pPr>
              <w:widowControl w:val="0"/>
              <w:tabs>
                <w:tab w:val="left" w:pos="7380"/>
              </w:tabs>
              <w:spacing w:after="0"/>
              <w:rPr>
                <w:rFonts w:cs="Arial"/>
              </w:rPr>
            </w:pPr>
            <w:r w:rsidRPr="63DE340D">
              <w:rPr>
                <w:rFonts w:eastAsia="Arial" w:cs="Arial"/>
                <w:b/>
                <w:bCs/>
              </w:rPr>
              <w:t>VREDNOVANJA</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131FF" w14:textId="77777777" w:rsidR="00FF1E8E" w:rsidRPr="00AC7D20" w:rsidRDefault="00FF1E8E" w:rsidP="00FF1E8E">
            <w:pPr>
              <w:widowControl w:val="0"/>
              <w:tabs>
                <w:tab w:val="left" w:pos="7380"/>
              </w:tabs>
              <w:spacing w:after="0"/>
              <w:jc w:val="both"/>
              <w:rPr>
                <w:rFonts w:cs="Arial"/>
              </w:rPr>
            </w:pPr>
            <w:r w:rsidRPr="63DE340D">
              <w:rPr>
                <w:rFonts w:eastAsia="Arial" w:cs="Arial"/>
              </w:rPr>
              <w:t>Učenici će samovrednovati svoj rad te će svojim porukama poticati ostale na davanje komplimenata drugima.</w:t>
            </w:r>
          </w:p>
          <w:p w14:paraId="5BB7CF2A" w14:textId="77777777" w:rsidR="00FF1E8E" w:rsidRPr="00AC7D20" w:rsidRDefault="00FF1E8E" w:rsidP="00FF1E8E">
            <w:pPr>
              <w:widowControl w:val="0"/>
              <w:tabs>
                <w:tab w:val="left" w:pos="7380"/>
              </w:tabs>
              <w:spacing w:after="0"/>
              <w:jc w:val="both"/>
              <w:rPr>
                <w:rFonts w:cs="Arial"/>
              </w:rPr>
            </w:pPr>
            <w:r w:rsidRPr="63DE340D">
              <w:rPr>
                <w:rFonts w:eastAsia="Arial" w:cs="Arial"/>
              </w:rPr>
              <w:t>Fotografije će se objaviti na web stranicama škole.</w:t>
            </w:r>
          </w:p>
        </w:tc>
      </w:tr>
    </w:tbl>
    <w:p w14:paraId="7131828B" w14:textId="70E52BBB" w:rsidR="00FF1E8E" w:rsidRDefault="00FF1E8E" w:rsidP="00FF1E8E">
      <w:pPr>
        <w:spacing w:after="0"/>
        <w:rPr>
          <w:rFonts w:cs="Arial"/>
          <w:color w:val="FF0000"/>
        </w:rPr>
      </w:pPr>
    </w:p>
    <w:p w14:paraId="136A0842" w14:textId="77777777" w:rsidR="00FF1E8E" w:rsidRPr="00AC7D20" w:rsidRDefault="00FF1E8E" w:rsidP="00FF1E8E">
      <w:pPr>
        <w:spacing w:after="0"/>
        <w:rPr>
          <w:rFonts w:cs="Arial"/>
          <w:color w:val="FF0000"/>
        </w:rPr>
      </w:pPr>
    </w:p>
    <w:tbl>
      <w:tblPr>
        <w:tblStyle w:val="Reetkatablice"/>
        <w:tblW w:w="9060" w:type="dxa"/>
        <w:tblLayout w:type="fixed"/>
        <w:tblLook w:val="06A0" w:firstRow="1" w:lastRow="0" w:firstColumn="1" w:lastColumn="0" w:noHBand="1" w:noVBand="1"/>
      </w:tblPr>
      <w:tblGrid>
        <w:gridCol w:w="3369"/>
        <w:gridCol w:w="5691"/>
      </w:tblGrid>
      <w:tr w:rsidR="00FF1E8E" w:rsidRPr="004B4FA8" w14:paraId="66E7D58C" w14:textId="77777777" w:rsidTr="00D0194A">
        <w:trPr>
          <w:trHeight w:val="135"/>
        </w:trPr>
        <w:tc>
          <w:tcPr>
            <w:tcW w:w="3369" w:type="dxa"/>
            <w:tcBorders>
              <w:top w:val="single" w:sz="6" w:space="0" w:color="000000"/>
              <w:left w:val="single" w:sz="6" w:space="0" w:color="000000"/>
              <w:bottom w:val="single" w:sz="6" w:space="0" w:color="000000"/>
              <w:right w:val="single" w:sz="6" w:space="0" w:color="000000"/>
            </w:tcBorders>
            <w:vAlign w:val="center"/>
          </w:tcPr>
          <w:p w14:paraId="65CB85E5" w14:textId="77777777" w:rsidR="00FF1E8E" w:rsidRPr="004B4FA8" w:rsidRDefault="00FF1E8E" w:rsidP="00FF1E8E">
            <w:pPr>
              <w:widowControl w:val="0"/>
              <w:spacing w:after="0"/>
              <w:rPr>
                <w:rFonts w:cs="Arial"/>
              </w:rPr>
            </w:pPr>
            <w:r w:rsidRPr="004B4FA8">
              <w:rPr>
                <w:rFonts w:eastAsia="Arial" w:cs="Arial"/>
                <w:b/>
                <w:bCs/>
              </w:rPr>
              <w:t>AKTIVNOST</w:t>
            </w:r>
          </w:p>
        </w:tc>
        <w:tc>
          <w:tcPr>
            <w:tcW w:w="5690" w:type="dxa"/>
            <w:tcBorders>
              <w:top w:val="single" w:sz="6" w:space="0" w:color="000000"/>
              <w:left w:val="single" w:sz="6" w:space="0" w:color="000000"/>
              <w:bottom w:val="single" w:sz="6" w:space="0" w:color="000000"/>
              <w:right w:val="single" w:sz="6" w:space="0" w:color="000000"/>
            </w:tcBorders>
            <w:vAlign w:val="center"/>
          </w:tcPr>
          <w:p w14:paraId="4BDC8BB1" w14:textId="77777777" w:rsidR="00FF1E8E" w:rsidRPr="004B4FA8" w:rsidRDefault="00FF1E8E" w:rsidP="00FF1E8E">
            <w:pPr>
              <w:widowControl w:val="0"/>
              <w:spacing w:after="0"/>
              <w:jc w:val="center"/>
              <w:rPr>
                <w:rFonts w:cs="Arial"/>
              </w:rPr>
            </w:pPr>
            <w:r w:rsidRPr="004B4FA8">
              <w:rPr>
                <w:rFonts w:eastAsia="Arial" w:cs="Arial"/>
                <w:b/>
                <w:bCs/>
              </w:rPr>
              <w:t>SVJETSKI DAN MATEMATIKE</w:t>
            </w:r>
          </w:p>
        </w:tc>
      </w:tr>
      <w:tr w:rsidR="00FF1E8E" w:rsidRPr="004B4FA8" w14:paraId="311BDEF0"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66F84A4D" w14:textId="77777777" w:rsidR="00FF1E8E" w:rsidRPr="004B4FA8" w:rsidRDefault="00FF1E8E" w:rsidP="00FF1E8E">
            <w:pPr>
              <w:widowControl w:val="0"/>
              <w:spacing w:after="0"/>
              <w:rPr>
                <w:rFonts w:cs="Arial"/>
              </w:rPr>
            </w:pPr>
            <w:r w:rsidRPr="004B4FA8">
              <w:rPr>
                <w:rFonts w:eastAsia="Arial" w:cs="Arial"/>
                <w:b/>
                <w:bCs/>
              </w:rPr>
              <w:t>NOSITELJI I NJIHOVA ODGOVORNOST</w:t>
            </w:r>
          </w:p>
          <w:p w14:paraId="5E476222" w14:textId="77777777" w:rsidR="00FF1E8E" w:rsidRPr="004B4FA8" w:rsidRDefault="00FF1E8E" w:rsidP="00FF1E8E">
            <w:pPr>
              <w:widowControl w:val="0"/>
              <w:spacing w:after="0"/>
              <w:rPr>
                <w:rFonts w:cs="Arial"/>
              </w:rPr>
            </w:pPr>
          </w:p>
        </w:tc>
        <w:tc>
          <w:tcPr>
            <w:tcW w:w="5690" w:type="dxa"/>
            <w:tcBorders>
              <w:top w:val="single" w:sz="6" w:space="0" w:color="000000"/>
              <w:left w:val="single" w:sz="6" w:space="0" w:color="000000"/>
              <w:bottom w:val="single" w:sz="6" w:space="0" w:color="000000"/>
              <w:right w:val="single" w:sz="6" w:space="0" w:color="000000"/>
            </w:tcBorders>
          </w:tcPr>
          <w:p w14:paraId="738C9D59" w14:textId="77777777" w:rsidR="00FF1E8E" w:rsidRPr="004B4FA8" w:rsidRDefault="00FF1E8E" w:rsidP="00FF1E8E">
            <w:pPr>
              <w:widowControl w:val="0"/>
              <w:spacing w:after="0"/>
              <w:rPr>
                <w:rFonts w:cs="Arial"/>
              </w:rPr>
            </w:pPr>
            <w:r w:rsidRPr="004B4FA8">
              <w:rPr>
                <w:rFonts w:eastAsia="Arial" w:cs="Arial"/>
              </w:rPr>
              <w:lastRenderedPageBreak/>
              <w:t>Bernarda Mihoci Koščec</w:t>
            </w:r>
          </w:p>
          <w:p w14:paraId="747D47DB" w14:textId="77777777" w:rsidR="00FF1E8E" w:rsidRPr="004B4FA8" w:rsidRDefault="00FF1E8E" w:rsidP="00FF1E8E">
            <w:pPr>
              <w:widowControl w:val="0"/>
              <w:spacing w:after="0"/>
              <w:rPr>
                <w:rFonts w:eastAsia="Arial" w:cs="Arial"/>
              </w:rPr>
            </w:pPr>
            <w:r w:rsidRPr="004B4FA8">
              <w:rPr>
                <w:rFonts w:eastAsia="Arial" w:cs="Arial"/>
              </w:rPr>
              <w:t xml:space="preserve">Svjetski dan matematike obilježava se prve srijede u </w:t>
            </w:r>
            <w:r w:rsidRPr="004B4FA8">
              <w:rPr>
                <w:rFonts w:eastAsia="Arial" w:cs="Arial"/>
              </w:rPr>
              <w:lastRenderedPageBreak/>
              <w:t xml:space="preserve">mjesecu ožujku, a tog se dana održava internetsko natjecanje u matematici na koje se mogu prijaviti svi učenici iz cijelog svijeta. </w:t>
            </w:r>
            <w:r w:rsidRPr="004B4FA8">
              <w:rPr>
                <w:rFonts w:cs="Arial"/>
              </w:rPr>
              <w:tab/>
            </w:r>
            <w:r w:rsidRPr="004B4FA8">
              <w:rPr>
                <w:rFonts w:cs="Arial"/>
              </w:rPr>
              <w:tab/>
            </w:r>
            <w:r w:rsidRPr="004B4FA8">
              <w:rPr>
                <w:rFonts w:cs="Arial"/>
              </w:rPr>
              <w:tab/>
            </w:r>
          </w:p>
          <w:p w14:paraId="053A8563" w14:textId="77777777" w:rsidR="00FF1E8E" w:rsidRPr="004B4FA8" w:rsidRDefault="00FF1E8E" w:rsidP="00FF1E8E">
            <w:pPr>
              <w:widowControl w:val="0"/>
              <w:spacing w:after="0"/>
              <w:rPr>
                <w:rFonts w:cs="Arial"/>
              </w:rPr>
            </w:pPr>
            <w:r w:rsidRPr="004B4FA8">
              <w:rPr>
                <w:rFonts w:eastAsia="Arial" w:cs="Arial"/>
              </w:rPr>
              <w:t>Svjetski dan matematike obil</w:t>
            </w:r>
            <w:r>
              <w:rPr>
                <w:rFonts w:eastAsia="Arial" w:cs="Arial"/>
              </w:rPr>
              <w:t>ježit će se kroz društvene igre</w:t>
            </w:r>
            <w:r w:rsidRPr="004B4FA8">
              <w:rPr>
                <w:rFonts w:eastAsia="Arial" w:cs="Arial"/>
              </w:rPr>
              <w:t xml:space="preserve">, logičke igre, tangrame i sudoku. </w:t>
            </w:r>
          </w:p>
        </w:tc>
      </w:tr>
      <w:tr w:rsidR="00FF1E8E" w:rsidRPr="004B4FA8" w14:paraId="19479618"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15446AF7" w14:textId="77777777" w:rsidR="00FF1E8E" w:rsidRPr="004B4FA8" w:rsidRDefault="00FF1E8E" w:rsidP="00FF1E8E">
            <w:pPr>
              <w:widowControl w:val="0"/>
              <w:spacing w:after="0"/>
              <w:rPr>
                <w:rFonts w:cs="Arial"/>
              </w:rPr>
            </w:pPr>
            <w:r w:rsidRPr="004B4FA8">
              <w:rPr>
                <w:rFonts w:eastAsia="Arial" w:cs="Arial"/>
                <w:b/>
                <w:bCs/>
              </w:rPr>
              <w:lastRenderedPageBreak/>
              <w:t>NAMJENA</w:t>
            </w:r>
          </w:p>
          <w:p w14:paraId="7CC84E08" w14:textId="77777777" w:rsidR="00FF1E8E" w:rsidRPr="004B4FA8" w:rsidRDefault="00FF1E8E" w:rsidP="00FF1E8E">
            <w:pPr>
              <w:widowControl w:val="0"/>
              <w:spacing w:after="0"/>
              <w:rPr>
                <w:rFonts w:cs="Arial"/>
              </w:rPr>
            </w:pPr>
          </w:p>
        </w:tc>
        <w:tc>
          <w:tcPr>
            <w:tcW w:w="5690" w:type="dxa"/>
            <w:tcBorders>
              <w:top w:val="single" w:sz="6" w:space="0" w:color="000000"/>
              <w:left w:val="single" w:sz="6" w:space="0" w:color="000000"/>
              <w:bottom w:val="single" w:sz="6" w:space="0" w:color="000000"/>
              <w:right w:val="single" w:sz="6" w:space="0" w:color="000000"/>
            </w:tcBorders>
          </w:tcPr>
          <w:p w14:paraId="2B6693FA" w14:textId="77777777" w:rsidR="00FF1E8E" w:rsidRPr="004B4FA8" w:rsidRDefault="00FF1E8E" w:rsidP="00FF1E8E">
            <w:pPr>
              <w:widowControl w:val="0"/>
              <w:spacing w:after="0"/>
              <w:rPr>
                <w:rFonts w:cs="Arial"/>
              </w:rPr>
            </w:pPr>
            <w:r w:rsidRPr="004B4FA8">
              <w:rPr>
                <w:rFonts w:eastAsia="Arial" w:cs="Arial"/>
              </w:rPr>
              <w:t>Učenici će kroz dodatne zadatke učiti o povijesti matematike, razvijati pozitivan odnos prema matematici i odgovornost za svoj uspjeh</w:t>
            </w:r>
            <w:r w:rsidRPr="004B4FA8">
              <w:rPr>
                <w:rFonts w:eastAsia="Calibri" w:cs="Arial"/>
              </w:rPr>
              <w:tab/>
            </w:r>
            <w:r w:rsidRPr="004B4FA8">
              <w:rPr>
                <w:rFonts w:eastAsia="Calibri" w:cs="Arial"/>
              </w:rPr>
              <w:tab/>
            </w:r>
          </w:p>
        </w:tc>
      </w:tr>
      <w:tr w:rsidR="00FF1E8E" w:rsidRPr="004B4FA8" w14:paraId="62CE7F0F"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6A55DA01" w14:textId="77777777" w:rsidR="00FF1E8E" w:rsidRPr="004B4FA8" w:rsidRDefault="00FF1E8E" w:rsidP="00FF1E8E">
            <w:pPr>
              <w:widowControl w:val="0"/>
              <w:spacing w:after="0"/>
              <w:rPr>
                <w:rFonts w:cs="Arial"/>
              </w:rPr>
            </w:pPr>
            <w:r w:rsidRPr="004B4FA8">
              <w:rPr>
                <w:rFonts w:eastAsia="Arial" w:cs="Arial"/>
                <w:b/>
                <w:bCs/>
              </w:rPr>
              <w:t>PLANIRANI BROJ UČENIKA (razredni odjel)</w:t>
            </w:r>
          </w:p>
        </w:tc>
        <w:tc>
          <w:tcPr>
            <w:tcW w:w="5690" w:type="dxa"/>
            <w:tcBorders>
              <w:top w:val="single" w:sz="6" w:space="0" w:color="000000"/>
              <w:left w:val="single" w:sz="6" w:space="0" w:color="000000"/>
              <w:bottom w:val="single" w:sz="6" w:space="0" w:color="000000"/>
              <w:right w:val="single" w:sz="6" w:space="0" w:color="000000"/>
            </w:tcBorders>
          </w:tcPr>
          <w:p w14:paraId="7A99368B" w14:textId="77777777" w:rsidR="00FF1E8E" w:rsidRPr="004B4FA8" w:rsidRDefault="00FF1E8E" w:rsidP="00FF1E8E">
            <w:pPr>
              <w:widowControl w:val="0"/>
              <w:spacing w:after="0"/>
              <w:rPr>
                <w:rFonts w:cs="Arial"/>
              </w:rPr>
            </w:pPr>
            <w:r w:rsidRPr="004B4FA8">
              <w:rPr>
                <w:rFonts w:eastAsia="Arial" w:cs="Arial"/>
              </w:rPr>
              <w:t>svi učenici 5. razreda</w:t>
            </w:r>
          </w:p>
        </w:tc>
      </w:tr>
      <w:tr w:rsidR="00FF1E8E" w:rsidRPr="004B4FA8" w14:paraId="1B8A028E"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26ED595D" w14:textId="77777777" w:rsidR="00FF1E8E" w:rsidRPr="004B4FA8" w:rsidRDefault="00FF1E8E" w:rsidP="00FF1E8E">
            <w:pPr>
              <w:widowControl w:val="0"/>
              <w:spacing w:after="0"/>
              <w:rPr>
                <w:rFonts w:cs="Arial"/>
              </w:rPr>
            </w:pPr>
            <w:r w:rsidRPr="004B4FA8">
              <w:rPr>
                <w:rFonts w:eastAsia="Arial" w:cs="Arial"/>
                <w:b/>
                <w:bCs/>
              </w:rPr>
              <w:t>PLANIRANI BROJ SATI</w:t>
            </w:r>
          </w:p>
        </w:tc>
        <w:tc>
          <w:tcPr>
            <w:tcW w:w="5690" w:type="dxa"/>
            <w:tcBorders>
              <w:top w:val="single" w:sz="6" w:space="0" w:color="000000"/>
              <w:left w:val="single" w:sz="6" w:space="0" w:color="000000"/>
              <w:bottom w:val="single" w:sz="6" w:space="0" w:color="000000"/>
              <w:right w:val="single" w:sz="6" w:space="0" w:color="000000"/>
            </w:tcBorders>
          </w:tcPr>
          <w:p w14:paraId="7A8A025F" w14:textId="77777777" w:rsidR="00FF1E8E" w:rsidRPr="004B4FA8" w:rsidRDefault="00FF1E8E" w:rsidP="00FF1E8E">
            <w:pPr>
              <w:widowControl w:val="0"/>
              <w:spacing w:after="0"/>
              <w:rPr>
                <w:rFonts w:cs="Arial"/>
              </w:rPr>
            </w:pPr>
            <w:r w:rsidRPr="004B4FA8">
              <w:rPr>
                <w:rFonts w:eastAsia="Arial" w:cs="Arial"/>
              </w:rPr>
              <w:t xml:space="preserve">2 školska sata </w:t>
            </w:r>
          </w:p>
        </w:tc>
      </w:tr>
      <w:tr w:rsidR="00FF1E8E" w:rsidRPr="004B4FA8" w14:paraId="0A63E303"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1890C7CC" w14:textId="77777777" w:rsidR="00FF1E8E" w:rsidRPr="004B4FA8" w:rsidRDefault="00FF1E8E" w:rsidP="00FF1E8E">
            <w:pPr>
              <w:widowControl w:val="0"/>
              <w:spacing w:after="0"/>
              <w:rPr>
                <w:rFonts w:cs="Arial"/>
              </w:rPr>
            </w:pPr>
            <w:r w:rsidRPr="004B4FA8">
              <w:rPr>
                <w:rFonts w:eastAsia="Arial" w:cs="Arial"/>
                <w:b/>
                <w:bCs/>
              </w:rPr>
              <w:t>CILJEVI AKTIVNOSTI</w:t>
            </w:r>
          </w:p>
          <w:p w14:paraId="054D9828" w14:textId="77777777" w:rsidR="00FF1E8E" w:rsidRPr="004B4FA8" w:rsidRDefault="00FF1E8E" w:rsidP="00FF1E8E">
            <w:pPr>
              <w:widowControl w:val="0"/>
              <w:spacing w:after="0"/>
              <w:rPr>
                <w:rFonts w:cs="Arial"/>
              </w:rPr>
            </w:pPr>
          </w:p>
        </w:tc>
        <w:tc>
          <w:tcPr>
            <w:tcW w:w="5690" w:type="dxa"/>
            <w:tcBorders>
              <w:top w:val="single" w:sz="6" w:space="0" w:color="000000"/>
              <w:left w:val="single" w:sz="6" w:space="0" w:color="000000"/>
              <w:bottom w:val="single" w:sz="6" w:space="0" w:color="000000"/>
              <w:right w:val="single" w:sz="6" w:space="0" w:color="000000"/>
            </w:tcBorders>
          </w:tcPr>
          <w:p w14:paraId="0CD2EF1B" w14:textId="77777777" w:rsidR="00FF1E8E" w:rsidRPr="004B4FA8" w:rsidRDefault="00FF1E8E" w:rsidP="00FF1E8E">
            <w:pPr>
              <w:widowControl w:val="0"/>
              <w:spacing w:after="0"/>
              <w:rPr>
                <w:rFonts w:cs="Arial"/>
              </w:rPr>
            </w:pPr>
            <w:r w:rsidRPr="004B4FA8">
              <w:rPr>
                <w:rFonts w:eastAsia="Arial" w:cs="Arial"/>
              </w:rPr>
              <w:t xml:space="preserve">Razvijanje logičkog mišljenja i zaključivanja, uređenje panoa, izrada plakata. Poticanje učenika na sudjelovanje u matematičkim natjecanjima. </w:t>
            </w:r>
          </w:p>
          <w:p w14:paraId="132B979B" w14:textId="77777777" w:rsidR="00FF1E8E" w:rsidRPr="004B4FA8" w:rsidRDefault="00FF1E8E" w:rsidP="00FF1E8E">
            <w:pPr>
              <w:widowControl w:val="0"/>
              <w:spacing w:after="0"/>
              <w:rPr>
                <w:rFonts w:cs="Arial"/>
              </w:rPr>
            </w:pPr>
            <w:r w:rsidRPr="004B4FA8">
              <w:rPr>
                <w:rFonts w:eastAsia="Arial" w:cs="Arial"/>
              </w:rPr>
              <w:t>Razvijanje samostalnosti i odgovornosti u radu, prakticirati samostalno pronalaženje informacija</w:t>
            </w:r>
          </w:p>
        </w:tc>
      </w:tr>
      <w:tr w:rsidR="00FF1E8E" w:rsidRPr="004B4FA8" w14:paraId="224A81E0"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3508AB6E" w14:textId="77777777" w:rsidR="00FF1E8E" w:rsidRPr="004B4FA8" w:rsidRDefault="00FF1E8E" w:rsidP="00FF1E8E">
            <w:pPr>
              <w:widowControl w:val="0"/>
              <w:spacing w:after="0"/>
              <w:rPr>
                <w:rFonts w:cs="Arial"/>
              </w:rPr>
            </w:pPr>
            <w:r w:rsidRPr="004B4FA8">
              <w:rPr>
                <w:rFonts w:eastAsia="Arial" w:cs="Arial"/>
                <w:b/>
                <w:bCs/>
              </w:rPr>
              <w:t>ISHODI</w:t>
            </w:r>
          </w:p>
          <w:p w14:paraId="28A55D6D" w14:textId="77777777" w:rsidR="00FF1E8E" w:rsidRPr="004B4FA8" w:rsidRDefault="00FF1E8E" w:rsidP="00FF1E8E">
            <w:pPr>
              <w:widowControl w:val="0"/>
              <w:spacing w:after="0"/>
              <w:rPr>
                <w:rFonts w:cs="Arial"/>
              </w:rPr>
            </w:pPr>
          </w:p>
        </w:tc>
        <w:tc>
          <w:tcPr>
            <w:tcW w:w="5690" w:type="dxa"/>
            <w:tcBorders>
              <w:top w:val="single" w:sz="6" w:space="0" w:color="000000"/>
              <w:left w:val="single" w:sz="6" w:space="0" w:color="000000"/>
              <w:bottom w:val="single" w:sz="6" w:space="0" w:color="000000"/>
              <w:right w:val="single" w:sz="6" w:space="0" w:color="000000"/>
            </w:tcBorders>
          </w:tcPr>
          <w:p w14:paraId="6AFDD67E" w14:textId="77777777" w:rsidR="00FF1E8E" w:rsidRPr="004B4FA8" w:rsidRDefault="00FF1E8E" w:rsidP="00FF1E8E">
            <w:pPr>
              <w:widowControl w:val="0"/>
              <w:spacing w:after="0"/>
              <w:rPr>
                <w:rFonts w:cs="Arial"/>
              </w:rPr>
            </w:pPr>
            <w:r w:rsidRPr="004B4FA8">
              <w:rPr>
                <w:rFonts w:eastAsia="Arial" w:cs="Arial"/>
              </w:rPr>
              <w:t>Učenik će:</w:t>
            </w:r>
          </w:p>
          <w:p w14:paraId="271A8CF2" w14:textId="77777777" w:rsidR="00FF1E8E" w:rsidRPr="004B4FA8" w:rsidRDefault="00FF1E8E" w:rsidP="00FF1E8E">
            <w:pPr>
              <w:widowControl w:val="0"/>
              <w:spacing w:after="0"/>
              <w:rPr>
                <w:rFonts w:cs="Arial"/>
              </w:rPr>
            </w:pPr>
            <w:r w:rsidRPr="004B4FA8">
              <w:rPr>
                <w:rFonts w:eastAsia="Arial" w:cs="Arial"/>
              </w:rPr>
              <w:t>- opisati riječima matematičke objekte, ideje, postupke i rješenja te ih prikazati slikama, crtežima i dijagramima</w:t>
            </w:r>
          </w:p>
          <w:p w14:paraId="409DEC6B" w14:textId="77777777" w:rsidR="00FF1E8E" w:rsidRPr="004B4FA8" w:rsidRDefault="00FF1E8E" w:rsidP="00FF1E8E">
            <w:pPr>
              <w:widowControl w:val="0"/>
              <w:spacing w:after="0"/>
              <w:rPr>
                <w:rFonts w:cs="Arial"/>
              </w:rPr>
            </w:pPr>
            <w:r w:rsidRPr="004B4FA8">
              <w:rPr>
                <w:rFonts w:eastAsia="Arial" w:cs="Arial"/>
              </w:rPr>
              <w:t>-saslušati i razmjenjivati matematičke ideje i objašnjenja te suradnički rješavati zadatke</w:t>
            </w:r>
          </w:p>
          <w:p w14:paraId="058389CF" w14:textId="77777777" w:rsidR="00FF1E8E" w:rsidRPr="004B4FA8" w:rsidRDefault="00FF1E8E" w:rsidP="00FF1E8E">
            <w:pPr>
              <w:widowControl w:val="0"/>
              <w:spacing w:after="0"/>
              <w:rPr>
                <w:rFonts w:cs="Arial"/>
              </w:rPr>
            </w:pPr>
            <w:r w:rsidRPr="004B4FA8">
              <w:rPr>
                <w:rFonts w:eastAsia="Arial" w:cs="Arial"/>
              </w:rPr>
              <w:t>- izgrađivati novo matematičko znanje rješavanjem problema</w:t>
            </w:r>
          </w:p>
        </w:tc>
      </w:tr>
      <w:tr w:rsidR="00FF1E8E" w:rsidRPr="004B4FA8" w14:paraId="4F04A099"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1F652048" w14:textId="77777777" w:rsidR="00FF1E8E" w:rsidRPr="004B4FA8" w:rsidRDefault="00FF1E8E" w:rsidP="00FF1E8E">
            <w:pPr>
              <w:widowControl w:val="0"/>
              <w:spacing w:after="0"/>
              <w:rPr>
                <w:rFonts w:cs="Arial"/>
              </w:rPr>
            </w:pPr>
            <w:r w:rsidRPr="004B4FA8">
              <w:rPr>
                <w:rFonts w:eastAsia="Arial" w:cs="Arial"/>
                <w:b/>
                <w:bCs/>
              </w:rPr>
              <w:t>NAČIN REALIZACIJE</w:t>
            </w:r>
          </w:p>
          <w:p w14:paraId="05941C96" w14:textId="77777777" w:rsidR="00FF1E8E" w:rsidRPr="004B4FA8" w:rsidRDefault="00FF1E8E" w:rsidP="00FF1E8E">
            <w:pPr>
              <w:widowControl w:val="0"/>
              <w:spacing w:after="0"/>
              <w:rPr>
                <w:rFonts w:cs="Arial"/>
              </w:rPr>
            </w:pPr>
          </w:p>
        </w:tc>
        <w:tc>
          <w:tcPr>
            <w:tcW w:w="5690" w:type="dxa"/>
            <w:tcBorders>
              <w:top w:val="single" w:sz="6" w:space="0" w:color="000000"/>
              <w:left w:val="single" w:sz="6" w:space="0" w:color="000000"/>
              <w:bottom w:val="single" w:sz="6" w:space="0" w:color="000000"/>
              <w:right w:val="single" w:sz="6" w:space="0" w:color="000000"/>
            </w:tcBorders>
          </w:tcPr>
          <w:p w14:paraId="1E196356" w14:textId="77777777" w:rsidR="00FF1E8E" w:rsidRPr="004B4FA8" w:rsidRDefault="00FF1E8E" w:rsidP="00FF1E8E">
            <w:pPr>
              <w:widowControl w:val="0"/>
              <w:spacing w:after="0"/>
              <w:rPr>
                <w:rFonts w:cs="Arial"/>
              </w:rPr>
            </w:pPr>
            <w:r w:rsidRPr="004B4FA8">
              <w:rPr>
                <w:rFonts w:eastAsia="Arial" w:cs="Arial"/>
              </w:rPr>
              <w:t xml:space="preserve">Sudjelovanje u natjecateljskim igrama unutar razrednog odjela </w:t>
            </w:r>
            <w:r w:rsidRPr="004B4FA8">
              <w:rPr>
                <w:rFonts w:eastAsia="Calibri" w:cs="Arial"/>
              </w:rPr>
              <w:tab/>
            </w:r>
            <w:r w:rsidRPr="004B4FA8">
              <w:rPr>
                <w:rFonts w:eastAsia="Calibri" w:cs="Arial"/>
              </w:rPr>
              <w:tab/>
            </w:r>
          </w:p>
        </w:tc>
      </w:tr>
      <w:tr w:rsidR="00FF1E8E" w:rsidRPr="004B4FA8" w14:paraId="1DC2B35E"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7F91FCEC" w14:textId="77777777" w:rsidR="00FF1E8E" w:rsidRPr="004B4FA8" w:rsidRDefault="00FF1E8E" w:rsidP="00FF1E8E">
            <w:pPr>
              <w:widowControl w:val="0"/>
              <w:spacing w:after="0"/>
              <w:rPr>
                <w:rFonts w:cs="Arial"/>
              </w:rPr>
            </w:pPr>
            <w:r w:rsidRPr="004B4FA8">
              <w:rPr>
                <w:rFonts w:eastAsia="Arial" w:cs="Arial"/>
                <w:b/>
                <w:bCs/>
              </w:rPr>
              <w:t>VREMENIK</w:t>
            </w:r>
          </w:p>
        </w:tc>
        <w:tc>
          <w:tcPr>
            <w:tcW w:w="5690" w:type="dxa"/>
            <w:tcBorders>
              <w:top w:val="single" w:sz="6" w:space="0" w:color="000000"/>
              <w:left w:val="single" w:sz="6" w:space="0" w:color="000000"/>
              <w:bottom w:val="single" w:sz="6" w:space="0" w:color="000000"/>
              <w:right w:val="single" w:sz="6" w:space="0" w:color="000000"/>
            </w:tcBorders>
          </w:tcPr>
          <w:p w14:paraId="1EA0E6CB" w14:textId="77777777" w:rsidR="00FF1E8E" w:rsidRPr="004B4FA8" w:rsidRDefault="00FF1E8E" w:rsidP="00FF1E8E">
            <w:pPr>
              <w:widowControl w:val="0"/>
              <w:spacing w:after="0"/>
              <w:rPr>
                <w:rFonts w:cs="Arial"/>
              </w:rPr>
            </w:pPr>
            <w:r w:rsidRPr="004B4FA8">
              <w:rPr>
                <w:rFonts w:eastAsia="Arial" w:cs="Arial"/>
              </w:rPr>
              <w:t xml:space="preserve">6. ožujka </w:t>
            </w:r>
          </w:p>
        </w:tc>
      </w:tr>
      <w:tr w:rsidR="00FF1E8E" w:rsidRPr="004B4FA8" w14:paraId="02BBD658"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5167EAC6" w14:textId="77777777" w:rsidR="00FF1E8E" w:rsidRPr="004B4FA8" w:rsidRDefault="00FF1E8E" w:rsidP="00FF1E8E">
            <w:pPr>
              <w:widowControl w:val="0"/>
              <w:spacing w:after="0"/>
              <w:rPr>
                <w:rFonts w:cs="Arial"/>
              </w:rPr>
            </w:pPr>
            <w:r w:rsidRPr="004B4FA8">
              <w:rPr>
                <w:rFonts w:eastAsia="Arial" w:cs="Arial"/>
                <w:b/>
                <w:bCs/>
              </w:rPr>
              <w:t>TROŠKOVNIK</w:t>
            </w:r>
          </w:p>
        </w:tc>
        <w:tc>
          <w:tcPr>
            <w:tcW w:w="5690" w:type="dxa"/>
            <w:tcBorders>
              <w:top w:val="single" w:sz="6" w:space="0" w:color="000000"/>
              <w:left w:val="single" w:sz="6" w:space="0" w:color="000000"/>
              <w:bottom w:val="single" w:sz="6" w:space="0" w:color="000000"/>
              <w:right w:val="single" w:sz="6" w:space="0" w:color="000000"/>
            </w:tcBorders>
          </w:tcPr>
          <w:p w14:paraId="1AA68EAA" w14:textId="77777777" w:rsidR="00FF1E8E" w:rsidRPr="004B4FA8" w:rsidRDefault="00FF1E8E" w:rsidP="00FF1E8E">
            <w:pPr>
              <w:widowControl w:val="0"/>
              <w:spacing w:after="0"/>
              <w:rPr>
                <w:rFonts w:cs="Arial"/>
              </w:rPr>
            </w:pPr>
            <w:r w:rsidRPr="004B4FA8">
              <w:rPr>
                <w:rFonts w:eastAsia="Arial" w:cs="Arial"/>
              </w:rPr>
              <w:t>Troškovi papira, flomastera za izradu plakata</w:t>
            </w:r>
          </w:p>
        </w:tc>
      </w:tr>
      <w:tr w:rsidR="00FF1E8E" w:rsidRPr="004B4FA8" w14:paraId="2A57B5F2" w14:textId="77777777" w:rsidTr="00D0194A">
        <w:tc>
          <w:tcPr>
            <w:tcW w:w="3369" w:type="dxa"/>
            <w:tcBorders>
              <w:top w:val="single" w:sz="6" w:space="0" w:color="000000"/>
              <w:left w:val="single" w:sz="6" w:space="0" w:color="000000"/>
              <w:bottom w:val="single" w:sz="6" w:space="0" w:color="000000"/>
              <w:right w:val="single" w:sz="6" w:space="0" w:color="000000"/>
            </w:tcBorders>
            <w:vAlign w:val="center"/>
          </w:tcPr>
          <w:p w14:paraId="7B1AA57D" w14:textId="77777777" w:rsidR="00FF1E8E" w:rsidRPr="004B4FA8" w:rsidRDefault="00FF1E8E" w:rsidP="00FF1E8E">
            <w:pPr>
              <w:widowControl w:val="0"/>
              <w:spacing w:after="0"/>
              <w:rPr>
                <w:rFonts w:cs="Arial"/>
              </w:rPr>
            </w:pPr>
            <w:r w:rsidRPr="004B4FA8">
              <w:rPr>
                <w:rFonts w:eastAsia="Arial" w:cs="Arial"/>
                <w:b/>
                <w:bCs/>
              </w:rPr>
              <w:t>NAČIN VREDNOVANJA I NAČIN KORIŠTENJA REZULTATA VREDNOVANJA</w:t>
            </w:r>
          </w:p>
        </w:tc>
        <w:tc>
          <w:tcPr>
            <w:tcW w:w="5690" w:type="dxa"/>
            <w:tcBorders>
              <w:top w:val="single" w:sz="6" w:space="0" w:color="000000"/>
              <w:left w:val="single" w:sz="6" w:space="0" w:color="000000"/>
              <w:bottom w:val="single" w:sz="6" w:space="0" w:color="000000"/>
              <w:right w:val="single" w:sz="6" w:space="0" w:color="000000"/>
            </w:tcBorders>
          </w:tcPr>
          <w:p w14:paraId="484B9D1B" w14:textId="77777777" w:rsidR="00FF1E8E" w:rsidRPr="004B4FA8" w:rsidRDefault="00FF1E8E" w:rsidP="00FF1E8E">
            <w:pPr>
              <w:widowControl w:val="0"/>
              <w:spacing w:after="0"/>
              <w:rPr>
                <w:rFonts w:cs="Arial"/>
              </w:rPr>
            </w:pPr>
            <w:r w:rsidRPr="004B4FA8">
              <w:rPr>
                <w:rFonts w:eastAsia="Arial" w:cs="Arial"/>
              </w:rPr>
              <w:t>Aktivnost se vrednuje rezultatima na natjecanju i kroz opisno praćenje</w:t>
            </w:r>
          </w:p>
          <w:p w14:paraId="17D6E68F" w14:textId="77777777" w:rsidR="00FF1E8E" w:rsidRPr="004B4FA8" w:rsidRDefault="00FF1E8E" w:rsidP="00FF1E8E">
            <w:pPr>
              <w:widowControl w:val="0"/>
              <w:spacing w:after="0"/>
              <w:rPr>
                <w:rFonts w:cs="Arial"/>
              </w:rPr>
            </w:pPr>
            <w:r w:rsidRPr="004B4FA8">
              <w:rPr>
                <w:rFonts w:eastAsia="Arial" w:cs="Arial"/>
              </w:rPr>
              <w:t>Korištenje rezultata: Poticanje učenika na razvijanje interesa i vlastitih sposobnosti</w:t>
            </w:r>
          </w:p>
        </w:tc>
      </w:tr>
    </w:tbl>
    <w:p w14:paraId="01EBCF06" w14:textId="77777777" w:rsidR="00FF1E8E" w:rsidRPr="00AC7D20" w:rsidRDefault="00FF1E8E" w:rsidP="00FF1E8E">
      <w:pPr>
        <w:spacing w:after="0"/>
        <w:rPr>
          <w:rFonts w:cs="Arial"/>
          <w:color w:val="FF0000"/>
        </w:rPr>
      </w:pPr>
    </w:p>
    <w:p w14:paraId="4E71BEF1"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312"/>
        <w:gridCol w:w="5748"/>
      </w:tblGrid>
      <w:tr w:rsidR="00FF1E8E" w:rsidRPr="004B4FA8" w14:paraId="7CA69E25" w14:textId="77777777" w:rsidTr="00D0194A">
        <w:trPr>
          <w:trHeight w:val="340"/>
        </w:trPr>
        <w:tc>
          <w:tcPr>
            <w:tcW w:w="3312" w:type="dxa"/>
            <w:tcBorders>
              <w:top w:val="single" w:sz="4" w:space="0" w:color="000000"/>
              <w:left w:val="single" w:sz="4" w:space="0" w:color="000000"/>
              <w:bottom w:val="single" w:sz="4" w:space="0" w:color="000000"/>
              <w:right w:val="single" w:sz="4" w:space="0" w:color="000000"/>
            </w:tcBorders>
            <w:vAlign w:val="center"/>
          </w:tcPr>
          <w:p w14:paraId="7CB7125E"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AKTIVNOST</w:t>
            </w:r>
          </w:p>
        </w:tc>
        <w:tc>
          <w:tcPr>
            <w:tcW w:w="5747" w:type="dxa"/>
            <w:tcBorders>
              <w:top w:val="single" w:sz="4" w:space="0" w:color="000000"/>
              <w:left w:val="single" w:sz="4" w:space="0" w:color="000000"/>
              <w:bottom w:val="single" w:sz="4" w:space="0" w:color="000000"/>
              <w:right w:val="single" w:sz="4" w:space="0" w:color="000000"/>
            </w:tcBorders>
            <w:vAlign w:val="center"/>
          </w:tcPr>
          <w:p w14:paraId="1648A9CB" w14:textId="77777777" w:rsidR="00FF1E8E" w:rsidRPr="004B4FA8" w:rsidRDefault="00FF1E8E" w:rsidP="00FF1E8E">
            <w:pPr>
              <w:widowControl w:val="0"/>
              <w:spacing w:after="0"/>
              <w:jc w:val="center"/>
              <w:rPr>
                <w:rFonts w:cs="Arial"/>
                <w:b/>
                <w:bCs/>
              </w:rPr>
            </w:pPr>
            <w:r w:rsidRPr="004B4FA8">
              <w:rPr>
                <w:rFonts w:cs="Arial"/>
                <w:b/>
                <w:bCs/>
              </w:rPr>
              <w:t>NATJECANJE “KLOKAN BEZ GRANICA”</w:t>
            </w:r>
          </w:p>
        </w:tc>
      </w:tr>
      <w:tr w:rsidR="00FF1E8E" w:rsidRPr="004B4FA8" w14:paraId="547C460E"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1F0DE3A2"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NOSITELJI I NJIHOVA ODGOVORNOST</w:t>
            </w:r>
          </w:p>
        </w:tc>
        <w:tc>
          <w:tcPr>
            <w:tcW w:w="5747" w:type="dxa"/>
            <w:tcBorders>
              <w:top w:val="single" w:sz="4" w:space="0" w:color="000000"/>
              <w:left w:val="single" w:sz="4" w:space="0" w:color="000000"/>
              <w:bottom w:val="single" w:sz="4" w:space="0" w:color="000000"/>
              <w:right w:val="single" w:sz="4" w:space="0" w:color="000000"/>
            </w:tcBorders>
          </w:tcPr>
          <w:p w14:paraId="72E290CB"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Dotum" w:cs="Arial"/>
              </w:rPr>
              <w:t>Ana Marija Šuvak.</w:t>
            </w:r>
            <w:r w:rsidRPr="004B4FA8">
              <w:rPr>
                <w:rFonts w:eastAsia="Times New Roman" w:cs="Arial"/>
                <w:lang w:eastAsia="hr-HR"/>
              </w:rPr>
              <w:t>, Hrvatsko matematičko društvo</w:t>
            </w:r>
          </w:p>
          <w:p w14:paraId="78D9BEDE"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priprema, provedba i vrednovanje tematske aktivnosti</w:t>
            </w:r>
          </w:p>
        </w:tc>
      </w:tr>
      <w:tr w:rsidR="00FF1E8E" w:rsidRPr="004B4FA8" w14:paraId="1BF55EC6"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3E986738"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 xml:space="preserve">NAMJENA </w:t>
            </w:r>
          </w:p>
        </w:tc>
        <w:tc>
          <w:tcPr>
            <w:tcW w:w="5747" w:type="dxa"/>
            <w:tcBorders>
              <w:top w:val="single" w:sz="4" w:space="0" w:color="000000"/>
              <w:left w:val="single" w:sz="4" w:space="0" w:color="000000"/>
              <w:bottom w:val="single" w:sz="4" w:space="0" w:color="000000"/>
              <w:right w:val="single" w:sz="4" w:space="0" w:color="000000"/>
            </w:tcBorders>
          </w:tcPr>
          <w:p w14:paraId="77BCAAE7"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popularizacija matematike</w:t>
            </w:r>
          </w:p>
        </w:tc>
      </w:tr>
      <w:tr w:rsidR="00FF1E8E" w:rsidRPr="004B4FA8" w14:paraId="34B16C92"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2F419956"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PLANIRANI BROJ UČENIKA (razredni odjel)</w:t>
            </w:r>
          </w:p>
        </w:tc>
        <w:tc>
          <w:tcPr>
            <w:tcW w:w="5747" w:type="dxa"/>
            <w:tcBorders>
              <w:top w:val="single" w:sz="4" w:space="0" w:color="000000"/>
              <w:left w:val="single" w:sz="4" w:space="0" w:color="000000"/>
              <w:bottom w:val="single" w:sz="4" w:space="0" w:color="000000"/>
              <w:right w:val="single" w:sz="4" w:space="0" w:color="000000"/>
            </w:tcBorders>
          </w:tcPr>
          <w:p w14:paraId="02A4560E"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xml:space="preserve">70 – ak učenika </w:t>
            </w:r>
          </w:p>
          <w:p w14:paraId="75861A72"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učenici 2. - 8. razreda</w:t>
            </w:r>
          </w:p>
        </w:tc>
      </w:tr>
      <w:tr w:rsidR="00FF1E8E" w:rsidRPr="004B4FA8" w14:paraId="44EC9ED0"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159EEFD6"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PLANIRANI BROJ SATI</w:t>
            </w:r>
          </w:p>
        </w:tc>
        <w:tc>
          <w:tcPr>
            <w:tcW w:w="5747" w:type="dxa"/>
            <w:tcBorders>
              <w:top w:val="single" w:sz="4" w:space="0" w:color="000000"/>
              <w:left w:val="single" w:sz="4" w:space="0" w:color="000000"/>
              <w:bottom w:val="single" w:sz="4" w:space="0" w:color="000000"/>
              <w:right w:val="single" w:sz="4" w:space="0" w:color="000000"/>
            </w:tcBorders>
          </w:tcPr>
          <w:p w14:paraId="0D63B392"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2 sata</w:t>
            </w:r>
          </w:p>
        </w:tc>
      </w:tr>
      <w:tr w:rsidR="00FF1E8E" w:rsidRPr="004B4FA8" w14:paraId="77352E19"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449562EF"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CILJEVI AKTIVNOSTI</w:t>
            </w:r>
          </w:p>
        </w:tc>
        <w:tc>
          <w:tcPr>
            <w:tcW w:w="5747" w:type="dxa"/>
            <w:tcBorders>
              <w:top w:val="single" w:sz="4" w:space="0" w:color="000000"/>
              <w:left w:val="single" w:sz="4" w:space="0" w:color="000000"/>
              <w:bottom w:val="single" w:sz="4" w:space="0" w:color="000000"/>
              <w:right w:val="single" w:sz="4" w:space="0" w:color="000000"/>
            </w:tcBorders>
          </w:tcPr>
          <w:p w14:paraId="32014EB4"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xml:space="preserve">Cilj natjecanja je popularizirati matematiku, razvijati interes za matematiku i prirodne znanosti te logičko i kombinatoričko mišljenje. Cilj je također motivirati učenike da se bave matematikom izvan redovitih školskih programa. </w:t>
            </w:r>
          </w:p>
        </w:tc>
      </w:tr>
      <w:tr w:rsidR="00FF1E8E" w:rsidRPr="004B4FA8" w14:paraId="2E361663"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4E3665B3"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 xml:space="preserve">ISHODI </w:t>
            </w:r>
          </w:p>
        </w:tc>
        <w:tc>
          <w:tcPr>
            <w:tcW w:w="5747" w:type="dxa"/>
            <w:tcBorders>
              <w:top w:val="single" w:sz="4" w:space="0" w:color="000000"/>
              <w:left w:val="single" w:sz="4" w:space="0" w:color="000000"/>
              <w:bottom w:val="single" w:sz="4" w:space="0" w:color="000000"/>
              <w:right w:val="single" w:sz="4" w:space="0" w:color="000000"/>
            </w:tcBorders>
          </w:tcPr>
          <w:p w14:paraId="17E85E2B"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Učenik će:</w:t>
            </w:r>
          </w:p>
          <w:p w14:paraId="48715ECE"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xml:space="preserve">- primijeniti matematički jezik u usmenom i pisanom </w:t>
            </w:r>
            <w:r w:rsidRPr="004B4FA8">
              <w:rPr>
                <w:rFonts w:eastAsia="Times New Roman" w:cs="Arial"/>
                <w:lang w:eastAsia="hr-HR"/>
              </w:rPr>
              <w:lastRenderedPageBreak/>
              <w:t>izražavanju</w:t>
            </w:r>
          </w:p>
          <w:p w14:paraId="404ECDBE"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xml:space="preserve">-  samostalno matematički rasuđivati </w:t>
            </w:r>
          </w:p>
          <w:p w14:paraId="2A37C1C0"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rješavati problemske situacije odabirom relevantnih podataka i strategija</w:t>
            </w:r>
          </w:p>
          <w:p w14:paraId="3810A06B"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razvijati i njegovati logičko i apstraktno mišljenje</w:t>
            </w:r>
          </w:p>
          <w:p w14:paraId="70E6EF27"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razviti samopouzdanje i svijest o vlastitim matematičkim sposobnostima</w:t>
            </w:r>
          </w:p>
          <w:p w14:paraId="6671938B" w14:textId="77777777" w:rsidR="00FF1E8E" w:rsidRPr="004B4FA8" w:rsidRDefault="00FF1E8E" w:rsidP="00FF1E8E">
            <w:pPr>
              <w:pStyle w:val="Odlomakpopisa"/>
              <w:widowControl w:val="0"/>
              <w:tabs>
                <w:tab w:val="left" w:pos="7380"/>
              </w:tabs>
              <w:spacing w:after="0" w:line="240" w:lineRule="auto"/>
              <w:ind w:left="0"/>
              <w:jc w:val="both"/>
              <w:rPr>
                <w:rFonts w:eastAsia="Times New Roman" w:cs="Arial"/>
                <w:lang w:eastAsia="hr-HR"/>
              </w:rPr>
            </w:pPr>
            <w:r w:rsidRPr="004B4FA8">
              <w:rPr>
                <w:rFonts w:eastAsia="Times New Roman" w:cs="Arial"/>
                <w:lang w:eastAsia="hr-HR"/>
              </w:rPr>
              <w:t>-  razvijati komunikacijske i socijalne vještine</w:t>
            </w:r>
          </w:p>
        </w:tc>
      </w:tr>
      <w:tr w:rsidR="00FF1E8E" w:rsidRPr="004B4FA8" w14:paraId="49F53931"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6C05941A"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lastRenderedPageBreak/>
              <w:t>NAČIN REALIZACIJE</w:t>
            </w:r>
          </w:p>
        </w:tc>
        <w:tc>
          <w:tcPr>
            <w:tcW w:w="5747" w:type="dxa"/>
            <w:tcBorders>
              <w:top w:val="single" w:sz="4" w:space="0" w:color="000000"/>
              <w:left w:val="single" w:sz="4" w:space="0" w:color="000000"/>
              <w:bottom w:val="single" w:sz="4" w:space="0" w:color="000000"/>
              <w:right w:val="single" w:sz="4" w:space="0" w:color="000000"/>
            </w:tcBorders>
          </w:tcPr>
          <w:p w14:paraId="2D0F95DE"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xml:space="preserve">Učenici su podijeljeni u kategorije prema razredima i rješavaju matematičko - logičke zadatke u ograničenom vremenu. Učenici se mogu prijaviti na natjecanje bez obzira na školski uspjeh u matematici. </w:t>
            </w:r>
          </w:p>
        </w:tc>
      </w:tr>
      <w:tr w:rsidR="00FF1E8E" w:rsidRPr="004B4FA8" w14:paraId="7C8DD001"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5F9FFAF2"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 xml:space="preserve">VREMENIK </w:t>
            </w:r>
          </w:p>
        </w:tc>
        <w:tc>
          <w:tcPr>
            <w:tcW w:w="5747" w:type="dxa"/>
            <w:tcBorders>
              <w:top w:val="single" w:sz="4" w:space="0" w:color="000000"/>
              <w:left w:val="single" w:sz="4" w:space="0" w:color="000000"/>
              <w:bottom w:val="single" w:sz="4" w:space="0" w:color="000000"/>
              <w:right w:val="single" w:sz="4" w:space="0" w:color="000000"/>
            </w:tcBorders>
          </w:tcPr>
          <w:p w14:paraId="176AF035"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xml:space="preserve">ožujak   </w:t>
            </w:r>
          </w:p>
        </w:tc>
      </w:tr>
      <w:tr w:rsidR="00FF1E8E" w:rsidRPr="004B4FA8" w14:paraId="5D809E59"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6771C3C0"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 xml:space="preserve">TROŠKOVNIK </w:t>
            </w:r>
          </w:p>
        </w:tc>
        <w:tc>
          <w:tcPr>
            <w:tcW w:w="5747" w:type="dxa"/>
            <w:tcBorders>
              <w:top w:val="single" w:sz="4" w:space="0" w:color="000000"/>
              <w:left w:val="single" w:sz="4" w:space="0" w:color="000000"/>
              <w:bottom w:val="single" w:sz="4" w:space="0" w:color="000000"/>
              <w:right w:val="single" w:sz="4" w:space="0" w:color="000000"/>
            </w:tcBorders>
          </w:tcPr>
          <w:p w14:paraId="126F93AA"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15 kn po učeniku (trošak snose roditelji)</w:t>
            </w:r>
          </w:p>
        </w:tc>
      </w:tr>
      <w:tr w:rsidR="00FF1E8E" w:rsidRPr="004B4FA8" w14:paraId="04F688ED" w14:textId="77777777" w:rsidTr="00D0194A">
        <w:tc>
          <w:tcPr>
            <w:tcW w:w="3312" w:type="dxa"/>
            <w:tcBorders>
              <w:top w:val="single" w:sz="4" w:space="0" w:color="000000"/>
              <w:left w:val="single" w:sz="4" w:space="0" w:color="000000"/>
              <w:bottom w:val="single" w:sz="4" w:space="0" w:color="000000"/>
              <w:right w:val="single" w:sz="4" w:space="0" w:color="000000"/>
            </w:tcBorders>
            <w:vAlign w:val="center"/>
          </w:tcPr>
          <w:p w14:paraId="2A47A203"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 xml:space="preserve">NAČIN VREDNOVANJA I NAČIN KORIŠTENJA REZULTATA </w:t>
            </w:r>
          </w:p>
          <w:p w14:paraId="191F133A" w14:textId="77777777" w:rsidR="00FF1E8E" w:rsidRPr="004B4FA8" w:rsidRDefault="00FF1E8E" w:rsidP="00FF1E8E">
            <w:pPr>
              <w:widowControl w:val="0"/>
              <w:tabs>
                <w:tab w:val="left" w:pos="7380"/>
              </w:tabs>
              <w:spacing w:after="0"/>
              <w:rPr>
                <w:rFonts w:eastAsia="Times New Roman" w:cs="Arial"/>
                <w:b/>
                <w:bCs/>
                <w:lang w:eastAsia="hr-HR"/>
              </w:rPr>
            </w:pPr>
            <w:r w:rsidRPr="004B4FA8">
              <w:rPr>
                <w:rFonts w:eastAsia="Times New Roman" w:cs="Arial"/>
                <w:b/>
                <w:bCs/>
                <w:lang w:eastAsia="hr-HR"/>
              </w:rPr>
              <w:t>VREDNOVANJA</w:t>
            </w:r>
          </w:p>
        </w:tc>
        <w:tc>
          <w:tcPr>
            <w:tcW w:w="5747" w:type="dxa"/>
            <w:tcBorders>
              <w:top w:val="single" w:sz="4" w:space="0" w:color="000000"/>
              <w:left w:val="single" w:sz="4" w:space="0" w:color="000000"/>
              <w:bottom w:val="single" w:sz="4" w:space="0" w:color="000000"/>
              <w:right w:val="single" w:sz="4" w:space="0" w:color="000000"/>
            </w:tcBorders>
          </w:tcPr>
          <w:p w14:paraId="58314C25"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Rezultati natjecanja bit će objavljeni na stranicama HMD – a, a najboljih 10% učenika u RH bit će nagrađeno.</w:t>
            </w:r>
          </w:p>
          <w:p w14:paraId="76430A7E" w14:textId="77777777" w:rsidR="00FF1E8E" w:rsidRPr="004B4FA8" w:rsidRDefault="00FF1E8E" w:rsidP="00FF1E8E">
            <w:pPr>
              <w:widowControl w:val="0"/>
              <w:tabs>
                <w:tab w:val="left" w:pos="7380"/>
              </w:tabs>
              <w:spacing w:after="0"/>
              <w:jc w:val="both"/>
              <w:rPr>
                <w:rFonts w:eastAsia="Times New Roman" w:cs="Arial"/>
                <w:lang w:eastAsia="hr-HR"/>
              </w:rPr>
            </w:pPr>
            <w:r w:rsidRPr="004B4FA8">
              <w:rPr>
                <w:rFonts w:eastAsia="Times New Roman" w:cs="Arial"/>
                <w:lang w:eastAsia="hr-HR"/>
              </w:rPr>
              <w:t xml:space="preserve">Rezultati vrednovanja mogu se koristiti u redovnoj nastavi matematike. </w:t>
            </w:r>
          </w:p>
        </w:tc>
      </w:tr>
    </w:tbl>
    <w:p w14:paraId="00EF9709" w14:textId="77777777" w:rsidR="00FF1E8E" w:rsidRPr="00AC7D20" w:rsidRDefault="00FF1E8E" w:rsidP="00FF1E8E">
      <w:pPr>
        <w:spacing w:after="0"/>
        <w:rPr>
          <w:rFonts w:cs="Arial"/>
          <w:color w:val="FF0000"/>
        </w:rPr>
      </w:pPr>
    </w:p>
    <w:p w14:paraId="0281EAD2"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4"/>
        <w:gridCol w:w="5776"/>
      </w:tblGrid>
      <w:tr w:rsidR="00FF1E8E" w:rsidRPr="00AC7D20" w14:paraId="5F22F7D3" w14:textId="77777777" w:rsidTr="00D0194A">
        <w:trPr>
          <w:trHeight w:val="33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A36C2"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AKTIVNOST</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B385DC" w14:textId="77777777" w:rsidR="00FF1E8E" w:rsidRPr="00AC7D20" w:rsidRDefault="00FF1E8E" w:rsidP="00FF1E8E">
            <w:pPr>
              <w:widowControl w:val="0"/>
              <w:spacing w:after="0"/>
              <w:jc w:val="center"/>
              <w:rPr>
                <w:rFonts w:eastAsia="Arial" w:cs="Arial"/>
                <w:lang w:val="en-US"/>
              </w:rPr>
            </w:pPr>
            <w:r w:rsidRPr="7E0D5843">
              <w:rPr>
                <w:rFonts w:eastAsia="Arial" w:cs="Arial"/>
                <w:b/>
                <w:bCs/>
              </w:rPr>
              <w:t>MEĐUNARODNI DAN SREĆE</w:t>
            </w:r>
          </w:p>
        </w:tc>
      </w:tr>
      <w:tr w:rsidR="00FF1E8E" w:rsidRPr="00AC7D20" w14:paraId="6B3F0B10"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8A4E9E"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NOSITELJI I NJIHOVA ODGOVORNOST</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6E2A1"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t>Nositelji: Magdalena Klasnić, Daniela Božanić</w:t>
            </w:r>
          </w:p>
          <w:p w14:paraId="11613586" w14:textId="77777777" w:rsidR="00FF1E8E" w:rsidRPr="00AC7D20" w:rsidRDefault="00FF1E8E" w:rsidP="00FF1E8E">
            <w:pPr>
              <w:widowControl w:val="0"/>
              <w:spacing w:after="0"/>
              <w:jc w:val="both"/>
              <w:rPr>
                <w:rFonts w:eastAsia="Arial" w:cs="Arial"/>
              </w:rPr>
            </w:pPr>
            <w:r w:rsidRPr="7E0D5843">
              <w:rPr>
                <w:rFonts w:eastAsia="Arial" w:cs="Arial"/>
              </w:rPr>
              <w:t xml:space="preserve">Ujedinjeni narodi proglasili su 2012. godine Međunarodni dan sreće koji se slavi diljem svijeta 20. ožujka. </w:t>
            </w:r>
          </w:p>
          <w:p w14:paraId="594F12E5" w14:textId="77777777" w:rsidR="00FF1E8E" w:rsidRPr="00AC7D20" w:rsidRDefault="00FF1E8E" w:rsidP="00FF1E8E">
            <w:pPr>
              <w:widowControl w:val="0"/>
              <w:spacing w:after="0"/>
              <w:jc w:val="both"/>
              <w:rPr>
                <w:rFonts w:eastAsia="Arial" w:cs="Arial"/>
              </w:rPr>
            </w:pPr>
            <w:r w:rsidRPr="7E0D5843">
              <w:rPr>
                <w:rFonts w:eastAsia="Arial" w:cs="Arial"/>
              </w:rPr>
              <w:t>Psiholozi sreću najčešće definiraju kao opći osjećaj osobe da je njen život ispunjen, ugodan i smislen odnosno dobar.</w:t>
            </w:r>
          </w:p>
          <w:p w14:paraId="4994C464"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t>Odgovornost provoditelja aktivnosti: priprema, provedba i vrednovanje tematske aktivnosti</w:t>
            </w:r>
          </w:p>
        </w:tc>
      </w:tr>
      <w:tr w:rsidR="00FF1E8E" w:rsidRPr="00AC7D20" w14:paraId="3B6488B1"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9863BD"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 xml:space="preserve">NAMJENA </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73E7A"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Aktivnost je namijenjena učenicima PRO PN I učenicima šestih razreda kako bi obrazovnim i drugim aktivnostima povećali svijest o temeljnom cilju čovjeka - sreći i načinima na koje postižemo taj cilj.</w:t>
            </w:r>
          </w:p>
        </w:tc>
      </w:tr>
      <w:tr w:rsidR="00FF1E8E" w:rsidRPr="00AC7D20" w14:paraId="3F1BF73D"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DCB4E3" w14:textId="77777777" w:rsidR="00FF1E8E" w:rsidRPr="00AC7D20" w:rsidRDefault="00FF1E8E" w:rsidP="00FF1E8E">
            <w:pPr>
              <w:widowControl w:val="0"/>
              <w:tabs>
                <w:tab w:val="left" w:pos="7380"/>
              </w:tabs>
              <w:spacing w:after="0"/>
              <w:rPr>
                <w:rFonts w:eastAsia="Arial" w:cs="Arial"/>
              </w:rPr>
            </w:pPr>
            <w:r w:rsidRPr="7E0D5843">
              <w:rPr>
                <w:rFonts w:eastAsia="Arial" w:cs="Arial"/>
                <w:b/>
                <w:bCs/>
              </w:rPr>
              <w:t>PLANIRANI BROJ UČENIKA (razredni odjel)</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41FFD"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t>Svi učenici 6. razreda i posebnog razrednog odjela predmetne nastave</w:t>
            </w:r>
          </w:p>
        </w:tc>
      </w:tr>
      <w:tr w:rsidR="00FF1E8E" w:rsidRPr="00AC7D20" w14:paraId="5C8A8360"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E8C032"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PLANIRANI BROJ SATI</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1FA42"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2 školska sata</w:t>
            </w:r>
          </w:p>
        </w:tc>
      </w:tr>
      <w:tr w:rsidR="00FF1E8E" w:rsidRPr="00AC7D20" w14:paraId="17045107"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DEEC11"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CILJEVI AKTIVNOSTI</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31B1F"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Cilj aktivnosti je tijekom provedbe nasmijati i opustiti učenike, upoznati ih s nekim čimbenicima sreće i jednostavnim načinima kojima čovjek može širiti sreću u svom okruženju, među prijateljima, obitelji ali i nepoznatim ljudima. Promišljati o tome kako je lanac sreće neprekidan (odnosno kako postanemo veseli usrećivši druge, i drugi postaju veseli usrećivši nas). Razgovarati o primjeni naučenog u svojoj neposrednoj okolini.</w:t>
            </w:r>
          </w:p>
        </w:tc>
      </w:tr>
      <w:tr w:rsidR="00FF1E8E" w:rsidRPr="00AC7D20" w14:paraId="28B4EDC9"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A52813"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 xml:space="preserve">ISHODI </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FF3307" w14:textId="77777777" w:rsidR="00FF1E8E" w:rsidRPr="00AC7D20" w:rsidRDefault="00FF1E8E" w:rsidP="00FF1E8E">
            <w:pPr>
              <w:widowControl w:val="0"/>
              <w:tabs>
                <w:tab w:val="left" w:pos="7380"/>
              </w:tabs>
              <w:spacing w:after="0"/>
              <w:jc w:val="both"/>
              <w:rPr>
                <w:rFonts w:eastAsia="Arial" w:cs="Arial"/>
                <w:lang w:val="de-AT"/>
              </w:rPr>
            </w:pPr>
            <w:r w:rsidRPr="7E0D5843">
              <w:rPr>
                <w:rFonts w:eastAsia="Arial" w:cs="Arial"/>
              </w:rPr>
              <w:t>Učenici će:</w:t>
            </w:r>
          </w:p>
          <w:p w14:paraId="3E554A04"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t>-saznati što je Međunarodni dan sreće</w:t>
            </w:r>
          </w:p>
          <w:p w14:paraId="69055750" w14:textId="77777777" w:rsidR="00FF1E8E" w:rsidRDefault="00FF1E8E" w:rsidP="00FF1E8E">
            <w:pPr>
              <w:widowControl w:val="0"/>
              <w:tabs>
                <w:tab w:val="left" w:pos="7380"/>
              </w:tabs>
              <w:spacing w:after="0"/>
              <w:jc w:val="both"/>
              <w:rPr>
                <w:rFonts w:eastAsia="Arial" w:cs="Arial"/>
                <w:lang w:val="en-US"/>
              </w:rPr>
            </w:pPr>
            <w:r w:rsidRPr="7E0D5843">
              <w:rPr>
                <w:rFonts w:eastAsia="Arial" w:cs="Arial"/>
              </w:rPr>
              <w:t>-izraditi plakat: Sreća je... Happiness is...</w:t>
            </w:r>
          </w:p>
          <w:p w14:paraId="0CF38C6E"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lastRenderedPageBreak/>
              <w:t>-istražiti što je ‘’Bruto nacionalna sreća’’</w:t>
            </w:r>
          </w:p>
          <w:p w14:paraId="765F0ECE"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t>-saznati za koje se biljke ili životinje vjeruje da nose sreću i nacrtati ih</w:t>
            </w:r>
          </w:p>
          <w:p w14:paraId="37C7F38A"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t>-napisati kompliment koji će osobi koja ga pročita izmamiti osmijeh na licu</w:t>
            </w:r>
          </w:p>
          <w:p w14:paraId="0CD6D4F8"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rPr>
              <w:t>-osmisliti i provesti jednu ideju kako usrećiti nekoga u svojoj okolini</w:t>
            </w:r>
          </w:p>
        </w:tc>
      </w:tr>
      <w:tr w:rsidR="00FF1E8E" w:rsidRPr="00AC7D20" w14:paraId="066B560B"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12FAA2"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lastRenderedPageBreak/>
              <w:t>NAČIN REALIZACIJE</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25DEB0"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Učenici će tijekom aktivnosti saznati što je Međunarodni dan sreće i kako ga obilježavamo. Učenici 6. razreda će izraditi plakat “Sreća je...” i na kreativan način prikazati što je sve sreća za njih. Učenici PRO PN razreda će istražiti za koje se biljke i životinje vjeruje da donose sreću i zašto te će ih potom nacrtati na plakatu uz moguća tumačenja. Svaki učenik će napisati kompliment te napraviti po jedno djelo koje će nekoga u njegovoj bliskoj okolini učiniti sretnim.</w:t>
            </w:r>
          </w:p>
          <w:p w14:paraId="4EDCC481"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Učenici će tijekom aktivnosti poslušati pjesmu ‘’Happy’’.</w:t>
            </w:r>
          </w:p>
        </w:tc>
      </w:tr>
      <w:tr w:rsidR="00FF1E8E" w:rsidRPr="00AC7D20" w14:paraId="785DD6D8"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D09AEB"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 xml:space="preserve">VREMENIK </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D408AF"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 xml:space="preserve">20. ožujka  </w:t>
            </w:r>
          </w:p>
        </w:tc>
      </w:tr>
      <w:tr w:rsidR="00FF1E8E" w:rsidRPr="00AC7D20" w14:paraId="0358D177"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08224A"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 xml:space="preserve">TROŠKOVNIK </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85A9C"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Troškovi će biti realizirani kroz postojeći školski pribor (materijal) razreda PRO PN.</w:t>
            </w:r>
          </w:p>
        </w:tc>
      </w:tr>
      <w:tr w:rsidR="00FF1E8E" w:rsidRPr="00AC7D20" w14:paraId="31EE012B" w14:textId="77777777" w:rsidTr="00D0194A">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687DF4" w14:textId="77777777" w:rsidR="00FF1E8E" w:rsidRPr="00AC7D20" w:rsidRDefault="00FF1E8E" w:rsidP="00FF1E8E">
            <w:pPr>
              <w:widowControl w:val="0"/>
              <w:tabs>
                <w:tab w:val="left" w:pos="7380"/>
              </w:tabs>
              <w:spacing w:after="0"/>
              <w:rPr>
                <w:rFonts w:eastAsia="Arial" w:cs="Arial"/>
              </w:rPr>
            </w:pPr>
            <w:r w:rsidRPr="7E0D5843">
              <w:rPr>
                <w:rFonts w:eastAsia="Arial" w:cs="Arial"/>
                <w:b/>
                <w:bCs/>
              </w:rPr>
              <w:t xml:space="preserve">NAČIN VREDNOVANJA I NAČIN KORIŠTENJA REZULTATA </w:t>
            </w:r>
          </w:p>
          <w:p w14:paraId="20B4A434" w14:textId="77777777" w:rsidR="00FF1E8E" w:rsidRPr="00AC7D20" w:rsidRDefault="00FF1E8E" w:rsidP="00FF1E8E">
            <w:pPr>
              <w:widowControl w:val="0"/>
              <w:tabs>
                <w:tab w:val="left" w:pos="7380"/>
              </w:tabs>
              <w:spacing w:after="0"/>
              <w:rPr>
                <w:rFonts w:eastAsia="Arial" w:cs="Arial"/>
                <w:lang w:val="en-US"/>
              </w:rPr>
            </w:pPr>
            <w:r w:rsidRPr="7E0D5843">
              <w:rPr>
                <w:rFonts w:eastAsia="Arial" w:cs="Arial"/>
                <w:b/>
                <w:bCs/>
              </w:rPr>
              <w:t>VREDNOVANJA</w:t>
            </w:r>
          </w:p>
        </w:tc>
        <w:tc>
          <w:tcPr>
            <w:tcW w:w="5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0C18F6"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 xml:space="preserve">Učenici će samovrednovati svoj rad. </w:t>
            </w:r>
          </w:p>
          <w:p w14:paraId="642671F0" w14:textId="77777777" w:rsidR="00FF1E8E" w:rsidRPr="00AC7D20" w:rsidRDefault="00FF1E8E" w:rsidP="00FF1E8E">
            <w:pPr>
              <w:widowControl w:val="0"/>
              <w:tabs>
                <w:tab w:val="left" w:pos="7380"/>
              </w:tabs>
              <w:spacing w:after="0"/>
              <w:jc w:val="both"/>
              <w:rPr>
                <w:rFonts w:eastAsia="Arial" w:cs="Arial"/>
                <w:lang w:val="en-US"/>
              </w:rPr>
            </w:pPr>
            <w:r w:rsidRPr="7E0D5843">
              <w:rPr>
                <w:rFonts w:eastAsia="Arial" w:cs="Arial"/>
                <w:lang w:val="en-US"/>
              </w:rPr>
              <w:t>Rezultati rada bit će obilježeni na fotografijama te objavljeni na web stranicama škole.</w:t>
            </w:r>
          </w:p>
        </w:tc>
      </w:tr>
    </w:tbl>
    <w:p w14:paraId="12AFA790" w14:textId="77777777" w:rsidR="00FF1E8E" w:rsidRPr="00AC7D20" w:rsidRDefault="00FF1E8E" w:rsidP="00FF1E8E">
      <w:pPr>
        <w:spacing w:after="0"/>
        <w:rPr>
          <w:rFonts w:cs="Arial"/>
          <w:color w:val="FF0000"/>
        </w:rPr>
      </w:pPr>
    </w:p>
    <w:p w14:paraId="28E5F38C"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4"/>
        <w:gridCol w:w="5776"/>
      </w:tblGrid>
      <w:tr w:rsidR="00FF1E8E" w:rsidRPr="00AC7D20" w14:paraId="037BAA1F" w14:textId="77777777" w:rsidTr="00D0194A">
        <w:trPr>
          <w:trHeight w:val="330"/>
        </w:trPr>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BD187B" w14:textId="77777777" w:rsidR="00FF1E8E" w:rsidRPr="00AC7D20" w:rsidRDefault="00FF1E8E" w:rsidP="00FF1E8E">
            <w:pPr>
              <w:widowControl w:val="0"/>
              <w:spacing w:after="0"/>
              <w:rPr>
                <w:rFonts w:cs="Arial"/>
              </w:rPr>
            </w:pPr>
            <w:r w:rsidRPr="39294317">
              <w:rPr>
                <w:rFonts w:eastAsia="Arial" w:cs="Arial"/>
                <w:b/>
                <w:bCs/>
              </w:rPr>
              <w:t>AKTIVNOST</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0D943" w14:textId="77777777" w:rsidR="00FF1E8E" w:rsidRPr="00AC7D20" w:rsidRDefault="00FF1E8E" w:rsidP="00FF1E8E">
            <w:pPr>
              <w:widowControl w:val="0"/>
              <w:spacing w:after="0"/>
              <w:jc w:val="center"/>
              <w:rPr>
                <w:rFonts w:cs="Arial"/>
                <w:b/>
                <w:bCs/>
              </w:rPr>
            </w:pPr>
            <w:r w:rsidRPr="39294317">
              <w:rPr>
                <w:rFonts w:eastAsia="Arial" w:cs="Arial"/>
                <w:b/>
                <w:bCs/>
              </w:rPr>
              <w:t>MEĐUNARODNI DAN DRUŠTVENIH IGARA</w:t>
            </w:r>
          </w:p>
        </w:tc>
      </w:tr>
      <w:tr w:rsidR="00FF1E8E" w:rsidRPr="00AC7D20" w14:paraId="184EE616"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3A2561" w14:textId="77777777" w:rsidR="00FF1E8E" w:rsidRPr="00AC7D20" w:rsidRDefault="00FF1E8E" w:rsidP="00FF1E8E">
            <w:pPr>
              <w:widowControl w:val="0"/>
              <w:spacing w:after="0"/>
              <w:rPr>
                <w:rFonts w:cs="Arial"/>
              </w:rPr>
            </w:pPr>
            <w:r w:rsidRPr="39294317">
              <w:rPr>
                <w:rFonts w:eastAsia="Arial" w:cs="Arial"/>
                <w:b/>
                <w:bCs/>
              </w:rPr>
              <w:t>NOSITELJI I NJIHOVA ODGOVORNOST</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8C3F7" w14:textId="77777777" w:rsidR="00FF1E8E" w:rsidRPr="00AC7D20" w:rsidRDefault="00FF1E8E" w:rsidP="00FF1E8E">
            <w:pPr>
              <w:widowControl w:val="0"/>
              <w:spacing w:after="0"/>
              <w:jc w:val="both"/>
              <w:rPr>
                <w:rFonts w:cs="Arial"/>
              </w:rPr>
            </w:pPr>
            <w:r w:rsidRPr="39294317">
              <w:rPr>
                <w:rFonts w:eastAsia="Arial" w:cs="Arial"/>
              </w:rPr>
              <w:t>Mirela Rod-Slipčević</w:t>
            </w:r>
          </w:p>
          <w:p w14:paraId="4242D0BE" w14:textId="77777777" w:rsidR="00FF1E8E" w:rsidRPr="00AC7D20" w:rsidRDefault="00FF1E8E" w:rsidP="00FF1E8E">
            <w:pPr>
              <w:widowControl w:val="0"/>
              <w:spacing w:after="0"/>
              <w:jc w:val="both"/>
              <w:rPr>
                <w:rFonts w:cs="Arial"/>
              </w:rPr>
            </w:pPr>
            <w:r w:rsidRPr="39294317">
              <w:rPr>
                <w:rFonts w:eastAsia="Arial" w:cs="Arial"/>
              </w:rPr>
              <w:t xml:space="preserve">- priprema, provedba i vrednovanje tematske aktivnosti </w:t>
            </w:r>
          </w:p>
        </w:tc>
      </w:tr>
      <w:tr w:rsidR="00FF1E8E" w:rsidRPr="00AC7D20" w14:paraId="56ECCAA2"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DA466" w14:textId="77777777" w:rsidR="00FF1E8E" w:rsidRPr="00AC7D20" w:rsidRDefault="00FF1E8E" w:rsidP="00FF1E8E">
            <w:pPr>
              <w:widowControl w:val="0"/>
              <w:spacing w:after="0"/>
              <w:rPr>
                <w:rFonts w:cs="Arial"/>
              </w:rPr>
            </w:pPr>
            <w:r w:rsidRPr="39294317">
              <w:rPr>
                <w:rFonts w:eastAsia="Arial" w:cs="Arial"/>
                <w:b/>
                <w:bCs/>
              </w:rPr>
              <w:t xml:space="preserve">NAMJENA </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89EB1" w14:textId="77777777" w:rsidR="00FF1E8E" w:rsidRPr="00AC7D20" w:rsidRDefault="00FF1E8E" w:rsidP="00FF1E8E">
            <w:pPr>
              <w:widowControl w:val="0"/>
              <w:spacing w:after="0"/>
              <w:jc w:val="both"/>
              <w:rPr>
                <w:rFonts w:eastAsia="Arial" w:cs="Arial"/>
              </w:rPr>
            </w:pPr>
            <w:r w:rsidRPr="39294317">
              <w:rPr>
                <w:rFonts w:eastAsia="Arial" w:cs="Arial"/>
              </w:rPr>
              <w:t xml:space="preserve"> Međunarodni dan društvenih igara obilježava se 11.4. poticanjem učenika na igranje društvenih igara i učenjem kroz igru.</w:t>
            </w:r>
          </w:p>
        </w:tc>
      </w:tr>
      <w:tr w:rsidR="00FF1E8E" w:rsidRPr="00AC7D20" w14:paraId="49280678"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269CFD" w14:textId="77777777" w:rsidR="00FF1E8E" w:rsidRPr="00AC7D20" w:rsidRDefault="00FF1E8E" w:rsidP="00FF1E8E">
            <w:pPr>
              <w:widowControl w:val="0"/>
              <w:spacing w:after="0"/>
              <w:rPr>
                <w:rFonts w:cs="Arial"/>
              </w:rPr>
            </w:pPr>
            <w:r w:rsidRPr="39294317">
              <w:rPr>
                <w:rFonts w:eastAsia="Arial" w:cs="Arial"/>
                <w:b/>
                <w:bCs/>
              </w:rPr>
              <w:t>PLANIRANI BROJ UČENIKA (razredni odjel)</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18494" w14:textId="77777777" w:rsidR="00FF1E8E" w:rsidRPr="00AC7D20" w:rsidRDefault="00FF1E8E" w:rsidP="00FF1E8E">
            <w:pPr>
              <w:widowControl w:val="0"/>
              <w:spacing w:after="0"/>
              <w:jc w:val="both"/>
              <w:rPr>
                <w:rFonts w:cs="Arial"/>
              </w:rPr>
            </w:pPr>
            <w:r w:rsidRPr="39294317">
              <w:rPr>
                <w:rFonts w:eastAsia="Arial" w:cs="Arial"/>
              </w:rPr>
              <w:t>- svi učenici četvrtih i osmih razreda</w:t>
            </w:r>
          </w:p>
        </w:tc>
      </w:tr>
      <w:tr w:rsidR="00FF1E8E" w:rsidRPr="00AC7D20" w14:paraId="0380AB08"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8D083B" w14:textId="77777777" w:rsidR="00FF1E8E" w:rsidRPr="00AC7D20" w:rsidRDefault="00FF1E8E" w:rsidP="00FF1E8E">
            <w:pPr>
              <w:widowControl w:val="0"/>
              <w:spacing w:after="0"/>
              <w:rPr>
                <w:rFonts w:cs="Arial"/>
              </w:rPr>
            </w:pPr>
            <w:r w:rsidRPr="39294317">
              <w:rPr>
                <w:rFonts w:eastAsia="Arial" w:cs="Arial"/>
                <w:b/>
                <w:bCs/>
              </w:rPr>
              <w:t>PLANIRANI BROJ SATI</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8182B9" w14:textId="77777777" w:rsidR="00FF1E8E" w:rsidRPr="00AC7D20" w:rsidRDefault="00FF1E8E" w:rsidP="00FF1E8E">
            <w:pPr>
              <w:widowControl w:val="0"/>
              <w:spacing w:after="0"/>
              <w:jc w:val="both"/>
              <w:rPr>
                <w:rFonts w:cs="Arial"/>
              </w:rPr>
            </w:pPr>
            <w:r w:rsidRPr="39294317">
              <w:rPr>
                <w:rFonts w:eastAsia="Arial" w:cs="Arial"/>
              </w:rPr>
              <w:t xml:space="preserve"> 3 školska sata</w:t>
            </w:r>
          </w:p>
        </w:tc>
      </w:tr>
      <w:tr w:rsidR="00FF1E8E" w:rsidRPr="00AC7D20" w14:paraId="287D55E8"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2E11BE" w14:textId="77777777" w:rsidR="00FF1E8E" w:rsidRPr="00AC7D20" w:rsidRDefault="00FF1E8E" w:rsidP="00FF1E8E">
            <w:pPr>
              <w:widowControl w:val="0"/>
              <w:spacing w:after="0"/>
              <w:rPr>
                <w:rFonts w:cs="Arial"/>
              </w:rPr>
            </w:pPr>
            <w:r w:rsidRPr="39294317">
              <w:rPr>
                <w:rFonts w:eastAsia="Arial" w:cs="Arial"/>
                <w:b/>
                <w:bCs/>
              </w:rPr>
              <w:t>CILJEVI AKTIVNOSTI</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BA86E" w14:textId="77777777" w:rsidR="00FF1E8E" w:rsidRPr="00AC7D20" w:rsidRDefault="00FF1E8E" w:rsidP="00FF1E8E">
            <w:pPr>
              <w:widowControl w:val="0"/>
              <w:spacing w:after="0"/>
              <w:jc w:val="both"/>
              <w:rPr>
                <w:rFonts w:cs="Arial"/>
              </w:rPr>
            </w:pPr>
            <w:r w:rsidRPr="39294317">
              <w:rPr>
                <w:rFonts w:eastAsia="Arial" w:cs="Arial"/>
              </w:rPr>
              <w:t>Isticanje važnosti međuučeničke suradnje.</w:t>
            </w:r>
          </w:p>
          <w:p w14:paraId="41296F09" w14:textId="77777777" w:rsidR="00FF1E8E" w:rsidRPr="00AC7D20" w:rsidRDefault="00FF1E8E" w:rsidP="00FF1E8E">
            <w:pPr>
              <w:widowControl w:val="0"/>
              <w:spacing w:after="0"/>
              <w:jc w:val="both"/>
              <w:rPr>
                <w:rFonts w:cs="Arial"/>
              </w:rPr>
            </w:pPr>
            <w:r w:rsidRPr="39294317">
              <w:rPr>
                <w:rFonts w:eastAsia="Arial" w:cs="Arial"/>
              </w:rPr>
              <w:t>Igra kao jedan od načina učenja.</w:t>
            </w:r>
          </w:p>
          <w:p w14:paraId="6D957566" w14:textId="77777777" w:rsidR="00FF1E8E" w:rsidRPr="00AC7D20" w:rsidRDefault="00FF1E8E" w:rsidP="00FF1E8E">
            <w:pPr>
              <w:widowControl w:val="0"/>
              <w:spacing w:after="0"/>
              <w:jc w:val="both"/>
              <w:rPr>
                <w:rFonts w:cs="Arial"/>
              </w:rPr>
            </w:pPr>
            <w:r w:rsidRPr="39294317">
              <w:rPr>
                <w:rFonts w:eastAsia="Arial" w:cs="Arial"/>
              </w:rPr>
              <w:t>Poticanje bolje međusobno upoznavanje i povezivanje učenika.</w:t>
            </w:r>
          </w:p>
          <w:p w14:paraId="19C5AEB0" w14:textId="77777777" w:rsidR="00FF1E8E" w:rsidRPr="00AC7D20" w:rsidRDefault="00FF1E8E" w:rsidP="00FF1E8E">
            <w:pPr>
              <w:widowControl w:val="0"/>
              <w:spacing w:after="0"/>
              <w:jc w:val="both"/>
              <w:rPr>
                <w:rFonts w:cs="Arial"/>
              </w:rPr>
            </w:pPr>
            <w:r w:rsidRPr="39294317">
              <w:rPr>
                <w:rFonts w:eastAsia="Arial" w:cs="Arial"/>
              </w:rPr>
              <w:t>Razvijati i njegovati pozitivne osobine.</w:t>
            </w:r>
          </w:p>
          <w:p w14:paraId="4FCB4751" w14:textId="77777777" w:rsidR="00FF1E8E" w:rsidRPr="00AC7D20" w:rsidRDefault="00FF1E8E" w:rsidP="00FF1E8E">
            <w:pPr>
              <w:widowControl w:val="0"/>
              <w:spacing w:after="0"/>
              <w:jc w:val="both"/>
              <w:rPr>
                <w:rFonts w:cs="Arial"/>
              </w:rPr>
            </w:pPr>
            <w:r w:rsidRPr="39294317">
              <w:rPr>
                <w:rFonts w:eastAsia="Arial" w:cs="Arial"/>
              </w:rPr>
              <w:t>Poticanje učenika da uviđaju dobre osobine drugih.</w:t>
            </w:r>
          </w:p>
          <w:p w14:paraId="447BBCCD" w14:textId="77777777" w:rsidR="00FF1E8E" w:rsidRPr="00AC7D20" w:rsidRDefault="00FF1E8E" w:rsidP="00FF1E8E">
            <w:pPr>
              <w:widowControl w:val="0"/>
              <w:spacing w:after="0"/>
              <w:jc w:val="both"/>
              <w:rPr>
                <w:rFonts w:cs="Arial"/>
              </w:rPr>
            </w:pPr>
            <w:r w:rsidRPr="39294317">
              <w:rPr>
                <w:rFonts w:eastAsia="Arial" w:cs="Arial"/>
              </w:rPr>
              <w:t>Razvijati osjećajnost za druge ljude i njihove potrebe.</w:t>
            </w:r>
          </w:p>
          <w:p w14:paraId="5A06DE29" w14:textId="77777777" w:rsidR="00FF1E8E" w:rsidRPr="00AC7D20" w:rsidRDefault="00FF1E8E" w:rsidP="00FF1E8E">
            <w:pPr>
              <w:widowControl w:val="0"/>
              <w:spacing w:after="0"/>
              <w:jc w:val="both"/>
              <w:rPr>
                <w:rFonts w:cs="Arial"/>
              </w:rPr>
            </w:pPr>
            <w:r w:rsidRPr="39294317">
              <w:rPr>
                <w:rFonts w:eastAsia="Arial" w:cs="Arial"/>
              </w:rPr>
              <w:t>Obogaćivanje sustava vrijednosti.</w:t>
            </w:r>
          </w:p>
          <w:p w14:paraId="5485B4FE" w14:textId="77777777" w:rsidR="00FF1E8E" w:rsidRPr="00AC7D20" w:rsidRDefault="00FF1E8E" w:rsidP="00FF1E8E">
            <w:pPr>
              <w:widowControl w:val="0"/>
              <w:spacing w:after="0"/>
              <w:jc w:val="both"/>
              <w:rPr>
                <w:rFonts w:cs="Arial"/>
              </w:rPr>
            </w:pPr>
            <w:r w:rsidRPr="39294317">
              <w:rPr>
                <w:rFonts w:eastAsia="Arial" w:cs="Arial"/>
              </w:rPr>
              <w:t>Utjecaj na jačanje samopoštovanja i samopouzdanja učenika.</w:t>
            </w:r>
          </w:p>
        </w:tc>
      </w:tr>
      <w:tr w:rsidR="00FF1E8E" w:rsidRPr="00AC7D20" w14:paraId="4C0D826F"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5572C1" w14:textId="77777777" w:rsidR="00FF1E8E" w:rsidRPr="00AC7D20" w:rsidRDefault="00FF1E8E" w:rsidP="00FF1E8E">
            <w:pPr>
              <w:widowControl w:val="0"/>
              <w:spacing w:after="0"/>
              <w:rPr>
                <w:rFonts w:cs="Arial"/>
              </w:rPr>
            </w:pPr>
            <w:r w:rsidRPr="39294317">
              <w:rPr>
                <w:rFonts w:eastAsia="Arial" w:cs="Arial"/>
                <w:b/>
                <w:bCs/>
              </w:rPr>
              <w:t xml:space="preserve">ISHODI </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04F46" w14:textId="77777777" w:rsidR="00FF1E8E" w:rsidRPr="00AC7D20" w:rsidRDefault="00FF1E8E" w:rsidP="00FF1E8E">
            <w:pPr>
              <w:widowControl w:val="0"/>
              <w:spacing w:after="0"/>
              <w:jc w:val="both"/>
              <w:rPr>
                <w:rFonts w:cs="Arial"/>
              </w:rPr>
            </w:pPr>
            <w:r w:rsidRPr="39294317">
              <w:rPr>
                <w:rFonts w:eastAsia="Arial" w:cs="Arial"/>
              </w:rPr>
              <w:t xml:space="preserve">Učenik će: </w:t>
            </w:r>
          </w:p>
          <w:p w14:paraId="1A8DFF55" w14:textId="77777777" w:rsidR="00FF1E8E" w:rsidRPr="00AC7D20" w:rsidRDefault="00FF1E8E" w:rsidP="00FF1E8E">
            <w:pPr>
              <w:widowControl w:val="0"/>
              <w:spacing w:after="0"/>
              <w:jc w:val="both"/>
              <w:rPr>
                <w:rFonts w:cs="Arial"/>
              </w:rPr>
            </w:pPr>
            <w:r w:rsidRPr="39294317">
              <w:rPr>
                <w:rFonts w:eastAsia="Arial" w:cs="Arial"/>
              </w:rPr>
              <w:t xml:space="preserve">-  razumijevati i uvažavati druge učenike u razrednom </w:t>
            </w:r>
            <w:r w:rsidRPr="39294317">
              <w:rPr>
                <w:rFonts w:eastAsia="Arial" w:cs="Arial"/>
              </w:rPr>
              <w:lastRenderedPageBreak/>
              <w:t>odjelu i njihovu posebnost</w:t>
            </w:r>
          </w:p>
          <w:p w14:paraId="54891D9E" w14:textId="77777777" w:rsidR="00FF1E8E" w:rsidRPr="00AC7D20" w:rsidRDefault="00FF1E8E" w:rsidP="00FF1E8E">
            <w:pPr>
              <w:widowControl w:val="0"/>
              <w:spacing w:after="0"/>
              <w:jc w:val="both"/>
              <w:rPr>
                <w:rFonts w:cs="Arial"/>
              </w:rPr>
            </w:pPr>
            <w:r w:rsidRPr="39294317">
              <w:rPr>
                <w:rFonts w:eastAsia="Arial" w:cs="Arial"/>
              </w:rPr>
              <w:t>-  rješava jednostavne, konkretne probleme.</w:t>
            </w:r>
          </w:p>
          <w:p w14:paraId="2B422A04" w14:textId="77777777" w:rsidR="00FF1E8E" w:rsidRPr="00AC7D20" w:rsidRDefault="00FF1E8E" w:rsidP="00FF1E8E">
            <w:pPr>
              <w:widowControl w:val="0"/>
              <w:spacing w:after="0"/>
              <w:jc w:val="both"/>
              <w:rPr>
                <w:rFonts w:cs="Arial"/>
              </w:rPr>
            </w:pPr>
            <w:r w:rsidRPr="39294317">
              <w:rPr>
                <w:rFonts w:eastAsia="Arial" w:cs="Arial"/>
              </w:rPr>
              <w:t>- primjenjuje i ponavlja primjenu različitih jednostavnih strategija pri rješavanju problema</w:t>
            </w:r>
          </w:p>
          <w:p w14:paraId="24529959" w14:textId="77777777" w:rsidR="00FF1E8E" w:rsidRPr="00AC7D20" w:rsidRDefault="00FF1E8E" w:rsidP="00FF1E8E">
            <w:pPr>
              <w:widowControl w:val="0"/>
              <w:spacing w:after="0"/>
              <w:jc w:val="both"/>
              <w:rPr>
                <w:rFonts w:cs="Arial"/>
              </w:rPr>
            </w:pPr>
            <w:r w:rsidRPr="39294317">
              <w:rPr>
                <w:rFonts w:eastAsia="Arial" w:cs="Arial"/>
              </w:rPr>
              <w:t>- određuje redoslijed aktivnosti učenja i igre te ga se pridržava</w:t>
            </w:r>
          </w:p>
          <w:p w14:paraId="0FD1A029" w14:textId="77777777" w:rsidR="00FF1E8E" w:rsidRPr="00AC7D20" w:rsidRDefault="00FF1E8E" w:rsidP="00FF1E8E">
            <w:pPr>
              <w:widowControl w:val="0"/>
              <w:spacing w:after="0"/>
              <w:jc w:val="both"/>
              <w:rPr>
                <w:rFonts w:cs="Arial"/>
              </w:rPr>
            </w:pPr>
            <w:r w:rsidRPr="39294317">
              <w:rPr>
                <w:rFonts w:eastAsia="Arial" w:cs="Arial"/>
              </w:rPr>
              <w:t>- poštivati mišljenje drugih i kompromisno rješavati nesuglasice</w:t>
            </w:r>
          </w:p>
          <w:p w14:paraId="77F9FA8A" w14:textId="77777777" w:rsidR="00FF1E8E" w:rsidRPr="00AC7D20" w:rsidRDefault="00FF1E8E" w:rsidP="00FF1E8E">
            <w:pPr>
              <w:widowControl w:val="0"/>
              <w:spacing w:after="0"/>
              <w:jc w:val="both"/>
              <w:rPr>
                <w:rFonts w:cs="Arial"/>
              </w:rPr>
            </w:pPr>
            <w:r w:rsidRPr="39294317">
              <w:rPr>
                <w:rFonts w:eastAsia="Arial" w:cs="Arial"/>
              </w:rPr>
              <w:t>- procjenjivati svoj doprinos i doprinos drugih pri rješavanju zajedničkog zadatka</w:t>
            </w:r>
          </w:p>
        </w:tc>
      </w:tr>
      <w:tr w:rsidR="00FF1E8E" w:rsidRPr="00AC7D20" w14:paraId="0839100C"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1B15E" w14:textId="77777777" w:rsidR="00FF1E8E" w:rsidRPr="00AC7D20" w:rsidRDefault="00FF1E8E" w:rsidP="00FF1E8E">
            <w:pPr>
              <w:widowControl w:val="0"/>
              <w:spacing w:after="0"/>
              <w:rPr>
                <w:rFonts w:cs="Arial"/>
              </w:rPr>
            </w:pPr>
            <w:r w:rsidRPr="39294317">
              <w:rPr>
                <w:rFonts w:eastAsia="Arial" w:cs="Arial"/>
                <w:b/>
                <w:bCs/>
              </w:rPr>
              <w:lastRenderedPageBreak/>
              <w:t>NAČIN REALIZACIJE</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0E4336" w14:textId="77777777" w:rsidR="00FF1E8E" w:rsidRPr="00AC7D20" w:rsidRDefault="00FF1E8E" w:rsidP="00FF1E8E">
            <w:pPr>
              <w:widowControl w:val="0"/>
              <w:spacing w:after="0"/>
              <w:jc w:val="both"/>
              <w:rPr>
                <w:rFonts w:cs="Arial"/>
              </w:rPr>
            </w:pPr>
            <w:r w:rsidRPr="39294317">
              <w:rPr>
                <w:rFonts w:eastAsia="Arial" w:cs="Arial"/>
              </w:rPr>
              <w:t xml:space="preserve"> Učenici će na dogovoreni dan donijeti društvene igre koje imaju kod kuće.</w:t>
            </w:r>
          </w:p>
          <w:p w14:paraId="78351CD8" w14:textId="77777777" w:rsidR="00FF1E8E" w:rsidRPr="00AC7D20" w:rsidRDefault="00FF1E8E" w:rsidP="00FF1E8E">
            <w:pPr>
              <w:widowControl w:val="0"/>
              <w:spacing w:after="0"/>
              <w:jc w:val="both"/>
              <w:rPr>
                <w:rFonts w:cs="Arial"/>
              </w:rPr>
            </w:pPr>
            <w:r w:rsidRPr="39294317">
              <w:rPr>
                <w:rFonts w:eastAsia="Arial" w:cs="Arial"/>
              </w:rPr>
              <w:t>Predstavljanje novih (nepoznatih) društvenih igara i pravila igre.</w:t>
            </w:r>
          </w:p>
          <w:p w14:paraId="28A08D73" w14:textId="77777777" w:rsidR="00FF1E8E" w:rsidRPr="00AC7D20" w:rsidRDefault="00FF1E8E" w:rsidP="00FF1E8E">
            <w:pPr>
              <w:widowControl w:val="0"/>
              <w:spacing w:after="0"/>
              <w:jc w:val="both"/>
              <w:rPr>
                <w:rFonts w:cs="Arial"/>
              </w:rPr>
            </w:pPr>
            <w:r w:rsidRPr="39294317">
              <w:rPr>
                <w:rFonts w:eastAsia="Arial" w:cs="Arial"/>
              </w:rPr>
              <w:t>Turnir u određenoj društvenoj igri.</w:t>
            </w:r>
          </w:p>
          <w:p w14:paraId="325F2C73" w14:textId="77777777" w:rsidR="00FF1E8E" w:rsidRPr="00AC7D20" w:rsidRDefault="00FF1E8E" w:rsidP="00FF1E8E">
            <w:pPr>
              <w:widowControl w:val="0"/>
              <w:spacing w:after="0"/>
              <w:jc w:val="both"/>
              <w:rPr>
                <w:rFonts w:cs="Arial"/>
              </w:rPr>
            </w:pPr>
            <w:r w:rsidRPr="39294317">
              <w:rPr>
                <w:rFonts w:eastAsia="Arial" w:cs="Arial"/>
              </w:rPr>
              <w:t>Istražiti koje su najpopularnije društvene igre na svijetu.</w:t>
            </w:r>
          </w:p>
        </w:tc>
      </w:tr>
      <w:tr w:rsidR="00FF1E8E" w:rsidRPr="00AC7D20" w14:paraId="3D056F6E"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294ECA" w14:textId="77777777" w:rsidR="00FF1E8E" w:rsidRPr="00AC7D20" w:rsidRDefault="00FF1E8E" w:rsidP="00FF1E8E">
            <w:pPr>
              <w:widowControl w:val="0"/>
              <w:spacing w:after="0"/>
              <w:rPr>
                <w:rFonts w:cs="Arial"/>
              </w:rPr>
            </w:pPr>
            <w:r w:rsidRPr="39294317">
              <w:rPr>
                <w:rFonts w:eastAsia="Arial" w:cs="Arial"/>
                <w:b/>
                <w:bCs/>
              </w:rPr>
              <w:t xml:space="preserve">VREMENIK </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0583A" w14:textId="77777777" w:rsidR="00FF1E8E" w:rsidRPr="00AC7D20" w:rsidRDefault="00FF1E8E" w:rsidP="00FF1E8E">
            <w:pPr>
              <w:widowControl w:val="0"/>
              <w:spacing w:after="0"/>
              <w:jc w:val="both"/>
              <w:rPr>
                <w:rFonts w:cs="Arial"/>
              </w:rPr>
            </w:pPr>
            <w:r w:rsidRPr="39294317">
              <w:rPr>
                <w:rFonts w:eastAsia="Arial" w:cs="Arial"/>
              </w:rPr>
              <w:t xml:space="preserve"> 11. 4.   </w:t>
            </w:r>
          </w:p>
        </w:tc>
      </w:tr>
      <w:tr w:rsidR="00FF1E8E" w:rsidRPr="00AC7D20" w14:paraId="4E185D6E"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097F2" w14:textId="77777777" w:rsidR="00FF1E8E" w:rsidRPr="00AC7D20" w:rsidRDefault="00FF1E8E" w:rsidP="00FF1E8E">
            <w:pPr>
              <w:widowControl w:val="0"/>
              <w:spacing w:after="0"/>
              <w:rPr>
                <w:rFonts w:cs="Arial"/>
              </w:rPr>
            </w:pPr>
            <w:r w:rsidRPr="39294317">
              <w:rPr>
                <w:rFonts w:eastAsia="Arial" w:cs="Arial"/>
                <w:b/>
                <w:bCs/>
              </w:rPr>
              <w:t xml:space="preserve">TROŠKOVNIK </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21CF3F" w14:textId="77777777" w:rsidR="00FF1E8E" w:rsidRPr="00AC7D20" w:rsidRDefault="00FF1E8E" w:rsidP="00FF1E8E">
            <w:pPr>
              <w:widowControl w:val="0"/>
              <w:spacing w:after="0"/>
              <w:jc w:val="both"/>
              <w:rPr>
                <w:rFonts w:cs="Arial"/>
              </w:rPr>
            </w:pPr>
            <w:r w:rsidRPr="39294317">
              <w:rPr>
                <w:rFonts w:eastAsia="Arial" w:cs="Arial"/>
              </w:rPr>
              <w:t xml:space="preserve"> -</w:t>
            </w:r>
          </w:p>
        </w:tc>
      </w:tr>
      <w:tr w:rsidR="00FF1E8E" w:rsidRPr="00AC7D20" w14:paraId="185E3184"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C531FC" w14:textId="77777777" w:rsidR="00FF1E8E" w:rsidRPr="00AC7D20" w:rsidRDefault="00FF1E8E" w:rsidP="00FF1E8E">
            <w:pPr>
              <w:widowControl w:val="0"/>
              <w:spacing w:after="0"/>
              <w:rPr>
                <w:rFonts w:cs="Arial"/>
              </w:rPr>
            </w:pPr>
            <w:r w:rsidRPr="39294317">
              <w:rPr>
                <w:rFonts w:eastAsia="Arial" w:cs="Arial"/>
                <w:b/>
                <w:bCs/>
              </w:rPr>
              <w:t xml:space="preserve">NAČIN VREDNOVANJA I NAČIN KORIŠTENJA REZULTATA </w:t>
            </w:r>
            <w:r w:rsidRPr="39294317">
              <w:rPr>
                <w:rFonts w:eastAsia="Arial" w:cs="Arial"/>
              </w:rPr>
              <w:t xml:space="preserve"> </w:t>
            </w:r>
          </w:p>
          <w:p w14:paraId="031B4F0B" w14:textId="77777777" w:rsidR="00FF1E8E" w:rsidRPr="00AC7D20" w:rsidRDefault="00FF1E8E" w:rsidP="00FF1E8E">
            <w:pPr>
              <w:widowControl w:val="0"/>
              <w:spacing w:after="0"/>
              <w:rPr>
                <w:rFonts w:cs="Arial"/>
              </w:rPr>
            </w:pPr>
            <w:r w:rsidRPr="39294317">
              <w:rPr>
                <w:rFonts w:eastAsia="Arial" w:cs="Arial"/>
                <w:b/>
                <w:bCs/>
              </w:rPr>
              <w:t>VREDNOVANJA</w:t>
            </w:r>
            <w:r w:rsidRPr="39294317">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3F8D7" w14:textId="77777777" w:rsidR="00FF1E8E" w:rsidRPr="00AC7D20" w:rsidRDefault="00FF1E8E" w:rsidP="00FF1E8E">
            <w:pPr>
              <w:widowControl w:val="0"/>
              <w:spacing w:after="0"/>
              <w:jc w:val="both"/>
              <w:rPr>
                <w:rFonts w:cs="Arial"/>
              </w:rPr>
            </w:pPr>
            <w:r w:rsidRPr="39294317">
              <w:rPr>
                <w:rFonts w:eastAsia="Arial" w:cs="Arial"/>
              </w:rPr>
              <w:t xml:space="preserve"> Učenici će samovrednovati svoj rad, a rezultate rada zabilježit ćemo fotografijom i objaviti na web stranici naše škole.</w:t>
            </w:r>
          </w:p>
        </w:tc>
      </w:tr>
    </w:tbl>
    <w:p w14:paraId="709E6486" w14:textId="77777777" w:rsidR="00FF1E8E" w:rsidRPr="00AC7D20" w:rsidRDefault="00FF1E8E" w:rsidP="00FF1E8E">
      <w:pPr>
        <w:spacing w:after="0"/>
        <w:rPr>
          <w:rFonts w:cs="Arial"/>
          <w:color w:val="FF0000"/>
        </w:rPr>
      </w:pPr>
      <w:r w:rsidRPr="00AC7D20">
        <w:rPr>
          <w:rFonts w:cs="Arial"/>
          <w:color w:val="FF0000"/>
        </w:rPr>
        <w:t xml:space="preserve"> </w:t>
      </w:r>
    </w:p>
    <w:p w14:paraId="07836524"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4"/>
        <w:gridCol w:w="5776"/>
      </w:tblGrid>
      <w:tr w:rsidR="001C53DD" w:rsidRPr="00AC7D20" w14:paraId="1E0CDADA" w14:textId="77777777" w:rsidTr="001C53DD">
        <w:trPr>
          <w:trHeight w:val="33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D65143"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AKTIVNOST</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F85620" w14:textId="77777777" w:rsidR="001C53DD" w:rsidRPr="00AC7D20" w:rsidRDefault="001C53DD" w:rsidP="001A4CC5">
            <w:pPr>
              <w:widowControl w:val="0"/>
              <w:spacing w:after="0"/>
              <w:jc w:val="center"/>
              <w:rPr>
                <w:rFonts w:eastAsia="Arial" w:cs="Arial"/>
                <w:lang w:val="en-US"/>
              </w:rPr>
            </w:pPr>
            <w:r>
              <w:rPr>
                <w:rFonts w:eastAsia="Arial" w:cs="Arial"/>
                <w:b/>
                <w:bCs/>
              </w:rPr>
              <w:t>Eko dan</w:t>
            </w:r>
          </w:p>
        </w:tc>
      </w:tr>
      <w:tr w:rsidR="001C53DD" w:rsidRPr="00AC7D20" w14:paraId="3083E43C"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348CC6"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NOSITELJI I NJIHOVA ODGOVORNOST</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96EE1" w14:textId="77777777" w:rsidR="001C53DD" w:rsidRPr="00AC7D20" w:rsidRDefault="001C53DD" w:rsidP="001A4CC5">
            <w:pPr>
              <w:widowControl w:val="0"/>
              <w:tabs>
                <w:tab w:val="left" w:pos="7380"/>
              </w:tabs>
              <w:spacing w:after="0"/>
              <w:jc w:val="both"/>
              <w:rPr>
                <w:rFonts w:eastAsia="Arial" w:cs="Arial"/>
                <w:lang w:val="en-US"/>
              </w:rPr>
            </w:pPr>
            <w:r w:rsidRPr="7E0D5843">
              <w:rPr>
                <w:rFonts w:eastAsia="Arial" w:cs="Arial"/>
              </w:rPr>
              <w:t xml:space="preserve">Nositelji: </w:t>
            </w:r>
            <w:r>
              <w:rPr>
                <w:rFonts w:eastAsia="Arial" w:cs="Arial"/>
              </w:rPr>
              <w:t>svi djelatnici</w:t>
            </w:r>
          </w:p>
          <w:p w14:paraId="11EF9DC2" w14:textId="77777777" w:rsidR="001C53DD" w:rsidRPr="00AC7D20" w:rsidRDefault="001C53DD" w:rsidP="001A4CC5">
            <w:pPr>
              <w:widowControl w:val="0"/>
              <w:tabs>
                <w:tab w:val="left" w:pos="7380"/>
              </w:tabs>
              <w:spacing w:after="0"/>
              <w:jc w:val="both"/>
              <w:rPr>
                <w:rFonts w:eastAsia="Arial" w:cs="Arial"/>
                <w:lang w:val="en-US"/>
              </w:rPr>
            </w:pPr>
            <w:r w:rsidRPr="7E0D5843">
              <w:rPr>
                <w:rFonts w:eastAsia="Arial" w:cs="Arial"/>
              </w:rPr>
              <w:t>Odgovornost provoditelja aktivnosti: priprema, provedba i vrednovanje tematske aktivnosti</w:t>
            </w:r>
          </w:p>
        </w:tc>
      </w:tr>
      <w:tr w:rsidR="001C53DD" w:rsidRPr="00AC7D20" w14:paraId="6E33DFF3"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D79395"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 xml:space="preserve">NAMJENA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5A767" w14:textId="77777777" w:rsidR="001C53DD" w:rsidRPr="00AC7D20" w:rsidRDefault="001C53DD" w:rsidP="001A4CC5">
            <w:pPr>
              <w:widowControl w:val="0"/>
              <w:tabs>
                <w:tab w:val="left" w:pos="7380"/>
              </w:tabs>
              <w:spacing w:after="0"/>
              <w:jc w:val="both"/>
              <w:rPr>
                <w:rFonts w:eastAsia="Arial" w:cs="Arial"/>
                <w:lang w:val="en-US"/>
              </w:rPr>
            </w:pPr>
            <w:r w:rsidRPr="7E0D5843">
              <w:rPr>
                <w:rFonts w:eastAsia="Arial" w:cs="Arial"/>
                <w:lang w:val="en-US"/>
              </w:rPr>
              <w:t xml:space="preserve">Aktivnost je namijenjena učenicima </w:t>
            </w:r>
            <w:r>
              <w:rPr>
                <w:rFonts w:eastAsia="Arial" w:cs="Arial"/>
                <w:lang w:val="en-US"/>
              </w:rPr>
              <w:t>svim učenicima, djelatnicima i roditeljima. Planira se uređenje okoliša škole.</w:t>
            </w:r>
          </w:p>
        </w:tc>
      </w:tr>
      <w:tr w:rsidR="001C53DD" w:rsidRPr="00AC7D20" w14:paraId="00A489D0"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235CB2" w14:textId="77777777" w:rsidR="001C53DD" w:rsidRPr="00AC7D20" w:rsidRDefault="001C53DD" w:rsidP="001A4CC5">
            <w:pPr>
              <w:widowControl w:val="0"/>
              <w:tabs>
                <w:tab w:val="left" w:pos="7380"/>
              </w:tabs>
              <w:spacing w:after="0"/>
              <w:rPr>
                <w:rFonts w:eastAsia="Arial" w:cs="Arial"/>
              </w:rPr>
            </w:pPr>
            <w:r w:rsidRPr="7E0D5843">
              <w:rPr>
                <w:rFonts w:eastAsia="Arial" w:cs="Arial"/>
                <w:b/>
                <w:bCs/>
              </w:rPr>
              <w:t>PLANIRANI BROJ UČENIKA (razredni odjel)</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7F667" w14:textId="77777777" w:rsidR="001C53DD" w:rsidRPr="00AC7D20" w:rsidRDefault="001C53DD" w:rsidP="001A4CC5">
            <w:pPr>
              <w:widowControl w:val="0"/>
              <w:tabs>
                <w:tab w:val="left" w:pos="7380"/>
              </w:tabs>
              <w:spacing w:after="0"/>
              <w:jc w:val="both"/>
              <w:rPr>
                <w:rFonts w:eastAsia="Arial" w:cs="Arial"/>
                <w:lang w:val="en-US"/>
              </w:rPr>
            </w:pPr>
            <w:r>
              <w:rPr>
                <w:rFonts w:eastAsia="Arial" w:cs="Arial"/>
              </w:rPr>
              <w:t>svi učenici</w:t>
            </w:r>
          </w:p>
        </w:tc>
      </w:tr>
      <w:tr w:rsidR="001C53DD" w:rsidRPr="00AC7D20" w14:paraId="62C12F07"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47B37A"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PLANIRANI BROJ SATI</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D21A9" w14:textId="77777777" w:rsidR="001C53DD" w:rsidRPr="00AC7D20" w:rsidRDefault="001C53DD" w:rsidP="001A4CC5">
            <w:pPr>
              <w:widowControl w:val="0"/>
              <w:tabs>
                <w:tab w:val="left" w:pos="7380"/>
              </w:tabs>
              <w:spacing w:after="0"/>
              <w:jc w:val="both"/>
              <w:rPr>
                <w:rFonts w:eastAsia="Arial" w:cs="Arial"/>
                <w:lang w:val="en-US"/>
              </w:rPr>
            </w:pPr>
            <w:r>
              <w:rPr>
                <w:rFonts w:eastAsia="Arial" w:cs="Arial"/>
                <w:lang w:val="en-US"/>
              </w:rPr>
              <w:t>3</w:t>
            </w:r>
            <w:r w:rsidRPr="7E0D5843">
              <w:rPr>
                <w:rFonts w:eastAsia="Arial" w:cs="Arial"/>
                <w:lang w:val="en-US"/>
              </w:rPr>
              <w:t xml:space="preserve"> školska sata</w:t>
            </w:r>
          </w:p>
        </w:tc>
      </w:tr>
      <w:tr w:rsidR="001C53DD" w:rsidRPr="00AC7D20" w14:paraId="1F79FBC0"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360932"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CILJEVI AKTIVNOSTI</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0B7AFC" w14:textId="77777777" w:rsidR="001C53DD" w:rsidRPr="00AC7D20" w:rsidRDefault="001C53DD" w:rsidP="001A4CC5">
            <w:pPr>
              <w:widowControl w:val="0"/>
              <w:tabs>
                <w:tab w:val="left" w:pos="7380"/>
              </w:tabs>
              <w:spacing w:after="0"/>
              <w:jc w:val="both"/>
              <w:rPr>
                <w:rFonts w:eastAsia="Arial" w:cs="Arial"/>
                <w:lang w:val="en-US"/>
              </w:rPr>
            </w:pPr>
            <w:r>
              <w:rPr>
                <w:rFonts w:eastAsia="Arial" w:cs="Arial"/>
                <w:lang w:val="en-US"/>
              </w:rPr>
              <w:t>Cilj aktivnosti je urediti okoliš škole kao pripremu za proslavu desete godišnjice. Cilj je i vlastitom aktivnošću učenika osigurati daljnje očuvanje okoiša. Zainteresirani roditelji sudjelovat će u aktivnostima.</w:t>
            </w:r>
          </w:p>
        </w:tc>
      </w:tr>
      <w:tr w:rsidR="001C53DD" w:rsidRPr="00AC7D20" w14:paraId="0600F655"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BBC54D"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 xml:space="preserve">ISHODI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CD891" w14:textId="77777777" w:rsidR="001C53DD" w:rsidRPr="00AC7D20" w:rsidRDefault="001C53DD" w:rsidP="001A4CC5">
            <w:pPr>
              <w:widowControl w:val="0"/>
              <w:tabs>
                <w:tab w:val="left" w:pos="7380"/>
              </w:tabs>
              <w:spacing w:after="0"/>
              <w:jc w:val="both"/>
              <w:rPr>
                <w:rFonts w:eastAsia="Arial" w:cs="Arial"/>
                <w:lang w:val="de-AT"/>
              </w:rPr>
            </w:pPr>
            <w:r w:rsidRPr="7E0D5843">
              <w:rPr>
                <w:rFonts w:eastAsia="Arial" w:cs="Arial"/>
              </w:rPr>
              <w:t>Učenici će:</w:t>
            </w:r>
          </w:p>
          <w:p w14:paraId="495CF1FD" w14:textId="77777777" w:rsidR="001C53DD" w:rsidRDefault="001C53DD" w:rsidP="001A4CC5">
            <w:pPr>
              <w:widowControl w:val="0"/>
              <w:tabs>
                <w:tab w:val="left" w:pos="7380"/>
              </w:tabs>
              <w:spacing w:after="0"/>
              <w:jc w:val="both"/>
              <w:rPr>
                <w:rFonts w:eastAsia="Arial" w:cs="Arial"/>
              </w:rPr>
            </w:pPr>
            <w:r>
              <w:rPr>
                <w:rFonts w:eastAsia="Arial" w:cs="Arial"/>
              </w:rPr>
              <w:t>- prethodno planirati uređenje okoliša škole</w:t>
            </w:r>
          </w:p>
          <w:p w14:paraId="0DBC6369" w14:textId="77777777" w:rsidR="001C53DD" w:rsidRDefault="001C53DD" w:rsidP="001A4CC5">
            <w:pPr>
              <w:widowControl w:val="0"/>
              <w:tabs>
                <w:tab w:val="left" w:pos="7380"/>
              </w:tabs>
              <w:spacing w:after="0"/>
              <w:jc w:val="both"/>
              <w:rPr>
                <w:rFonts w:eastAsia="Arial" w:cs="Arial"/>
              </w:rPr>
            </w:pPr>
            <w:r>
              <w:rPr>
                <w:rFonts w:eastAsia="Arial" w:cs="Arial"/>
              </w:rPr>
              <w:t>- sudjelovati u nabavi materijala</w:t>
            </w:r>
          </w:p>
          <w:p w14:paraId="0F3E6739" w14:textId="77777777" w:rsidR="001C53DD" w:rsidRDefault="001C53DD" w:rsidP="001A4CC5">
            <w:pPr>
              <w:widowControl w:val="0"/>
              <w:tabs>
                <w:tab w:val="left" w:pos="7380"/>
              </w:tabs>
              <w:spacing w:after="0"/>
              <w:jc w:val="both"/>
              <w:rPr>
                <w:rFonts w:eastAsia="Arial" w:cs="Arial"/>
              </w:rPr>
            </w:pPr>
            <w:r>
              <w:rPr>
                <w:rFonts w:eastAsia="Arial" w:cs="Arial"/>
              </w:rPr>
              <w:t>- potaknuti roditelje na sudjelovanje u akciji</w:t>
            </w:r>
          </w:p>
          <w:p w14:paraId="7D6AD1D6" w14:textId="5F8AEF6A" w:rsidR="001C53DD" w:rsidRPr="00AC7D20" w:rsidRDefault="001C53DD" w:rsidP="00603E92">
            <w:pPr>
              <w:widowControl w:val="0"/>
              <w:tabs>
                <w:tab w:val="left" w:pos="7380"/>
              </w:tabs>
              <w:spacing w:after="0"/>
              <w:jc w:val="both"/>
              <w:rPr>
                <w:rFonts w:eastAsia="Arial" w:cs="Arial"/>
                <w:lang w:val="en-US"/>
              </w:rPr>
            </w:pPr>
            <w:r>
              <w:rPr>
                <w:rFonts w:eastAsia="Arial" w:cs="Arial"/>
              </w:rPr>
              <w:t xml:space="preserve">- </w:t>
            </w:r>
            <w:r w:rsidR="00603E92">
              <w:rPr>
                <w:rFonts w:eastAsia="Arial" w:cs="Arial"/>
              </w:rPr>
              <w:t>sudjelovati</w:t>
            </w:r>
            <w:r>
              <w:rPr>
                <w:rFonts w:eastAsia="Arial" w:cs="Arial"/>
              </w:rPr>
              <w:t xml:space="preserve"> u održavanju okoliša škole</w:t>
            </w:r>
          </w:p>
        </w:tc>
      </w:tr>
      <w:tr w:rsidR="001C53DD" w:rsidRPr="00AC7D20" w14:paraId="398D3F29"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F6CA75"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NAČIN REALIZACIJE</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C1D175" w14:textId="77777777" w:rsidR="001C53DD" w:rsidRPr="00AC7D20" w:rsidRDefault="001C53DD" w:rsidP="001A4CC5">
            <w:pPr>
              <w:widowControl w:val="0"/>
              <w:tabs>
                <w:tab w:val="left" w:pos="7380"/>
              </w:tabs>
              <w:spacing w:after="0"/>
              <w:jc w:val="both"/>
              <w:rPr>
                <w:rFonts w:eastAsia="Arial" w:cs="Arial"/>
                <w:lang w:val="en-US"/>
              </w:rPr>
            </w:pPr>
            <w:r>
              <w:rPr>
                <w:rFonts w:eastAsia="Arial" w:cs="Arial"/>
                <w:lang w:val="en-US"/>
              </w:rPr>
              <w:t>Djelatnici i učenici će izraditi plan uređenja okoliša, pribaviti materijale (donacije, kupnja iz vlastitih sredstava). Na dan akcije aktivno udjelovati u radovima, naknadno održavati okoliš.</w:t>
            </w:r>
          </w:p>
        </w:tc>
      </w:tr>
      <w:tr w:rsidR="001C53DD" w:rsidRPr="00AC7D20" w14:paraId="1910DC99"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BCD092"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lastRenderedPageBreak/>
              <w:t xml:space="preserve">VREMENIK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9A7896" w14:textId="77777777" w:rsidR="001C53DD" w:rsidRPr="00AC7D20" w:rsidRDefault="001C53DD" w:rsidP="001A4CC5">
            <w:pPr>
              <w:widowControl w:val="0"/>
              <w:tabs>
                <w:tab w:val="left" w:pos="7380"/>
              </w:tabs>
              <w:spacing w:after="0"/>
              <w:jc w:val="both"/>
              <w:rPr>
                <w:rFonts w:eastAsia="Arial" w:cs="Arial"/>
                <w:lang w:val="en-US"/>
              </w:rPr>
            </w:pPr>
            <w:r>
              <w:rPr>
                <w:rFonts w:eastAsia="Arial" w:cs="Arial"/>
                <w:lang w:val="en-US"/>
              </w:rPr>
              <w:t>12.4.</w:t>
            </w:r>
            <w:r w:rsidRPr="7E0D5843">
              <w:rPr>
                <w:rFonts w:eastAsia="Arial" w:cs="Arial"/>
                <w:lang w:val="en-US"/>
              </w:rPr>
              <w:t xml:space="preserve">  </w:t>
            </w:r>
          </w:p>
        </w:tc>
      </w:tr>
      <w:tr w:rsidR="001C53DD" w:rsidRPr="00AC7D20" w14:paraId="1D9976AF"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EBA5B6"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 xml:space="preserve">TROŠKOVNIK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0FF94" w14:textId="77777777" w:rsidR="001C53DD" w:rsidRPr="00AC7D20" w:rsidRDefault="001C53DD" w:rsidP="001A4CC5">
            <w:pPr>
              <w:widowControl w:val="0"/>
              <w:tabs>
                <w:tab w:val="left" w:pos="7380"/>
              </w:tabs>
              <w:spacing w:after="0"/>
              <w:jc w:val="both"/>
              <w:rPr>
                <w:rFonts w:eastAsia="Arial" w:cs="Arial"/>
                <w:lang w:val="en-US"/>
              </w:rPr>
            </w:pPr>
            <w:r>
              <w:rPr>
                <w:rFonts w:eastAsia="Arial" w:cs="Arial"/>
                <w:lang w:val="en-US"/>
              </w:rPr>
              <w:t>500 € iz vlastitih sredstava, donacije u materijalu</w:t>
            </w:r>
          </w:p>
        </w:tc>
      </w:tr>
      <w:tr w:rsidR="001C53DD" w:rsidRPr="00AC7D20" w14:paraId="716F9C7C" w14:textId="77777777" w:rsidTr="001C53DD">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6AC79B" w14:textId="77777777" w:rsidR="001C53DD" w:rsidRPr="00AC7D20" w:rsidRDefault="001C53DD" w:rsidP="001A4CC5">
            <w:pPr>
              <w:widowControl w:val="0"/>
              <w:tabs>
                <w:tab w:val="left" w:pos="7380"/>
              </w:tabs>
              <w:spacing w:after="0"/>
              <w:rPr>
                <w:rFonts w:eastAsia="Arial" w:cs="Arial"/>
              </w:rPr>
            </w:pPr>
            <w:r w:rsidRPr="7E0D5843">
              <w:rPr>
                <w:rFonts w:eastAsia="Arial" w:cs="Arial"/>
                <w:b/>
                <w:bCs/>
              </w:rPr>
              <w:t xml:space="preserve">NAČIN VREDNOVANJA I NAČIN KORIŠTENJA REZULTATA </w:t>
            </w:r>
          </w:p>
          <w:p w14:paraId="52784958" w14:textId="77777777" w:rsidR="001C53DD" w:rsidRPr="00AC7D20" w:rsidRDefault="001C53DD" w:rsidP="001A4CC5">
            <w:pPr>
              <w:widowControl w:val="0"/>
              <w:tabs>
                <w:tab w:val="left" w:pos="7380"/>
              </w:tabs>
              <w:spacing w:after="0"/>
              <w:rPr>
                <w:rFonts w:eastAsia="Arial" w:cs="Arial"/>
                <w:lang w:val="en-US"/>
              </w:rPr>
            </w:pPr>
            <w:r w:rsidRPr="7E0D5843">
              <w:rPr>
                <w:rFonts w:eastAsia="Arial" w:cs="Arial"/>
                <w:b/>
                <w:bCs/>
              </w:rPr>
              <w:t>VREDNOVANJA</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28C1C" w14:textId="77777777" w:rsidR="001C53DD" w:rsidRPr="00AC7D20" w:rsidRDefault="001C53DD" w:rsidP="001A4CC5">
            <w:pPr>
              <w:widowControl w:val="0"/>
              <w:tabs>
                <w:tab w:val="left" w:pos="7380"/>
              </w:tabs>
              <w:spacing w:after="0"/>
              <w:jc w:val="both"/>
              <w:rPr>
                <w:rFonts w:eastAsia="Arial" w:cs="Arial"/>
                <w:lang w:val="en-US"/>
              </w:rPr>
            </w:pPr>
            <w:r w:rsidRPr="7E0D5843">
              <w:rPr>
                <w:rFonts w:eastAsia="Arial" w:cs="Arial"/>
                <w:lang w:val="en-US"/>
              </w:rPr>
              <w:t xml:space="preserve">Učenici će samovrednovati svoj rad. </w:t>
            </w:r>
          </w:p>
          <w:p w14:paraId="55E5F187" w14:textId="77777777" w:rsidR="001C53DD" w:rsidRPr="00AC7D20" w:rsidRDefault="001C53DD" w:rsidP="001A4CC5">
            <w:pPr>
              <w:widowControl w:val="0"/>
              <w:tabs>
                <w:tab w:val="left" w:pos="7380"/>
              </w:tabs>
              <w:spacing w:after="0"/>
              <w:jc w:val="both"/>
              <w:rPr>
                <w:rFonts w:eastAsia="Arial" w:cs="Arial"/>
                <w:lang w:val="en-US"/>
              </w:rPr>
            </w:pPr>
            <w:r w:rsidRPr="7E0D5843">
              <w:rPr>
                <w:rFonts w:eastAsia="Arial" w:cs="Arial"/>
                <w:lang w:val="en-US"/>
              </w:rPr>
              <w:t>Rezultati rada bit će obilježeni na fotografijama te objavljeni na web stranicama škole.</w:t>
            </w:r>
          </w:p>
        </w:tc>
      </w:tr>
    </w:tbl>
    <w:p w14:paraId="4B63665C" w14:textId="31733DE2" w:rsidR="00FF1E8E" w:rsidRDefault="00FF1E8E" w:rsidP="00FF1E8E">
      <w:pPr>
        <w:spacing w:after="0"/>
        <w:rPr>
          <w:rFonts w:cs="Arial"/>
          <w:color w:val="FF0000"/>
        </w:rPr>
      </w:pPr>
    </w:p>
    <w:p w14:paraId="2D19E0A4" w14:textId="77777777" w:rsidR="00603E92" w:rsidRDefault="00603E92" w:rsidP="00FF1E8E">
      <w:pPr>
        <w:spacing w:after="0"/>
        <w:rPr>
          <w:rFonts w:cs="Arial"/>
          <w:color w:val="FF0000"/>
        </w:rPr>
      </w:pPr>
    </w:p>
    <w:tbl>
      <w:tblPr>
        <w:tblW w:w="9060" w:type="dxa"/>
        <w:tblLayout w:type="fixed"/>
        <w:tblLook w:val="04A0" w:firstRow="1" w:lastRow="0" w:firstColumn="1" w:lastColumn="0" w:noHBand="0" w:noVBand="1"/>
      </w:tblPr>
      <w:tblGrid>
        <w:gridCol w:w="3286"/>
        <w:gridCol w:w="5774"/>
      </w:tblGrid>
      <w:tr w:rsidR="0092543A" w:rsidRPr="00AC7D20" w14:paraId="39D01B9D" w14:textId="77777777" w:rsidTr="001A4CC5">
        <w:trPr>
          <w:trHeight w:val="345"/>
        </w:trPr>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2F19FB"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AKTIVNOST</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048787" w14:textId="77777777" w:rsidR="0092543A" w:rsidRPr="00AC7D20" w:rsidRDefault="0092543A" w:rsidP="001A4CC5">
            <w:pPr>
              <w:widowControl w:val="0"/>
              <w:spacing w:after="0"/>
              <w:jc w:val="center"/>
              <w:rPr>
                <w:rFonts w:cs="Arial"/>
              </w:rPr>
            </w:pPr>
            <w:r w:rsidRPr="63DE340D">
              <w:rPr>
                <w:rFonts w:eastAsia="Arial" w:cs="Arial"/>
                <w:b/>
                <w:bCs/>
                <w:lang w:val="hr"/>
              </w:rPr>
              <w:t>MEĐUNARODNI DAN VATROGASACA</w:t>
            </w:r>
          </w:p>
        </w:tc>
      </w:tr>
      <w:tr w:rsidR="0092543A" w:rsidRPr="00AC7D20" w14:paraId="3382502D"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C01A24"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NOSITELJI I NJIHOVA ODGOVORNOST</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7DB8E" w14:textId="77777777" w:rsidR="0092543A" w:rsidRPr="00AC7D20" w:rsidRDefault="0092543A" w:rsidP="001A4CC5">
            <w:pPr>
              <w:widowControl w:val="0"/>
              <w:tabs>
                <w:tab w:val="left" w:pos="7380"/>
              </w:tabs>
              <w:spacing w:after="0"/>
              <w:jc w:val="both"/>
              <w:rPr>
                <w:rFonts w:cs="Arial"/>
              </w:rPr>
            </w:pPr>
            <w:r w:rsidRPr="63DE340D">
              <w:rPr>
                <w:rFonts w:eastAsia="Arial" w:cs="Arial"/>
                <w:lang w:val="hr"/>
              </w:rPr>
              <w:t>Matea Batinić</w:t>
            </w:r>
          </w:p>
          <w:p w14:paraId="336E8F75" w14:textId="77777777" w:rsidR="0092543A" w:rsidRPr="00AC7D20" w:rsidRDefault="0092543A" w:rsidP="001A4CC5">
            <w:pPr>
              <w:widowControl w:val="0"/>
              <w:tabs>
                <w:tab w:val="left" w:pos="7380"/>
              </w:tabs>
              <w:spacing w:after="0"/>
              <w:jc w:val="both"/>
              <w:rPr>
                <w:rFonts w:cs="Arial"/>
              </w:rPr>
            </w:pPr>
            <w:r w:rsidRPr="63DE340D">
              <w:rPr>
                <w:rFonts w:eastAsia="Arial" w:cs="Arial"/>
                <w:lang w:val="hr"/>
              </w:rPr>
              <w:t>Priprema, provedba i vrednovanje tematske aktivnosti</w:t>
            </w:r>
          </w:p>
        </w:tc>
      </w:tr>
      <w:tr w:rsidR="0092543A" w:rsidRPr="00AC7D20" w14:paraId="3E5C0854"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4A8B91"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 xml:space="preserve">NAMJENA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8FC83" w14:textId="77777777" w:rsidR="0092543A" w:rsidRPr="00603E92" w:rsidRDefault="0092543A" w:rsidP="001A4CC5">
            <w:pPr>
              <w:widowControl w:val="0"/>
              <w:tabs>
                <w:tab w:val="left" w:pos="7380"/>
              </w:tabs>
              <w:spacing w:after="0"/>
              <w:jc w:val="both"/>
              <w:rPr>
                <w:rFonts w:eastAsia="Arial" w:cs="Arial"/>
                <w:lang w:val="hr"/>
              </w:rPr>
            </w:pPr>
            <w:r w:rsidRPr="00603E92">
              <w:rPr>
                <w:rFonts w:eastAsia="Arial" w:cs="Arial"/>
                <w:lang w:val="hr"/>
              </w:rPr>
              <w:t xml:space="preserve">Upoznavanje učenika s vatrogastvom kao važnim dijelom zajednice i akcijama koje provode s ciljem sigurnosti i dobrobiti građana. Promiče se prevencija požara, razgovara o njihovim opasnostima kao i vrijednosti ovog zanimanja. </w:t>
            </w:r>
          </w:p>
        </w:tc>
      </w:tr>
      <w:tr w:rsidR="0092543A" w:rsidRPr="00AC7D20" w14:paraId="54C099CD"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B85714"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PLANIRANI BROJ UČENIKA (razredni odjel)</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18EEE" w14:textId="77777777" w:rsidR="0092543A" w:rsidRPr="00603E92" w:rsidRDefault="0092543A" w:rsidP="001A4CC5">
            <w:pPr>
              <w:widowControl w:val="0"/>
              <w:tabs>
                <w:tab w:val="left" w:pos="7380"/>
              </w:tabs>
              <w:spacing w:after="0"/>
              <w:jc w:val="both"/>
              <w:rPr>
                <w:rFonts w:eastAsia="Arial" w:cs="Arial"/>
                <w:lang w:val="hr"/>
              </w:rPr>
            </w:pPr>
          </w:p>
          <w:p w14:paraId="63051341"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 xml:space="preserve">svi učenici 1. razreda </w:t>
            </w:r>
          </w:p>
        </w:tc>
      </w:tr>
      <w:tr w:rsidR="0092543A" w:rsidRPr="00AC7D20" w14:paraId="3E24AE07"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D92A9B"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PLANIRANI BROJ SATI</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4740B"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3</w:t>
            </w:r>
          </w:p>
        </w:tc>
      </w:tr>
      <w:tr w:rsidR="0092543A" w:rsidRPr="00AC7D20" w14:paraId="155B9498"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3508D4"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CILJEVI AKTIVNOSTI</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06F07" w14:textId="77777777" w:rsidR="0092543A" w:rsidRPr="00603E92" w:rsidRDefault="0092543A" w:rsidP="001A4CC5">
            <w:pPr>
              <w:widowControl w:val="0"/>
              <w:tabs>
                <w:tab w:val="left" w:pos="7380"/>
              </w:tabs>
              <w:spacing w:after="0"/>
              <w:rPr>
                <w:rFonts w:cs="Arial"/>
              </w:rPr>
            </w:pPr>
            <w:r w:rsidRPr="00603E92">
              <w:rPr>
                <w:rFonts w:eastAsia="Arial" w:cs="Arial"/>
                <w:lang w:val="hr"/>
              </w:rPr>
              <w:t>Isticanje važnosti organiziranog vatrogastava za dobrobit lokalne zajednice.</w:t>
            </w:r>
          </w:p>
          <w:p w14:paraId="7ED03A5A" w14:textId="77777777" w:rsidR="0092543A" w:rsidRPr="00603E92" w:rsidRDefault="0092543A" w:rsidP="001A4CC5">
            <w:pPr>
              <w:widowControl w:val="0"/>
              <w:tabs>
                <w:tab w:val="left" w:pos="7380"/>
              </w:tabs>
              <w:spacing w:after="0"/>
              <w:rPr>
                <w:rFonts w:cs="Arial"/>
              </w:rPr>
            </w:pPr>
            <w:r w:rsidRPr="00603E92">
              <w:rPr>
                <w:rFonts w:eastAsia="Arial" w:cs="Arial"/>
                <w:lang w:val="hr"/>
              </w:rPr>
              <w:t>Upoznavanje sa svim aktivnostima i zadaćama vatrogasaca u zajednici.</w:t>
            </w:r>
          </w:p>
        </w:tc>
      </w:tr>
      <w:tr w:rsidR="0092543A" w:rsidRPr="00AC7D20" w14:paraId="3C981E72"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05578"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 xml:space="preserve">ISHODI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BDD06" w14:textId="77777777" w:rsidR="0092543A" w:rsidRPr="00603E92" w:rsidRDefault="0092543A" w:rsidP="001A4CC5">
            <w:pPr>
              <w:widowControl w:val="0"/>
              <w:tabs>
                <w:tab w:val="left" w:pos="7380"/>
              </w:tabs>
              <w:spacing w:after="0"/>
              <w:jc w:val="both"/>
              <w:rPr>
                <w:rFonts w:eastAsia="Arial" w:cs="Arial"/>
                <w:lang w:val="hr"/>
              </w:rPr>
            </w:pPr>
            <w:r w:rsidRPr="00603E92">
              <w:rPr>
                <w:rFonts w:eastAsia="Arial" w:cs="Arial"/>
                <w:lang w:val="hr"/>
              </w:rPr>
              <w:t>Učenici će:</w:t>
            </w:r>
          </w:p>
          <w:p w14:paraId="411AEF8B" w14:textId="77777777" w:rsidR="0092543A" w:rsidRPr="00603E92" w:rsidRDefault="0092543A" w:rsidP="001A4CC5">
            <w:pPr>
              <w:widowControl w:val="0"/>
              <w:tabs>
                <w:tab w:val="left" w:pos="7380"/>
              </w:tabs>
              <w:spacing w:after="0"/>
              <w:jc w:val="both"/>
              <w:rPr>
                <w:rFonts w:eastAsia="Arial" w:cs="Arial"/>
                <w:lang w:val="hr"/>
              </w:rPr>
            </w:pPr>
            <w:r w:rsidRPr="00603E92">
              <w:rPr>
                <w:rFonts w:eastAsia="Arial" w:cs="Arial"/>
                <w:lang w:val="hr"/>
              </w:rPr>
              <w:t>Upoznati povijest vatrogatstva u Hrvatskoj</w:t>
            </w:r>
          </w:p>
          <w:p w14:paraId="41648276"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 xml:space="preserve">Uočiti važnost vatrogasaca za zajednicu </w:t>
            </w:r>
          </w:p>
          <w:p w14:paraId="47EDAFF9"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 xml:space="preserve">Upoznati njihovu djelatnost </w:t>
            </w:r>
          </w:p>
          <w:p w14:paraId="0484CBC3"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Upoznati njihovu opremu i vozilo</w:t>
            </w:r>
          </w:p>
          <w:p w14:paraId="7589A552"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Razgovarati s vatrogascima</w:t>
            </w:r>
          </w:p>
        </w:tc>
      </w:tr>
      <w:tr w:rsidR="0092543A" w:rsidRPr="00AC7D20" w14:paraId="2551358A"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D4C55F"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NAČIN REALIZACIJE</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48BB4" w14:textId="77777777" w:rsidR="0092543A" w:rsidRPr="00603E92" w:rsidRDefault="0092543A" w:rsidP="001A4CC5">
            <w:pPr>
              <w:widowControl w:val="0"/>
              <w:tabs>
                <w:tab w:val="left" w:pos="7380"/>
              </w:tabs>
              <w:spacing w:after="0"/>
              <w:rPr>
                <w:rFonts w:eastAsia="Arial" w:cs="Arial"/>
                <w:lang w:val="hr"/>
              </w:rPr>
            </w:pPr>
            <w:r w:rsidRPr="00603E92">
              <w:rPr>
                <w:rFonts w:eastAsia="Arial" w:cs="Arial"/>
                <w:lang w:val="hr"/>
              </w:rPr>
              <w:t>Učenici će pogledati kratak dokumentarni film o vatrogascima</w:t>
            </w:r>
          </w:p>
          <w:p w14:paraId="6E904916" w14:textId="77777777" w:rsidR="0092543A" w:rsidRPr="00603E92" w:rsidRDefault="0092543A" w:rsidP="001A4CC5">
            <w:pPr>
              <w:widowControl w:val="0"/>
              <w:tabs>
                <w:tab w:val="left" w:pos="7380"/>
              </w:tabs>
              <w:spacing w:after="0"/>
              <w:rPr>
                <w:rFonts w:cs="Arial"/>
              </w:rPr>
            </w:pPr>
            <w:r w:rsidRPr="00603E92">
              <w:rPr>
                <w:rFonts w:eastAsia="Arial" w:cs="Arial"/>
                <w:lang w:val="hr"/>
              </w:rPr>
              <w:t xml:space="preserve">Planira se suradnja s DVD Sesvetski Kraljevec. Vatrogasci će prikazati pokaznu vježbu primjerenu učenicima. </w:t>
            </w:r>
          </w:p>
          <w:p w14:paraId="3050C2E2" w14:textId="77777777" w:rsidR="0092543A" w:rsidRPr="00603E92" w:rsidRDefault="0092543A" w:rsidP="001A4CC5">
            <w:pPr>
              <w:widowControl w:val="0"/>
              <w:tabs>
                <w:tab w:val="left" w:pos="7380"/>
              </w:tabs>
              <w:spacing w:after="0"/>
              <w:rPr>
                <w:rFonts w:cs="Arial"/>
              </w:rPr>
            </w:pPr>
            <w:r w:rsidRPr="00603E92">
              <w:rPr>
                <w:rFonts w:eastAsia="Arial" w:cs="Arial"/>
                <w:lang w:val="hr"/>
              </w:rPr>
              <w:t>Učenici će kroz svoj likovni ostvaraj prikazati važnost vatrogastva za zajednicu.</w:t>
            </w:r>
          </w:p>
        </w:tc>
      </w:tr>
      <w:tr w:rsidR="0092543A" w:rsidRPr="00AC7D20" w14:paraId="13B9870B"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7FB604"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 xml:space="preserve">VREMENIK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68AD9"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 xml:space="preserve">4.5.  </w:t>
            </w:r>
          </w:p>
        </w:tc>
      </w:tr>
      <w:tr w:rsidR="0092543A" w:rsidRPr="00AC7D20" w14:paraId="5B6DC031"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E6D2A"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 xml:space="preserve">TROŠKOVNIK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EB8A1"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w:t>
            </w:r>
          </w:p>
        </w:tc>
      </w:tr>
      <w:tr w:rsidR="0092543A" w:rsidRPr="00AC7D20" w14:paraId="00EA1D6A" w14:textId="77777777" w:rsidTr="001A4CC5">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73117D"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 xml:space="preserve">NAČIN VREDNOVANJA I NAČIN KORIŠTENJA REZULTATA </w:t>
            </w:r>
          </w:p>
          <w:p w14:paraId="05729B4A" w14:textId="77777777" w:rsidR="0092543A" w:rsidRPr="00AC7D20" w:rsidRDefault="0092543A" w:rsidP="001A4CC5">
            <w:pPr>
              <w:widowControl w:val="0"/>
              <w:tabs>
                <w:tab w:val="left" w:pos="7380"/>
              </w:tabs>
              <w:spacing w:after="0"/>
              <w:rPr>
                <w:rFonts w:cs="Arial"/>
              </w:rPr>
            </w:pPr>
            <w:r w:rsidRPr="63DE340D">
              <w:rPr>
                <w:rFonts w:eastAsia="Arial" w:cs="Arial"/>
                <w:b/>
                <w:bCs/>
                <w:lang w:val="hr"/>
              </w:rPr>
              <w:t>VREDNOVANJA</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C262D" w14:textId="77777777" w:rsidR="0092543A" w:rsidRPr="00603E92" w:rsidRDefault="0092543A" w:rsidP="001A4CC5">
            <w:pPr>
              <w:widowControl w:val="0"/>
              <w:tabs>
                <w:tab w:val="left" w:pos="7380"/>
              </w:tabs>
              <w:spacing w:after="0"/>
              <w:jc w:val="both"/>
              <w:rPr>
                <w:rFonts w:cs="Arial"/>
              </w:rPr>
            </w:pPr>
            <w:r w:rsidRPr="00603E92">
              <w:rPr>
                <w:rFonts w:eastAsia="Arial" w:cs="Arial"/>
                <w:lang w:val="hr"/>
              </w:rPr>
              <w:t>Učenici će samovrednovati svoj rad.</w:t>
            </w:r>
          </w:p>
          <w:p w14:paraId="051139FC" w14:textId="77777777" w:rsidR="0092543A" w:rsidRPr="00603E92" w:rsidRDefault="0092543A" w:rsidP="001A4CC5">
            <w:pPr>
              <w:widowControl w:val="0"/>
              <w:tabs>
                <w:tab w:val="left" w:pos="7380"/>
              </w:tabs>
              <w:spacing w:after="0"/>
              <w:jc w:val="both"/>
              <w:rPr>
                <w:rFonts w:eastAsia="Arial" w:cs="Arial"/>
                <w:lang w:val="hr"/>
              </w:rPr>
            </w:pPr>
            <w:r w:rsidRPr="00603E92">
              <w:rPr>
                <w:rFonts w:eastAsia="Arial" w:cs="Arial"/>
                <w:lang w:val="hr"/>
              </w:rPr>
              <w:t>Fotografije će se objaviti na web stranicama škole.</w:t>
            </w:r>
          </w:p>
        </w:tc>
      </w:tr>
    </w:tbl>
    <w:p w14:paraId="75B248AF" w14:textId="3F51694C" w:rsidR="001C53DD" w:rsidRDefault="001C53DD" w:rsidP="00FF1E8E">
      <w:pPr>
        <w:spacing w:after="0"/>
        <w:rPr>
          <w:rFonts w:cs="Arial"/>
          <w:color w:val="FF0000"/>
        </w:rPr>
      </w:pPr>
    </w:p>
    <w:p w14:paraId="31416479" w14:textId="20D5FAC4" w:rsidR="0092543A" w:rsidRDefault="0092543A" w:rsidP="00FF1E8E">
      <w:pPr>
        <w:spacing w:after="0"/>
        <w:rPr>
          <w:rFonts w:cs="Arial"/>
          <w:color w:val="FF0000"/>
        </w:rPr>
      </w:pPr>
    </w:p>
    <w:p w14:paraId="4C01F34A" w14:textId="52C722CB" w:rsidR="0092543A" w:rsidRDefault="0092543A" w:rsidP="00FF1E8E">
      <w:pPr>
        <w:spacing w:after="0"/>
        <w:rPr>
          <w:rFonts w:cs="Arial"/>
          <w:color w:val="FF0000"/>
        </w:rPr>
      </w:pPr>
    </w:p>
    <w:p w14:paraId="3C8EB47E" w14:textId="77777777" w:rsidR="00603E92" w:rsidRPr="00AC7D20" w:rsidRDefault="00603E92" w:rsidP="00FF1E8E">
      <w:pPr>
        <w:spacing w:after="0"/>
        <w:rPr>
          <w:rFonts w:cs="Arial"/>
          <w:color w:val="FF0000"/>
        </w:rPr>
      </w:pPr>
    </w:p>
    <w:tbl>
      <w:tblPr>
        <w:tblW w:w="9045" w:type="dxa"/>
        <w:tblLayout w:type="fixed"/>
        <w:tblCellMar>
          <w:left w:w="7" w:type="dxa"/>
          <w:right w:w="7" w:type="dxa"/>
        </w:tblCellMar>
        <w:tblLook w:val="04A0" w:firstRow="1" w:lastRow="0" w:firstColumn="1" w:lastColumn="0" w:noHBand="0" w:noVBand="1"/>
      </w:tblPr>
      <w:tblGrid>
        <w:gridCol w:w="3285"/>
        <w:gridCol w:w="5760"/>
      </w:tblGrid>
      <w:tr w:rsidR="00FF1E8E" w:rsidRPr="00AC7D20" w14:paraId="481F0D67" w14:textId="77777777" w:rsidTr="00D0194A">
        <w:trPr>
          <w:trHeight w:val="34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F5AB2AF"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lang w:eastAsia="hr-HR"/>
              </w:rPr>
              <w:lastRenderedPageBreak/>
              <w:t> </w:t>
            </w:r>
            <w:r w:rsidRPr="63DE340D">
              <w:rPr>
                <w:rFonts w:eastAsia="Times New Roman" w:cs="Arial"/>
                <w:b/>
                <w:bCs/>
                <w:lang w:eastAsia="hr-HR"/>
              </w:rPr>
              <w:t>AKTIVNOST</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85C68F" w14:textId="77777777" w:rsidR="00FF1E8E" w:rsidRPr="00AC7D20" w:rsidRDefault="00FF1E8E" w:rsidP="00FF1E8E">
            <w:pPr>
              <w:widowControl w:val="0"/>
              <w:spacing w:after="0"/>
              <w:ind w:left="100"/>
              <w:jc w:val="center"/>
              <w:textAlignment w:val="baseline"/>
              <w:rPr>
                <w:rFonts w:eastAsia="Times New Roman" w:cs="Arial"/>
                <w:lang w:val="en-US" w:eastAsia="hr-HR"/>
              </w:rPr>
            </w:pPr>
            <w:r w:rsidRPr="63DE340D">
              <w:rPr>
                <w:rFonts w:eastAsia="Times New Roman" w:cs="Arial"/>
                <w:b/>
                <w:bCs/>
                <w:lang w:eastAsia="hr-HR"/>
              </w:rPr>
              <w:t xml:space="preserve">PRODAJNA IZLOŽBA ZA </w:t>
            </w:r>
            <w:r>
              <w:rPr>
                <w:rFonts w:eastAsia="Times New Roman" w:cs="Arial"/>
                <w:b/>
                <w:bCs/>
                <w:lang w:eastAsia="hr-HR"/>
              </w:rPr>
              <w:t xml:space="preserve">BOŽIĆ I </w:t>
            </w:r>
            <w:r w:rsidRPr="63DE340D">
              <w:rPr>
                <w:rFonts w:eastAsia="Times New Roman" w:cs="Arial"/>
                <w:b/>
                <w:bCs/>
                <w:lang w:eastAsia="hr-HR"/>
              </w:rPr>
              <w:t>DAN ŠKOLE</w:t>
            </w:r>
          </w:p>
        </w:tc>
      </w:tr>
      <w:tr w:rsidR="00FF1E8E" w:rsidRPr="00AC7D20" w14:paraId="2A0E0ABA"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51FDC2"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NOSITELJI I NJIHOVA ODGOVORNOST</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80F768" w14:textId="77777777"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 svi djelatnici</w:t>
            </w:r>
            <w:r w:rsidRPr="63DE340D">
              <w:rPr>
                <w:rFonts w:eastAsia="Times New Roman" w:cs="Arial"/>
                <w:lang w:val="en-US" w:eastAsia="hr-HR"/>
              </w:rPr>
              <w:t> </w:t>
            </w:r>
          </w:p>
          <w:p w14:paraId="7CA03B40" w14:textId="77777777"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Priprema, provedba i vrednovanje tematske aktivnosti.</w:t>
            </w:r>
            <w:r w:rsidRPr="63DE340D">
              <w:rPr>
                <w:rFonts w:eastAsia="Times New Roman" w:cs="Arial"/>
                <w:lang w:val="en-US" w:eastAsia="hr-HR"/>
              </w:rPr>
              <w:t> </w:t>
            </w:r>
          </w:p>
        </w:tc>
      </w:tr>
      <w:tr w:rsidR="00FF1E8E" w:rsidRPr="00AC7D20" w14:paraId="1B17D793"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7BE3A70"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NAMJENA </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D4D5B8" w14:textId="21B42084"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 xml:space="preserve">Obilježavanje </w:t>
            </w:r>
            <w:r w:rsidR="00E30268">
              <w:rPr>
                <w:rFonts w:eastAsia="Times New Roman" w:cs="Arial"/>
                <w:lang w:eastAsia="hr-HR"/>
              </w:rPr>
              <w:t xml:space="preserve">Božića i </w:t>
            </w:r>
            <w:r w:rsidRPr="63DE340D">
              <w:rPr>
                <w:rFonts w:eastAsia="Times New Roman" w:cs="Arial"/>
                <w:lang w:eastAsia="hr-HR"/>
              </w:rPr>
              <w:t xml:space="preserve">Dana škole te priprema prodajne izložbe </w:t>
            </w:r>
          </w:p>
        </w:tc>
      </w:tr>
      <w:tr w:rsidR="00FF1E8E" w:rsidRPr="00AC7D20" w14:paraId="64EB52DB"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CB5F32C"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PLANIRANI BROJ UČENIKA (razredni odjel)</w:t>
            </w:r>
            <w:r w:rsidRPr="63DE340D">
              <w:rPr>
                <w:rFonts w:eastAsia="Times New Roman" w:cs="Arial"/>
                <w:lang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3ED7D7" w14:textId="77777777"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svi učenici</w:t>
            </w:r>
            <w:r w:rsidRPr="63DE340D">
              <w:rPr>
                <w:rFonts w:eastAsia="Times New Roman" w:cs="Arial"/>
                <w:lang w:val="en-US" w:eastAsia="hr-HR"/>
              </w:rPr>
              <w:t> </w:t>
            </w:r>
          </w:p>
        </w:tc>
      </w:tr>
      <w:tr w:rsidR="00FF1E8E" w:rsidRPr="00AC7D20" w14:paraId="60751CD1"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D69039"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PLANIRANI BROJ SATI</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67AD6D" w14:textId="77777777"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4 školska sata</w:t>
            </w:r>
            <w:r w:rsidRPr="63DE340D">
              <w:rPr>
                <w:rFonts w:eastAsia="Times New Roman" w:cs="Arial"/>
                <w:lang w:val="en-US" w:eastAsia="hr-HR"/>
              </w:rPr>
              <w:t> </w:t>
            </w:r>
          </w:p>
        </w:tc>
      </w:tr>
      <w:tr w:rsidR="00FF1E8E" w:rsidRPr="00AC7D20" w14:paraId="5EBE481A"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DF5F43"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CILJEVI AKTIVNOSTI</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563EF2" w14:textId="77777777"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Cilj je:</w:t>
            </w:r>
            <w:r w:rsidRPr="63DE340D">
              <w:rPr>
                <w:rFonts w:eastAsia="Times New Roman" w:cs="Arial"/>
                <w:lang w:val="en-US" w:eastAsia="hr-HR"/>
              </w:rPr>
              <w:t> </w:t>
            </w:r>
          </w:p>
          <w:p w14:paraId="4AB986D5" w14:textId="77777777" w:rsidR="00FF1E8E" w:rsidRPr="00AC7D20" w:rsidRDefault="00FF1E8E" w:rsidP="001675D5">
            <w:pPr>
              <w:widowControl w:val="0"/>
              <w:numPr>
                <w:ilvl w:val="0"/>
                <w:numId w:val="89"/>
              </w:numPr>
              <w:spacing w:after="0" w:line="240" w:lineRule="auto"/>
              <w:ind w:left="100" w:firstLine="0"/>
              <w:jc w:val="both"/>
              <w:textAlignment w:val="baseline"/>
              <w:rPr>
                <w:rFonts w:eastAsia="Times New Roman" w:cs="Arial"/>
                <w:lang w:val="en-US" w:eastAsia="hr-HR"/>
              </w:rPr>
            </w:pPr>
            <w:r w:rsidRPr="63DE340D">
              <w:rPr>
                <w:rFonts w:eastAsia="Times New Roman" w:cs="Arial"/>
                <w:lang w:eastAsia="hr-HR"/>
              </w:rPr>
              <w:t xml:space="preserve">istaknuti važnost </w:t>
            </w:r>
            <w:r>
              <w:rPr>
                <w:rFonts w:eastAsia="Times New Roman" w:cs="Arial"/>
                <w:lang w:eastAsia="hr-HR"/>
              </w:rPr>
              <w:t xml:space="preserve">Božića i </w:t>
            </w:r>
            <w:r w:rsidRPr="63DE340D">
              <w:rPr>
                <w:rFonts w:eastAsia="Times New Roman" w:cs="Arial"/>
                <w:lang w:eastAsia="hr-HR"/>
              </w:rPr>
              <w:t>Dana škole te njegovo obilježavanje u obliku prodajne izložbe, </w:t>
            </w:r>
            <w:r w:rsidRPr="63DE340D">
              <w:rPr>
                <w:rFonts w:eastAsia="Times New Roman" w:cs="Arial"/>
                <w:lang w:val="en-US" w:eastAsia="hr-HR"/>
              </w:rPr>
              <w:t> </w:t>
            </w:r>
          </w:p>
          <w:p w14:paraId="4A7666B4" w14:textId="77777777" w:rsidR="00FF1E8E" w:rsidRPr="00AC7D20" w:rsidRDefault="00FF1E8E" w:rsidP="001675D5">
            <w:pPr>
              <w:widowControl w:val="0"/>
              <w:numPr>
                <w:ilvl w:val="0"/>
                <w:numId w:val="89"/>
              </w:numPr>
              <w:spacing w:after="0" w:line="240" w:lineRule="auto"/>
              <w:ind w:left="100" w:firstLine="0"/>
              <w:jc w:val="both"/>
              <w:textAlignment w:val="baseline"/>
              <w:rPr>
                <w:rFonts w:eastAsia="Times New Roman" w:cs="Arial"/>
                <w:lang w:val="en-US" w:eastAsia="hr-HR"/>
              </w:rPr>
            </w:pPr>
            <w:r w:rsidRPr="63DE340D">
              <w:rPr>
                <w:rFonts w:eastAsia="Times New Roman" w:cs="Arial"/>
                <w:lang w:eastAsia="hr-HR"/>
              </w:rPr>
              <w:t>poticati razvoj fine motorike i komunikacije među učenicima, </w:t>
            </w:r>
            <w:r w:rsidRPr="63DE340D">
              <w:rPr>
                <w:rFonts w:eastAsia="Times New Roman" w:cs="Arial"/>
                <w:lang w:val="en-US" w:eastAsia="hr-HR"/>
              </w:rPr>
              <w:t> </w:t>
            </w:r>
          </w:p>
          <w:p w14:paraId="3B4EF29D" w14:textId="77777777" w:rsidR="00FF1E8E" w:rsidRPr="00AC7D20" w:rsidRDefault="00FF1E8E" w:rsidP="001675D5">
            <w:pPr>
              <w:widowControl w:val="0"/>
              <w:numPr>
                <w:ilvl w:val="0"/>
                <w:numId w:val="89"/>
              </w:numPr>
              <w:spacing w:after="0" w:line="240" w:lineRule="auto"/>
              <w:ind w:left="100" w:firstLine="0"/>
              <w:jc w:val="both"/>
              <w:textAlignment w:val="baseline"/>
              <w:rPr>
                <w:rFonts w:eastAsia="Times New Roman" w:cs="Arial"/>
                <w:lang w:val="en-US" w:eastAsia="hr-HR"/>
              </w:rPr>
            </w:pPr>
            <w:r w:rsidRPr="63DE340D">
              <w:rPr>
                <w:rFonts w:eastAsia="Times New Roman" w:cs="Arial"/>
                <w:lang w:eastAsia="hr-HR"/>
              </w:rPr>
              <w:t>upoznati učenike s različitim likovnim tehnikama</w:t>
            </w:r>
            <w:r w:rsidRPr="63DE340D">
              <w:rPr>
                <w:rFonts w:eastAsia="Times New Roman" w:cs="Arial"/>
                <w:lang w:val="en-US" w:eastAsia="hr-HR"/>
              </w:rPr>
              <w:t> </w:t>
            </w:r>
          </w:p>
        </w:tc>
      </w:tr>
      <w:tr w:rsidR="00FF1E8E" w:rsidRPr="00AC7D20" w14:paraId="259E9268"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E0E9D5"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ISHODI </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7768CC" w14:textId="77777777"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Učenik će: </w:t>
            </w:r>
            <w:r w:rsidRPr="63DE340D">
              <w:rPr>
                <w:rFonts w:eastAsia="Times New Roman" w:cs="Arial"/>
                <w:lang w:val="en-US" w:eastAsia="hr-HR"/>
              </w:rPr>
              <w:t> </w:t>
            </w:r>
          </w:p>
          <w:p w14:paraId="16FC1A7A" w14:textId="77777777" w:rsidR="00FF1E8E" w:rsidRPr="00AC7D20" w:rsidRDefault="00FF1E8E" w:rsidP="001675D5">
            <w:pPr>
              <w:widowControl w:val="0"/>
              <w:numPr>
                <w:ilvl w:val="0"/>
                <w:numId w:val="90"/>
              </w:numPr>
              <w:spacing w:after="0" w:line="240" w:lineRule="auto"/>
              <w:ind w:left="100" w:firstLine="0"/>
              <w:jc w:val="both"/>
              <w:textAlignment w:val="baseline"/>
              <w:rPr>
                <w:rFonts w:eastAsia="Times New Roman" w:cs="Arial"/>
                <w:lang w:val="en-US" w:eastAsia="hr-HR"/>
              </w:rPr>
            </w:pPr>
            <w:r w:rsidRPr="63DE340D">
              <w:rPr>
                <w:rFonts w:eastAsia="Times New Roman" w:cs="Arial"/>
                <w:lang w:eastAsia="hr-HR"/>
              </w:rPr>
              <w:t>prepoznati umjetnost kao način komunikacije i odgovoriti na različite poticaje likovnim izražavanjem, </w:t>
            </w:r>
            <w:r w:rsidRPr="63DE340D">
              <w:rPr>
                <w:rFonts w:eastAsia="Times New Roman" w:cs="Arial"/>
                <w:lang w:val="en-US" w:eastAsia="hr-HR"/>
              </w:rPr>
              <w:t> </w:t>
            </w:r>
          </w:p>
          <w:p w14:paraId="60906EEB" w14:textId="77777777" w:rsidR="00FF1E8E" w:rsidRPr="00AC7D20" w:rsidRDefault="00FF1E8E" w:rsidP="001675D5">
            <w:pPr>
              <w:widowControl w:val="0"/>
              <w:numPr>
                <w:ilvl w:val="0"/>
                <w:numId w:val="90"/>
              </w:numPr>
              <w:spacing w:after="0" w:line="240" w:lineRule="auto"/>
              <w:ind w:left="100" w:firstLine="0"/>
              <w:jc w:val="both"/>
              <w:textAlignment w:val="baseline"/>
              <w:rPr>
                <w:rFonts w:eastAsia="Times New Roman" w:cs="Arial"/>
                <w:lang w:val="en-US" w:eastAsia="hr-HR"/>
              </w:rPr>
            </w:pPr>
            <w:r w:rsidRPr="63DE340D">
              <w:rPr>
                <w:rFonts w:eastAsia="Times New Roman" w:cs="Arial"/>
                <w:lang w:eastAsia="hr-HR"/>
              </w:rPr>
              <w:t>primjenjivati strategije učenja i rješavanja problema u svim područjima učenja uz praćenje i podršku učitelja,  </w:t>
            </w:r>
            <w:r w:rsidRPr="63DE340D">
              <w:rPr>
                <w:rFonts w:eastAsia="Times New Roman" w:cs="Arial"/>
                <w:lang w:val="en-US" w:eastAsia="hr-HR"/>
              </w:rPr>
              <w:t> </w:t>
            </w:r>
          </w:p>
          <w:p w14:paraId="1FFC1AD8" w14:textId="77777777" w:rsidR="00FF1E8E" w:rsidRPr="00AC7D20" w:rsidRDefault="00FF1E8E" w:rsidP="001675D5">
            <w:pPr>
              <w:widowControl w:val="0"/>
              <w:numPr>
                <w:ilvl w:val="0"/>
                <w:numId w:val="90"/>
              </w:numPr>
              <w:spacing w:after="0" w:line="240" w:lineRule="auto"/>
              <w:ind w:left="100" w:firstLine="0"/>
              <w:jc w:val="both"/>
              <w:textAlignment w:val="baseline"/>
              <w:rPr>
                <w:rFonts w:eastAsia="Times New Roman" w:cs="Arial"/>
                <w:lang w:val="en-US" w:eastAsia="hr-HR"/>
              </w:rPr>
            </w:pPr>
            <w:r w:rsidRPr="63DE340D">
              <w:rPr>
                <w:rFonts w:eastAsia="Times New Roman" w:cs="Arial"/>
                <w:lang w:eastAsia="hr-HR"/>
              </w:rPr>
              <w:t>naučiti izrađivati glinene šalice</w:t>
            </w:r>
            <w:r w:rsidRPr="63DE340D">
              <w:rPr>
                <w:rFonts w:eastAsia="Times New Roman" w:cs="Arial"/>
                <w:lang w:val="en-US" w:eastAsia="hr-HR"/>
              </w:rPr>
              <w:t> </w:t>
            </w:r>
          </w:p>
        </w:tc>
      </w:tr>
      <w:tr w:rsidR="00FF1E8E" w:rsidRPr="00AC7D20" w14:paraId="7E595675"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6373A0"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NAČIN REALIZACIJE</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57A4C8" w14:textId="77777777" w:rsidR="00FF1E8E" w:rsidRPr="00543B4B" w:rsidRDefault="00FF1E8E" w:rsidP="00FF1E8E">
            <w:pPr>
              <w:widowControl w:val="0"/>
              <w:spacing w:after="0"/>
              <w:ind w:left="100"/>
              <w:jc w:val="both"/>
              <w:textAlignment w:val="baseline"/>
              <w:rPr>
                <w:rFonts w:eastAsia="Times New Roman" w:cs="Arial"/>
                <w:sz w:val="20"/>
                <w:szCs w:val="20"/>
                <w:lang w:eastAsia="hr-HR"/>
              </w:rPr>
            </w:pPr>
            <w:r w:rsidRPr="00543B4B">
              <w:rPr>
                <w:rFonts w:eastAsia="Times New Roman" w:cs="Arial"/>
                <w:sz w:val="20"/>
                <w:szCs w:val="20"/>
                <w:lang w:eastAsia="hr-HR"/>
              </w:rPr>
              <w:t>Učenici će nekoliko tjedana prije obilježavanja dana škole sa svojim učiteljicama izraditi glinene šalice. Na šalicama će se nalazit temperama naslikan logo škole (sova), koju će učenici obojiti odgovarajućim bojama. </w:t>
            </w:r>
          </w:p>
        </w:tc>
      </w:tr>
      <w:tr w:rsidR="00FF1E8E" w:rsidRPr="00AC7D20" w14:paraId="52E168B0"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56C37C"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VREMENIK </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9644FC" w14:textId="2FA73338" w:rsidR="00FF1E8E" w:rsidRPr="00AC7D20" w:rsidRDefault="00E30268" w:rsidP="0092543A">
            <w:pPr>
              <w:widowControl w:val="0"/>
              <w:spacing w:after="0"/>
              <w:ind w:left="100"/>
              <w:textAlignment w:val="baseline"/>
              <w:rPr>
                <w:rFonts w:eastAsia="Times New Roman" w:cs="Arial"/>
                <w:lang w:val="en-US" w:eastAsia="hr-HR"/>
              </w:rPr>
            </w:pPr>
            <w:r>
              <w:rPr>
                <w:rFonts w:eastAsia="Times New Roman" w:cs="Arial"/>
                <w:lang w:eastAsia="hr-HR"/>
              </w:rPr>
              <w:t xml:space="preserve">21.12., </w:t>
            </w:r>
            <w:r w:rsidR="0092543A">
              <w:rPr>
                <w:rFonts w:eastAsia="Times New Roman" w:cs="Arial"/>
                <w:lang w:eastAsia="hr-HR"/>
              </w:rPr>
              <w:t>10.5.</w:t>
            </w:r>
          </w:p>
        </w:tc>
      </w:tr>
      <w:tr w:rsidR="00FF1E8E" w:rsidRPr="00AC7D20" w14:paraId="36779998"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7A0C6B"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TROŠKOVNIK </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3B2E99" w14:textId="77777777" w:rsidR="00FF1E8E" w:rsidRPr="00AC7D20" w:rsidRDefault="00FF1E8E" w:rsidP="00FF1E8E">
            <w:pPr>
              <w:widowControl w:val="0"/>
              <w:spacing w:after="0"/>
              <w:ind w:left="100"/>
              <w:jc w:val="both"/>
              <w:textAlignment w:val="baseline"/>
              <w:rPr>
                <w:rFonts w:eastAsia="Times New Roman" w:cs="Arial"/>
                <w:lang w:val="en-US" w:eastAsia="hr-HR"/>
              </w:rPr>
            </w:pPr>
            <w:r w:rsidRPr="63DE340D">
              <w:rPr>
                <w:rFonts w:eastAsia="Times New Roman" w:cs="Arial"/>
                <w:lang w:eastAsia="hr-HR"/>
              </w:rPr>
              <w:t>Glina, tempere</w:t>
            </w:r>
            <w:r w:rsidRPr="63DE340D">
              <w:rPr>
                <w:rFonts w:eastAsia="Times New Roman" w:cs="Arial"/>
                <w:lang w:val="en-US" w:eastAsia="hr-HR"/>
              </w:rPr>
              <w:t> </w:t>
            </w:r>
          </w:p>
        </w:tc>
      </w:tr>
      <w:tr w:rsidR="00FF1E8E" w:rsidRPr="00AC7D20" w14:paraId="6B147A9C"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4C3948"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NAČIN VREDNOVANJA I NAČIN KORIŠTENJA REZULTATA </w:t>
            </w:r>
            <w:r w:rsidRPr="63DE340D">
              <w:rPr>
                <w:rFonts w:eastAsia="Times New Roman" w:cs="Arial"/>
                <w:lang w:eastAsia="hr-HR"/>
              </w:rPr>
              <w:t> </w:t>
            </w:r>
          </w:p>
          <w:p w14:paraId="783E498F"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VREDNOVANJA</w:t>
            </w:r>
            <w:r w:rsidRPr="63DE340D">
              <w:rPr>
                <w:rFonts w:eastAsia="Times New Roman" w:cs="Arial"/>
                <w:lang w:val="en-US" w:eastAsia="hr-HR"/>
              </w:rPr>
              <w:t>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98DAF4" w14:textId="77777777" w:rsidR="00FF1E8E" w:rsidRPr="00AC7D20" w:rsidRDefault="00FF1E8E" w:rsidP="00FF1E8E">
            <w:pPr>
              <w:widowControl w:val="0"/>
              <w:spacing w:after="0"/>
              <w:ind w:left="100"/>
              <w:jc w:val="both"/>
              <w:textAlignment w:val="baseline"/>
              <w:rPr>
                <w:rFonts w:eastAsia="Times New Roman" w:cs="Arial"/>
                <w:lang w:eastAsia="hr-HR"/>
              </w:rPr>
            </w:pPr>
            <w:r w:rsidRPr="63DE340D">
              <w:rPr>
                <w:rFonts w:eastAsia="Times New Roman" w:cs="Arial"/>
                <w:lang w:eastAsia="hr-HR"/>
              </w:rPr>
              <w:t>Učenici će samovrednovati svoj rad. Radovi će biti izloženi na školskoj prodajnoj izložbi u predvorju škole, a i fotografirani za školsku web stranicu. </w:t>
            </w:r>
          </w:p>
        </w:tc>
      </w:tr>
    </w:tbl>
    <w:p w14:paraId="3DF1393C" w14:textId="64891EC4" w:rsidR="00FF1E8E" w:rsidRDefault="00FF1E8E" w:rsidP="00FF1E8E">
      <w:pPr>
        <w:spacing w:after="0"/>
        <w:rPr>
          <w:rFonts w:cs="Arial"/>
          <w:color w:val="FF0000"/>
        </w:rPr>
      </w:pPr>
    </w:p>
    <w:p w14:paraId="7B6E22EF" w14:textId="77777777" w:rsidR="00603E92" w:rsidRPr="00AC7D20" w:rsidRDefault="00603E92" w:rsidP="00FF1E8E">
      <w:pPr>
        <w:spacing w:after="0"/>
        <w:rPr>
          <w:rFonts w:cs="Arial"/>
          <w:color w:val="FF0000"/>
        </w:rPr>
      </w:pPr>
    </w:p>
    <w:tbl>
      <w:tblPr>
        <w:tblW w:w="9049" w:type="dxa"/>
        <w:tblLook w:val="0400" w:firstRow="0" w:lastRow="0" w:firstColumn="0" w:lastColumn="0" w:noHBand="0" w:noVBand="1"/>
      </w:tblPr>
      <w:tblGrid>
        <w:gridCol w:w="3281"/>
        <w:gridCol w:w="5768"/>
      </w:tblGrid>
      <w:tr w:rsidR="00FF1E8E" w:rsidRPr="00C65E2B" w14:paraId="6AFFA5A5" w14:textId="77777777" w:rsidTr="00D0194A">
        <w:trPr>
          <w:trHeight w:val="345"/>
        </w:trPr>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7D8617" w14:textId="77777777" w:rsidR="00FF1E8E" w:rsidRPr="00C65E2B" w:rsidRDefault="00FF1E8E" w:rsidP="00FF1E8E">
            <w:pPr>
              <w:widowControl w:val="0"/>
              <w:spacing w:after="0"/>
            </w:pPr>
            <w:r w:rsidRPr="39294317">
              <w:rPr>
                <w:b/>
                <w:bCs/>
              </w:rPr>
              <w:t>AKTIVNOST</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48E1D1C" w14:textId="77777777" w:rsidR="00FF1E8E" w:rsidRPr="00C65E2B" w:rsidRDefault="00FF1E8E" w:rsidP="00FF1E8E">
            <w:pPr>
              <w:widowControl w:val="0"/>
              <w:spacing w:after="0"/>
              <w:jc w:val="center"/>
              <w:rPr>
                <w:b/>
                <w:bCs/>
              </w:rPr>
            </w:pPr>
            <w:r w:rsidRPr="39294317">
              <w:rPr>
                <w:b/>
                <w:bCs/>
              </w:rPr>
              <w:t>DAN ŠKOLE – DESET GODINA!</w:t>
            </w:r>
          </w:p>
        </w:tc>
      </w:tr>
      <w:tr w:rsidR="00FF1E8E" w:rsidRPr="00C65E2B" w14:paraId="5F658C0D"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82890D" w14:textId="77777777" w:rsidR="00FF1E8E" w:rsidRPr="00C65E2B" w:rsidRDefault="00FF1E8E" w:rsidP="00FF1E8E">
            <w:pPr>
              <w:widowControl w:val="0"/>
              <w:tabs>
                <w:tab w:val="left" w:pos="7380"/>
              </w:tabs>
              <w:spacing w:after="0"/>
            </w:pPr>
            <w:r w:rsidRPr="39294317">
              <w:rPr>
                <w:b/>
                <w:bCs/>
              </w:rPr>
              <w:t>NOSITELJI I NJIHOVA ODGOVORNOST</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D096F4" w14:textId="77777777" w:rsidR="00FF1E8E" w:rsidRPr="00C65E2B" w:rsidRDefault="00FF1E8E" w:rsidP="00FF1E8E">
            <w:pPr>
              <w:widowControl w:val="0"/>
              <w:spacing w:after="0"/>
              <w:rPr>
                <w:b/>
                <w:bCs/>
              </w:rPr>
            </w:pPr>
            <w:r w:rsidRPr="39294317">
              <w:t>- svi učitelji i stručni suradnici</w:t>
            </w:r>
          </w:p>
          <w:p w14:paraId="6B3C09BF" w14:textId="77777777" w:rsidR="00FF1E8E" w:rsidRPr="00C65E2B" w:rsidRDefault="00FF1E8E" w:rsidP="00FF1E8E">
            <w:pPr>
              <w:widowControl w:val="0"/>
              <w:tabs>
                <w:tab w:val="left" w:pos="7380"/>
              </w:tabs>
              <w:spacing w:after="0"/>
              <w:jc w:val="both"/>
            </w:pPr>
            <w:r w:rsidRPr="39294317">
              <w:t xml:space="preserve">voditeljica Ankica Kovač </w:t>
            </w:r>
          </w:p>
          <w:p w14:paraId="794ECEEE" w14:textId="77777777" w:rsidR="00FF1E8E" w:rsidRPr="00C65E2B" w:rsidRDefault="00FF1E8E" w:rsidP="00FF1E8E">
            <w:pPr>
              <w:widowControl w:val="0"/>
              <w:tabs>
                <w:tab w:val="left" w:pos="7380"/>
              </w:tabs>
              <w:spacing w:after="0"/>
              <w:jc w:val="both"/>
            </w:pPr>
            <w:r w:rsidRPr="39294317">
              <w:t>- priprema, provedba i vrednovanje.</w:t>
            </w:r>
          </w:p>
        </w:tc>
      </w:tr>
      <w:tr w:rsidR="00FF1E8E" w:rsidRPr="00C65E2B" w14:paraId="676197A1"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BAB7D9" w14:textId="77777777" w:rsidR="00FF1E8E" w:rsidRPr="00C65E2B" w:rsidRDefault="00FF1E8E" w:rsidP="00FF1E8E">
            <w:pPr>
              <w:widowControl w:val="0"/>
              <w:tabs>
                <w:tab w:val="left" w:pos="7380"/>
              </w:tabs>
              <w:spacing w:after="0"/>
              <w:rPr>
                <w:color w:val="FF0000"/>
                <w:highlight w:val="yellow"/>
              </w:rPr>
            </w:pPr>
            <w:r w:rsidRPr="39294317">
              <w:rPr>
                <w:b/>
                <w:bCs/>
              </w:rPr>
              <w:t>NAMJENA</w:t>
            </w:r>
            <w:r w:rsidRPr="39294317">
              <w:rPr>
                <w:b/>
                <w:bCs/>
                <w:color w:val="FF0000"/>
              </w:rPr>
              <w:t xml:space="preserve"> </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2BD399" w14:textId="77777777" w:rsidR="00FF1E8E" w:rsidRPr="00C65E2B" w:rsidRDefault="00FF1E8E" w:rsidP="00FF1E8E">
            <w:pPr>
              <w:widowControl w:val="0"/>
              <w:tabs>
                <w:tab w:val="left" w:pos="7380"/>
              </w:tabs>
              <w:spacing w:after="0"/>
              <w:rPr>
                <w:rFonts w:eastAsia="Arial" w:cs="Arial"/>
              </w:rPr>
            </w:pPr>
            <w:r w:rsidRPr="39294317">
              <w:rPr>
                <w:rFonts w:eastAsia="Arial" w:cs="Arial"/>
              </w:rPr>
              <w:t>Priredba/predstava koja će se izvesti pravi je izbor za obilježavanje Dana škole. Prilika je to da se učenici još više međusobno povežu, prihvaćaju i surađuju te da na pravi način predstave školu roditeljima i široj lokalnoj zajednici.</w:t>
            </w:r>
          </w:p>
        </w:tc>
      </w:tr>
      <w:tr w:rsidR="00FF1E8E" w:rsidRPr="00C65E2B" w14:paraId="1EA7EE06"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602EFDB" w14:textId="77777777" w:rsidR="00FF1E8E" w:rsidRPr="00C65E2B" w:rsidRDefault="00FF1E8E" w:rsidP="00FF1E8E">
            <w:pPr>
              <w:widowControl w:val="0"/>
              <w:tabs>
                <w:tab w:val="left" w:pos="7380"/>
              </w:tabs>
              <w:spacing w:after="0"/>
            </w:pPr>
            <w:r w:rsidRPr="39294317">
              <w:rPr>
                <w:b/>
                <w:bCs/>
              </w:rPr>
              <w:t>PLANIRANI BROJ UČENIKA (razredni odjel)</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B85B68" w14:textId="77777777" w:rsidR="00FF1E8E" w:rsidRPr="00C65E2B" w:rsidRDefault="00FF1E8E" w:rsidP="00FF1E8E">
            <w:pPr>
              <w:widowControl w:val="0"/>
              <w:spacing w:after="0"/>
              <w:jc w:val="both"/>
            </w:pPr>
            <w:r w:rsidRPr="39294317">
              <w:rPr>
                <w:rFonts w:eastAsia="Arial" w:cs="Arial"/>
              </w:rPr>
              <w:t>- oko 100 učenika naše škole</w:t>
            </w:r>
          </w:p>
          <w:p w14:paraId="10977D20" w14:textId="77777777" w:rsidR="00FF1E8E" w:rsidRPr="00C65E2B" w:rsidRDefault="00FF1E8E" w:rsidP="00FF1E8E">
            <w:pPr>
              <w:widowControl w:val="0"/>
              <w:tabs>
                <w:tab w:val="left" w:pos="7380"/>
              </w:tabs>
              <w:spacing w:after="0"/>
              <w:jc w:val="both"/>
            </w:pPr>
            <w:r w:rsidRPr="39294317">
              <w:rPr>
                <w:rFonts w:eastAsia="Arial" w:cs="Arial"/>
              </w:rPr>
              <w:t xml:space="preserve">- od 1. do 8. razreda  </w:t>
            </w:r>
          </w:p>
        </w:tc>
      </w:tr>
      <w:tr w:rsidR="00FF1E8E" w:rsidRPr="00C65E2B" w14:paraId="26C3D421"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6314E7" w14:textId="77777777" w:rsidR="00FF1E8E" w:rsidRPr="00C65E2B" w:rsidRDefault="00FF1E8E" w:rsidP="00FF1E8E">
            <w:pPr>
              <w:widowControl w:val="0"/>
              <w:tabs>
                <w:tab w:val="left" w:pos="7380"/>
              </w:tabs>
              <w:spacing w:after="0"/>
            </w:pPr>
            <w:r w:rsidRPr="39294317">
              <w:rPr>
                <w:b/>
                <w:bCs/>
              </w:rPr>
              <w:t>PLANIRANI BROJ SATI</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25A8A7" w14:textId="77777777" w:rsidR="00FF1E8E" w:rsidRPr="00C65E2B" w:rsidRDefault="00FF1E8E" w:rsidP="00FF1E8E">
            <w:pPr>
              <w:widowControl w:val="0"/>
              <w:tabs>
                <w:tab w:val="left" w:pos="7380"/>
              </w:tabs>
              <w:spacing w:after="0"/>
              <w:jc w:val="both"/>
              <w:rPr>
                <w:rFonts w:eastAsia="Arial" w:cs="Arial"/>
              </w:rPr>
            </w:pPr>
            <w:r w:rsidRPr="63DE340D">
              <w:rPr>
                <w:rFonts w:eastAsia="Arial" w:cs="Arial"/>
              </w:rPr>
              <w:t>50</w:t>
            </w:r>
          </w:p>
        </w:tc>
      </w:tr>
      <w:tr w:rsidR="00FF1E8E" w:rsidRPr="00C65E2B" w14:paraId="482B3D56"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1ADB813" w14:textId="77777777" w:rsidR="00FF1E8E" w:rsidRPr="00C65E2B" w:rsidRDefault="00FF1E8E" w:rsidP="00FF1E8E">
            <w:pPr>
              <w:widowControl w:val="0"/>
              <w:tabs>
                <w:tab w:val="left" w:pos="7380"/>
              </w:tabs>
              <w:spacing w:after="0"/>
            </w:pPr>
            <w:r w:rsidRPr="39294317">
              <w:rPr>
                <w:b/>
                <w:bCs/>
              </w:rPr>
              <w:t>CILJEVI AKTIVNOSTI</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7B92AF" w14:textId="77777777" w:rsidR="00FF1E8E" w:rsidRPr="00C65E2B" w:rsidRDefault="00FF1E8E" w:rsidP="00FF1E8E">
            <w:pPr>
              <w:widowControl w:val="0"/>
              <w:spacing w:after="0"/>
              <w:jc w:val="both"/>
            </w:pPr>
            <w:r w:rsidRPr="39294317">
              <w:rPr>
                <w:rFonts w:eastAsia="Arial" w:cs="Arial"/>
              </w:rPr>
              <w:t xml:space="preserve">- poticati interes za plesne i glazbene aktivnosti </w:t>
            </w:r>
          </w:p>
          <w:p w14:paraId="5FB71EFC" w14:textId="77777777" w:rsidR="00FF1E8E" w:rsidRPr="00C65E2B" w:rsidRDefault="00FF1E8E" w:rsidP="00FF1E8E">
            <w:pPr>
              <w:widowControl w:val="0"/>
              <w:spacing w:after="0"/>
              <w:jc w:val="both"/>
            </w:pPr>
            <w:r w:rsidRPr="39294317">
              <w:rPr>
                <w:rFonts w:eastAsia="Arial" w:cs="Arial"/>
              </w:rPr>
              <w:t>- razvijati ljubav prema dramskom izričaju i hrvatskom jeziku</w:t>
            </w:r>
          </w:p>
          <w:p w14:paraId="0F2C9A78" w14:textId="77777777" w:rsidR="00FF1E8E" w:rsidRPr="00C65E2B" w:rsidRDefault="00FF1E8E" w:rsidP="00FF1E8E">
            <w:pPr>
              <w:widowControl w:val="0"/>
              <w:spacing w:after="0"/>
              <w:jc w:val="both"/>
            </w:pPr>
            <w:r w:rsidRPr="39294317">
              <w:rPr>
                <w:rFonts w:eastAsia="Arial" w:cs="Arial"/>
              </w:rPr>
              <w:t>- razvijati vještine i sposobnosti u govornom izražavanju</w:t>
            </w:r>
          </w:p>
          <w:p w14:paraId="3D2E96CE" w14:textId="77777777" w:rsidR="00FF1E8E" w:rsidRPr="00C65E2B" w:rsidRDefault="00FF1E8E" w:rsidP="00FF1E8E">
            <w:pPr>
              <w:widowControl w:val="0"/>
              <w:spacing w:after="0"/>
              <w:jc w:val="both"/>
            </w:pPr>
            <w:r w:rsidRPr="39294317">
              <w:rPr>
                <w:rFonts w:eastAsia="Arial" w:cs="Arial"/>
              </w:rPr>
              <w:lastRenderedPageBreak/>
              <w:t>- uvježbati scenski pokret</w:t>
            </w:r>
          </w:p>
          <w:p w14:paraId="3F5C32EE" w14:textId="77777777" w:rsidR="00FF1E8E" w:rsidRPr="00C65E2B" w:rsidRDefault="00FF1E8E" w:rsidP="00FF1E8E">
            <w:pPr>
              <w:widowControl w:val="0"/>
              <w:spacing w:after="0"/>
              <w:jc w:val="both"/>
            </w:pPr>
            <w:r w:rsidRPr="39294317">
              <w:rPr>
                <w:rFonts w:eastAsia="Arial" w:cs="Arial"/>
              </w:rPr>
              <w:t>- razvijati stvaralačku slobodu u glumi i oživotvorenju lika</w:t>
            </w:r>
          </w:p>
          <w:p w14:paraId="4F1AA2FC" w14:textId="77777777" w:rsidR="00FF1E8E" w:rsidRPr="00C65E2B" w:rsidRDefault="00FF1E8E" w:rsidP="00FF1E8E">
            <w:pPr>
              <w:widowControl w:val="0"/>
              <w:spacing w:after="0"/>
              <w:jc w:val="both"/>
            </w:pPr>
            <w:r w:rsidRPr="39294317">
              <w:rPr>
                <w:rFonts w:eastAsia="Arial" w:cs="Arial"/>
              </w:rPr>
              <w:t>-</w:t>
            </w:r>
            <w:r w:rsidRPr="39294317">
              <w:rPr>
                <w:rFonts w:eastAsia="Arial" w:cs="Arial"/>
                <w:b/>
                <w:bCs/>
              </w:rPr>
              <w:t xml:space="preserve"> </w:t>
            </w:r>
            <w:r w:rsidRPr="39294317">
              <w:rPr>
                <w:rFonts w:eastAsia="Arial" w:cs="Arial"/>
              </w:rPr>
              <w:t>kontinuirano razvijati stvaralačke mogućnosti učenika</w:t>
            </w:r>
          </w:p>
          <w:p w14:paraId="4BEB852C" w14:textId="77777777" w:rsidR="00FF1E8E" w:rsidRPr="00C65E2B" w:rsidRDefault="00FF1E8E" w:rsidP="00FF1E8E">
            <w:pPr>
              <w:widowControl w:val="0"/>
              <w:spacing w:after="0"/>
              <w:jc w:val="both"/>
            </w:pPr>
            <w:r w:rsidRPr="39294317">
              <w:rPr>
                <w:rFonts w:eastAsia="Arial" w:cs="Arial"/>
              </w:rPr>
              <w:t>- njegovati osjećaj pripadnosti, zajedništva i snošljivosti</w:t>
            </w:r>
          </w:p>
          <w:p w14:paraId="2560CAD8" w14:textId="77777777" w:rsidR="00FF1E8E" w:rsidRPr="00C65E2B" w:rsidRDefault="00FF1E8E" w:rsidP="00FF1E8E">
            <w:pPr>
              <w:widowControl w:val="0"/>
              <w:spacing w:after="0"/>
              <w:jc w:val="both"/>
            </w:pPr>
            <w:r w:rsidRPr="39294317">
              <w:rPr>
                <w:rFonts w:eastAsia="Arial" w:cs="Arial"/>
              </w:rPr>
              <w:t>- poticati pozitivne emocije</w:t>
            </w:r>
          </w:p>
          <w:p w14:paraId="0D527C7D" w14:textId="77777777" w:rsidR="00FF1E8E" w:rsidRPr="00C65E2B" w:rsidRDefault="00FF1E8E" w:rsidP="00FF1E8E">
            <w:pPr>
              <w:widowControl w:val="0"/>
              <w:spacing w:after="0"/>
              <w:jc w:val="both"/>
            </w:pPr>
            <w:r w:rsidRPr="39294317">
              <w:rPr>
                <w:rFonts w:eastAsia="Arial" w:cs="Arial"/>
              </w:rPr>
              <w:t>- razvijati odgovornost i disciplinu u radu</w:t>
            </w:r>
          </w:p>
          <w:p w14:paraId="307E8DD8" w14:textId="77777777" w:rsidR="00FF1E8E" w:rsidRPr="00C65E2B" w:rsidRDefault="00FF1E8E" w:rsidP="00FF1E8E">
            <w:pPr>
              <w:widowControl w:val="0"/>
              <w:spacing w:after="0"/>
              <w:jc w:val="both"/>
            </w:pPr>
            <w:r w:rsidRPr="39294317">
              <w:rPr>
                <w:rFonts w:eastAsia="Arial" w:cs="Arial"/>
              </w:rPr>
              <w:t>- stvoriti vedru i ugodnu atmosferu</w:t>
            </w:r>
          </w:p>
          <w:p w14:paraId="0214676C" w14:textId="77777777" w:rsidR="00FF1E8E" w:rsidRPr="00C65E2B" w:rsidRDefault="00FF1E8E" w:rsidP="00FF1E8E">
            <w:pPr>
              <w:widowControl w:val="0"/>
              <w:spacing w:after="0"/>
              <w:jc w:val="both"/>
              <w:rPr>
                <w:rFonts w:eastAsia="Arial" w:cs="Arial"/>
              </w:rPr>
            </w:pPr>
            <w:r w:rsidRPr="39294317">
              <w:rPr>
                <w:rFonts w:eastAsia="Arial" w:cs="Arial"/>
              </w:rPr>
              <w:t>- razvijati samopouzdanje kroz pripremu za javni nastup</w:t>
            </w:r>
          </w:p>
          <w:p w14:paraId="63D04671" w14:textId="77777777" w:rsidR="00FF1E8E" w:rsidRPr="00C65E2B" w:rsidRDefault="00FF1E8E" w:rsidP="00FF1E8E">
            <w:pPr>
              <w:widowControl w:val="0"/>
              <w:tabs>
                <w:tab w:val="left" w:pos="7380"/>
              </w:tabs>
              <w:spacing w:after="0"/>
              <w:jc w:val="both"/>
              <w:rPr>
                <w:color w:val="FF0000"/>
                <w:highlight w:val="yellow"/>
              </w:rPr>
            </w:pPr>
          </w:p>
        </w:tc>
      </w:tr>
      <w:tr w:rsidR="00FF1E8E" w:rsidRPr="00C65E2B" w14:paraId="2BCE3BD3"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DCE662" w14:textId="77777777" w:rsidR="00FF1E8E" w:rsidRPr="00C65E2B" w:rsidRDefault="00FF1E8E" w:rsidP="00FF1E8E">
            <w:pPr>
              <w:widowControl w:val="0"/>
              <w:tabs>
                <w:tab w:val="left" w:pos="7380"/>
              </w:tabs>
              <w:spacing w:after="0"/>
            </w:pPr>
            <w:r w:rsidRPr="39294317">
              <w:rPr>
                <w:b/>
                <w:bCs/>
              </w:rPr>
              <w:lastRenderedPageBreak/>
              <w:t xml:space="preserve">ISHODI </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7F04C8" w14:textId="77777777" w:rsidR="00FF1E8E" w:rsidRPr="00C65E2B" w:rsidRDefault="00FF1E8E" w:rsidP="00FF1E8E">
            <w:pPr>
              <w:widowControl w:val="0"/>
              <w:spacing w:after="0"/>
              <w:jc w:val="both"/>
            </w:pPr>
            <w:r w:rsidRPr="39294317">
              <w:rPr>
                <w:rFonts w:eastAsia="Arial" w:cs="Arial"/>
              </w:rPr>
              <w:t>Učenik će:</w:t>
            </w:r>
          </w:p>
          <w:p w14:paraId="49E75BED" w14:textId="77777777" w:rsidR="00FF1E8E" w:rsidRPr="00C65E2B" w:rsidRDefault="00FF1E8E" w:rsidP="00FF1E8E">
            <w:pPr>
              <w:widowControl w:val="0"/>
              <w:spacing w:after="0"/>
              <w:jc w:val="both"/>
            </w:pPr>
            <w:r w:rsidRPr="39294317">
              <w:rPr>
                <w:rFonts w:eastAsia="Arial" w:cs="Arial"/>
              </w:rPr>
              <w:t>- aktivno sudjelovati na probama</w:t>
            </w:r>
          </w:p>
          <w:p w14:paraId="4BBE62D2" w14:textId="77777777" w:rsidR="00FF1E8E" w:rsidRPr="00C65E2B" w:rsidRDefault="00FF1E8E" w:rsidP="00FF1E8E">
            <w:pPr>
              <w:widowControl w:val="0"/>
              <w:spacing w:after="0"/>
              <w:jc w:val="both"/>
            </w:pPr>
            <w:r w:rsidRPr="39294317">
              <w:rPr>
                <w:rFonts w:eastAsia="Arial" w:cs="Arial"/>
              </w:rPr>
              <w:t>- kreativno se i stvaralački izražavati</w:t>
            </w:r>
          </w:p>
          <w:p w14:paraId="61E1F651" w14:textId="77777777" w:rsidR="00FF1E8E" w:rsidRPr="00C65E2B" w:rsidRDefault="00FF1E8E" w:rsidP="00FF1E8E">
            <w:pPr>
              <w:widowControl w:val="0"/>
              <w:spacing w:after="0"/>
              <w:jc w:val="both"/>
            </w:pPr>
            <w:r w:rsidRPr="39294317">
              <w:rPr>
                <w:rFonts w:eastAsia="Arial" w:cs="Arial"/>
              </w:rPr>
              <w:t>- naučiti tekstove, glumiti, plesati i pjevati</w:t>
            </w:r>
          </w:p>
          <w:p w14:paraId="34B36E13" w14:textId="77777777" w:rsidR="00FF1E8E" w:rsidRPr="00C65E2B" w:rsidRDefault="00FF1E8E" w:rsidP="00FF1E8E">
            <w:pPr>
              <w:widowControl w:val="0"/>
              <w:spacing w:after="0"/>
              <w:jc w:val="both"/>
            </w:pPr>
            <w:r w:rsidRPr="39294317">
              <w:rPr>
                <w:rFonts w:eastAsia="Arial" w:cs="Arial"/>
              </w:rPr>
              <w:t xml:space="preserve">- surađivati s vršnjacima </w:t>
            </w:r>
          </w:p>
          <w:p w14:paraId="629290EA" w14:textId="77777777" w:rsidR="00FF1E8E" w:rsidRPr="00C65E2B" w:rsidRDefault="00FF1E8E" w:rsidP="00FF1E8E">
            <w:pPr>
              <w:widowControl w:val="0"/>
              <w:spacing w:after="0"/>
              <w:jc w:val="both"/>
            </w:pPr>
            <w:r w:rsidRPr="39294317">
              <w:rPr>
                <w:rFonts w:eastAsia="Arial" w:cs="Arial"/>
              </w:rPr>
              <w:t>- nastupiti na školskoj priredbi/predstavi</w:t>
            </w:r>
          </w:p>
        </w:tc>
      </w:tr>
      <w:tr w:rsidR="00FF1E8E" w:rsidRPr="00C65E2B" w14:paraId="532A98A7"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D9C6D3" w14:textId="77777777" w:rsidR="00FF1E8E" w:rsidRPr="00C65E2B" w:rsidRDefault="00FF1E8E" w:rsidP="00FF1E8E">
            <w:pPr>
              <w:widowControl w:val="0"/>
              <w:tabs>
                <w:tab w:val="left" w:pos="7380"/>
              </w:tabs>
              <w:spacing w:after="0"/>
              <w:rPr>
                <w:b/>
                <w:bCs/>
              </w:rPr>
            </w:pPr>
            <w:r w:rsidRPr="39294317">
              <w:rPr>
                <w:b/>
                <w:bCs/>
              </w:rPr>
              <w:t>NAČIN REALIZACIJE</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AD56D5" w14:textId="77777777" w:rsidR="00FF1E8E" w:rsidRPr="00C65E2B" w:rsidRDefault="00FF1E8E" w:rsidP="00FF1E8E">
            <w:pPr>
              <w:widowControl w:val="0"/>
              <w:spacing w:after="0"/>
            </w:pPr>
            <w:r w:rsidRPr="39294317">
              <w:rPr>
                <w:rFonts w:eastAsia="Arial" w:cs="Arial"/>
              </w:rPr>
              <w:t xml:space="preserve">Učiteljica Kovač piše/odabire tekst koji će dramatizirati. Osmišljava tijek priredbe/predstave, predlaže glumačke, plesne i pjevačke točke koje će se izvoditi. Odabire voditelje i priprema im konferansu. O navedenom obavještava suradnike, predlaže aktivnosti i dijeli zaduženja. Profesorica Glazbene kulture priprema izvedbu glazbenih točaka (hrvatske i školske himne te točke po izboru). </w:t>
            </w:r>
          </w:p>
          <w:p w14:paraId="26E8FC7A" w14:textId="77777777" w:rsidR="00FF1E8E" w:rsidRPr="00C65E2B" w:rsidRDefault="00FF1E8E" w:rsidP="00FF1E8E">
            <w:pPr>
              <w:widowControl w:val="0"/>
              <w:spacing w:after="0"/>
            </w:pPr>
            <w:r w:rsidRPr="39294317">
              <w:rPr>
                <w:rFonts w:eastAsia="Arial" w:cs="Arial"/>
              </w:rPr>
              <w:t>Tijekom drugog mjeseca počinju pojedinačne probe u razrednim odjelima, a nakon toga slijede zajedničke probe. Organizacijski dio priprema sastoji se od suradnje s kolegicom zaduženom za scenografiju (prof. Likovne kulture), kolegom koji će se brinuti za razglas, organizacijom moguće izvedbe u Narodnom sveučilištu Sesvete te ostalim suradnicima čiji su učenici uključeni u priredbu.</w:t>
            </w:r>
          </w:p>
        </w:tc>
      </w:tr>
      <w:tr w:rsidR="00FF1E8E" w:rsidRPr="00C65E2B" w14:paraId="134FC036"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2F31AF" w14:textId="77777777" w:rsidR="00FF1E8E" w:rsidRPr="00C65E2B" w:rsidRDefault="00FF1E8E" w:rsidP="00FF1E8E">
            <w:pPr>
              <w:widowControl w:val="0"/>
              <w:tabs>
                <w:tab w:val="left" w:pos="7380"/>
              </w:tabs>
              <w:spacing w:after="0"/>
            </w:pPr>
            <w:r w:rsidRPr="39294317">
              <w:rPr>
                <w:b/>
                <w:bCs/>
              </w:rPr>
              <w:t xml:space="preserve">VREMENIK </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91D972" w14:textId="2BC71717" w:rsidR="00FF1E8E" w:rsidRPr="00C65E2B" w:rsidRDefault="00FF1E8E" w:rsidP="0092543A">
            <w:pPr>
              <w:widowControl w:val="0"/>
              <w:tabs>
                <w:tab w:val="left" w:pos="7380"/>
              </w:tabs>
              <w:spacing w:after="0"/>
              <w:jc w:val="both"/>
              <w:rPr>
                <w:rFonts w:eastAsia="Arial" w:cs="Arial"/>
              </w:rPr>
            </w:pPr>
            <w:r w:rsidRPr="39294317">
              <w:rPr>
                <w:rFonts w:eastAsia="Arial" w:cs="Arial"/>
              </w:rPr>
              <w:t>Priprema tijekom II. polug</w:t>
            </w:r>
            <w:r w:rsidR="001C53DD">
              <w:rPr>
                <w:rFonts w:eastAsia="Arial" w:cs="Arial"/>
              </w:rPr>
              <w:t>odišta i izvedba na Dan škole</w:t>
            </w:r>
            <w:r w:rsidR="0092543A">
              <w:rPr>
                <w:rFonts w:eastAsia="Arial" w:cs="Arial"/>
              </w:rPr>
              <w:t xml:space="preserve"> 10.5.</w:t>
            </w:r>
          </w:p>
        </w:tc>
      </w:tr>
      <w:tr w:rsidR="00FF1E8E" w:rsidRPr="00C65E2B" w14:paraId="2388EDFF"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58D8A44" w14:textId="77777777" w:rsidR="00FF1E8E" w:rsidRPr="00C65E2B" w:rsidRDefault="00FF1E8E" w:rsidP="00FF1E8E">
            <w:pPr>
              <w:widowControl w:val="0"/>
              <w:tabs>
                <w:tab w:val="left" w:pos="7380"/>
              </w:tabs>
              <w:spacing w:after="0"/>
              <w:rPr>
                <w:color w:val="FF0000"/>
              </w:rPr>
            </w:pPr>
            <w:r w:rsidRPr="39294317">
              <w:rPr>
                <w:b/>
                <w:bCs/>
              </w:rPr>
              <w:t>TROŠKOVNIK</w:t>
            </w:r>
            <w:r w:rsidRPr="39294317">
              <w:rPr>
                <w:b/>
                <w:bCs/>
                <w:color w:val="FF0000"/>
              </w:rPr>
              <w:t xml:space="preserve"> </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FE4AD0" w14:textId="77777777" w:rsidR="00FF1E8E" w:rsidRPr="00C65E2B" w:rsidRDefault="00FF1E8E" w:rsidP="00FF1E8E">
            <w:pPr>
              <w:widowControl w:val="0"/>
              <w:tabs>
                <w:tab w:val="left" w:pos="7380"/>
              </w:tabs>
              <w:spacing w:after="0"/>
              <w:rPr>
                <w:rFonts w:eastAsia="Arial" w:cs="Arial"/>
              </w:rPr>
            </w:pPr>
            <w:r w:rsidRPr="39294317">
              <w:rPr>
                <w:rFonts w:eastAsia="Arial" w:cs="Arial"/>
              </w:rPr>
              <w:t>Troškovi scenografije, kostimografije te rekvizita potrebnih za predstavu/priredbu (cca. 200 eura).</w:t>
            </w:r>
          </w:p>
        </w:tc>
      </w:tr>
      <w:tr w:rsidR="00FF1E8E" w:rsidRPr="00AC7D20" w14:paraId="1F32D321" w14:textId="77777777" w:rsidTr="00D0194A">
        <w:tc>
          <w:tcPr>
            <w:tcW w:w="3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71F20B5" w14:textId="77777777" w:rsidR="00FF1E8E" w:rsidRPr="00C65E2B" w:rsidRDefault="00FF1E8E" w:rsidP="00FF1E8E">
            <w:pPr>
              <w:widowControl w:val="0"/>
              <w:tabs>
                <w:tab w:val="left" w:pos="7380"/>
              </w:tabs>
              <w:spacing w:after="0"/>
            </w:pPr>
            <w:r w:rsidRPr="39294317">
              <w:rPr>
                <w:b/>
                <w:bCs/>
              </w:rPr>
              <w:t xml:space="preserve">NAČIN VREDNOVANJA I NAČIN KORIŠTENJA REZULTATA </w:t>
            </w:r>
          </w:p>
          <w:p w14:paraId="6036AE1F" w14:textId="77777777" w:rsidR="00FF1E8E" w:rsidRPr="00AC7D20" w:rsidRDefault="00FF1E8E" w:rsidP="00FF1E8E">
            <w:pPr>
              <w:widowControl w:val="0"/>
              <w:tabs>
                <w:tab w:val="left" w:pos="7380"/>
              </w:tabs>
              <w:spacing w:after="0"/>
              <w:rPr>
                <w:color w:val="FF0000"/>
              </w:rPr>
            </w:pPr>
            <w:r w:rsidRPr="39294317">
              <w:rPr>
                <w:b/>
                <w:bCs/>
              </w:rPr>
              <w:t>VREDNOVANJA</w:t>
            </w:r>
          </w:p>
        </w:tc>
        <w:tc>
          <w:tcPr>
            <w:tcW w:w="5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DDB342" w14:textId="57D0FE83" w:rsidR="00FF1E8E" w:rsidRPr="00AC7D20" w:rsidRDefault="00FF1E8E" w:rsidP="00FF1E8E">
            <w:pPr>
              <w:widowControl w:val="0"/>
              <w:spacing w:after="0"/>
              <w:rPr>
                <w:rFonts w:eastAsia="Arial" w:cs="Arial"/>
              </w:rPr>
            </w:pPr>
            <w:r w:rsidRPr="39294317">
              <w:rPr>
                <w:rFonts w:eastAsia="Arial" w:cs="Arial"/>
              </w:rPr>
              <w:t>Pokazati ostalim učenicima, učiteljima, roditeljima i široj društvenoj zajednici postignuća učenika i Škole tijekom 10 godina rada. Pratiti razvoj učeničkih postignuća, usmeno pohvaljivati trud i zalaganje. Rezultate vrednovanja koristiti za daljnju motivaciju u kreativnom izražavanju i predstavljanju Škole. Fotografije i tekst povodom obilježavanja desetogodišnjice OŠ Iver postaviti na web stranicu škole.</w:t>
            </w:r>
          </w:p>
        </w:tc>
      </w:tr>
    </w:tbl>
    <w:p w14:paraId="7BDA5EE5" w14:textId="3C26B2DC" w:rsidR="00FF1E8E" w:rsidRDefault="00FF1E8E" w:rsidP="00FF1E8E">
      <w:pPr>
        <w:spacing w:after="0"/>
        <w:rPr>
          <w:rFonts w:cs="Arial"/>
          <w:color w:val="FF0000"/>
        </w:rPr>
      </w:pPr>
    </w:p>
    <w:p w14:paraId="33A86848" w14:textId="6D983E14" w:rsidR="00603E92" w:rsidRDefault="00603E92" w:rsidP="00FF1E8E">
      <w:pPr>
        <w:spacing w:after="0"/>
        <w:rPr>
          <w:rFonts w:cs="Arial"/>
          <w:color w:val="FF0000"/>
        </w:rPr>
      </w:pPr>
    </w:p>
    <w:p w14:paraId="04926421" w14:textId="6EAF402C" w:rsidR="00603E92" w:rsidRDefault="00603E92" w:rsidP="00FF1E8E">
      <w:pPr>
        <w:spacing w:after="0"/>
        <w:rPr>
          <w:rFonts w:cs="Arial"/>
          <w:color w:val="FF0000"/>
        </w:rPr>
      </w:pPr>
    </w:p>
    <w:p w14:paraId="543DC17C" w14:textId="77777777" w:rsidR="00603E92" w:rsidRPr="00AC7D20" w:rsidRDefault="00603E92" w:rsidP="00FF1E8E">
      <w:pPr>
        <w:spacing w:after="0"/>
        <w:rPr>
          <w:rFonts w:cs="Arial"/>
          <w:color w:val="FF0000"/>
        </w:rPr>
      </w:pPr>
    </w:p>
    <w:tbl>
      <w:tblPr>
        <w:tblW w:w="0" w:type="auto"/>
        <w:tblLook w:val="04A0" w:firstRow="1" w:lastRow="0" w:firstColumn="1" w:lastColumn="0" w:noHBand="0" w:noVBand="1"/>
      </w:tblPr>
      <w:tblGrid>
        <w:gridCol w:w="3283"/>
        <w:gridCol w:w="5773"/>
      </w:tblGrid>
      <w:tr w:rsidR="001C53DD" w14:paraId="00D62E0D" w14:textId="77777777" w:rsidTr="001A4CC5">
        <w:trPr>
          <w:trHeight w:val="33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ED5C31"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lastRenderedPageBreak/>
              <w:t>AKTIVNOST</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F6B04C" w14:textId="77777777" w:rsidR="001C53DD" w:rsidRDefault="001C53DD" w:rsidP="001A4CC5">
            <w:pPr>
              <w:widowControl w:val="0"/>
              <w:spacing w:after="0"/>
              <w:jc w:val="center"/>
              <w:rPr>
                <w:rFonts w:eastAsia="Arial" w:cs="Arial"/>
                <w:b/>
                <w:bCs/>
              </w:rPr>
            </w:pPr>
            <w:r w:rsidRPr="63DE340D">
              <w:rPr>
                <w:rFonts w:eastAsia="Arial" w:cs="Arial"/>
                <w:b/>
                <w:bCs/>
              </w:rPr>
              <w:t>EUROSONG</w:t>
            </w:r>
          </w:p>
        </w:tc>
      </w:tr>
      <w:tr w:rsidR="001C53DD" w14:paraId="6218A5A5"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B1656A"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NOSITELJI I NJIHOVA ODGOVORNOST</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C724B"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rPr>
              <w:t>Ana Benković, učiteljica glazbene kulture</w:t>
            </w:r>
          </w:p>
          <w:p w14:paraId="220983F9"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rPr>
              <w:t>- priprema, provedba i vrednovanje tematske aktivnosti</w:t>
            </w:r>
          </w:p>
        </w:tc>
      </w:tr>
      <w:tr w:rsidR="001C53DD" w14:paraId="3850C744"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97A200"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 xml:space="preserve">NAMJENA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ECBE4" w14:textId="77777777" w:rsidR="001C53DD" w:rsidRDefault="001C53DD" w:rsidP="001A4CC5">
            <w:pPr>
              <w:widowControl w:val="0"/>
              <w:tabs>
                <w:tab w:val="left" w:pos="7380"/>
              </w:tabs>
              <w:spacing w:after="0"/>
              <w:jc w:val="both"/>
              <w:rPr>
                <w:rFonts w:eastAsia="Arial" w:cs="Arial"/>
                <w:lang w:val="de-AT"/>
              </w:rPr>
            </w:pPr>
            <w:r w:rsidRPr="63DE340D">
              <w:rPr>
                <w:rFonts w:eastAsia="Arial" w:cs="Arial"/>
                <w:lang w:val="de-AT"/>
              </w:rPr>
              <w:t>Aktivnost je namijenjena učenicima viših razreda.</w:t>
            </w:r>
          </w:p>
        </w:tc>
      </w:tr>
      <w:tr w:rsidR="001C53DD" w14:paraId="70DEAFAC"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94297" w14:textId="77777777" w:rsidR="001C53DD" w:rsidRDefault="001C53DD" w:rsidP="001A4CC5">
            <w:pPr>
              <w:widowControl w:val="0"/>
              <w:tabs>
                <w:tab w:val="left" w:pos="7380"/>
              </w:tabs>
              <w:spacing w:after="0"/>
              <w:rPr>
                <w:rFonts w:eastAsia="Arial" w:cs="Arial"/>
              </w:rPr>
            </w:pPr>
            <w:r w:rsidRPr="63DE340D">
              <w:rPr>
                <w:rFonts w:eastAsia="Arial" w:cs="Arial"/>
                <w:b/>
                <w:bCs/>
              </w:rPr>
              <w:t>PLANIRANI BROJ UČENIKA (razredni odjel)</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7C47E4" w14:textId="77777777" w:rsidR="001C53DD" w:rsidRDefault="001C53DD" w:rsidP="001A4CC5">
            <w:pPr>
              <w:widowControl w:val="0"/>
              <w:tabs>
                <w:tab w:val="left" w:pos="7380"/>
              </w:tabs>
              <w:spacing w:after="0"/>
              <w:jc w:val="both"/>
              <w:rPr>
                <w:rFonts w:eastAsia="Arial" w:cs="Arial"/>
              </w:rPr>
            </w:pPr>
            <w:r w:rsidRPr="63DE340D">
              <w:rPr>
                <w:rFonts w:eastAsia="Arial" w:cs="Arial"/>
              </w:rPr>
              <w:t>Učenici unutar razrednih odjela od 5. do 8. razreda</w:t>
            </w:r>
          </w:p>
        </w:tc>
      </w:tr>
      <w:tr w:rsidR="001C53DD" w14:paraId="4A6EFB3B"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063C04"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PLANIRANI BROJ SATI</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939E6"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lang w:val="en-US"/>
              </w:rPr>
              <w:t>3</w:t>
            </w:r>
          </w:p>
        </w:tc>
      </w:tr>
      <w:tr w:rsidR="001C53DD" w14:paraId="1D2B955D"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8D5A3"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CILJEVI AKTIVNOSTI</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188177" w14:textId="77777777" w:rsidR="001C53DD" w:rsidRDefault="001C53DD" w:rsidP="001A4CC5">
            <w:pPr>
              <w:widowControl w:val="0"/>
              <w:tabs>
                <w:tab w:val="left" w:pos="7380"/>
              </w:tabs>
              <w:spacing w:after="0"/>
              <w:jc w:val="both"/>
              <w:rPr>
                <w:rFonts w:eastAsia="Arial" w:cs="Arial"/>
              </w:rPr>
            </w:pPr>
            <w:r w:rsidRPr="63DE340D">
              <w:rPr>
                <w:rFonts w:eastAsia="Arial" w:cs="Arial"/>
              </w:rPr>
              <w:t>Cilj aktivnosti je upoznavanje učenika s najpopularnijim natjecanjem popularne glazbe u Europi i sudionicima natjecanja.</w:t>
            </w:r>
          </w:p>
        </w:tc>
      </w:tr>
      <w:tr w:rsidR="001C53DD" w14:paraId="3A49747E"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0DD02D"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 xml:space="preserve">ISHODI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81B73"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rPr>
              <w:t>Učenik će:</w:t>
            </w:r>
          </w:p>
          <w:p w14:paraId="5141E118" w14:textId="77777777" w:rsidR="001C53DD" w:rsidRDefault="001C53DD" w:rsidP="001A4CC5">
            <w:pPr>
              <w:widowControl w:val="0"/>
              <w:tabs>
                <w:tab w:val="left" w:pos="7380"/>
              </w:tabs>
              <w:spacing w:after="0"/>
              <w:jc w:val="both"/>
              <w:rPr>
                <w:rFonts w:eastAsia="Arial" w:cs="Arial"/>
              </w:rPr>
            </w:pPr>
            <w:r w:rsidRPr="63DE340D">
              <w:rPr>
                <w:rFonts w:eastAsia="Arial" w:cs="Arial"/>
              </w:rPr>
              <w:t>- saznati kako i kada je nastalo samo natjecanje i tko ga je pokrenuo</w:t>
            </w:r>
          </w:p>
          <w:p w14:paraId="67653926" w14:textId="77777777" w:rsidR="001C53DD" w:rsidRDefault="001C53DD" w:rsidP="001A4CC5">
            <w:pPr>
              <w:widowControl w:val="0"/>
              <w:tabs>
                <w:tab w:val="left" w:pos="7380"/>
              </w:tabs>
              <w:spacing w:after="0"/>
              <w:jc w:val="both"/>
              <w:rPr>
                <w:rFonts w:eastAsia="Arial" w:cs="Arial"/>
              </w:rPr>
            </w:pPr>
            <w:r w:rsidRPr="63DE340D">
              <w:rPr>
                <w:rFonts w:eastAsia="Arial" w:cs="Arial"/>
              </w:rPr>
              <w:t>- istražiti koje zemlje sudjeluju na ovogodišnjem natjecanju</w:t>
            </w:r>
          </w:p>
          <w:p w14:paraId="314E4212" w14:textId="77777777" w:rsidR="001C53DD" w:rsidRDefault="001C53DD" w:rsidP="001A4CC5">
            <w:pPr>
              <w:widowControl w:val="0"/>
              <w:tabs>
                <w:tab w:val="left" w:pos="7380"/>
              </w:tabs>
              <w:spacing w:after="0"/>
              <w:jc w:val="both"/>
              <w:rPr>
                <w:rFonts w:eastAsia="Arial" w:cs="Arial"/>
              </w:rPr>
            </w:pPr>
            <w:r w:rsidRPr="63DE340D">
              <w:rPr>
                <w:rFonts w:eastAsia="Arial" w:cs="Arial"/>
              </w:rPr>
              <w:t>- istražiti kako se biraju hrvatski predstavnici i koji su najuspješniji plasmani hrvatskih predstavnika</w:t>
            </w:r>
          </w:p>
          <w:p w14:paraId="22496928" w14:textId="77777777" w:rsidR="001C53DD" w:rsidRDefault="001C53DD" w:rsidP="001A4CC5">
            <w:pPr>
              <w:widowControl w:val="0"/>
              <w:tabs>
                <w:tab w:val="left" w:pos="7380"/>
              </w:tabs>
              <w:spacing w:after="0"/>
              <w:jc w:val="both"/>
              <w:rPr>
                <w:rFonts w:eastAsia="Arial" w:cs="Arial"/>
              </w:rPr>
            </w:pPr>
            <w:r w:rsidRPr="63DE340D">
              <w:rPr>
                <w:rFonts w:eastAsia="Arial" w:cs="Arial"/>
              </w:rPr>
              <w:t xml:space="preserve">- istražiti kako se bira zemlja domaćin Eurosonga </w:t>
            </w:r>
          </w:p>
          <w:p w14:paraId="7553FB58" w14:textId="77777777" w:rsidR="001C53DD" w:rsidRDefault="001C53DD" w:rsidP="001A4CC5">
            <w:pPr>
              <w:widowControl w:val="0"/>
              <w:tabs>
                <w:tab w:val="left" w:pos="7380"/>
              </w:tabs>
              <w:spacing w:after="0"/>
              <w:jc w:val="both"/>
              <w:rPr>
                <w:rFonts w:eastAsia="Arial" w:cs="Arial"/>
              </w:rPr>
            </w:pPr>
            <w:r w:rsidRPr="63DE340D">
              <w:rPr>
                <w:rFonts w:eastAsia="Arial" w:cs="Arial"/>
              </w:rPr>
              <w:t>- saznati zašto se Australija i Izrael natječu, a geografski ne pripadaju Europi</w:t>
            </w:r>
          </w:p>
          <w:p w14:paraId="31DE5AAD" w14:textId="77777777" w:rsidR="001C53DD" w:rsidRDefault="001C53DD" w:rsidP="001A4CC5">
            <w:pPr>
              <w:widowControl w:val="0"/>
              <w:tabs>
                <w:tab w:val="left" w:pos="7380"/>
              </w:tabs>
              <w:spacing w:after="0"/>
              <w:jc w:val="both"/>
              <w:rPr>
                <w:rFonts w:eastAsia="Arial" w:cs="Arial"/>
              </w:rPr>
            </w:pPr>
            <w:r w:rsidRPr="63DE340D">
              <w:rPr>
                <w:rFonts w:eastAsia="Arial" w:cs="Arial"/>
              </w:rPr>
              <w:t>- samostalno izraditi vlastitu top 5 listu ovogodišnjih natjecatelja</w:t>
            </w:r>
          </w:p>
        </w:tc>
      </w:tr>
      <w:tr w:rsidR="001C53DD" w14:paraId="60448BAE"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06D0DA"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NAČIN REALIZACIJE</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87152F" w14:textId="77777777" w:rsidR="001C53DD" w:rsidRDefault="001C53DD" w:rsidP="001A4CC5">
            <w:pPr>
              <w:widowControl w:val="0"/>
              <w:tabs>
                <w:tab w:val="left" w:pos="7380"/>
              </w:tabs>
              <w:spacing w:after="0"/>
              <w:jc w:val="both"/>
              <w:rPr>
                <w:rFonts w:eastAsia="Arial" w:cs="Arial"/>
                <w:lang w:val="de-AT"/>
              </w:rPr>
            </w:pPr>
            <w:r w:rsidRPr="63DE340D">
              <w:rPr>
                <w:rFonts w:eastAsia="Arial" w:cs="Arial"/>
                <w:lang w:val="de-AT"/>
              </w:rPr>
              <w:t>Sudjelovanje na radionici i izrada plakata.</w:t>
            </w:r>
          </w:p>
        </w:tc>
      </w:tr>
      <w:tr w:rsidR="001C53DD" w14:paraId="15F4C8C9"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AF89B9"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 xml:space="preserve">VREMENIK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34D2F"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lang w:val="en-US"/>
              </w:rPr>
              <w:t>Svibanj 2024.</w:t>
            </w:r>
          </w:p>
        </w:tc>
      </w:tr>
      <w:tr w:rsidR="001C53DD" w14:paraId="4F220811"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C79026"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 xml:space="preserve">TROŠKOVNIK </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1E670"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lang w:val="en-US"/>
              </w:rPr>
              <w:t>Troškovi izrade plakata (20 eura).</w:t>
            </w:r>
          </w:p>
        </w:tc>
      </w:tr>
      <w:tr w:rsidR="001C53DD" w14:paraId="46B2E495" w14:textId="77777777" w:rsidTr="001A4CC5">
        <w:trPr>
          <w:trHeight w:val="300"/>
        </w:trPr>
        <w:tc>
          <w:tcPr>
            <w:tcW w:w="32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9C428C" w14:textId="77777777" w:rsidR="001C53DD" w:rsidRDefault="001C53DD" w:rsidP="001A4CC5">
            <w:pPr>
              <w:widowControl w:val="0"/>
              <w:tabs>
                <w:tab w:val="left" w:pos="7380"/>
              </w:tabs>
              <w:spacing w:after="0"/>
              <w:rPr>
                <w:rFonts w:eastAsia="Arial" w:cs="Arial"/>
              </w:rPr>
            </w:pPr>
            <w:r w:rsidRPr="63DE340D">
              <w:rPr>
                <w:rFonts w:eastAsia="Arial" w:cs="Arial"/>
                <w:b/>
                <w:bCs/>
              </w:rPr>
              <w:t xml:space="preserve">NAČIN VREDNOVANJA I NAČIN KORIŠTENJA REZULTATA </w:t>
            </w:r>
          </w:p>
          <w:p w14:paraId="70B1F4E9" w14:textId="77777777" w:rsidR="001C53DD" w:rsidRDefault="001C53DD" w:rsidP="001A4CC5">
            <w:pPr>
              <w:widowControl w:val="0"/>
              <w:tabs>
                <w:tab w:val="left" w:pos="7380"/>
              </w:tabs>
              <w:spacing w:after="0"/>
              <w:rPr>
                <w:rFonts w:eastAsia="Arial" w:cs="Arial"/>
                <w:lang w:val="en-US"/>
              </w:rPr>
            </w:pPr>
            <w:r w:rsidRPr="63DE340D">
              <w:rPr>
                <w:rFonts w:eastAsia="Arial" w:cs="Arial"/>
                <w:b/>
                <w:bCs/>
              </w:rPr>
              <w:t>VREDNOVANJA</w:t>
            </w:r>
          </w:p>
        </w:tc>
        <w:tc>
          <w:tcPr>
            <w:tcW w:w="57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D78BD"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lang w:val="en-US"/>
              </w:rPr>
              <w:t xml:space="preserve">Aktivnost se vrednuje izradom plakata i aktivnošću prilikom skupnog istraživačkog rada. </w:t>
            </w:r>
          </w:p>
          <w:p w14:paraId="7DDDF2A7" w14:textId="77777777" w:rsidR="001C53DD" w:rsidRDefault="001C53DD" w:rsidP="001A4CC5">
            <w:pPr>
              <w:widowControl w:val="0"/>
              <w:tabs>
                <w:tab w:val="left" w:pos="7380"/>
              </w:tabs>
              <w:spacing w:after="0"/>
              <w:jc w:val="both"/>
              <w:rPr>
                <w:rFonts w:eastAsia="Arial" w:cs="Arial"/>
                <w:lang w:val="en-US"/>
              </w:rPr>
            </w:pPr>
            <w:r w:rsidRPr="63DE340D">
              <w:rPr>
                <w:rFonts w:eastAsia="Arial" w:cs="Arial"/>
                <w:lang w:val="en-US"/>
              </w:rPr>
              <w:t>Sve će aktivnosti biti fotografirane i dostupne na web stranici škole.</w:t>
            </w:r>
          </w:p>
        </w:tc>
      </w:tr>
    </w:tbl>
    <w:p w14:paraId="1621326A" w14:textId="64F879D1" w:rsidR="00FF1E8E" w:rsidRDefault="00FF1E8E" w:rsidP="00FF1E8E">
      <w:pPr>
        <w:spacing w:after="0"/>
        <w:rPr>
          <w:rFonts w:cs="Arial"/>
          <w:color w:val="FF0000"/>
        </w:rPr>
      </w:pPr>
    </w:p>
    <w:p w14:paraId="66BD1BE9" w14:textId="77777777" w:rsidR="00124F07" w:rsidRDefault="00124F07" w:rsidP="00FF1E8E">
      <w:pPr>
        <w:spacing w:after="0"/>
      </w:pPr>
    </w:p>
    <w:tbl>
      <w:tblPr>
        <w:tblW w:w="9060" w:type="dxa"/>
        <w:tblLayout w:type="fixed"/>
        <w:tblLook w:val="04A0" w:firstRow="1" w:lastRow="0" w:firstColumn="1" w:lastColumn="0" w:noHBand="0" w:noVBand="1"/>
      </w:tblPr>
      <w:tblGrid>
        <w:gridCol w:w="3286"/>
        <w:gridCol w:w="5774"/>
      </w:tblGrid>
      <w:tr w:rsidR="00FF1E8E" w:rsidRPr="00C65E2B" w14:paraId="7D51925E"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1AA36E5"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AKTIVNOST</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08C3F0" w14:textId="77777777" w:rsidR="00FF1E8E" w:rsidRPr="00C65E2B" w:rsidRDefault="00FF1E8E" w:rsidP="00FF1E8E">
            <w:pPr>
              <w:widowControl w:val="0"/>
              <w:tabs>
                <w:tab w:val="left" w:pos="7380"/>
              </w:tabs>
              <w:spacing w:after="0"/>
              <w:jc w:val="center"/>
              <w:rPr>
                <w:rFonts w:eastAsia="Arial" w:cs="Arial"/>
                <w:b/>
                <w:bCs/>
                <w:color w:val="000000" w:themeColor="text1"/>
                <w:lang w:val="hr"/>
              </w:rPr>
            </w:pPr>
            <w:r w:rsidRPr="63DE340D">
              <w:rPr>
                <w:rFonts w:eastAsia="Arial" w:cs="Arial"/>
                <w:b/>
                <w:bCs/>
                <w:color w:val="000000" w:themeColor="text1"/>
                <w:lang w:val="hr"/>
              </w:rPr>
              <w:t>SVJETSKI DAN KAKTUSA</w:t>
            </w:r>
          </w:p>
        </w:tc>
      </w:tr>
      <w:tr w:rsidR="00FF1E8E" w:rsidRPr="00C65E2B" w14:paraId="69AC95A9"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692B97"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NOSITELJI I NJIHOVA ODGOVORNOST</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BA1B0C" w14:textId="77777777" w:rsidR="00FF1E8E" w:rsidRPr="00C65E2B" w:rsidRDefault="00FF1E8E" w:rsidP="00FF1E8E">
            <w:pPr>
              <w:widowControl w:val="0"/>
              <w:tabs>
                <w:tab w:val="left" w:pos="7380"/>
              </w:tabs>
              <w:spacing w:after="0"/>
              <w:jc w:val="both"/>
            </w:pPr>
            <w:r w:rsidRPr="63DE340D">
              <w:rPr>
                <w:rFonts w:eastAsia="Arial" w:cs="Arial"/>
                <w:lang w:val="hr"/>
              </w:rPr>
              <w:t>Alan Martin Rašić, prof., dipl. ing. biol. i novi učitelj Prirode</w:t>
            </w:r>
          </w:p>
          <w:p w14:paraId="2CAC5102" w14:textId="77777777" w:rsidR="00FF1E8E" w:rsidRPr="00C65E2B" w:rsidRDefault="00FF1E8E" w:rsidP="00FF1E8E">
            <w:pPr>
              <w:widowControl w:val="0"/>
              <w:tabs>
                <w:tab w:val="left" w:pos="7380"/>
              </w:tabs>
              <w:spacing w:after="0"/>
              <w:jc w:val="both"/>
              <w:rPr>
                <w:rFonts w:eastAsia="Arial" w:cs="Arial"/>
                <w:lang w:val="hr"/>
              </w:rPr>
            </w:pPr>
            <w:r w:rsidRPr="63DE340D">
              <w:rPr>
                <w:rFonts w:eastAsia="Arial" w:cs="Arial"/>
                <w:lang w:val="hr"/>
              </w:rPr>
              <w:t>- priprema, provedba i vrednovanje tematske aktivnosti.</w:t>
            </w:r>
          </w:p>
        </w:tc>
      </w:tr>
      <w:tr w:rsidR="00FF1E8E" w:rsidRPr="00C65E2B" w14:paraId="02B12B1D"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F66FBB"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 xml:space="preserve">NAMJENA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290BA9" w14:textId="77777777" w:rsidR="00FF1E8E" w:rsidRPr="00C65E2B" w:rsidRDefault="00FF1E8E" w:rsidP="00FF1E8E">
            <w:pPr>
              <w:widowControl w:val="0"/>
              <w:tabs>
                <w:tab w:val="left" w:pos="7380"/>
              </w:tabs>
              <w:spacing w:after="0"/>
              <w:jc w:val="both"/>
              <w:rPr>
                <w:rFonts w:eastAsia="Arial" w:cs="Arial"/>
                <w:lang w:val="hr"/>
              </w:rPr>
            </w:pPr>
            <w:r w:rsidRPr="63DE340D">
              <w:rPr>
                <w:rFonts w:eastAsia="Arial" w:cs="Arial"/>
                <w:lang w:val="hr"/>
              </w:rPr>
              <w:t xml:space="preserve">Obilježavanjem Svjetskoga dana kaktusa učenici će biti upoznati sa nevjerojatnom raznolikošću vrsta, osebujnim značajkama i pradomovinom jedne od najupečatljivijih i najinteresantnijih biljnih skupina na Zemlji. Učenici će naučiti kako pripadnici porodice </w:t>
            </w:r>
            <w:r w:rsidRPr="63DE340D">
              <w:rPr>
                <w:rFonts w:eastAsia="Arial" w:cs="Arial"/>
                <w:i/>
                <w:iCs/>
                <w:lang w:val="hr"/>
              </w:rPr>
              <w:t>Cactaceae</w:t>
            </w:r>
            <w:r w:rsidRPr="63DE340D">
              <w:rPr>
                <w:rFonts w:eastAsia="Arial" w:cs="Arial"/>
                <w:lang w:val="hr"/>
              </w:rPr>
              <w:t xml:space="preserve"> (kaktusovke) uspijevaju preživjeti u ekstremnim pustinjskim uvjetima suše i visokih temperatura te će ih prepoznati kao iznimno zahvalne za kultiviranje i uzgoj, pa čak i u našemu, za njih nepogodnom podneblju. Uz nužne mjere opreza koje su neophodne pri svakoj manipulaciji s kaktusima, učenicima će se približiti ovaj zanimljivi hobi kućnoga uzgoja, ali i izvorni ekološki čimbenici koji su uvjetovali postanak i </w:t>
            </w:r>
            <w:r w:rsidRPr="63DE340D">
              <w:rPr>
                <w:rFonts w:eastAsia="Arial" w:cs="Arial"/>
                <w:lang w:val="hr"/>
              </w:rPr>
              <w:lastRenderedPageBreak/>
              <w:t xml:space="preserve">evoluciju kaktusa u užarenim pustinjskim ekosustavima Sjeverne i Južne Amerike. Također, učenici će se upoznati sa svrhama u koje su se pojedine vrste kaktusa nekada koristile ili se koriste još i danas (hrana za čovjeka i stoku, u medicinske svrhe, proizvodnja opijata i halucinogena, uporaba kao živih ograda...), s posebnim naglaskom na svestranu primjenu meksičke vrste </w:t>
            </w:r>
            <w:r w:rsidRPr="63DE340D">
              <w:rPr>
                <w:rFonts w:eastAsia="Arial" w:cs="Arial"/>
                <w:i/>
                <w:iCs/>
                <w:lang w:val="hr"/>
              </w:rPr>
              <w:t>Opuntia ficus-indica</w:t>
            </w:r>
            <w:r w:rsidRPr="63DE340D">
              <w:rPr>
                <w:rFonts w:eastAsia="Arial" w:cs="Arial"/>
                <w:lang w:val="hr"/>
              </w:rPr>
              <w:t>.</w:t>
            </w:r>
          </w:p>
        </w:tc>
      </w:tr>
      <w:tr w:rsidR="00FF1E8E" w:rsidRPr="00C65E2B" w14:paraId="014B6973"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1CFAD68"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lastRenderedPageBreak/>
              <w:t>PLANIRANI BROJ UČENIKA (razredni odjel)</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3C5F9F" w14:textId="77777777" w:rsidR="00FF1E8E" w:rsidRPr="00C65E2B" w:rsidRDefault="00FF1E8E" w:rsidP="00FF1E8E">
            <w:pPr>
              <w:widowControl w:val="0"/>
              <w:tabs>
                <w:tab w:val="left" w:pos="7380"/>
              </w:tabs>
              <w:spacing w:after="0"/>
              <w:jc w:val="both"/>
            </w:pPr>
            <w:r w:rsidRPr="63DE340D">
              <w:rPr>
                <w:rFonts w:eastAsia="Arial" w:cs="Arial"/>
                <w:lang w:val="hr"/>
              </w:rPr>
              <w:t>15 učenika:</w:t>
            </w:r>
          </w:p>
          <w:p w14:paraId="622D5CBB" w14:textId="77777777" w:rsidR="00FF1E8E" w:rsidRPr="00C65E2B" w:rsidRDefault="00FF1E8E" w:rsidP="00FF1E8E">
            <w:pPr>
              <w:widowControl w:val="0"/>
              <w:tabs>
                <w:tab w:val="left" w:pos="7380"/>
              </w:tabs>
              <w:spacing w:after="0"/>
              <w:jc w:val="both"/>
              <w:rPr>
                <w:rFonts w:eastAsia="Arial" w:cs="Arial"/>
                <w:lang w:val="hr"/>
              </w:rPr>
            </w:pPr>
            <w:r w:rsidRPr="63DE340D">
              <w:rPr>
                <w:rFonts w:eastAsia="Arial" w:cs="Arial"/>
                <w:lang w:val="hr"/>
              </w:rPr>
              <w:t>- svi zainteresirani učenici predmetne nastave i PRO-PN-a.</w:t>
            </w:r>
          </w:p>
        </w:tc>
      </w:tr>
      <w:tr w:rsidR="00FF1E8E" w:rsidRPr="00C65E2B" w14:paraId="0616823B"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190963"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PLANIRANI BROJ SATI</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8A0609" w14:textId="77777777" w:rsidR="00FF1E8E" w:rsidRPr="00C65E2B" w:rsidRDefault="00FF1E8E" w:rsidP="00FF1E8E">
            <w:pPr>
              <w:widowControl w:val="0"/>
              <w:tabs>
                <w:tab w:val="left" w:pos="7380"/>
              </w:tabs>
              <w:spacing w:after="0"/>
              <w:jc w:val="both"/>
              <w:rPr>
                <w:rFonts w:eastAsia="Arial" w:cs="Arial"/>
                <w:lang w:val="hr"/>
              </w:rPr>
            </w:pPr>
            <w:r w:rsidRPr="63DE340D">
              <w:rPr>
                <w:rFonts w:eastAsia="Arial" w:cs="Arial"/>
                <w:lang w:val="hr"/>
              </w:rPr>
              <w:t>5 sati.</w:t>
            </w:r>
          </w:p>
        </w:tc>
      </w:tr>
      <w:tr w:rsidR="00FF1E8E" w:rsidRPr="00C65E2B" w14:paraId="6A97E4A8"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88EC7C2"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CILJEVI AKTIVNOSTI</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922B68" w14:textId="77777777" w:rsidR="00FF1E8E" w:rsidRPr="00C65E2B" w:rsidRDefault="00FF1E8E" w:rsidP="00FF1E8E">
            <w:pPr>
              <w:widowControl w:val="0"/>
              <w:tabs>
                <w:tab w:val="left" w:pos="7380"/>
              </w:tabs>
              <w:spacing w:after="0"/>
              <w:jc w:val="both"/>
            </w:pPr>
            <w:r w:rsidRPr="63DE340D">
              <w:rPr>
                <w:rFonts w:eastAsia="Arial" w:cs="Arial"/>
                <w:lang w:val="hr"/>
              </w:rPr>
              <w:t>Primarni cilj ove aktivnosti je kroz pobuđivanje interesa prema kućnome uzgoju lončanica, napose kaktusa, razviti kod učenika osjećaje vlastite odgovornosti prema prirodi i drugim živim bićima te svijest da svojim postupcima mogu pozitivno ili negativno utjecati na živi svijet oko sebe. Učenici će spoznati da nam priroda uvijek vraća upravo onako kako se mi odnosimo prema njoj, te smo svi dužni dobro promisliti kada svojim postupcima i zahvatima zadiremo u nju.</w:t>
            </w:r>
          </w:p>
        </w:tc>
      </w:tr>
      <w:tr w:rsidR="00FF1E8E" w:rsidRPr="00C65E2B" w14:paraId="78183B11"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02C03DB"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 xml:space="preserve">ISHODI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9CC7F2" w14:textId="77777777" w:rsidR="00FF1E8E" w:rsidRPr="00C65E2B" w:rsidRDefault="00FF1E8E" w:rsidP="00FF1E8E">
            <w:pPr>
              <w:widowControl w:val="0"/>
              <w:tabs>
                <w:tab w:val="left" w:pos="7380"/>
              </w:tabs>
              <w:spacing w:after="0"/>
              <w:jc w:val="both"/>
            </w:pPr>
            <w:r w:rsidRPr="63DE340D">
              <w:rPr>
                <w:rFonts w:eastAsia="Arial" w:cs="Arial"/>
                <w:lang w:val="hr"/>
              </w:rPr>
              <w:t>Učenik će:</w:t>
            </w:r>
          </w:p>
          <w:p w14:paraId="00AF4B29" w14:textId="77777777" w:rsidR="00FF1E8E" w:rsidRPr="00C65E2B" w:rsidRDefault="00FF1E8E" w:rsidP="00FF1E8E">
            <w:pPr>
              <w:widowControl w:val="0"/>
              <w:tabs>
                <w:tab w:val="left" w:pos="7380"/>
              </w:tabs>
              <w:spacing w:after="0"/>
              <w:jc w:val="both"/>
            </w:pPr>
            <w:r w:rsidRPr="63DE340D">
              <w:rPr>
                <w:rFonts w:eastAsia="Arial" w:cs="Arial"/>
                <w:lang w:val="hr"/>
              </w:rPr>
              <w:t>- prepoznati kaktuse i ostale sukulente kao kserofilne („vole suho“) i termofilne („vole toplo“) biljke</w:t>
            </w:r>
          </w:p>
          <w:p w14:paraId="5FE318DE" w14:textId="77777777" w:rsidR="00FF1E8E" w:rsidRPr="00C65E2B" w:rsidRDefault="00FF1E8E" w:rsidP="00FF1E8E">
            <w:pPr>
              <w:widowControl w:val="0"/>
              <w:tabs>
                <w:tab w:val="left" w:pos="7380"/>
              </w:tabs>
              <w:spacing w:after="0"/>
              <w:jc w:val="both"/>
            </w:pPr>
            <w:r w:rsidRPr="63DE340D">
              <w:rPr>
                <w:rFonts w:eastAsia="Arial" w:cs="Arial"/>
                <w:lang w:val="hr"/>
              </w:rPr>
              <w:t>- upoznati se s uvjetima koji vladaju u prirodnim pustinjskim staništima kaktusa</w:t>
            </w:r>
          </w:p>
          <w:p w14:paraId="263DE69A" w14:textId="77777777" w:rsidR="00FF1E8E" w:rsidRPr="00C65E2B" w:rsidRDefault="00FF1E8E" w:rsidP="00FF1E8E">
            <w:pPr>
              <w:widowControl w:val="0"/>
              <w:tabs>
                <w:tab w:val="left" w:pos="7380"/>
              </w:tabs>
              <w:spacing w:after="0"/>
              <w:jc w:val="both"/>
            </w:pPr>
            <w:r w:rsidRPr="63DE340D">
              <w:rPr>
                <w:rFonts w:eastAsia="Arial" w:cs="Arial"/>
                <w:lang w:val="hr"/>
              </w:rPr>
              <w:t>- upoznati se s osnovama kućnoga uzgoja kaktusa, njihovoga smještaja i presađivanja, odabira sastava tla te ritma zalijevanja</w:t>
            </w:r>
          </w:p>
          <w:p w14:paraId="2FC45ABE" w14:textId="77777777" w:rsidR="00FF1E8E" w:rsidRPr="00C65E2B" w:rsidRDefault="00FF1E8E" w:rsidP="00FF1E8E">
            <w:pPr>
              <w:widowControl w:val="0"/>
              <w:tabs>
                <w:tab w:val="left" w:pos="7380"/>
              </w:tabs>
              <w:spacing w:after="0"/>
              <w:jc w:val="both"/>
            </w:pPr>
            <w:r w:rsidRPr="63DE340D">
              <w:rPr>
                <w:rFonts w:eastAsia="Arial" w:cs="Arial"/>
                <w:lang w:val="hr"/>
              </w:rPr>
              <w:t>- naučiti razlikovati neke vrste kaktusa i opisati njihove značajke i posebnosti</w:t>
            </w:r>
          </w:p>
          <w:p w14:paraId="1AD9F8BA" w14:textId="77777777" w:rsidR="00FF1E8E" w:rsidRPr="00C65E2B" w:rsidRDefault="00FF1E8E" w:rsidP="00FF1E8E">
            <w:pPr>
              <w:widowControl w:val="0"/>
              <w:tabs>
                <w:tab w:val="left" w:pos="7380"/>
              </w:tabs>
              <w:spacing w:after="0"/>
              <w:jc w:val="both"/>
            </w:pPr>
            <w:r w:rsidRPr="63DE340D">
              <w:rPr>
                <w:rFonts w:eastAsia="Arial" w:cs="Arial"/>
                <w:lang w:val="hr"/>
              </w:rPr>
              <w:t xml:space="preserve">- upoznati se sa specifičnim načinima korištenja nekih vrsta kaktusa nekada i danas </w:t>
            </w:r>
          </w:p>
          <w:p w14:paraId="3727B8E9" w14:textId="77777777" w:rsidR="00FF1E8E" w:rsidRPr="00C65E2B" w:rsidRDefault="00FF1E8E" w:rsidP="00FF1E8E">
            <w:pPr>
              <w:widowControl w:val="0"/>
              <w:tabs>
                <w:tab w:val="left" w:pos="7380"/>
              </w:tabs>
              <w:spacing w:after="0"/>
              <w:jc w:val="both"/>
            </w:pPr>
            <w:r w:rsidRPr="63DE340D">
              <w:rPr>
                <w:rFonts w:eastAsia="Arial" w:cs="Arial"/>
                <w:lang w:val="hr"/>
              </w:rPr>
              <w:t>- razviti svijest o odgovornosti za vlastite postupke</w:t>
            </w:r>
          </w:p>
          <w:p w14:paraId="09ED851C" w14:textId="77777777" w:rsidR="00FF1E8E" w:rsidRPr="00C65E2B" w:rsidRDefault="00FF1E8E" w:rsidP="00FF1E8E">
            <w:pPr>
              <w:widowControl w:val="0"/>
              <w:tabs>
                <w:tab w:val="left" w:pos="7380"/>
              </w:tabs>
              <w:spacing w:after="0"/>
              <w:jc w:val="both"/>
              <w:rPr>
                <w:rFonts w:eastAsia="Arial" w:cs="Arial"/>
                <w:lang w:val="hr"/>
              </w:rPr>
            </w:pPr>
            <w:r w:rsidRPr="63DE340D">
              <w:rPr>
                <w:rFonts w:eastAsia="Arial" w:cs="Arial"/>
                <w:lang w:val="hr"/>
              </w:rPr>
              <w:t>- razviti svijest o brizi za okoliš i prirodu.</w:t>
            </w:r>
          </w:p>
        </w:tc>
      </w:tr>
      <w:tr w:rsidR="00FF1E8E" w:rsidRPr="00C65E2B" w14:paraId="2EC358AD"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49EE858"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NAČIN REALIZACIJE</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446AD5" w14:textId="77777777" w:rsidR="00FF1E8E" w:rsidRPr="00C65E2B" w:rsidRDefault="00FF1E8E" w:rsidP="00FF1E8E">
            <w:pPr>
              <w:widowControl w:val="0"/>
              <w:tabs>
                <w:tab w:val="left" w:pos="7380"/>
              </w:tabs>
              <w:spacing w:after="0"/>
              <w:jc w:val="both"/>
              <w:rPr>
                <w:rFonts w:eastAsia="Arial" w:cs="Arial"/>
                <w:lang w:val="hr"/>
              </w:rPr>
            </w:pPr>
            <w:r w:rsidRPr="7E0D5843">
              <w:rPr>
                <w:rFonts w:eastAsia="Arial" w:cs="Arial"/>
                <w:lang w:val="hr"/>
              </w:rPr>
              <w:t xml:space="preserve">Kroz PP prezentacije i izrade plakata učenici će se upoznati sa kaktusima, njihovom postojbinom i značajkama, svrhama u koje su se koristili ili se još uvijek koriste te životnim uvjetima staništa na kojima dolaze. Učenici će imati priliku izraditi vlastite kaktuse od kartona ili drugih materijala te izložiti vlastite donešene kaktuse. Također, učenicima će biti omogućeno i presađivanje bezopasnih (nebodljikavih) sukulenata u veće tegle, ukoliko budu pokazali interes. Ukoliko budu dostupni u prodaji, učenicima i učiteljima će se ponuditi na kušanje plodovi meksičke vrste kaktusa </w:t>
            </w:r>
            <w:r w:rsidRPr="7E0D5843">
              <w:rPr>
                <w:rFonts w:eastAsia="Arial" w:cs="Arial"/>
                <w:i/>
                <w:iCs/>
                <w:lang w:val="hr"/>
              </w:rPr>
              <w:t>Opuntia ficus-indica</w:t>
            </w:r>
            <w:r w:rsidRPr="7E0D5843">
              <w:rPr>
                <w:rFonts w:eastAsia="Arial" w:cs="Arial"/>
                <w:lang w:val="hr"/>
              </w:rPr>
              <w:t>.</w:t>
            </w:r>
          </w:p>
        </w:tc>
      </w:tr>
      <w:tr w:rsidR="00FF1E8E" w:rsidRPr="00C65E2B" w14:paraId="233E5EF1"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72DC2E3"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 xml:space="preserve">VREMENIK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9A305E" w14:textId="77777777" w:rsidR="00FF1E8E" w:rsidRPr="00C65E2B" w:rsidRDefault="00FF1E8E" w:rsidP="00FF1E8E">
            <w:pPr>
              <w:widowControl w:val="0"/>
              <w:tabs>
                <w:tab w:val="left" w:pos="7380"/>
              </w:tabs>
              <w:spacing w:after="0"/>
              <w:jc w:val="both"/>
              <w:rPr>
                <w:rFonts w:eastAsia="Arial" w:cs="Arial"/>
                <w:lang w:val="hr"/>
              </w:rPr>
            </w:pPr>
            <w:r w:rsidRPr="7E0D5843">
              <w:rPr>
                <w:rFonts w:eastAsia="Arial" w:cs="Arial"/>
                <w:lang w:val="hr"/>
              </w:rPr>
              <w:t xml:space="preserve">Tijekom mjeseca travnja i svibnja s učenicima odraditi </w:t>
            </w:r>
            <w:r w:rsidRPr="7E0D5843">
              <w:rPr>
                <w:rFonts w:eastAsia="Arial" w:cs="Arial"/>
                <w:lang w:val="hr"/>
              </w:rPr>
              <w:lastRenderedPageBreak/>
              <w:t>pripremne radove izrade plakata i umjetnih kaktusa u trajanju od 5 školskih sati te prikupljanja i presađivanja pravih kaktusa, tako da sve bude spremno za izložbu 10. svibnja.</w:t>
            </w:r>
          </w:p>
        </w:tc>
      </w:tr>
      <w:tr w:rsidR="00FF1E8E" w:rsidRPr="00C65E2B" w14:paraId="0CBD60B5"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CD0065"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lastRenderedPageBreak/>
              <w:t xml:space="preserve">TROŠKOVNIK </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94E90D" w14:textId="77777777" w:rsidR="00FF1E8E" w:rsidRPr="00C65E2B" w:rsidRDefault="00FF1E8E" w:rsidP="00FF1E8E">
            <w:pPr>
              <w:widowControl w:val="0"/>
              <w:tabs>
                <w:tab w:val="left" w:pos="7380"/>
              </w:tabs>
              <w:spacing w:after="0"/>
              <w:jc w:val="both"/>
              <w:rPr>
                <w:rFonts w:eastAsia="Arial" w:cs="Arial"/>
                <w:lang w:val="hr"/>
              </w:rPr>
            </w:pPr>
            <w:r w:rsidRPr="7E0D5843">
              <w:rPr>
                <w:rFonts w:eastAsia="Arial" w:cs="Arial"/>
                <w:lang w:val="hr"/>
              </w:rPr>
              <w:t>Ovisi o dostupnim sredstvima, koja bi bila namijenjena za kupnju pravih kaktusa i sukulenata, tegli za presađivanje, zemlje te „lava“ podloge za drenažu.</w:t>
            </w:r>
          </w:p>
        </w:tc>
      </w:tr>
      <w:tr w:rsidR="00FF1E8E" w:rsidRPr="00AC7D20" w14:paraId="6651AB3C"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833B015"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 xml:space="preserve">NAČIN VREDNOVANJA I NAČIN KORIŠTENJA REZULTATA </w:t>
            </w:r>
          </w:p>
          <w:p w14:paraId="51F6F589" w14:textId="77777777" w:rsidR="00FF1E8E" w:rsidRPr="00C65E2B" w:rsidRDefault="00FF1E8E" w:rsidP="00FF1E8E">
            <w:pPr>
              <w:widowControl w:val="0"/>
              <w:tabs>
                <w:tab w:val="left" w:pos="7380"/>
              </w:tabs>
              <w:spacing w:after="0"/>
              <w:rPr>
                <w:rFonts w:eastAsia="Arial" w:cs="Arial"/>
                <w:b/>
                <w:bCs/>
                <w:color w:val="000000" w:themeColor="text1"/>
                <w:lang w:val="hr"/>
              </w:rPr>
            </w:pPr>
            <w:r w:rsidRPr="63DE340D">
              <w:rPr>
                <w:rFonts w:eastAsia="Arial" w:cs="Arial"/>
                <w:b/>
                <w:bCs/>
                <w:color w:val="000000" w:themeColor="text1"/>
                <w:lang w:val="hr"/>
              </w:rPr>
              <w:t>VREDNOVANJA</w:t>
            </w:r>
          </w:p>
        </w:tc>
        <w:tc>
          <w:tcPr>
            <w:tcW w:w="57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3675CB" w14:textId="77777777" w:rsidR="00FF1E8E" w:rsidRPr="00C65E2B" w:rsidRDefault="00FF1E8E" w:rsidP="00FF1E8E">
            <w:pPr>
              <w:widowControl w:val="0"/>
              <w:tabs>
                <w:tab w:val="left" w:pos="7380"/>
              </w:tabs>
              <w:spacing w:after="0"/>
              <w:jc w:val="both"/>
              <w:rPr>
                <w:rFonts w:eastAsia="Arial" w:cs="Arial"/>
                <w:lang w:val="hr"/>
              </w:rPr>
            </w:pPr>
            <w:r w:rsidRPr="63DE340D">
              <w:rPr>
                <w:rFonts w:eastAsia="Arial" w:cs="Arial"/>
                <w:lang w:val="hr"/>
              </w:rPr>
              <w:t>Učenici će samovrednovati svoj rad. Rezultati rada biti će izloženi i fotografirani za objavu na internetskoj stranici škole.</w:t>
            </w:r>
          </w:p>
        </w:tc>
      </w:tr>
    </w:tbl>
    <w:p w14:paraId="6623095E" w14:textId="77777777" w:rsidR="00FF1E8E" w:rsidRPr="00AC7D20" w:rsidRDefault="00FF1E8E" w:rsidP="00FF1E8E">
      <w:pPr>
        <w:spacing w:after="0"/>
        <w:rPr>
          <w:rFonts w:cs="Arial"/>
          <w:color w:val="FF0000"/>
        </w:rPr>
      </w:pPr>
    </w:p>
    <w:p w14:paraId="692B3C8E" w14:textId="0A6823E2" w:rsidR="00FF1E8E" w:rsidRDefault="00FF1E8E" w:rsidP="00FF1E8E">
      <w:pPr>
        <w:spacing w:after="0"/>
        <w:rPr>
          <w:rFonts w:cs="Arial"/>
          <w:color w:val="FF0000"/>
        </w:rPr>
      </w:pPr>
    </w:p>
    <w:p w14:paraId="5835564A"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6"/>
        <w:gridCol w:w="5774"/>
      </w:tblGrid>
      <w:tr w:rsidR="00FF1E8E" w:rsidRPr="00AC7D20" w14:paraId="7B0D9105" w14:textId="77777777" w:rsidTr="00D0194A">
        <w:trPr>
          <w:trHeight w:val="345"/>
        </w:trPr>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BEF285" w14:textId="77777777" w:rsidR="00FF1E8E" w:rsidRPr="00AC7D20" w:rsidRDefault="00FF1E8E" w:rsidP="00FF1E8E">
            <w:pPr>
              <w:widowControl w:val="0"/>
              <w:spacing w:after="0"/>
              <w:rPr>
                <w:rFonts w:cs="Arial"/>
              </w:rPr>
            </w:pPr>
            <w:r w:rsidRPr="63DE340D">
              <w:rPr>
                <w:rFonts w:eastAsia="Arial" w:cs="Arial"/>
                <w:b/>
                <w:bCs/>
              </w:rPr>
              <w:t>AKTIVNOST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6AB77A" w14:textId="77777777" w:rsidR="00FF1E8E" w:rsidRPr="00AC7D20" w:rsidRDefault="00FF1E8E" w:rsidP="00FF1E8E">
            <w:pPr>
              <w:widowControl w:val="0"/>
              <w:spacing w:after="0"/>
              <w:jc w:val="center"/>
              <w:rPr>
                <w:rFonts w:cs="Arial"/>
              </w:rPr>
            </w:pPr>
            <w:r w:rsidRPr="63DE340D">
              <w:rPr>
                <w:rFonts w:eastAsia="Arial" w:cs="Arial"/>
                <w:b/>
                <w:bCs/>
              </w:rPr>
              <w:t>SVJETSKI DAN PISANJA PISAMA</w:t>
            </w:r>
          </w:p>
        </w:tc>
      </w:tr>
      <w:tr w:rsidR="00FF1E8E" w:rsidRPr="00AC7D20" w14:paraId="7084D264"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815484" w14:textId="77777777" w:rsidR="00FF1E8E" w:rsidRPr="00AC7D20" w:rsidRDefault="00FF1E8E" w:rsidP="00FF1E8E">
            <w:pPr>
              <w:widowControl w:val="0"/>
              <w:spacing w:after="0"/>
              <w:rPr>
                <w:rFonts w:cs="Arial"/>
              </w:rPr>
            </w:pPr>
            <w:r w:rsidRPr="63DE340D">
              <w:rPr>
                <w:rFonts w:eastAsia="Arial" w:cs="Arial"/>
                <w:b/>
                <w:bCs/>
              </w:rPr>
              <w:t>NOSITELJI I NJIHOVA ODGOVORNOST</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434C7" w14:textId="77777777" w:rsidR="00FF1E8E" w:rsidRPr="00AC7D20" w:rsidRDefault="00FF1E8E" w:rsidP="00FF1E8E">
            <w:pPr>
              <w:widowControl w:val="0"/>
              <w:spacing w:after="0"/>
              <w:jc w:val="both"/>
              <w:rPr>
                <w:rFonts w:cs="Arial"/>
              </w:rPr>
            </w:pPr>
            <w:r w:rsidRPr="63DE340D">
              <w:rPr>
                <w:rFonts w:eastAsia="Arial" w:cs="Arial"/>
              </w:rPr>
              <w:t>Željka Vranaričić</w:t>
            </w:r>
          </w:p>
          <w:p w14:paraId="3EB9948E" w14:textId="77777777" w:rsidR="00FF1E8E" w:rsidRPr="00AC7D20" w:rsidRDefault="00FF1E8E" w:rsidP="00FF1E8E">
            <w:pPr>
              <w:widowControl w:val="0"/>
              <w:spacing w:after="0"/>
              <w:jc w:val="both"/>
              <w:rPr>
                <w:rFonts w:cs="Arial"/>
              </w:rPr>
            </w:pPr>
            <w:r w:rsidRPr="63DE340D">
              <w:rPr>
                <w:rFonts w:eastAsia="Arial" w:cs="Arial"/>
              </w:rPr>
              <w:t>- priprema, provedba i vrednovanje tematske aktivnosti</w:t>
            </w:r>
          </w:p>
        </w:tc>
      </w:tr>
      <w:tr w:rsidR="00FF1E8E" w:rsidRPr="00AC7D20" w14:paraId="4B224B3A"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88391F" w14:textId="77777777" w:rsidR="00FF1E8E" w:rsidRPr="00AC7D20" w:rsidRDefault="00FF1E8E" w:rsidP="00FF1E8E">
            <w:pPr>
              <w:widowControl w:val="0"/>
              <w:spacing w:after="0"/>
              <w:rPr>
                <w:rFonts w:cs="Arial"/>
              </w:rPr>
            </w:pPr>
            <w:r w:rsidRPr="63DE340D">
              <w:rPr>
                <w:rFonts w:eastAsia="Arial" w:cs="Arial"/>
                <w:b/>
                <w:bCs/>
              </w:rPr>
              <w:t>NAMJENA</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4183B" w14:textId="77777777" w:rsidR="00FF1E8E" w:rsidRPr="00AC7D20" w:rsidRDefault="00FF1E8E" w:rsidP="00FF1E8E">
            <w:pPr>
              <w:widowControl w:val="0"/>
              <w:spacing w:after="0"/>
              <w:jc w:val="both"/>
              <w:rPr>
                <w:rFonts w:cs="Arial"/>
              </w:rPr>
            </w:pPr>
            <w:r w:rsidRPr="63DE340D">
              <w:rPr>
                <w:rFonts w:eastAsia="Arial" w:cs="Arial"/>
              </w:rPr>
              <w:t xml:space="preserve">Aktivnost je namijenjena učenicima viših razreda kako bi upoznali već pomalo zaboravljenu umjetnost pisanja pisama te se sami okušali u pisanju i tako obilježili Svjetski dan pisanja pisama 11. 5.   </w:t>
            </w:r>
          </w:p>
        </w:tc>
      </w:tr>
      <w:tr w:rsidR="00FF1E8E" w:rsidRPr="00AC7D20" w14:paraId="124058A9"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ACC7F5" w14:textId="77777777" w:rsidR="00FF1E8E" w:rsidRPr="00AC7D20" w:rsidRDefault="00FF1E8E" w:rsidP="00FF1E8E">
            <w:pPr>
              <w:widowControl w:val="0"/>
              <w:spacing w:after="0"/>
              <w:rPr>
                <w:rFonts w:cs="Arial"/>
              </w:rPr>
            </w:pPr>
            <w:r w:rsidRPr="63DE340D">
              <w:rPr>
                <w:rFonts w:eastAsia="Arial" w:cs="Arial"/>
                <w:b/>
                <w:bCs/>
              </w:rPr>
              <w:t>PLANIRANI BROJ UČENIKA (razredni odjel)</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8004AD" w14:textId="77777777" w:rsidR="00FF1E8E" w:rsidRPr="00AC7D20" w:rsidRDefault="00FF1E8E" w:rsidP="00FF1E8E">
            <w:pPr>
              <w:widowControl w:val="0"/>
              <w:spacing w:after="0"/>
              <w:jc w:val="both"/>
              <w:rPr>
                <w:rFonts w:cs="Arial"/>
              </w:rPr>
            </w:pPr>
            <w:r w:rsidRPr="63DE340D">
              <w:rPr>
                <w:rFonts w:eastAsia="Arial" w:cs="Arial"/>
              </w:rPr>
              <w:t>svi učenici 6. razreda</w:t>
            </w:r>
          </w:p>
        </w:tc>
      </w:tr>
      <w:tr w:rsidR="00FF1E8E" w:rsidRPr="00AC7D20" w14:paraId="25953225"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960FE1" w14:textId="77777777" w:rsidR="00FF1E8E" w:rsidRPr="00AC7D20" w:rsidRDefault="00FF1E8E" w:rsidP="00FF1E8E">
            <w:pPr>
              <w:widowControl w:val="0"/>
              <w:spacing w:after="0"/>
              <w:rPr>
                <w:rFonts w:cs="Arial"/>
              </w:rPr>
            </w:pPr>
            <w:r w:rsidRPr="63DE340D">
              <w:rPr>
                <w:rFonts w:eastAsia="Arial" w:cs="Arial"/>
                <w:b/>
                <w:bCs/>
              </w:rPr>
              <w:t>PLANIRANI BROJ SATI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C0554" w14:textId="77777777" w:rsidR="00FF1E8E" w:rsidRPr="00AC7D20" w:rsidRDefault="00FF1E8E" w:rsidP="00FF1E8E">
            <w:pPr>
              <w:widowControl w:val="0"/>
              <w:spacing w:after="0"/>
              <w:rPr>
                <w:rFonts w:cs="Arial"/>
              </w:rPr>
            </w:pPr>
            <w:r w:rsidRPr="63DE340D">
              <w:rPr>
                <w:rFonts w:eastAsia="Arial" w:cs="Arial"/>
              </w:rPr>
              <w:t>2 školska sata</w:t>
            </w:r>
          </w:p>
        </w:tc>
      </w:tr>
      <w:tr w:rsidR="00FF1E8E" w:rsidRPr="00AC7D20" w14:paraId="31A40138"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B18BFB" w14:textId="77777777" w:rsidR="00FF1E8E" w:rsidRPr="00AC7D20" w:rsidRDefault="00FF1E8E" w:rsidP="00FF1E8E">
            <w:pPr>
              <w:widowControl w:val="0"/>
              <w:spacing w:after="0"/>
              <w:rPr>
                <w:rFonts w:cs="Arial"/>
              </w:rPr>
            </w:pPr>
            <w:r w:rsidRPr="63DE340D">
              <w:rPr>
                <w:rFonts w:eastAsia="Arial" w:cs="Arial"/>
                <w:b/>
                <w:bCs/>
              </w:rPr>
              <w:t>CILJEVI AKTIVNOSTI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41485" w14:textId="77777777" w:rsidR="00FF1E8E" w:rsidRPr="00AC7D20" w:rsidRDefault="00FF1E8E" w:rsidP="00FF1E8E">
            <w:pPr>
              <w:widowControl w:val="0"/>
              <w:spacing w:after="0"/>
              <w:jc w:val="both"/>
              <w:rPr>
                <w:rFonts w:cs="Arial"/>
              </w:rPr>
            </w:pPr>
            <w:r w:rsidRPr="63DE340D">
              <w:rPr>
                <w:rFonts w:eastAsia="Arial" w:cs="Arial"/>
              </w:rPr>
              <w:t>Upoznati učenike s povijesnim razvojem pisma kao sustavom znakova, načinima pisanja (rukopisno/strojno) i slanja (avionska pošta, zemaljska pošta, e-pošta) te pismom kao tekstom. Potaknuti učenike na razgovor o prigodama u kojima se pišu pisma, obilježjima osobnoga i poslovnoga pisma te na primjenu pravopisnih pravila prilikom pisanja pisma. Razvijati vještine i sposobnosti pisanog izražavanja. Okušati se u pisanju pisma.</w:t>
            </w:r>
          </w:p>
        </w:tc>
      </w:tr>
      <w:tr w:rsidR="00FF1E8E" w:rsidRPr="00AC7D20" w14:paraId="0C63FE6A"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F7F15" w14:textId="77777777" w:rsidR="00FF1E8E" w:rsidRPr="00AC7D20" w:rsidRDefault="00FF1E8E" w:rsidP="00FF1E8E">
            <w:pPr>
              <w:widowControl w:val="0"/>
              <w:spacing w:after="0"/>
              <w:rPr>
                <w:rFonts w:cs="Arial"/>
              </w:rPr>
            </w:pPr>
            <w:r w:rsidRPr="63DE340D">
              <w:rPr>
                <w:rFonts w:eastAsia="Arial" w:cs="Arial"/>
                <w:b/>
                <w:bCs/>
              </w:rPr>
              <w:t>ISHODI</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B3C3E" w14:textId="77777777" w:rsidR="00FF1E8E" w:rsidRPr="00AC7D20" w:rsidRDefault="00FF1E8E" w:rsidP="00FF1E8E">
            <w:pPr>
              <w:widowControl w:val="0"/>
              <w:spacing w:after="0"/>
              <w:jc w:val="both"/>
              <w:rPr>
                <w:rFonts w:cs="Arial"/>
              </w:rPr>
            </w:pPr>
            <w:r w:rsidRPr="63DE340D">
              <w:rPr>
                <w:rFonts w:eastAsia="Arial" w:cs="Arial"/>
              </w:rPr>
              <w:t>Učenik će:</w:t>
            </w:r>
          </w:p>
          <w:p w14:paraId="7B52FAD9" w14:textId="77777777" w:rsidR="00FF1E8E" w:rsidRPr="00AC7D20" w:rsidRDefault="00FF1E8E" w:rsidP="00FF1E8E">
            <w:pPr>
              <w:widowControl w:val="0"/>
              <w:spacing w:after="0"/>
              <w:jc w:val="both"/>
              <w:rPr>
                <w:rFonts w:cs="Arial"/>
              </w:rPr>
            </w:pPr>
            <w:r w:rsidRPr="63DE340D">
              <w:rPr>
                <w:rFonts w:eastAsia="Arial" w:cs="Arial"/>
              </w:rPr>
              <w:t>- znati objasniti razliku između osobnoga (intimnoga) i poslovnoga (službenoga) pisma.</w:t>
            </w:r>
            <w:r w:rsidRPr="63DE340D">
              <w:rPr>
                <w:rFonts w:eastAsia="Arial" w:cs="Arial"/>
                <w:b/>
                <w:bCs/>
              </w:rPr>
              <w:t xml:space="preserve"> </w:t>
            </w:r>
          </w:p>
          <w:p w14:paraId="396E5F5A" w14:textId="77777777" w:rsidR="00FF1E8E" w:rsidRPr="00AC7D20" w:rsidRDefault="00FF1E8E" w:rsidP="00FF1E8E">
            <w:pPr>
              <w:widowControl w:val="0"/>
              <w:spacing w:after="0"/>
              <w:jc w:val="both"/>
              <w:rPr>
                <w:rFonts w:cs="Arial"/>
              </w:rPr>
            </w:pPr>
            <w:r w:rsidRPr="63DE340D">
              <w:rPr>
                <w:rFonts w:eastAsia="Arial" w:cs="Arial"/>
              </w:rPr>
              <w:t>-</w:t>
            </w:r>
            <w:r w:rsidRPr="63DE340D">
              <w:rPr>
                <w:rFonts w:eastAsia="Arial" w:cs="Arial"/>
                <w:b/>
                <w:bCs/>
              </w:rPr>
              <w:t xml:space="preserve"> </w:t>
            </w:r>
            <w:r w:rsidRPr="63DE340D">
              <w:rPr>
                <w:rFonts w:eastAsia="Arial" w:cs="Arial"/>
              </w:rPr>
              <w:t xml:space="preserve">navoditi dijelove od kojih se sastoji osobno i poslovno pismo. </w:t>
            </w:r>
          </w:p>
          <w:p w14:paraId="5A4CD7BC" w14:textId="77777777" w:rsidR="00FF1E8E" w:rsidRPr="00AC7D20" w:rsidRDefault="00FF1E8E" w:rsidP="00FF1E8E">
            <w:pPr>
              <w:widowControl w:val="0"/>
              <w:spacing w:after="0"/>
              <w:jc w:val="both"/>
              <w:rPr>
                <w:rFonts w:cs="Arial"/>
              </w:rPr>
            </w:pPr>
            <w:r w:rsidRPr="63DE340D">
              <w:rPr>
                <w:rFonts w:eastAsia="Arial" w:cs="Arial"/>
              </w:rPr>
              <w:t>- primjenjivati pravila kojih se treba pridržavati u pisanju osobnoga i poslovnoga pisma</w:t>
            </w:r>
          </w:p>
          <w:p w14:paraId="50FD318B" w14:textId="77777777" w:rsidR="00FF1E8E" w:rsidRPr="00AC7D20" w:rsidRDefault="00FF1E8E" w:rsidP="00FF1E8E">
            <w:pPr>
              <w:widowControl w:val="0"/>
              <w:spacing w:after="0"/>
              <w:jc w:val="both"/>
              <w:rPr>
                <w:rFonts w:cs="Arial"/>
              </w:rPr>
            </w:pPr>
            <w:r w:rsidRPr="63DE340D">
              <w:rPr>
                <w:rFonts w:eastAsia="Arial" w:cs="Arial"/>
              </w:rPr>
              <w:t>- stvaralački se izražavati</w:t>
            </w:r>
          </w:p>
          <w:p w14:paraId="1C629111" w14:textId="77777777" w:rsidR="00FF1E8E" w:rsidRPr="00AC7D20" w:rsidRDefault="00FF1E8E" w:rsidP="00FF1E8E">
            <w:pPr>
              <w:widowControl w:val="0"/>
              <w:spacing w:after="0"/>
              <w:jc w:val="both"/>
              <w:rPr>
                <w:rFonts w:cs="Arial"/>
              </w:rPr>
            </w:pPr>
            <w:r w:rsidRPr="63DE340D">
              <w:rPr>
                <w:rFonts w:eastAsia="Arial" w:cs="Arial"/>
              </w:rPr>
              <w:t xml:space="preserve">- napisati pismo po izboru  </w:t>
            </w:r>
          </w:p>
        </w:tc>
      </w:tr>
      <w:tr w:rsidR="00FF1E8E" w:rsidRPr="00AC7D20" w14:paraId="144E9312"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23D5B0" w14:textId="77777777" w:rsidR="00FF1E8E" w:rsidRPr="00AC7D20" w:rsidRDefault="00FF1E8E" w:rsidP="00FF1E8E">
            <w:pPr>
              <w:widowControl w:val="0"/>
              <w:spacing w:after="0"/>
              <w:rPr>
                <w:rFonts w:cs="Arial"/>
              </w:rPr>
            </w:pPr>
            <w:r w:rsidRPr="63DE340D">
              <w:rPr>
                <w:rFonts w:eastAsia="Arial" w:cs="Arial"/>
                <w:b/>
                <w:bCs/>
              </w:rPr>
              <w:t>NAČIN REALIZACIJE</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9AF15" w14:textId="77777777" w:rsidR="00FF1E8E" w:rsidRPr="00AC7D20" w:rsidRDefault="00FF1E8E" w:rsidP="00FF1E8E">
            <w:pPr>
              <w:widowControl w:val="0"/>
              <w:spacing w:after="0"/>
              <w:rPr>
                <w:rFonts w:cs="Arial"/>
              </w:rPr>
            </w:pPr>
            <w:r w:rsidRPr="63DE340D">
              <w:rPr>
                <w:rFonts w:eastAsia="Arial" w:cs="Arial"/>
              </w:rPr>
              <w:t>Živa riječ profesora i PPT prezentacija, online istraživanje zadanih pojmova povezanih s pisanjem pisma (filatelija, epistolografija, Brailleovo pismo, heraldika…), pisanje pisma.</w:t>
            </w:r>
          </w:p>
        </w:tc>
      </w:tr>
      <w:tr w:rsidR="00FF1E8E" w:rsidRPr="00AC7D20" w14:paraId="116E5992"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CD63C" w14:textId="77777777" w:rsidR="00FF1E8E" w:rsidRPr="00AC7D20" w:rsidRDefault="00FF1E8E" w:rsidP="00FF1E8E">
            <w:pPr>
              <w:widowControl w:val="0"/>
              <w:spacing w:after="0"/>
              <w:rPr>
                <w:rFonts w:cs="Arial"/>
              </w:rPr>
            </w:pPr>
            <w:r w:rsidRPr="63DE340D">
              <w:rPr>
                <w:rFonts w:eastAsia="Arial" w:cs="Arial"/>
                <w:b/>
                <w:bCs/>
              </w:rPr>
              <w:t xml:space="preserve">VREMENIK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37437" w14:textId="77777777" w:rsidR="00FF1E8E" w:rsidRPr="00AC7D20" w:rsidRDefault="00FF1E8E" w:rsidP="00FF1E8E">
            <w:pPr>
              <w:widowControl w:val="0"/>
              <w:spacing w:after="0"/>
              <w:jc w:val="both"/>
              <w:rPr>
                <w:rFonts w:cs="Arial"/>
              </w:rPr>
            </w:pPr>
            <w:r w:rsidRPr="63DE340D">
              <w:rPr>
                <w:rFonts w:eastAsia="Arial" w:cs="Arial"/>
              </w:rPr>
              <w:t xml:space="preserve">11. svibnja    </w:t>
            </w:r>
          </w:p>
        </w:tc>
      </w:tr>
      <w:tr w:rsidR="00FF1E8E" w:rsidRPr="00AC7D20" w14:paraId="0F7ED734"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6EE59E" w14:textId="77777777" w:rsidR="00FF1E8E" w:rsidRPr="00AC7D20" w:rsidRDefault="00FF1E8E" w:rsidP="00FF1E8E">
            <w:pPr>
              <w:widowControl w:val="0"/>
              <w:spacing w:after="0"/>
              <w:rPr>
                <w:rFonts w:cs="Arial"/>
              </w:rPr>
            </w:pPr>
            <w:r w:rsidRPr="63DE340D">
              <w:rPr>
                <w:rFonts w:eastAsia="Arial" w:cs="Arial"/>
                <w:b/>
                <w:bCs/>
              </w:rPr>
              <w:lastRenderedPageBreak/>
              <w:t xml:space="preserve">TROŠKOVNIK </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BC55A" w14:textId="77777777" w:rsidR="00FF1E8E" w:rsidRPr="00AC7D20" w:rsidRDefault="00FF1E8E" w:rsidP="00FF1E8E">
            <w:pPr>
              <w:widowControl w:val="0"/>
              <w:spacing w:after="0"/>
              <w:jc w:val="both"/>
              <w:rPr>
                <w:rFonts w:cs="Arial"/>
              </w:rPr>
            </w:pPr>
            <w:r w:rsidRPr="63DE340D">
              <w:rPr>
                <w:rFonts w:eastAsia="Arial" w:cs="Arial"/>
              </w:rPr>
              <w:t>-</w:t>
            </w:r>
          </w:p>
        </w:tc>
      </w:tr>
      <w:tr w:rsidR="00FF1E8E" w:rsidRPr="00AC7D20" w14:paraId="3EC00E1B" w14:textId="77777777" w:rsidTr="00D0194A">
        <w:tc>
          <w:tcPr>
            <w:tcW w:w="32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2A0A3" w14:textId="77777777" w:rsidR="00FF1E8E" w:rsidRPr="00AC7D20" w:rsidRDefault="00FF1E8E" w:rsidP="00FF1E8E">
            <w:pPr>
              <w:widowControl w:val="0"/>
              <w:spacing w:after="0"/>
              <w:rPr>
                <w:rFonts w:cs="Arial"/>
              </w:rPr>
            </w:pPr>
            <w:r w:rsidRPr="63DE340D">
              <w:rPr>
                <w:rFonts w:eastAsia="Arial" w:cs="Arial"/>
                <w:b/>
                <w:bCs/>
              </w:rPr>
              <w:t xml:space="preserve">NAČIN VREDNOVANJA I NAČIN KORIŠTENJA REZULTATA </w:t>
            </w:r>
          </w:p>
          <w:p w14:paraId="35A95047" w14:textId="77777777" w:rsidR="00FF1E8E" w:rsidRPr="00AC7D20" w:rsidRDefault="00FF1E8E" w:rsidP="00FF1E8E">
            <w:pPr>
              <w:widowControl w:val="0"/>
              <w:spacing w:after="0"/>
              <w:rPr>
                <w:rFonts w:cs="Arial"/>
              </w:rPr>
            </w:pPr>
            <w:r w:rsidRPr="63DE340D">
              <w:rPr>
                <w:rFonts w:eastAsia="Arial" w:cs="Arial"/>
                <w:b/>
                <w:bCs/>
              </w:rPr>
              <w:t>VREDNOVANJA</w:t>
            </w:r>
          </w:p>
        </w:tc>
        <w:tc>
          <w:tcPr>
            <w:tcW w:w="57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97D13" w14:textId="77777777" w:rsidR="00FF1E8E" w:rsidRPr="00AC7D20" w:rsidRDefault="00FF1E8E" w:rsidP="00FF1E8E">
            <w:pPr>
              <w:widowControl w:val="0"/>
              <w:spacing w:after="0"/>
              <w:jc w:val="both"/>
              <w:rPr>
                <w:rFonts w:cs="Arial"/>
              </w:rPr>
            </w:pPr>
            <w:r w:rsidRPr="63DE340D">
              <w:rPr>
                <w:rFonts w:eastAsia="Arial" w:cs="Arial"/>
              </w:rPr>
              <w:t>Učenici će samovrednovati svoj rad, a rezultate rada objavit ćemo na web stranici škole.</w:t>
            </w:r>
          </w:p>
        </w:tc>
      </w:tr>
    </w:tbl>
    <w:p w14:paraId="68E9F13B" w14:textId="77777777" w:rsidR="00FF1E8E" w:rsidRPr="00AC7D20" w:rsidRDefault="00FF1E8E" w:rsidP="00FF1E8E">
      <w:pPr>
        <w:spacing w:after="0"/>
        <w:rPr>
          <w:rFonts w:cs="Arial"/>
          <w:color w:val="FF0000"/>
        </w:rPr>
      </w:pPr>
    </w:p>
    <w:p w14:paraId="71D852F3" w14:textId="77777777" w:rsidR="00FF1E8E" w:rsidRPr="00AC7D20" w:rsidRDefault="00FF1E8E" w:rsidP="00FF1E8E">
      <w:pPr>
        <w:spacing w:after="0"/>
        <w:rPr>
          <w:rFonts w:cs="Arial"/>
          <w:color w:val="FF0000"/>
        </w:rPr>
      </w:pPr>
    </w:p>
    <w:tbl>
      <w:tblPr>
        <w:tblW w:w="9030" w:type="dxa"/>
        <w:tblLayout w:type="fixed"/>
        <w:tblCellMar>
          <w:left w:w="7" w:type="dxa"/>
          <w:right w:w="7" w:type="dxa"/>
        </w:tblCellMar>
        <w:tblLook w:val="04A0" w:firstRow="1" w:lastRow="0" w:firstColumn="1" w:lastColumn="0" w:noHBand="0" w:noVBand="1"/>
      </w:tblPr>
      <w:tblGrid>
        <w:gridCol w:w="3267"/>
        <w:gridCol w:w="5763"/>
      </w:tblGrid>
      <w:tr w:rsidR="00FF1E8E" w:rsidRPr="004B4FA8" w14:paraId="2A0B5AAD" w14:textId="77777777" w:rsidTr="00D0194A">
        <w:trPr>
          <w:trHeight w:val="315"/>
        </w:trPr>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F33169"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AKTIVNOST</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BB49CF" w14:textId="77777777" w:rsidR="00FF1E8E" w:rsidRPr="004B4FA8" w:rsidRDefault="00FF1E8E" w:rsidP="00FF1E8E">
            <w:pPr>
              <w:widowControl w:val="0"/>
              <w:spacing w:after="0"/>
              <w:jc w:val="center"/>
              <w:textAlignment w:val="baseline"/>
              <w:rPr>
                <w:rFonts w:eastAsia="Times New Roman" w:cs="Arial"/>
                <w:lang w:eastAsia="hr-HR"/>
              </w:rPr>
            </w:pPr>
            <w:r w:rsidRPr="004B4FA8">
              <w:rPr>
                <w:rFonts w:eastAsia="Times New Roman" w:cs="Arial"/>
                <w:b/>
                <w:bCs/>
                <w:lang w:eastAsia="hr-HR"/>
              </w:rPr>
              <w:t>MAJČIN DAN</w:t>
            </w:r>
            <w:r w:rsidRPr="004B4FA8">
              <w:rPr>
                <w:rFonts w:eastAsia="Times New Roman" w:cs="Arial"/>
                <w:lang w:eastAsia="hr-HR"/>
              </w:rPr>
              <w:t> </w:t>
            </w:r>
          </w:p>
        </w:tc>
      </w:tr>
      <w:tr w:rsidR="00FF1E8E" w:rsidRPr="004B4FA8" w14:paraId="604819EA"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A25579"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NOSITELJI I NJIHOVA ODGOVORNOST</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3EB5C665"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Snježana Nikolić</w:t>
            </w:r>
          </w:p>
          <w:p w14:paraId="5E88D673"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Majčin dan obilježava se druge nedjelje u svibnju.   </w:t>
            </w:r>
          </w:p>
          <w:p w14:paraId="4297D7BD"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Učenici će Majčin dan obilježiti kroz PP prezentaciju i  kreativne  radionice.   </w:t>
            </w:r>
          </w:p>
          <w:p w14:paraId="563C3EF5"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Priprema, provedba i vrednovanje tematske aktivnosti.   </w:t>
            </w:r>
          </w:p>
        </w:tc>
      </w:tr>
      <w:tr w:rsidR="00FF1E8E" w:rsidRPr="004B4FA8" w14:paraId="53225B2B"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708D7"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NAMJENA </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13BAE9FD"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Učenici će kroz zadatke istaknuti važnost majke u svakoj obitelji uz uvažavanju obiteljskog života, tradicije i običaja.  </w:t>
            </w:r>
          </w:p>
          <w:p w14:paraId="04AF4623"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Učenici će izraziti svoj osobni stav prema majci. </w:t>
            </w:r>
          </w:p>
        </w:tc>
      </w:tr>
      <w:tr w:rsidR="00FF1E8E" w:rsidRPr="004B4FA8" w14:paraId="086966FA"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07223"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PLANIRANI BROJ UČENIKA (razredni odjel)</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59F789AC" w14:textId="77777777" w:rsidR="00FF1E8E" w:rsidRPr="004B4FA8" w:rsidRDefault="00FF1E8E" w:rsidP="00FF1E8E">
            <w:pPr>
              <w:widowControl w:val="0"/>
              <w:spacing w:after="0"/>
              <w:jc w:val="both"/>
              <w:textAlignment w:val="baseline"/>
              <w:rPr>
                <w:rFonts w:eastAsia="Times New Roman" w:cs="Arial"/>
                <w:lang w:eastAsia="hr-HR"/>
              </w:rPr>
            </w:pPr>
            <w:r w:rsidRPr="004B4FA8">
              <w:rPr>
                <w:rFonts w:eastAsia="Times New Roman" w:cs="Arial"/>
                <w:lang w:eastAsia="hr-HR"/>
              </w:rPr>
              <w:t> svi učenici 3. razreda  </w:t>
            </w:r>
          </w:p>
        </w:tc>
      </w:tr>
      <w:tr w:rsidR="00FF1E8E" w:rsidRPr="004B4FA8" w14:paraId="075CF2B0"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A02FFA"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PLANIRANI BROJ SATI</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725D7BA2" w14:textId="77777777" w:rsidR="00FF1E8E" w:rsidRPr="004B4FA8" w:rsidRDefault="00FF1E8E" w:rsidP="00FF1E8E">
            <w:pPr>
              <w:widowControl w:val="0"/>
              <w:spacing w:after="0"/>
              <w:jc w:val="both"/>
              <w:textAlignment w:val="baseline"/>
              <w:rPr>
                <w:rFonts w:eastAsia="Times New Roman" w:cs="Arial"/>
                <w:lang w:eastAsia="hr-HR"/>
              </w:rPr>
            </w:pPr>
            <w:r w:rsidRPr="004B4FA8">
              <w:rPr>
                <w:rFonts w:eastAsia="Times New Roman" w:cs="Arial"/>
                <w:lang w:eastAsia="hr-HR"/>
              </w:rPr>
              <w:t>2 školska sata  </w:t>
            </w:r>
          </w:p>
        </w:tc>
      </w:tr>
      <w:tr w:rsidR="00FF1E8E" w:rsidRPr="004B4FA8" w14:paraId="58E5B487"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6EEBB"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CILJEVI AKTIVNOSTI</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37913687"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Cilj je uočiti važnost majke za svoju obitelj i važnost majke za društvo. </w:t>
            </w:r>
          </w:p>
        </w:tc>
      </w:tr>
      <w:tr w:rsidR="00FF1E8E" w:rsidRPr="004B4FA8" w14:paraId="1462F705"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4B96ED"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ISHODI </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11E9F3EB"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 Učenik će:   </w:t>
            </w:r>
          </w:p>
          <w:p w14:paraId="573F2E8D"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 objasniti riječ majka </w:t>
            </w:r>
          </w:p>
          <w:p w14:paraId="2DE9A932"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 uočiti ulogu majke u društvu  </w:t>
            </w:r>
          </w:p>
          <w:p w14:paraId="780CB20F"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 spoznati sve obiteljske vrijednosti  </w:t>
            </w:r>
          </w:p>
          <w:p w14:paraId="1A17F3EB"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 napisati pismo ili pjesmu o majci </w:t>
            </w:r>
          </w:p>
          <w:p w14:paraId="23F54BA0"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 izraditi foto izložbu moja majka u razredu  </w:t>
            </w:r>
          </w:p>
        </w:tc>
      </w:tr>
      <w:tr w:rsidR="00FF1E8E" w:rsidRPr="004B4FA8" w14:paraId="01FF98D5"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B2FA4"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NAČIN REALIZACIJE</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494F8297"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Učiteljica će učenicima kroz PP prezentaciju približiti pojam majke kroz povijest.  </w:t>
            </w:r>
          </w:p>
          <w:p w14:paraId="0A51B6CC"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Povesti razgovor o njihovoj majci.  </w:t>
            </w:r>
          </w:p>
          <w:p w14:paraId="7BDE5EB6"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Učenici će pisati pismo ili pjesmu o majci koje će joj pokloniti na Majčin dan.  </w:t>
            </w:r>
          </w:p>
          <w:p w14:paraId="1CE46B93"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lang w:eastAsia="hr-HR"/>
              </w:rPr>
              <w:t>Učenici će donijeti jednu fotografiju svoje majke za razrednu izložbu.  </w:t>
            </w:r>
          </w:p>
        </w:tc>
      </w:tr>
      <w:tr w:rsidR="00FF1E8E" w:rsidRPr="004B4FA8" w14:paraId="42A9B929"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6E038"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VREMENIK </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4824B111" w14:textId="77777777" w:rsidR="00FF1E8E" w:rsidRPr="004B4FA8" w:rsidRDefault="00FF1E8E" w:rsidP="00FF1E8E">
            <w:pPr>
              <w:widowControl w:val="0"/>
              <w:spacing w:after="0"/>
              <w:jc w:val="both"/>
              <w:textAlignment w:val="baseline"/>
              <w:rPr>
                <w:rFonts w:eastAsia="Times New Roman" w:cs="Arial"/>
                <w:lang w:eastAsia="hr-HR"/>
              </w:rPr>
            </w:pPr>
            <w:r w:rsidRPr="004B4FA8">
              <w:rPr>
                <w:rFonts w:eastAsia="Times New Roman" w:cs="Arial"/>
                <w:lang w:eastAsia="hr-HR"/>
              </w:rPr>
              <w:t> 8. 5.     </w:t>
            </w:r>
          </w:p>
        </w:tc>
      </w:tr>
      <w:tr w:rsidR="00FF1E8E" w:rsidRPr="004B4FA8" w14:paraId="02168B4F"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312786"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TROŠKOVNIK </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6CC5FA0C" w14:textId="77777777" w:rsidR="00FF1E8E" w:rsidRPr="004B4FA8" w:rsidRDefault="00FF1E8E" w:rsidP="00FF1E8E">
            <w:pPr>
              <w:widowControl w:val="0"/>
              <w:spacing w:after="0"/>
              <w:jc w:val="both"/>
              <w:textAlignment w:val="baseline"/>
              <w:rPr>
                <w:rFonts w:eastAsia="Times New Roman" w:cs="Arial"/>
                <w:lang w:eastAsia="hr-HR"/>
              </w:rPr>
            </w:pPr>
            <w:r w:rsidRPr="004B4FA8">
              <w:rPr>
                <w:rFonts w:eastAsia="Times New Roman" w:cs="Arial"/>
                <w:lang w:eastAsia="hr-HR"/>
              </w:rPr>
              <w:t>papiri, ljepilo, fotografija </w:t>
            </w:r>
          </w:p>
        </w:tc>
      </w:tr>
      <w:tr w:rsidR="00FF1E8E" w:rsidRPr="004B4FA8" w14:paraId="572950D3" w14:textId="77777777" w:rsidTr="00D0194A">
        <w:tc>
          <w:tcPr>
            <w:tcW w:w="3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B0D5F"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NAČIN VREDNOVANJA I NAČIN KORIŠTENJA REZULTATA </w:t>
            </w:r>
            <w:r w:rsidRPr="004B4FA8">
              <w:rPr>
                <w:rFonts w:eastAsia="Times New Roman" w:cs="Arial"/>
                <w:lang w:eastAsia="hr-HR"/>
              </w:rPr>
              <w:t>   </w:t>
            </w:r>
          </w:p>
          <w:p w14:paraId="156CCDC8" w14:textId="77777777" w:rsidR="00FF1E8E" w:rsidRPr="004B4FA8" w:rsidRDefault="00FF1E8E" w:rsidP="00FF1E8E">
            <w:pPr>
              <w:widowControl w:val="0"/>
              <w:spacing w:after="0"/>
              <w:textAlignment w:val="baseline"/>
              <w:rPr>
                <w:rFonts w:eastAsia="Times New Roman" w:cs="Arial"/>
                <w:lang w:eastAsia="hr-HR"/>
              </w:rPr>
            </w:pPr>
            <w:r w:rsidRPr="004B4FA8">
              <w:rPr>
                <w:rFonts w:eastAsia="Times New Roman" w:cs="Arial"/>
                <w:b/>
                <w:bCs/>
                <w:lang w:eastAsia="hr-HR"/>
              </w:rPr>
              <w:t>VREDNOVANJA</w:t>
            </w:r>
            <w:r w:rsidRPr="004B4FA8">
              <w:rPr>
                <w:rFonts w:eastAsia="Times New Roman" w:cs="Arial"/>
                <w:lang w:eastAsia="hr-HR"/>
              </w:rPr>
              <w:t>   </w:t>
            </w:r>
          </w:p>
        </w:tc>
        <w:tc>
          <w:tcPr>
            <w:tcW w:w="5762" w:type="dxa"/>
            <w:tcBorders>
              <w:top w:val="single" w:sz="6" w:space="0" w:color="000000"/>
              <w:left w:val="single" w:sz="6" w:space="0" w:color="000000"/>
              <w:bottom w:val="single" w:sz="6" w:space="0" w:color="000000"/>
              <w:right w:val="single" w:sz="6" w:space="0" w:color="000000"/>
            </w:tcBorders>
            <w:shd w:val="clear" w:color="auto" w:fill="auto"/>
          </w:tcPr>
          <w:p w14:paraId="0A1F3B17" w14:textId="77777777" w:rsidR="00FF1E8E" w:rsidRPr="004B4FA8" w:rsidRDefault="00FF1E8E" w:rsidP="00FF1E8E">
            <w:pPr>
              <w:widowControl w:val="0"/>
              <w:spacing w:after="0"/>
              <w:jc w:val="both"/>
              <w:textAlignment w:val="baseline"/>
              <w:rPr>
                <w:rFonts w:eastAsia="Times New Roman" w:cs="Arial"/>
                <w:lang w:eastAsia="hr-HR"/>
              </w:rPr>
            </w:pPr>
            <w:r w:rsidRPr="004B4FA8">
              <w:rPr>
                <w:rFonts w:eastAsia="Times New Roman" w:cs="Arial"/>
                <w:lang w:eastAsia="hr-HR"/>
              </w:rPr>
              <w:t>Učenici će samovrednovati svoj rad.   </w:t>
            </w:r>
          </w:p>
          <w:p w14:paraId="6B2A9521" w14:textId="77777777" w:rsidR="00FF1E8E" w:rsidRPr="004B4FA8" w:rsidRDefault="00FF1E8E" w:rsidP="00FF1E8E">
            <w:pPr>
              <w:widowControl w:val="0"/>
              <w:spacing w:after="0"/>
              <w:jc w:val="both"/>
              <w:textAlignment w:val="baseline"/>
              <w:rPr>
                <w:rFonts w:eastAsia="Times New Roman" w:cs="Arial"/>
                <w:lang w:eastAsia="hr-HR"/>
              </w:rPr>
            </w:pPr>
            <w:r w:rsidRPr="004B4FA8">
              <w:rPr>
                <w:rFonts w:eastAsia="Times New Roman" w:cs="Arial"/>
                <w:lang w:eastAsia="hr-HR"/>
              </w:rPr>
              <w:t>Rezultate rada fotografirat ćemo i objaviti na internetskoj stranici naše škole.   </w:t>
            </w:r>
          </w:p>
          <w:p w14:paraId="5BA80088" w14:textId="77777777" w:rsidR="00FF1E8E" w:rsidRPr="004B4FA8" w:rsidRDefault="00FF1E8E" w:rsidP="00FF1E8E">
            <w:pPr>
              <w:widowControl w:val="0"/>
              <w:spacing w:after="0"/>
              <w:jc w:val="both"/>
              <w:textAlignment w:val="baseline"/>
              <w:rPr>
                <w:rFonts w:eastAsia="Times New Roman" w:cs="Arial"/>
                <w:lang w:eastAsia="hr-HR"/>
              </w:rPr>
            </w:pPr>
            <w:r w:rsidRPr="004B4FA8">
              <w:rPr>
                <w:rFonts w:eastAsia="Times New Roman" w:cs="Arial"/>
                <w:lang w:eastAsia="hr-HR"/>
              </w:rPr>
              <w:t> </w:t>
            </w:r>
          </w:p>
        </w:tc>
      </w:tr>
    </w:tbl>
    <w:p w14:paraId="670E8C50" w14:textId="77777777" w:rsidR="00FF1E8E" w:rsidRPr="00AC7D20" w:rsidRDefault="00FF1E8E" w:rsidP="00FF1E8E">
      <w:pPr>
        <w:spacing w:after="0"/>
        <w:rPr>
          <w:rFonts w:cs="Arial"/>
          <w:color w:val="FF0000"/>
        </w:rPr>
      </w:pPr>
    </w:p>
    <w:p w14:paraId="3429B4DA" w14:textId="77777777" w:rsidR="00FF1E8E" w:rsidRPr="00AC7D20"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284"/>
        <w:gridCol w:w="5776"/>
      </w:tblGrid>
      <w:tr w:rsidR="00FF1E8E" w:rsidRPr="00AC7D20" w14:paraId="0CE75763" w14:textId="77777777" w:rsidTr="00D0194A">
        <w:trPr>
          <w:trHeight w:val="330"/>
        </w:trPr>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0BD63A" w14:textId="77777777" w:rsidR="00FF1E8E" w:rsidRPr="00AC7D20" w:rsidRDefault="00FF1E8E" w:rsidP="00FF1E8E">
            <w:pPr>
              <w:widowControl w:val="0"/>
              <w:spacing w:after="0"/>
              <w:rPr>
                <w:rFonts w:cs="Arial"/>
              </w:rPr>
            </w:pPr>
            <w:r w:rsidRPr="63DE340D">
              <w:rPr>
                <w:rFonts w:eastAsia="Arial" w:cs="Arial"/>
                <w:b/>
                <w:bCs/>
              </w:rPr>
              <w:t>AKTIVNOST</w:t>
            </w:r>
            <w:r w:rsidRPr="63DE340D">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265067" w14:textId="77777777" w:rsidR="00FF1E8E" w:rsidRPr="00AC7D20" w:rsidRDefault="00FF1E8E" w:rsidP="00FF1E8E">
            <w:pPr>
              <w:widowControl w:val="0"/>
              <w:spacing w:after="0"/>
              <w:jc w:val="center"/>
              <w:rPr>
                <w:rFonts w:cs="Arial"/>
              </w:rPr>
            </w:pPr>
            <w:r w:rsidRPr="63DE340D">
              <w:rPr>
                <w:rFonts w:eastAsia="Arial" w:cs="Arial"/>
                <w:b/>
                <w:bCs/>
              </w:rPr>
              <w:t>MEĐUNARODNI DAN OBITELJI</w:t>
            </w:r>
            <w:r w:rsidRPr="63DE340D">
              <w:rPr>
                <w:rFonts w:eastAsia="Arial" w:cs="Arial"/>
              </w:rPr>
              <w:t xml:space="preserve"> </w:t>
            </w:r>
          </w:p>
        </w:tc>
      </w:tr>
      <w:tr w:rsidR="00FF1E8E" w:rsidRPr="00AC7D20" w14:paraId="11A8B35C"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102DE2" w14:textId="77777777" w:rsidR="00FF1E8E" w:rsidRPr="00AC7D20" w:rsidRDefault="00FF1E8E" w:rsidP="00FF1E8E">
            <w:pPr>
              <w:widowControl w:val="0"/>
              <w:spacing w:after="0"/>
              <w:rPr>
                <w:rFonts w:cs="Arial"/>
              </w:rPr>
            </w:pPr>
            <w:r w:rsidRPr="63DE340D">
              <w:rPr>
                <w:rFonts w:eastAsia="Arial" w:cs="Arial"/>
                <w:b/>
                <w:bCs/>
              </w:rPr>
              <w:t>NOSITELJI I NJIHOVA ODGOVORNOST</w:t>
            </w:r>
            <w:r w:rsidRPr="63DE340D">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D046D" w14:textId="77777777" w:rsidR="00FF1E8E" w:rsidRPr="00AC7D20" w:rsidRDefault="00FF1E8E" w:rsidP="00FF1E8E">
            <w:pPr>
              <w:widowControl w:val="0"/>
              <w:spacing w:after="0"/>
              <w:jc w:val="both"/>
              <w:rPr>
                <w:rFonts w:cs="Arial"/>
              </w:rPr>
            </w:pPr>
            <w:r w:rsidRPr="63DE340D">
              <w:rPr>
                <w:rFonts w:eastAsia="Arial" w:cs="Arial"/>
              </w:rPr>
              <w:t>Brigita Lisičak (z. Marijanović)</w:t>
            </w:r>
          </w:p>
          <w:p w14:paraId="2B5FB4D2" w14:textId="77777777" w:rsidR="00FF1E8E" w:rsidRPr="00AC7D20" w:rsidRDefault="00FF1E8E" w:rsidP="00FF1E8E">
            <w:pPr>
              <w:widowControl w:val="0"/>
              <w:spacing w:after="0"/>
              <w:jc w:val="both"/>
              <w:rPr>
                <w:rFonts w:eastAsia="Arial" w:cs="Arial"/>
              </w:rPr>
            </w:pPr>
            <w:r w:rsidRPr="63DE340D">
              <w:rPr>
                <w:rFonts w:eastAsia="Arial" w:cs="Arial"/>
              </w:rPr>
              <w:t xml:space="preserve">Učenici će drugih razreda Međunarodni dan obitelji </w:t>
            </w:r>
            <w:r w:rsidRPr="63DE340D">
              <w:rPr>
                <w:rFonts w:eastAsia="Arial" w:cs="Arial"/>
              </w:rPr>
              <w:lastRenderedPageBreak/>
              <w:t xml:space="preserve">obilježiti kroz PP prezentaciju te kreativne i edukativne radionice. Učiteljica Lisičak priprema, organizira i provodi tematsku aktivnost te vrednuje realizaciju, uspješnost provedbe i produkt tematske aktivnosti. </w:t>
            </w:r>
          </w:p>
        </w:tc>
      </w:tr>
      <w:tr w:rsidR="00FF1E8E" w:rsidRPr="00AC7D20" w14:paraId="2BEDFABE"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F58673" w14:textId="77777777" w:rsidR="00FF1E8E" w:rsidRPr="00AC7D20" w:rsidRDefault="00FF1E8E" w:rsidP="00FF1E8E">
            <w:pPr>
              <w:widowControl w:val="0"/>
              <w:spacing w:after="0"/>
              <w:rPr>
                <w:rFonts w:cs="Arial"/>
              </w:rPr>
            </w:pPr>
            <w:r w:rsidRPr="63DE340D">
              <w:rPr>
                <w:rFonts w:eastAsia="Arial" w:cs="Arial"/>
                <w:b/>
                <w:bCs/>
              </w:rPr>
              <w:lastRenderedPageBreak/>
              <w:t xml:space="preserve">NAMJENA </w:t>
            </w:r>
            <w:r w:rsidRPr="63DE340D">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39BD4" w14:textId="77777777" w:rsidR="00FF1E8E" w:rsidRPr="00AC7D20" w:rsidRDefault="00FF1E8E" w:rsidP="00FF1E8E">
            <w:pPr>
              <w:widowControl w:val="0"/>
              <w:spacing w:after="0"/>
              <w:jc w:val="both"/>
              <w:rPr>
                <w:rFonts w:eastAsia="Arial" w:cs="Arial"/>
              </w:rPr>
            </w:pPr>
            <w:r w:rsidRPr="63DE340D">
              <w:rPr>
                <w:rFonts w:eastAsia="Arial" w:cs="Arial"/>
              </w:rPr>
              <w:t>Učenici će kroz zadatke istaknuti važnost obitelji kao početne i temeljne zajednice društva te potaknuti društvo na donošenje odluka koje će osigurati bolji standard i kvalitetu života obitelji te pružiti podršku uvažavanju obiteljskoga života, tradicije i običaja koje bi društvo trebalo i ima dužnost njegovati.</w:t>
            </w:r>
          </w:p>
        </w:tc>
      </w:tr>
      <w:tr w:rsidR="00FF1E8E" w:rsidRPr="00AC7D20" w14:paraId="1A6CDBC2" w14:textId="77777777" w:rsidTr="00D0194A">
        <w:trPr>
          <w:trHeight w:val="360"/>
        </w:trPr>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B925FC" w14:textId="77777777" w:rsidR="00FF1E8E" w:rsidRPr="00AC7D20" w:rsidRDefault="00FF1E8E" w:rsidP="00FF1E8E">
            <w:pPr>
              <w:widowControl w:val="0"/>
              <w:spacing w:after="0"/>
              <w:rPr>
                <w:rFonts w:eastAsia="Arial" w:cs="Arial"/>
                <w:b/>
                <w:bCs/>
              </w:rPr>
            </w:pPr>
            <w:r w:rsidRPr="63DE340D">
              <w:rPr>
                <w:rFonts w:eastAsia="Arial" w:cs="Arial"/>
                <w:b/>
                <w:bCs/>
              </w:rPr>
              <w:t>PLANIRANI BROJ UČENIKA</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32204" w14:textId="77777777" w:rsidR="00FF1E8E" w:rsidRPr="00AC7D20" w:rsidRDefault="00FF1E8E" w:rsidP="00FF1E8E">
            <w:pPr>
              <w:widowControl w:val="0"/>
              <w:spacing w:after="0"/>
              <w:jc w:val="both"/>
              <w:rPr>
                <w:rFonts w:cs="Arial"/>
              </w:rPr>
            </w:pPr>
            <w:r w:rsidRPr="63DE340D">
              <w:rPr>
                <w:rFonts w:eastAsia="Arial" w:cs="Arial"/>
              </w:rPr>
              <w:t>svi učenici 2. razreda</w:t>
            </w:r>
          </w:p>
        </w:tc>
      </w:tr>
      <w:tr w:rsidR="00FF1E8E" w:rsidRPr="00AC7D20" w14:paraId="10094D34"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374EF5" w14:textId="77777777" w:rsidR="00FF1E8E" w:rsidRPr="00AC7D20" w:rsidRDefault="00FF1E8E" w:rsidP="00FF1E8E">
            <w:pPr>
              <w:widowControl w:val="0"/>
              <w:spacing w:after="0"/>
              <w:rPr>
                <w:rFonts w:cs="Arial"/>
              </w:rPr>
            </w:pPr>
            <w:r w:rsidRPr="63DE340D">
              <w:rPr>
                <w:rFonts w:eastAsia="Arial" w:cs="Arial"/>
                <w:b/>
                <w:bCs/>
              </w:rPr>
              <w:t>PLANIRANI BROJ SATI</w:t>
            </w:r>
            <w:r w:rsidRPr="63DE340D">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DCF0A9" w14:textId="77777777" w:rsidR="00FF1E8E" w:rsidRPr="00AC7D20" w:rsidRDefault="00FF1E8E" w:rsidP="00FF1E8E">
            <w:pPr>
              <w:widowControl w:val="0"/>
              <w:spacing w:after="0"/>
              <w:jc w:val="both"/>
              <w:rPr>
                <w:rFonts w:cs="Arial"/>
                <w:color w:val="FF0000"/>
              </w:rPr>
            </w:pPr>
            <w:r w:rsidRPr="63DE340D">
              <w:rPr>
                <w:rFonts w:eastAsia="Arial" w:cs="Arial"/>
              </w:rPr>
              <w:t>3 školska sata</w:t>
            </w:r>
          </w:p>
        </w:tc>
      </w:tr>
      <w:tr w:rsidR="00FF1E8E" w:rsidRPr="00AC7D20" w14:paraId="5DDBE261"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E37425" w14:textId="77777777" w:rsidR="00FF1E8E" w:rsidRPr="00AC7D20" w:rsidRDefault="00FF1E8E" w:rsidP="00FF1E8E">
            <w:pPr>
              <w:widowControl w:val="0"/>
              <w:spacing w:after="0"/>
              <w:rPr>
                <w:rFonts w:cs="Arial"/>
              </w:rPr>
            </w:pPr>
            <w:r w:rsidRPr="63DE340D">
              <w:rPr>
                <w:rFonts w:eastAsia="Arial" w:cs="Arial"/>
                <w:b/>
                <w:bCs/>
              </w:rPr>
              <w:t>CILJEVI AKTIVNOSTI</w:t>
            </w:r>
            <w:r w:rsidRPr="63DE340D">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EB8861" w14:textId="77777777" w:rsidR="00FF1E8E" w:rsidRPr="00AC7D20" w:rsidRDefault="00FF1E8E" w:rsidP="00FF1E8E">
            <w:pPr>
              <w:widowControl w:val="0"/>
              <w:spacing w:after="0"/>
              <w:jc w:val="both"/>
              <w:rPr>
                <w:rFonts w:cs="Arial"/>
              </w:rPr>
            </w:pPr>
            <w:r w:rsidRPr="63DE340D">
              <w:rPr>
                <w:rFonts w:eastAsia="Arial" w:cs="Arial"/>
              </w:rPr>
              <w:t>Učenici će kroz međusobnu povezanost, podršku i zajedništvo unutar obitelji sudjelovati u zajedničkim radionicama koje promiču zdrave stilove života potrebne za holistički i samoaktualizirajući razvoj pojednica te šire zajednice.</w:t>
            </w:r>
          </w:p>
        </w:tc>
      </w:tr>
      <w:tr w:rsidR="00FF1E8E" w:rsidRPr="00AC7D20" w14:paraId="7CCEB2F2"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8887B7" w14:textId="77777777" w:rsidR="00FF1E8E" w:rsidRPr="00AC7D20" w:rsidRDefault="00FF1E8E" w:rsidP="00FF1E8E">
            <w:pPr>
              <w:widowControl w:val="0"/>
              <w:spacing w:after="0"/>
              <w:rPr>
                <w:rFonts w:cs="Arial"/>
                <w:color w:val="FF0000"/>
              </w:rPr>
            </w:pPr>
            <w:r w:rsidRPr="63DE340D">
              <w:rPr>
                <w:rFonts w:eastAsia="Arial" w:cs="Arial"/>
                <w:b/>
                <w:bCs/>
              </w:rPr>
              <w:t>ISHODI</w:t>
            </w:r>
            <w:r w:rsidRPr="63DE340D">
              <w:rPr>
                <w:rFonts w:eastAsia="Arial" w:cs="Arial"/>
                <w:b/>
                <w:bCs/>
                <w:color w:val="FF0000"/>
              </w:rPr>
              <w:t xml:space="preserve"> </w:t>
            </w:r>
            <w:r w:rsidRPr="63DE340D">
              <w:rPr>
                <w:rFonts w:eastAsia="Arial" w:cs="Arial"/>
                <w:color w:val="FF0000"/>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B6793" w14:textId="77777777" w:rsidR="00FF1E8E" w:rsidRPr="00AC7D20" w:rsidRDefault="00FF1E8E" w:rsidP="00FF1E8E">
            <w:pPr>
              <w:widowControl w:val="0"/>
              <w:spacing w:after="0"/>
              <w:jc w:val="both"/>
              <w:rPr>
                <w:rFonts w:cs="Arial"/>
              </w:rPr>
            </w:pPr>
            <w:r w:rsidRPr="63DE340D">
              <w:rPr>
                <w:rFonts w:eastAsia="Arial" w:cs="Arial"/>
              </w:rPr>
              <w:t xml:space="preserve"> Učenik će: </w:t>
            </w:r>
          </w:p>
          <w:p w14:paraId="3551420D" w14:textId="77777777" w:rsidR="00FF1E8E" w:rsidRPr="00AC7D20" w:rsidRDefault="00FF1E8E" w:rsidP="00FF1E8E">
            <w:pPr>
              <w:widowControl w:val="0"/>
              <w:spacing w:after="0"/>
              <w:jc w:val="both"/>
              <w:rPr>
                <w:rFonts w:cs="Arial"/>
              </w:rPr>
            </w:pPr>
            <w:r w:rsidRPr="63DE340D">
              <w:rPr>
                <w:rFonts w:eastAsia="Arial" w:cs="Arial"/>
              </w:rPr>
              <w:t>- objasniti riječ obitelj</w:t>
            </w:r>
          </w:p>
          <w:p w14:paraId="095FC9CA" w14:textId="77777777" w:rsidR="00FF1E8E" w:rsidRPr="00AC7D20" w:rsidRDefault="00FF1E8E" w:rsidP="00FF1E8E">
            <w:pPr>
              <w:widowControl w:val="0"/>
              <w:spacing w:after="0"/>
              <w:jc w:val="both"/>
              <w:rPr>
                <w:rFonts w:cs="Arial"/>
              </w:rPr>
            </w:pPr>
            <w:r w:rsidRPr="63DE340D">
              <w:rPr>
                <w:rFonts w:eastAsia="Arial" w:cs="Arial"/>
              </w:rPr>
              <w:t>- nabrojati tipove obitelji</w:t>
            </w:r>
          </w:p>
          <w:p w14:paraId="3ACCEE6D" w14:textId="77777777" w:rsidR="00FF1E8E" w:rsidRPr="00AC7D20" w:rsidRDefault="00FF1E8E" w:rsidP="00FF1E8E">
            <w:pPr>
              <w:widowControl w:val="0"/>
              <w:spacing w:after="0"/>
              <w:jc w:val="both"/>
              <w:rPr>
                <w:rFonts w:cs="Arial"/>
              </w:rPr>
            </w:pPr>
            <w:r w:rsidRPr="63DE340D">
              <w:rPr>
                <w:rFonts w:eastAsia="Arial" w:cs="Arial"/>
              </w:rPr>
              <w:t>- spoznati sve obiteljske vrijednosti</w:t>
            </w:r>
          </w:p>
          <w:p w14:paraId="62E38D3C" w14:textId="77777777" w:rsidR="00FF1E8E" w:rsidRPr="00AC7D20" w:rsidRDefault="00FF1E8E" w:rsidP="00FF1E8E">
            <w:pPr>
              <w:widowControl w:val="0"/>
              <w:spacing w:after="0"/>
              <w:jc w:val="both"/>
              <w:rPr>
                <w:rFonts w:cs="Arial"/>
              </w:rPr>
            </w:pPr>
            <w:r w:rsidRPr="63DE340D">
              <w:rPr>
                <w:rFonts w:eastAsia="Arial" w:cs="Arial"/>
              </w:rPr>
              <w:t>- naučiti o obitelji kroz povijesna razdoblja</w:t>
            </w:r>
          </w:p>
          <w:p w14:paraId="4EAE1522" w14:textId="77777777" w:rsidR="00FF1E8E" w:rsidRPr="00AC7D20" w:rsidRDefault="00FF1E8E" w:rsidP="00FF1E8E">
            <w:pPr>
              <w:widowControl w:val="0"/>
              <w:spacing w:after="0"/>
              <w:jc w:val="both"/>
              <w:rPr>
                <w:rFonts w:cs="Arial"/>
              </w:rPr>
            </w:pPr>
            <w:r w:rsidRPr="63DE340D">
              <w:rPr>
                <w:rFonts w:eastAsia="Arial" w:cs="Arial"/>
              </w:rPr>
              <w:t>- napisati pjesmu o obitelji te ju oslikati</w:t>
            </w:r>
          </w:p>
          <w:p w14:paraId="076D8722" w14:textId="77777777" w:rsidR="00FF1E8E" w:rsidRPr="00AC7D20" w:rsidRDefault="00FF1E8E" w:rsidP="00FF1E8E">
            <w:pPr>
              <w:widowControl w:val="0"/>
              <w:spacing w:after="0"/>
              <w:jc w:val="both"/>
              <w:rPr>
                <w:rFonts w:cs="Arial"/>
              </w:rPr>
            </w:pPr>
            <w:r w:rsidRPr="63DE340D">
              <w:rPr>
                <w:rFonts w:eastAsia="Arial" w:cs="Arial"/>
              </w:rPr>
              <w:t>- zajednički napraviti naslovnu stranicu knjige</w:t>
            </w:r>
          </w:p>
          <w:p w14:paraId="0FE5C54C" w14:textId="77777777" w:rsidR="00FF1E8E" w:rsidRPr="00AC7D20" w:rsidRDefault="00FF1E8E" w:rsidP="00FF1E8E">
            <w:pPr>
              <w:widowControl w:val="0"/>
              <w:spacing w:after="0"/>
              <w:jc w:val="both"/>
              <w:rPr>
                <w:rFonts w:eastAsia="Arial" w:cs="Arial"/>
              </w:rPr>
            </w:pPr>
            <w:r w:rsidRPr="63DE340D">
              <w:rPr>
                <w:rFonts w:eastAsia="Arial" w:cs="Arial"/>
              </w:rPr>
              <w:t>- od gumba na papiru izraditi svoju obitelj te rad umetnuti u okvir za fotografije</w:t>
            </w:r>
          </w:p>
        </w:tc>
      </w:tr>
      <w:tr w:rsidR="00FF1E8E" w:rsidRPr="00AC7D20" w14:paraId="5D630028"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B3F2EA" w14:textId="77777777" w:rsidR="00FF1E8E" w:rsidRPr="00AC7D20" w:rsidRDefault="00FF1E8E" w:rsidP="00FF1E8E">
            <w:pPr>
              <w:widowControl w:val="0"/>
              <w:spacing w:after="0"/>
              <w:rPr>
                <w:rFonts w:cs="Arial"/>
              </w:rPr>
            </w:pPr>
            <w:r w:rsidRPr="63DE340D">
              <w:rPr>
                <w:rFonts w:eastAsia="Arial" w:cs="Arial"/>
                <w:b/>
                <w:bCs/>
              </w:rPr>
              <w:t>NAČIN REALIZACIJE</w:t>
            </w:r>
            <w:r w:rsidRPr="63DE340D">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ABE5F" w14:textId="77777777" w:rsidR="00FF1E8E" w:rsidRPr="00AC7D20" w:rsidRDefault="00FF1E8E" w:rsidP="00FF1E8E">
            <w:pPr>
              <w:widowControl w:val="0"/>
              <w:spacing w:after="0"/>
              <w:jc w:val="both"/>
              <w:rPr>
                <w:rFonts w:eastAsia="Arial" w:cs="Arial"/>
              </w:rPr>
            </w:pPr>
            <w:r w:rsidRPr="63DE340D">
              <w:rPr>
                <w:rFonts w:eastAsia="Arial" w:cs="Arial"/>
              </w:rPr>
              <w:t>Učiteljica će učenicima kroz PP prezentaciju te kreativne i edukativne radionice približiti pojam obitelji. S učenicima će razgovarati o njihovim obiteljima. Razmijenit će se međusobna iskustva i podijeliti ideje o načinu druženja i provođenja vremena s obiteljima te obilježavanja Međunarodnoga dana obitelji unutar njihovih obiteljskih zajednica.</w:t>
            </w:r>
          </w:p>
          <w:p w14:paraId="29E6014E" w14:textId="77777777" w:rsidR="00FF1E8E" w:rsidRPr="00AC7D20" w:rsidRDefault="00FF1E8E" w:rsidP="00FF1E8E">
            <w:pPr>
              <w:widowControl w:val="0"/>
              <w:spacing w:after="0"/>
              <w:jc w:val="both"/>
              <w:rPr>
                <w:rFonts w:eastAsia="Arial" w:cs="Arial"/>
              </w:rPr>
            </w:pPr>
            <w:r w:rsidRPr="63DE340D">
              <w:rPr>
                <w:rFonts w:eastAsia="Arial" w:cs="Arial"/>
              </w:rPr>
              <w:t>Učenici će potom pisati pjesme vezane uz obitelj koje će kasnije objediniti u zbirku obiteljskih pjesama “Mjesto gdje život počinje i ljubav nikad ne završava”.</w:t>
            </w:r>
          </w:p>
          <w:p w14:paraId="77CCC90D" w14:textId="77777777" w:rsidR="00FF1E8E" w:rsidRPr="00AC7D20" w:rsidRDefault="00FF1E8E" w:rsidP="00FF1E8E">
            <w:pPr>
              <w:widowControl w:val="0"/>
              <w:spacing w:after="0"/>
              <w:jc w:val="both"/>
              <w:rPr>
                <w:rFonts w:eastAsia="Arial" w:cs="Arial"/>
              </w:rPr>
            </w:pPr>
            <w:r w:rsidRPr="63DE340D">
              <w:rPr>
                <w:rFonts w:eastAsia="Arial" w:cs="Arial"/>
              </w:rPr>
              <w:t>Od gumba na listu papira izradit će svoju obitelj. Papir će  umetnuti u okvir za fotografije.</w:t>
            </w:r>
          </w:p>
          <w:p w14:paraId="0649EF03" w14:textId="77777777" w:rsidR="00FF1E8E" w:rsidRPr="00AC7D20" w:rsidRDefault="00FF1E8E" w:rsidP="00FF1E8E">
            <w:pPr>
              <w:widowControl w:val="0"/>
              <w:spacing w:after="0"/>
              <w:jc w:val="both"/>
              <w:rPr>
                <w:rFonts w:eastAsia="Arial" w:cs="Arial"/>
              </w:rPr>
            </w:pPr>
            <w:r w:rsidRPr="63DE340D">
              <w:rPr>
                <w:rFonts w:eastAsia="Arial" w:cs="Arial"/>
              </w:rPr>
              <w:t>Bit će organizirana razredna izložba radova.</w:t>
            </w:r>
          </w:p>
        </w:tc>
      </w:tr>
      <w:tr w:rsidR="00FF1E8E" w:rsidRPr="00AC7D20" w14:paraId="1CD3F547"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09F5F8" w14:textId="77777777" w:rsidR="00FF1E8E" w:rsidRPr="00AC7D20" w:rsidRDefault="00FF1E8E" w:rsidP="00FF1E8E">
            <w:pPr>
              <w:widowControl w:val="0"/>
              <w:spacing w:after="0"/>
              <w:rPr>
                <w:rFonts w:cs="Arial"/>
                <w:color w:val="FF0000"/>
              </w:rPr>
            </w:pPr>
            <w:r w:rsidRPr="63DE340D">
              <w:rPr>
                <w:rFonts w:eastAsia="Arial" w:cs="Arial"/>
                <w:b/>
                <w:bCs/>
              </w:rPr>
              <w:t xml:space="preserve">VREMENIK </w:t>
            </w:r>
            <w:r w:rsidRPr="63DE340D">
              <w:rPr>
                <w:rFonts w:eastAsia="Arial" w:cs="Arial"/>
                <w:color w:val="FF0000"/>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2DF31A" w14:textId="77777777" w:rsidR="00FF1E8E" w:rsidRPr="00AC7D20" w:rsidRDefault="00FF1E8E" w:rsidP="00FF1E8E">
            <w:pPr>
              <w:widowControl w:val="0"/>
              <w:spacing w:after="0"/>
              <w:jc w:val="both"/>
              <w:rPr>
                <w:rFonts w:cs="Arial"/>
              </w:rPr>
            </w:pPr>
            <w:r w:rsidRPr="63DE340D">
              <w:rPr>
                <w:rFonts w:eastAsia="Arial" w:cs="Arial"/>
              </w:rPr>
              <w:t xml:space="preserve">15. 5.   </w:t>
            </w:r>
          </w:p>
        </w:tc>
      </w:tr>
      <w:tr w:rsidR="00FF1E8E" w:rsidRPr="00AC7D20" w14:paraId="38BA4500"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756D8D" w14:textId="77777777" w:rsidR="00FF1E8E" w:rsidRPr="00AC7D20" w:rsidRDefault="00FF1E8E" w:rsidP="00FF1E8E">
            <w:pPr>
              <w:widowControl w:val="0"/>
              <w:spacing w:after="0"/>
              <w:rPr>
                <w:rFonts w:cs="Arial"/>
                <w:color w:val="FF0000"/>
              </w:rPr>
            </w:pPr>
            <w:r w:rsidRPr="63DE340D">
              <w:rPr>
                <w:rFonts w:eastAsia="Arial" w:cs="Arial"/>
                <w:b/>
                <w:bCs/>
              </w:rPr>
              <w:t>TROŠKOVNIK</w:t>
            </w:r>
            <w:r w:rsidRPr="63DE340D">
              <w:rPr>
                <w:rFonts w:eastAsia="Arial" w:cs="Arial"/>
                <w:b/>
                <w:bCs/>
                <w:color w:val="FF0000"/>
              </w:rPr>
              <w:t xml:space="preserve"> </w:t>
            </w:r>
            <w:r w:rsidRPr="63DE340D">
              <w:rPr>
                <w:rFonts w:eastAsia="Arial" w:cs="Arial"/>
                <w:color w:val="FF0000"/>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F87C02" w14:textId="77777777" w:rsidR="00FF1E8E" w:rsidRPr="00AC7D20" w:rsidRDefault="00FF1E8E" w:rsidP="00FF1E8E">
            <w:pPr>
              <w:widowControl w:val="0"/>
              <w:spacing w:after="0"/>
              <w:jc w:val="both"/>
              <w:rPr>
                <w:rFonts w:eastAsia="Arial" w:cs="Arial"/>
              </w:rPr>
            </w:pPr>
            <w:r w:rsidRPr="63DE340D">
              <w:rPr>
                <w:rFonts w:eastAsia="Arial" w:cs="Arial"/>
              </w:rPr>
              <w:t>papiri, ljepilo, gumbi, okviri za fotografije</w:t>
            </w:r>
          </w:p>
        </w:tc>
      </w:tr>
      <w:tr w:rsidR="00FF1E8E" w:rsidRPr="00AC7D20" w14:paraId="165D6E68" w14:textId="77777777" w:rsidTr="00D0194A">
        <w:tc>
          <w:tcPr>
            <w:tcW w:w="32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F5D688" w14:textId="77777777" w:rsidR="00FF1E8E" w:rsidRPr="00AC7D20" w:rsidRDefault="00FF1E8E" w:rsidP="00FF1E8E">
            <w:pPr>
              <w:widowControl w:val="0"/>
              <w:spacing w:after="0"/>
              <w:rPr>
                <w:rFonts w:cs="Arial"/>
              </w:rPr>
            </w:pPr>
            <w:r w:rsidRPr="63DE340D">
              <w:rPr>
                <w:rFonts w:eastAsia="Arial" w:cs="Arial"/>
                <w:b/>
                <w:bCs/>
              </w:rPr>
              <w:t xml:space="preserve">NAČIN VREDNOVANJA I NAČIN KORIŠTENJA REZULTATA </w:t>
            </w:r>
            <w:r w:rsidRPr="63DE340D">
              <w:rPr>
                <w:rFonts w:eastAsia="Arial" w:cs="Arial"/>
              </w:rPr>
              <w:t xml:space="preserve"> </w:t>
            </w:r>
          </w:p>
          <w:p w14:paraId="5E340ED3" w14:textId="77777777" w:rsidR="00FF1E8E" w:rsidRPr="00AC7D20" w:rsidRDefault="00FF1E8E" w:rsidP="00FF1E8E">
            <w:pPr>
              <w:widowControl w:val="0"/>
              <w:spacing w:after="0"/>
              <w:rPr>
                <w:rFonts w:cs="Arial"/>
              </w:rPr>
            </w:pPr>
            <w:r w:rsidRPr="63DE340D">
              <w:rPr>
                <w:rFonts w:eastAsia="Arial" w:cs="Arial"/>
                <w:b/>
                <w:bCs/>
              </w:rPr>
              <w:t>VREDNOVANJA</w:t>
            </w:r>
            <w:r w:rsidRPr="63DE340D">
              <w:rPr>
                <w:rFonts w:eastAsia="Arial" w:cs="Arial"/>
              </w:rPr>
              <w:t xml:space="preserve"> </w:t>
            </w:r>
          </w:p>
        </w:tc>
        <w:tc>
          <w:tcPr>
            <w:tcW w:w="57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99251" w14:textId="77777777" w:rsidR="00FF1E8E" w:rsidRPr="00AC7D20" w:rsidRDefault="00FF1E8E" w:rsidP="00FF1E8E">
            <w:pPr>
              <w:widowControl w:val="0"/>
              <w:spacing w:after="0"/>
              <w:jc w:val="both"/>
              <w:rPr>
                <w:rFonts w:cs="Arial"/>
              </w:rPr>
            </w:pPr>
            <w:r w:rsidRPr="63DE340D">
              <w:rPr>
                <w:rFonts w:eastAsia="Arial" w:cs="Arial"/>
              </w:rPr>
              <w:t xml:space="preserve">Učenici će samovrednovati i analizirati svoj rad. </w:t>
            </w:r>
          </w:p>
          <w:p w14:paraId="7FBC37F9" w14:textId="4EE3137F" w:rsidR="00FF1E8E" w:rsidRPr="00AC7D20" w:rsidRDefault="00FF1E8E" w:rsidP="00FF1E8E">
            <w:pPr>
              <w:widowControl w:val="0"/>
              <w:spacing w:after="0"/>
              <w:jc w:val="both"/>
              <w:rPr>
                <w:rFonts w:cs="Arial"/>
              </w:rPr>
            </w:pPr>
            <w:r w:rsidRPr="63DE340D">
              <w:rPr>
                <w:rFonts w:eastAsia="Arial" w:cs="Arial"/>
              </w:rPr>
              <w:t xml:space="preserve">Rezultate rada ćemo fotografirati i objaviti na internetskoj stranici naše škole. </w:t>
            </w:r>
          </w:p>
          <w:p w14:paraId="60B18C3A" w14:textId="77777777" w:rsidR="00FF1E8E" w:rsidRPr="00AC7D20" w:rsidRDefault="00FF1E8E" w:rsidP="00FF1E8E">
            <w:pPr>
              <w:widowControl w:val="0"/>
              <w:spacing w:after="0"/>
              <w:jc w:val="both"/>
              <w:rPr>
                <w:rFonts w:eastAsia="Arial" w:cs="Arial"/>
                <w:color w:val="FF0000"/>
              </w:rPr>
            </w:pPr>
          </w:p>
        </w:tc>
      </w:tr>
    </w:tbl>
    <w:p w14:paraId="19613D63" w14:textId="77777777" w:rsidR="00FF1E8E" w:rsidRDefault="00FF1E8E" w:rsidP="00FF1E8E">
      <w:pPr>
        <w:spacing w:after="0"/>
        <w:rPr>
          <w:rFonts w:cs="Arial"/>
          <w:color w:val="FF0000"/>
        </w:rPr>
      </w:pPr>
    </w:p>
    <w:p w14:paraId="46409A6D" w14:textId="77777777" w:rsidR="00FF1E8E" w:rsidRPr="00AC7D20" w:rsidRDefault="00FF1E8E" w:rsidP="00FF1E8E">
      <w:pPr>
        <w:spacing w:after="0"/>
        <w:rPr>
          <w:rFonts w:cs="Arial"/>
          <w:color w:val="FF0000"/>
        </w:rPr>
      </w:pPr>
    </w:p>
    <w:tbl>
      <w:tblPr>
        <w:tblW w:w="0" w:type="auto"/>
        <w:tblLook w:val="04A0" w:firstRow="1" w:lastRow="0" w:firstColumn="1" w:lastColumn="0" w:noHBand="0" w:noVBand="1"/>
      </w:tblPr>
      <w:tblGrid>
        <w:gridCol w:w="3307"/>
        <w:gridCol w:w="5753"/>
      </w:tblGrid>
      <w:tr w:rsidR="00124F07" w:rsidRPr="00124F07" w14:paraId="75B77471" w14:textId="77777777" w:rsidTr="00D0194A">
        <w:trPr>
          <w:trHeight w:val="435"/>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132D2" w14:textId="77777777" w:rsidR="00FF1E8E" w:rsidRPr="00124F07" w:rsidRDefault="00FF1E8E" w:rsidP="00FF1E8E">
            <w:pPr>
              <w:widowControl w:val="0"/>
              <w:tabs>
                <w:tab w:val="left" w:pos="7380"/>
              </w:tabs>
              <w:spacing w:after="0"/>
              <w:rPr>
                <w:rFonts w:eastAsia="Times New Roman" w:cs="Arial"/>
                <w:b/>
                <w:bCs/>
                <w:lang w:eastAsia="hr-HR"/>
              </w:rPr>
            </w:pPr>
            <w:r w:rsidRPr="00124F07">
              <w:rPr>
                <w:rFonts w:eastAsia="Times New Roman" w:cs="Arial"/>
                <w:b/>
                <w:bCs/>
                <w:lang w:eastAsia="hr-HR"/>
              </w:rPr>
              <w:lastRenderedPageBreak/>
              <w:t>AKTIVNOST</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7795C" w14:textId="77777777" w:rsidR="00FF1E8E" w:rsidRPr="00124F07" w:rsidRDefault="00FF1E8E" w:rsidP="00FF1E8E">
            <w:pPr>
              <w:widowControl w:val="0"/>
              <w:spacing w:after="0"/>
              <w:jc w:val="center"/>
              <w:rPr>
                <w:rFonts w:cs="Arial"/>
                <w:b/>
                <w:bCs/>
              </w:rPr>
            </w:pPr>
            <w:r w:rsidRPr="00124F07">
              <w:rPr>
                <w:rFonts w:cs="Arial"/>
                <w:b/>
                <w:bCs/>
              </w:rPr>
              <w:t>DAN DRŽAVNOSTI</w:t>
            </w:r>
          </w:p>
        </w:tc>
      </w:tr>
      <w:tr w:rsidR="00124F07" w:rsidRPr="00124F07" w14:paraId="0C72CBFD"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B11D5" w14:textId="77777777" w:rsidR="00FF1E8E" w:rsidRPr="00124F07" w:rsidRDefault="00FF1E8E" w:rsidP="00FF1E8E">
            <w:pPr>
              <w:widowControl w:val="0"/>
              <w:tabs>
                <w:tab w:val="left" w:pos="7380"/>
              </w:tabs>
              <w:spacing w:after="0"/>
              <w:rPr>
                <w:rFonts w:eastAsia="Times New Roman" w:cs="Arial"/>
                <w:b/>
                <w:bCs/>
                <w:lang w:eastAsia="hr-HR"/>
              </w:rPr>
            </w:pPr>
            <w:r w:rsidRPr="00124F07">
              <w:rPr>
                <w:rFonts w:eastAsia="Times New Roman" w:cs="Arial"/>
                <w:b/>
                <w:bCs/>
                <w:lang w:eastAsia="hr-HR"/>
              </w:rPr>
              <w:t>NOSITELJI I NJIHOVA ODGOVORNOST</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859B3" w14:textId="77777777" w:rsidR="00FF1E8E" w:rsidRPr="00124F07" w:rsidRDefault="00124F07" w:rsidP="00FF1E8E">
            <w:pPr>
              <w:widowControl w:val="0"/>
              <w:tabs>
                <w:tab w:val="left" w:pos="7380"/>
              </w:tabs>
              <w:spacing w:after="0"/>
              <w:jc w:val="both"/>
              <w:rPr>
                <w:rFonts w:eastAsia="Times New Roman" w:cs="Arial"/>
                <w:lang w:eastAsia="hr-HR"/>
              </w:rPr>
            </w:pPr>
            <w:r w:rsidRPr="00124F07">
              <w:rPr>
                <w:rFonts w:eastAsia="Times New Roman" w:cs="Arial"/>
                <w:lang w:eastAsia="hr-HR"/>
              </w:rPr>
              <w:t>Nina Martić, prof. povijesti i geografije</w:t>
            </w:r>
          </w:p>
          <w:p w14:paraId="4FE7D8BE" w14:textId="012FAD87" w:rsidR="00124F07" w:rsidRPr="00124F07" w:rsidRDefault="00124F07" w:rsidP="00FF1E8E">
            <w:pPr>
              <w:widowControl w:val="0"/>
              <w:tabs>
                <w:tab w:val="left" w:pos="7380"/>
              </w:tabs>
              <w:spacing w:after="0"/>
              <w:jc w:val="both"/>
              <w:rPr>
                <w:rFonts w:eastAsia="Times New Roman" w:cs="Arial"/>
                <w:lang w:eastAsia="hr-HR"/>
              </w:rPr>
            </w:pPr>
            <w:r w:rsidRPr="00124F07">
              <w:rPr>
                <w:rFonts w:eastAsia="Times New Roman" w:cs="Arial"/>
                <w:lang w:eastAsia="hr-HR"/>
              </w:rPr>
              <w:t>Priprema, provedba i vrednovanje tematske aktivnosti.   </w:t>
            </w:r>
          </w:p>
        </w:tc>
      </w:tr>
      <w:tr w:rsidR="00124F07" w:rsidRPr="00124F07" w14:paraId="04878CF6"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87005" w14:textId="77777777" w:rsidR="00FF1E8E" w:rsidRPr="00124F07" w:rsidRDefault="00FF1E8E" w:rsidP="00FF1E8E">
            <w:pPr>
              <w:widowControl w:val="0"/>
              <w:tabs>
                <w:tab w:val="left" w:pos="7380"/>
              </w:tabs>
              <w:spacing w:after="0"/>
              <w:rPr>
                <w:rFonts w:eastAsia="Times New Roman" w:cs="Arial"/>
                <w:b/>
                <w:bCs/>
                <w:lang w:eastAsia="hr-HR"/>
              </w:rPr>
            </w:pPr>
            <w:r w:rsidRPr="00124F07">
              <w:rPr>
                <w:rFonts w:eastAsia="Times New Roman" w:cs="Arial"/>
                <w:b/>
                <w:bCs/>
                <w:lang w:eastAsia="hr-HR"/>
              </w:rPr>
              <w:t xml:space="preserve">NAMJENA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E31C0" w14:textId="5B1FEF3B" w:rsidR="00FF1E8E" w:rsidRPr="00124F07" w:rsidRDefault="00124F07" w:rsidP="00FF1E8E">
            <w:pPr>
              <w:widowControl w:val="0"/>
              <w:tabs>
                <w:tab w:val="left" w:pos="7380"/>
              </w:tabs>
              <w:spacing w:after="0"/>
              <w:jc w:val="both"/>
              <w:rPr>
                <w:rFonts w:eastAsia="Times New Roman" w:cs="Arial"/>
                <w:lang w:eastAsia="hr-HR"/>
              </w:rPr>
            </w:pPr>
            <w:r w:rsidRPr="00124F07">
              <w:rPr>
                <w:rFonts w:eastAsia="Times New Roman" w:cs="Arial"/>
                <w:lang w:eastAsia="hr-HR"/>
              </w:rPr>
              <w:t>obilježavanje Dana državnosti kroz upoznavanje povijesnih činjenica</w:t>
            </w:r>
          </w:p>
        </w:tc>
      </w:tr>
      <w:tr w:rsidR="00124F07" w:rsidRPr="00124F07" w14:paraId="4D2B1409"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776BB"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PLANIRANI BROJ UČENIKA (razredni odjel)</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0EF65" w14:textId="77777777"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15 učenika</w:t>
            </w:r>
          </w:p>
          <w:p w14:paraId="6DD2DB11" w14:textId="171CDA06" w:rsidR="00124F07" w:rsidRPr="00124F07" w:rsidRDefault="00124F07" w:rsidP="00124F07">
            <w:pPr>
              <w:widowControl w:val="0"/>
              <w:tabs>
                <w:tab w:val="left" w:pos="7380"/>
              </w:tabs>
              <w:spacing w:after="0"/>
              <w:rPr>
                <w:rFonts w:eastAsia="Times New Roman" w:cs="Arial"/>
                <w:lang w:eastAsia="hr-HR"/>
              </w:rPr>
            </w:pPr>
            <w:r w:rsidRPr="00124F07">
              <w:rPr>
                <w:rFonts w:eastAsia="Times New Roman" w:cs="Arial"/>
                <w:bCs/>
                <w:lang w:eastAsia="hr-HR"/>
              </w:rPr>
              <w:t>6. i 7. razredi</w:t>
            </w:r>
          </w:p>
        </w:tc>
      </w:tr>
      <w:tr w:rsidR="00124F07" w:rsidRPr="00124F07" w14:paraId="4D6B4284"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C76AA"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PLANIRANI BROJ SATI</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0FF9E" w14:textId="0DA4CF5A" w:rsidR="00124F07" w:rsidRPr="00124F07" w:rsidRDefault="00124F07" w:rsidP="00124F07">
            <w:pPr>
              <w:widowControl w:val="0"/>
              <w:tabs>
                <w:tab w:val="left" w:pos="7380"/>
              </w:tabs>
              <w:spacing w:after="0"/>
              <w:jc w:val="both"/>
              <w:rPr>
                <w:rFonts w:eastAsia="Times New Roman" w:cs="Arial"/>
                <w:lang w:eastAsia="hr-HR"/>
              </w:rPr>
            </w:pPr>
            <w:r w:rsidRPr="00124F07">
              <w:rPr>
                <w:rFonts w:eastAsia="Times New Roman" w:cs="Arial"/>
                <w:bCs/>
                <w:lang w:eastAsia="hr-HR"/>
              </w:rPr>
              <w:t>5. sati</w:t>
            </w:r>
          </w:p>
        </w:tc>
      </w:tr>
      <w:tr w:rsidR="00124F07" w:rsidRPr="00124F07" w14:paraId="6B21387C"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38DEF"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CILJEVI AKTIVNOSTI</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3C64" w14:textId="77777777"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Suradnički istraživati i zaključivati</w:t>
            </w:r>
          </w:p>
          <w:p w14:paraId="19CC8CD1" w14:textId="45C65EA5"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Razvijati istraživačke sposobnosti i vještine, istraživačku radoznalost i samopouzdanje</w:t>
            </w:r>
          </w:p>
          <w:p w14:paraId="5742E226" w14:textId="77777777"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Razvijati interes prema povijesti.</w:t>
            </w:r>
          </w:p>
          <w:p w14:paraId="3BEABCCC" w14:textId="77777777"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Usustaviti i prezentirati rezultate istraživanja</w:t>
            </w:r>
          </w:p>
          <w:p w14:paraId="02C8C459" w14:textId="3759B4A7" w:rsidR="00124F07" w:rsidRPr="00124F07" w:rsidRDefault="00124F07" w:rsidP="00124F07">
            <w:pPr>
              <w:widowControl w:val="0"/>
              <w:tabs>
                <w:tab w:val="left" w:pos="7380"/>
              </w:tabs>
              <w:spacing w:after="0"/>
              <w:jc w:val="both"/>
              <w:rPr>
                <w:rFonts w:eastAsia="Times New Roman" w:cs="Arial"/>
                <w:lang w:eastAsia="hr-HR"/>
              </w:rPr>
            </w:pPr>
            <w:r w:rsidRPr="00124F07">
              <w:rPr>
                <w:rFonts w:eastAsia="Times New Roman" w:cs="Arial"/>
                <w:bCs/>
                <w:lang w:eastAsia="hr-HR"/>
              </w:rPr>
              <w:t>Razvijati samostalnost i odgovornost za rezultate istraživanja</w:t>
            </w:r>
          </w:p>
        </w:tc>
      </w:tr>
      <w:tr w:rsidR="00124F07" w:rsidRPr="00124F07" w14:paraId="08428CFB"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0E90D"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 xml:space="preserve">ISHODI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72E7B" w14:textId="77777777"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Učenik će:</w:t>
            </w:r>
          </w:p>
          <w:p w14:paraId="54A63B6C" w14:textId="72CEE26C" w:rsidR="00124F07" w:rsidRPr="00124F07" w:rsidRDefault="00124F07" w:rsidP="00124F07">
            <w:pPr>
              <w:widowControl w:val="0"/>
              <w:tabs>
                <w:tab w:val="left" w:pos="7380"/>
              </w:tabs>
              <w:spacing w:after="0" w:line="240" w:lineRule="auto"/>
              <w:jc w:val="both"/>
              <w:rPr>
                <w:rFonts w:eastAsiaTheme="minorEastAsia" w:cs="Arial"/>
                <w:lang w:eastAsia="hr-HR"/>
              </w:rPr>
            </w:pPr>
            <w:r w:rsidRPr="00124F07">
              <w:rPr>
                <w:rFonts w:eastAsia="Times New Roman" w:cs="Arial"/>
                <w:bCs/>
                <w:lang w:eastAsia="hr-HR"/>
              </w:rPr>
              <w:t>- produbiti znanje o povijesti svoje države</w:t>
            </w:r>
          </w:p>
        </w:tc>
      </w:tr>
      <w:tr w:rsidR="00124F07" w:rsidRPr="00124F07" w14:paraId="611CD48B"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73E7D"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NAČIN REALIZACIJE</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424A" w14:textId="5E16D92B" w:rsidR="00124F07" w:rsidRPr="00124F07" w:rsidRDefault="00124F07" w:rsidP="00124F07">
            <w:pPr>
              <w:widowControl w:val="0"/>
              <w:tabs>
                <w:tab w:val="left" w:pos="7380"/>
              </w:tabs>
              <w:spacing w:after="0"/>
              <w:jc w:val="both"/>
              <w:rPr>
                <w:rFonts w:eastAsia="Times New Roman" w:cs="Arial"/>
                <w:lang w:eastAsia="hr-HR"/>
              </w:rPr>
            </w:pPr>
            <w:r w:rsidRPr="00124F07">
              <w:rPr>
                <w:rFonts w:eastAsia="Times New Roman" w:cs="Arial"/>
                <w:bCs/>
                <w:lang w:eastAsia="hr-HR"/>
              </w:rPr>
              <w:t>Individualiziranim pristupom, suradničkim učenjem i timskim radom.</w:t>
            </w:r>
          </w:p>
        </w:tc>
      </w:tr>
      <w:tr w:rsidR="00124F07" w:rsidRPr="00124F07" w14:paraId="255C9D32"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2B329"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 xml:space="preserve">VREMENIK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FFD7E" w14:textId="0024F29E" w:rsidR="00124F07" w:rsidRPr="00124F07" w:rsidRDefault="00124F07" w:rsidP="00124F07">
            <w:pPr>
              <w:widowControl w:val="0"/>
              <w:tabs>
                <w:tab w:val="left" w:pos="7380"/>
              </w:tabs>
              <w:spacing w:after="0"/>
              <w:jc w:val="both"/>
              <w:rPr>
                <w:rFonts w:eastAsia="Times New Roman" w:cs="Arial"/>
                <w:lang w:eastAsia="hr-HR"/>
              </w:rPr>
            </w:pPr>
            <w:r w:rsidRPr="00124F07">
              <w:rPr>
                <w:rFonts w:eastAsia="Times New Roman" w:cs="Arial"/>
                <w:bCs/>
                <w:lang w:eastAsia="hr-HR"/>
              </w:rPr>
              <w:t xml:space="preserve">Svibanj 2024. </w:t>
            </w:r>
          </w:p>
        </w:tc>
      </w:tr>
      <w:tr w:rsidR="00124F07" w:rsidRPr="00124F07" w14:paraId="347B16BE"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75982"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 xml:space="preserve">TROŠKOVNIK </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1C1F8" w14:textId="4FB020C8" w:rsidR="00124F07" w:rsidRPr="00124F07" w:rsidRDefault="00124F07" w:rsidP="00124F07">
            <w:pPr>
              <w:widowControl w:val="0"/>
              <w:tabs>
                <w:tab w:val="left" w:pos="7380"/>
              </w:tabs>
              <w:spacing w:after="0"/>
              <w:jc w:val="both"/>
              <w:rPr>
                <w:rFonts w:eastAsia="Times New Roman" w:cs="Arial"/>
                <w:lang w:eastAsia="hr-HR"/>
              </w:rPr>
            </w:pPr>
            <w:r w:rsidRPr="00124F07">
              <w:rPr>
                <w:rFonts w:eastAsia="Times New Roman" w:cs="Arial"/>
                <w:bCs/>
                <w:lang w:eastAsia="hr-HR"/>
              </w:rPr>
              <w:t>Umnažanje materijala, hamer papir – 2 eura</w:t>
            </w:r>
          </w:p>
        </w:tc>
      </w:tr>
      <w:tr w:rsidR="00124F07" w:rsidRPr="00124F07" w14:paraId="7B0AD081" w14:textId="77777777" w:rsidTr="00D0194A">
        <w:trPr>
          <w:trHeight w:val="3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45415"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 xml:space="preserve">NAČIN VREDNOVANJA I NAČIN KORIŠTENJA REZULTATA </w:t>
            </w:r>
          </w:p>
          <w:p w14:paraId="19BA9A66" w14:textId="77777777" w:rsidR="00124F07" w:rsidRPr="00124F07" w:rsidRDefault="00124F07" w:rsidP="00124F07">
            <w:pPr>
              <w:widowControl w:val="0"/>
              <w:tabs>
                <w:tab w:val="left" w:pos="7380"/>
              </w:tabs>
              <w:spacing w:after="0"/>
              <w:rPr>
                <w:rFonts w:eastAsia="Times New Roman" w:cs="Arial"/>
                <w:b/>
                <w:bCs/>
                <w:lang w:eastAsia="hr-HR"/>
              </w:rPr>
            </w:pPr>
            <w:r w:rsidRPr="00124F07">
              <w:rPr>
                <w:rFonts w:eastAsia="Times New Roman" w:cs="Arial"/>
                <w:b/>
                <w:bCs/>
                <w:lang w:eastAsia="hr-HR"/>
              </w:rPr>
              <w:t>VREDNOVANJA</w:t>
            </w:r>
          </w:p>
        </w:tc>
        <w:tc>
          <w:tcPr>
            <w:tcW w:w="5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7EFD6" w14:textId="77777777"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Individualno praćenje uspješnosti učenika.</w:t>
            </w:r>
          </w:p>
          <w:p w14:paraId="4778BDC2" w14:textId="77777777" w:rsidR="00124F07" w:rsidRPr="00124F07" w:rsidRDefault="00124F07" w:rsidP="00124F07">
            <w:pPr>
              <w:tabs>
                <w:tab w:val="left" w:pos="7380"/>
              </w:tabs>
              <w:spacing w:after="0" w:line="240" w:lineRule="auto"/>
              <w:contextualSpacing/>
              <w:jc w:val="both"/>
              <w:rPr>
                <w:rFonts w:eastAsia="Times New Roman" w:cs="Arial"/>
                <w:bCs/>
                <w:lang w:eastAsia="hr-HR"/>
              </w:rPr>
            </w:pPr>
            <w:r w:rsidRPr="00124F07">
              <w:rPr>
                <w:rFonts w:eastAsia="Times New Roman" w:cs="Arial"/>
                <w:bCs/>
                <w:lang w:eastAsia="hr-HR"/>
              </w:rPr>
              <w:t>Angažiranost učenika.</w:t>
            </w:r>
          </w:p>
          <w:p w14:paraId="26C1FCC5" w14:textId="32E66B87" w:rsidR="00124F07" w:rsidRPr="00124F07" w:rsidRDefault="00124F07" w:rsidP="00124F07">
            <w:pPr>
              <w:widowControl w:val="0"/>
              <w:tabs>
                <w:tab w:val="left" w:pos="7380"/>
              </w:tabs>
              <w:spacing w:after="0"/>
              <w:jc w:val="both"/>
              <w:rPr>
                <w:rFonts w:eastAsia="Times New Roman" w:cs="Arial"/>
                <w:lang w:eastAsia="hr-HR"/>
              </w:rPr>
            </w:pPr>
          </w:p>
        </w:tc>
      </w:tr>
    </w:tbl>
    <w:p w14:paraId="68EDD4E1" w14:textId="77777777" w:rsidR="00FF1E8E" w:rsidRPr="00AC7D20" w:rsidRDefault="00FF1E8E" w:rsidP="00FF1E8E">
      <w:pPr>
        <w:spacing w:after="0"/>
        <w:rPr>
          <w:rFonts w:cs="Arial"/>
          <w:color w:val="FF0000"/>
        </w:rPr>
      </w:pPr>
    </w:p>
    <w:p w14:paraId="070CAADC" w14:textId="77777777" w:rsidR="00FF1E8E" w:rsidRDefault="00FF1E8E" w:rsidP="00FF1E8E">
      <w:pPr>
        <w:spacing w:after="0"/>
        <w:rPr>
          <w:rFonts w:cs="Arial"/>
          <w:color w:val="FF0000"/>
        </w:rPr>
      </w:pPr>
    </w:p>
    <w:p w14:paraId="0C037BB6" w14:textId="77777777" w:rsidR="00FF1E8E" w:rsidRDefault="00FF1E8E" w:rsidP="00FF1E8E">
      <w:pPr>
        <w:spacing w:after="0"/>
        <w:rPr>
          <w:rFonts w:cs="Arial"/>
          <w:color w:val="FF0000"/>
        </w:rPr>
      </w:pPr>
    </w:p>
    <w:tbl>
      <w:tblPr>
        <w:tblW w:w="9060" w:type="dxa"/>
        <w:tblLayout w:type="fixed"/>
        <w:tblLook w:val="04A0" w:firstRow="1" w:lastRow="0" w:firstColumn="1" w:lastColumn="0" w:noHBand="0" w:noVBand="1"/>
      </w:tblPr>
      <w:tblGrid>
        <w:gridCol w:w="3312"/>
        <w:gridCol w:w="5748"/>
      </w:tblGrid>
      <w:tr w:rsidR="00FF1E8E" w:rsidRPr="00AC7D20" w14:paraId="28B7E553" w14:textId="77777777" w:rsidTr="00D0194A">
        <w:trPr>
          <w:trHeight w:val="340"/>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DBB06"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AKTIVNOST</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CC114" w14:textId="77777777" w:rsidR="00FF1E8E" w:rsidRPr="00AC7D20" w:rsidRDefault="00FF1E8E" w:rsidP="00FF1E8E">
            <w:pPr>
              <w:widowControl w:val="0"/>
              <w:spacing w:after="0"/>
              <w:jc w:val="center"/>
              <w:rPr>
                <w:rFonts w:cs="Arial"/>
                <w:b/>
                <w:bCs/>
                <w:color w:val="000000" w:themeColor="text1"/>
              </w:rPr>
            </w:pPr>
            <w:r w:rsidRPr="63DE340D">
              <w:rPr>
                <w:rFonts w:cs="Arial"/>
                <w:b/>
                <w:bCs/>
                <w:color w:val="000000" w:themeColor="text1"/>
              </w:rPr>
              <w:t>DAN GRADA ZAGREBA</w:t>
            </w:r>
          </w:p>
        </w:tc>
      </w:tr>
      <w:tr w:rsidR="00FF1E8E" w:rsidRPr="00AC7D20" w14:paraId="1384F4B6"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55873"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NOSITELJI I NJIHOVA ODGOVORNOST</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F0F90" w14:textId="3D029014" w:rsidR="00FF1E8E" w:rsidRPr="00AC7D20" w:rsidRDefault="00FF1E8E" w:rsidP="00FF1E8E">
            <w:pPr>
              <w:widowControl w:val="0"/>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 xml:space="preserve">- </w:t>
            </w:r>
            <w:r w:rsidR="002B7D5D">
              <w:rPr>
                <w:rFonts w:eastAsia="Calibri" w:cs="Arial"/>
                <w:bCs/>
                <w:shd w:val="clear" w:color="auto" w:fill="FFFF00"/>
              </w:rPr>
              <w:t>Tamara Miočević</w:t>
            </w:r>
            <w:r w:rsidR="002B7D5D" w:rsidRPr="00F6563A">
              <w:rPr>
                <w:rFonts w:eastAsia="Calibri" w:cs="Arial"/>
                <w:bCs/>
                <w:shd w:val="clear" w:color="auto" w:fill="FFFF00"/>
              </w:rPr>
              <w:t xml:space="preserve"> </w:t>
            </w:r>
            <w:r>
              <w:rPr>
                <w:rFonts w:eastAsia="Times New Roman" w:cs="Arial"/>
                <w:color w:val="000000" w:themeColor="text1"/>
                <w:lang w:eastAsia="hr-HR"/>
              </w:rPr>
              <w:t>(z. Deskar)</w:t>
            </w:r>
            <w:r>
              <w:br/>
            </w:r>
            <w:r w:rsidRPr="63DE340D">
              <w:rPr>
                <w:rFonts w:eastAsia="Times New Roman" w:cs="Arial"/>
                <w:color w:val="000000" w:themeColor="text1"/>
                <w:lang w:eastAsia="hr-HR"/>
              </w:rPr>
              <w:t>Dan grada Zagreba obilježava se 31.5.</w:t>
            </w:r>
            <w:r>
              <w:br/>
            </w:r>
            <w:r w:rsidRPr="63DE340D">
              <w:rPr>
                <w:rFonts w:eastAsia="Times New Roman" w:cs="Arial"/>
                <w:color w:val="000000" w:themeColor="text1"/>
                <w:lang w:eastAsia="hr-HR"/>
              </w:rPr>
              <w:t>Obilježit ćemo ga kroz radionice tijekom nastave.</w:t>
            </w:r>
          </w:p>
        </w:tc>
      </w:tr>
      <w:tr w:rsidR="00FF1E8E" w:rsidRPr="00AC7D20" w14:paraId="4B9EDE6F"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ACA515"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NAMJENA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614F5" w14:textId="77777777" w:rsidR="00FF1E8E" w:rsidRPr="00AC7D20" w:rsidRDefault="00FF1E8E" w:rsidP="00FF1E8E">
            <w:pPr>
              <w:widowControl w:val="0"/>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Upoznavanje učenika s ulogom Zagreba kao glavnog grada te njegovom povijesti i razvitkom kroz više ili manje poznate legende, priče, anegdote, pjesme...</w:t>
            </w:r>
          </w:p>
        </w:tc>
      </w:tr>
      <w:tr w:rsidR="00FF1E8E" w:rsidRPr="00AC7D20" w14:paraId="0906A7AB"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823AA"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PLANIRANI BROJ UČENIKA (razredni odjel)</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CF458"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svi učenici predmetne nastave</w:t>
            </w:r>
          </w:p>
        </w:tc>
      </w:tr>
      <w:tr w:rsidR="00FF1E8E" w:rsidRPr="00AC7D20" w14:paraId="2243A805"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AFA79"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PLANIRANI BROJ SATI</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7EC5E"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2 sata</w:t>
            </w:r>
          </w:p>
        </w:tc>
      </w:tr>
      <w:tr w:rsidR="00FF1E8E" w:rsidRPr="00AC7D20" w14:paraId="4E97A4CB"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18170"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CILJEVI AKTIVNOSTI</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F7351" w14:textId="77777777" w:rsidR="00FF1E8E" w:rsidRPr="00AC7D20" w:rsidRDefault="00FF1E8E" w:rsidP="00FF1E8E">
            <w:pPr>
              <w:widowControl w:val="0"/>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Isticanje važnosti Zagreba kao glavnog grada.</w:t>
            </w:r>
            <w:r>
              <w:br/>
            </w:r>
            <w:r w:rsidRPr="63DE340D">
              <w:rPr>
                <w:rFonts w:eastAsia="Times New Roman" w:cs="Arial"/>
                <w:color w:val="000000" w:themeColor="text1"/>
                <w:lang w:eastAsia="hr-HR"/>
              </w:rPr>
              <w:t>Približavanje povijesnog razvoja grada učenicima.</w:t>
            </w:r>
            <w:r>
              <w:br/>
            </w:r>
            <w:r w:rsidRPr="63DE340D">
              <w:rPr>
                <w:rFonts w:eastAsia="Times New Roman" w:cs="Arial"/>
                <w:color w:val="000000" w:themeColor="text1"/>
                <w:lang w:eastAsia="hr-HR"/>
              </w:rPr>
              <w:t>Predstavljanje znamenitosti i manifestacija koje se mogu vidjeti u gradu.</w:t>
            </w:r>
          </w:p>
        </w:tc>
      </w:tr>
      <w:tr w:rsidR="00FF1E8E" w:rsidRPr="00AC7D20" w14:paraId="7670D353"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9ECB2"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ISHODI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A202F" w14:textId="77777777" w:rsidR="00FF1E8E" w:rsidRPr="00AC7D20" w:rsidRDefault="00FF1E8E" w:rsidP="00FF1E8E">
            <w:pPr>
              <w:widowControl w:val="0"/>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Učenik će:</w:t>
            </w:r>
            <w:r>
              <w:br/>
            </w:r>
            <w:r w:rsidRPr="63DE340D">
              <w:rPr>
                <w:rFonts w:eastAsia="Times New Roman" w:cs="Arial"/>
                <w:color w:val="000000" w:themeColor="text1"/>
                <w:lang w:eastAsia="hr-HR"/>
              </w:rPr>
              <w:t>- provjeriti svoje znanje o gradu Zagrebu</w:t>
            </w:r>
            <w:r>
              <w:br/>
            </w:r>
            <w:r w:rsidRPr="63DE340D">
              <w:rPr>
                <w:rFonts w:eastAsia="Times New Roman" w:cs="Arial"/>
                <w:color w:val="000000" w:themeColor="text1"/>
                <w:lang w:eastAsia="hr-HR"/>
              </w:rPr>
              <w:t>- opisati koja mjesta u Zagrebu je posjetio (koja su mu najdraža)</w:t>
            </w:r>
          </w:p>
          <w:p w14:paraId="7B519BC3" w14:textId="61640376" w:rsidR="00FF1E8E" w:rsidRPr="00AC7D20" w:rsidRDefault="00FF1E8E" w:rsidP="00FF1E8E">
            <w:pPr>
              <w:widowControl w:val="0"/>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w:t>
            </w:r>
            <w:r w:rsidR="00124F07">
              <w:rPr>
                <w:rFonts w:eastAsia="Times New Roman" w:cs="Arial"/>
                <w:color w:val="000000" w:themeColor="text1"/>
                <w:lang w:eastAsia="hr-HR"/>
              </w:rPr>
              <w:t xml:space="preserve"> </w:t>
            </w:r>
            <w:r w:rsidRPr="63DE340D">
              <w:rPr>
                <w:rFonts w:eastAsia="Times New Roman" w:cs="Arial"/>
                <w:color w:val="000000" w:themeColor="text1"/>
                <w:lang w:eastAsia="hr-HR"/>
              </w:rPr>
              <w:t>objasniti što za njega znači glavni grad</w:t>
            </w:r>
          </w:p>
          <w:p w14:paraId="04D18F3D" w14:textId="6E86C0FF" w:rsidR="00FF1E8E" w:rsidRPr="00AC7D20" w:rsidRDefault="00FF1E8E" w:rsidP="00FF1E8E">
            <w:pPr>
              <w:widowControl w:val="0"/>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lastRenderedPageBreak/>
              <w:t>-</w:t>
            </w:r>
            <w:r w:rsidR="00124F07">
              <w:rPr>
                <w:rFonts w:eastAsia="Times New Roman" w:cs="Arial"/>
                <w:color w:val="000000" w:themeColor="text1"/>
                <w:lang w:eastAsia="hr-HR"/>
              </w:rPr>
              <w:t xml:space="preserve"> </w:t>
            </w:r>
            <w:r w:rsidRPr="63DE340D">
              <w:rPr>
                <w:rFonts w:eastAsia="Times New Roman" w:cs="Arial"/>
                <w:color w:val="000000" w:themeColor="text1"/>
                <w:lang w:eastAsia="hr-HR"/>
              </w:rPr>
              <w:t>slušati/čitati legende i priče vezane uz Zagreb</w:t>
            </w:r>
            <w:r>
              <w:br/>
            </w:r>
            <w:r w:rsidRPr="63DE340D">
              <w:rPr>
                <w:rFonts w:eastAsia="Times New Roman" w:cs="Arial"/>
                <w:color w:val="000000" w:themeColor="text1"/>
                <w:lang w:eastAsia="hr-HR"/>
              </w:rPr>
              <w:t>-</w:t>
            </w:r>
            <w:r w:rsidR="00124F07">
              <w:rPr>
                <w:rFonts w:eastAsia="Times New Roman" w:cs="Arial"/>
                <w:color w:val="000000" w:themeColor="text1"/>
                <w:lang w:eastAsia="hr-HR"/>
              </w:rPr>
              <w:t xml:space="preserve"> </w:t>
            </w:r>
            <w:r w:rsidRPr="63DE340D">
              <w:rPr>
                <w:rFonts w:eastAsia="Times New Roman" w:cs="Arial"/>
                <w:color w:val="000000" w:themeColor="text1"/>
                <w:lang w:eastAsia="hr-HR"/>
              </w:rPr>
              <w:t>predstaviti Zagreb iz svoje perspektive</w:t>
            </w:r>
          </w:p>
        </w:tc>
      </w:tr>
      <w:tr w:rsidR="00FF1E8E" w:rsidRPr="00AC7D20" w14:paraId="6BA3A00B"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811E2"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lastRenderedPageBreak/>
              <w:t>NAČIN REALIZACIJE</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2F952" w14:textId="77777777" w:rsidR="00FF1E8E" w:rsidRPr="00AC7D20" w:rsidRDefault="00FF1E8E" w:rsidP="00FF1E8E">
            <w:pPr>
              <w:widowControl w:val="0"/>
              <w:tabs>
                <w:tab w:val="left" w:pos="7380"/>
              </w:tabs>
              <w:spacing w:after="0"/>
              <w:rPr>
                <w:rFonts w:eastAsia="Times New Roman" w:cs="Arial"/>
                <w:color w:val="000000" w:themeColor="text1"/>
                <w:lang w:eastAsia="hr-HR"/>
              </w:rPr>
            </w:pPr>
            <w:r w:rsidRPr="63DE340D">
              <w:rPr>
                <w:rFonts w:eastAsia="Times New Roman" w:cs="Arial"/>
                <w:color w:val="000000" w:themeColor="text1"/>
                <w:lang w:eastAsia="hr-HR"/>
              </w:rPr>
              <w:t xml:space="preserve">Učenik će odlučiti kako želi predstaviti informacije koje je naučio o Zagrebu. To može biti: strip, sastavak, kratki film, igra, mentalna mapa... </w:t>
            </w:r>
          </w:p>
        </w:tc>
      </w:tr>
      <w:tr w:rsidR="00FF1E8E" w:rsidRPr="00AC7D20" w14:paraId="3B62B68C"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FBD81"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VREMENIK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5F347"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 xml:space="preserve">31.05.  </w:t>
            </w:r>
            <w:r>
              <w:br/>
            </w:r>
          </w:p>
        </w:tc>
      </w:tr>
      <w:tr w:rsidR="00FF1E8E" w:rsidRPr="00AC7D20" w14:paraId="6634BCA4"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1E4D6"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TROŠKOVNIK </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4C6A0" w14:textId="083E9DE2" w:rsidR="00FF1E8E" w:rsidRPr="00AC7D20" w:rsidRDefault="00FF1E8E" w:rsidP="00603E92">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w:t>
            </w:r>
          </w:p>
        </w:tc>
      </w:tr>
      <w:tr w:rsidR="00FF1E8E" w:rsidRPr="00AC7D20" w14:paraId="57354F3A" w14:textId="77777777" w:rsidTr="00D0194A">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5DB96"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 xml:space="preserve">NAČIN VREDNOVANJA I NAČIN KORIŠTENJA REZULTATA </w:t>
            </w:r>
          </w:p>
          <w:p w14:paraId="7D35D491" w14:textId="77777777" w:rsidR="00FF1E8E" w:rsidRPr="00AC7D20" w:rsidRDefault="00FF1E8E" w:rsidP="00FF1E8E">
            <w:pPr>
              <w:widowControl w:val="0"/>
              <w:tabs>
                <w:tab w:val="left" w:pos="7380"/>
              </w:tabs>
              <w:spacing w:after="0"/>
              <w:rPr>
                <w:rFonts w:eastAsia="Times New Roman" w:cs="Arial"/>
                <w:b/>
                <w:bCs/>
                <w:color w:val="000000" w:themeColor="text1"/>
                <w:lang w:eastAsia="hr-HR"/>
              </w:rPr>
            </w:pPr>
            <w:r w:rsidRPr="63DE340D">
              <w:rPr>
                <w:rFonts w:eastAsia="Times New Roman" w:cs="Arial"/>
                <w:b/>
                <w:bCs/>
                <w:color w:val="000000" w:themeColor="text1"/>
                <w:lang w:eastAsia="hr-HR"/>
              </w:rPr>
              <w:t>VREDNOVANJA</w:t>
            </w:r>
          </w:p>
        </w:tc>
        <w:tc>
          <w:tcPr>
            <w:tcW w:w="5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8BF08" w14:textId="77777777" w:rsidR="00FF1E8E" w:rsidRPr="00AC7D20" w:rsidRDefault="00FF1E8E" w:rsidP="00FF1E8E">
            <w:pPr>
              <w:widowControl w:val="0"/>
              <w:tabs>
                <w:tab w:val="left" w:pos="7380"/>
              </w:tabs>
              <w:spacing w:after="0"/>
              <w:jc w:val="both"/>
              <w:rPr>
                <w:rFonts w:eastAsia="Times New Roman" w:cs="Arial"/>
                <w:color w:val="000000" w:themeColor="text1"/>
                <w:lang w:eastAsia="hr-HR"/>
              </w:rPr>
            </w:pPr>
            <w:r w:rsidRPr="63DE340D">
              <w:rPr>
                <w:rFonts w:eastAsia="Times New Roman" w:cs="Arial"/>
                <w:color w:val="000000" w:themeColor="text1"/>
                <w:lang w:eastAsia="hr-HR"/>
              </w:rPr>
              <w:t>Učenici će samovrednovati svoj rad. Rezultate rada fotografirat ćemo i objaviti na internetskoj stranici naše škole.</w:t>
            </w:r>
          </w:p>
        </w:tc>
      </w:tr>
    </w:tbl>
    <w:p w14:paraId="332D3C30" w14:textId="77777777" w:rsidR="00FF1E8E" w:rsidRPr="00AC7D20" w:rsidRDefault="00FF1E8E" w:rsidP="00FF1E8E">
      <w:pPr>
        <w:spacing w:after="0"/>
        <w:rPr>
          <w:rFonts w:cs="Arial"/>
          <w:color w:val="FF0000"/>
        </w:rPr>
      </w:pPr>
    </w:p>
    <w:p w14:paraId="696AC84A" w14:textId="77777777" w:rsidR="00FF1E8E" w:rsidRPr="00AC7D20" w:rsidRDefault="00FF1E8E" w:rsidP="00FF1E8E">
      <w:pPr>
        <w:spacing w:after="0"/>
        <w:rPr>
          <w:rFonts w:cs="Arial"/>
          <w:color w:val="FF0000"/>
        </w:rPr>
      </w:pPr>
    </w:p>
    <w:tbl>
      <w:tblPr>
        <w:tblW w:w="9045" w:type="dxa"/>
        <w:tblLayout w:type="fixed"/>
        <w:tblCellMar>
          <w:left w:w="7" w:type="dxa"/>
          <w:right w:w="7" w:type="dxa"/>
        </w:tblCellMar>
        <w:tblLook w:val="04A0" w:firstRow="1" w:lastRow="0" w:firstColumn="1" w:lastColumn="0" w:noHBand="0" w:noVBand="1"/>
      </w:tblPr>
      <w:tblGrid>
        <w:gridCol w:w="3285"/>
        <w:gridCol w:w="5760"/>
      </w:tblGrid>
      <w:tr w:rsidR="00FF1E8E" w:rsidRPr="00AC7D20" w14:paraId="0D593F70" w14:textId="77777777" w:rsidTr="00D0194A">
        <w:trPr>
          <w:trHeight w:val="34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92AA55"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lang w:eastAsia="hr-HR"/>
              </w:rPr>
              <w:t> </w:t>
            </w:r>
            <w:r w:rsidRPr="63DE340D">
              <w:rPr>
                <w:rFonts w:eastAsia="Times New Roman" w:cs="Arial"/>
                <w:b/>
                <w:bCs/>
                <w:lang w:eastAsia="hr-HR"/>
              </w:rPr>
              <w:t>AKTIVNOST</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9D447C" w14:textId="77777777" w:rsidR="00FF1E8E" w:rsidRPr="00AC7D20" w:rsidRDefault="00FF1E8E" w:rsidP="00FF1E8E">
            <w:pPr>
              <w:widowControl w:val="0"/>
              <w:spacing w:after="0"/>
              <w:jc w:val="center"/>
              <w:textAlignment w:val="baseline"/>
              <w:rPr>
                <w:rFonts w:eastAsia="Times New Roman" w:cs="Arial"/>
                <w:lang w:val="en-US" w:eastAsia="hr-HR"/>
              </w:rPr>
            </w:pPr>
            <w:r w:rsidRPr="63DE340D">
              <w:rPr>
                <w:rFonts w:eastAsia="Times New Roman" w:cs="Arial"/>
                <w:b/>
                <w:bCs/>
                <w:lang w:eastAsia="hr-HR"/>
              </w:rPr>
              <w:t>SURADNJA SA SKLONIŠTEM ZA NEZBRINUTE ŽIVOTINJE GRADA ZAGREBA - DUMOVEC</w:t>
            </w:r>
            <w:r w:rsidRPr="63DE340D">
              <w:rPr>
                <w:rFonts w:eastAsia="Times New Roman" w:cs="Arial"/>
                <w:lang w:val="en-US" w:eastAsia="hr-HR"/>
              </w:rPr>
              <w:t> </w:t>
            </w:r>
          </w:p>
        </w:tc>
      </w:tr>
      <w:tr w:rsidR="00FF1E8E" w:rsidRPr="00AC7D20" w14:paraId="5663A69C"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E35EDD"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NOSITELJI I NJIHOVA ODGOVORNOST</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B2073" w14:textId="77777777" w:rsidR="00FF1E8E" w:rsidRPr="00603E92" w:rsidRDefault="00FF1E8E" w:rsidP="00603E92">
            <w:pPr>
              <w:widowControl w:val="0"/>
              <w:spacing w:after="0"/>
              <w:ind w:left="100"/>
              <w:jc w:val="both"/>
              <w:textAlignment w:val="baseline"/>
              <w:rPr>
                <w:rFonts w:eastAsia="Times New Roman" w:cs="Arial"/>
                <w:sz w:val="20"/>
                <w:szCs w:val="20"/>
                <w:lang w:eastAsia="hr-HR"/>
              </w:rPr>
            </w:pPr>
            <w:r w:rsidRPr="00603E92">
              <w:rPr>
                <w:rFonts w:eastAsia="Times New Roman" w:cs="Arial"/>
                <w:sz w:val="20"/>
                <w:szCs w:val="20"/>
                <w:lang w:eastAsia="hr-HR"/>
              </w:rPr>
              <w:t>Ivana Brekalo Pintač</w:t>
            </w:r>
          </w:p>
          <w:p w14:paraId="09D89F4B"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Priprema, provedba i vrednovanje tematske aktivnosti</w:t>
            </w:r>
            <w:r w:rsidRPr="00603E92">
              <w:rPr>
                <w:rFonts w:eastAsia="Times New Roman" w:cs="Arial"/>
                <w:sz w:val="20"/>
                <w:szCs w:val="20"/>
                <w:lang w:val="en-US" w:eastAsia="hr-HR"/>
              </w:rPr>
              <w:t> </w:t>
            </w:r>
          </w:p>
        </w:tc>
      </w:tr>
      <w:tr w:rsidR="00FF1E8E" w:rsidRPr="00AC7D20" w14:paraId="76D872BA"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FB8883"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NAMJENA </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B0DB44"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Upoznavanje učenika s volonterskim radom kao važnim dijelom zajednice i akcijama koje provode s ciljem sigurnosti i dobrobiti životinja.</w:t>
            </w:r>
            <w:r w:rsidRPr="00603E92">
              <w:rPr>
                <w:rFonts w:eastAsia="Times New Roman" w:cs="Arial"/>
                <w:sz w:val="20"/>
                <w:szCs w:val="20"/>
                <w:lang w:val="en-US" w:eastAsia="hr-HR"/>
              </w:rPr>
              <w:t> </w:t>
            </w:r>
          </w:p>
        </w:tc>
      </w:tr>
      <w:tr w:rsidR="00FF1E8E" w:rsidRPr="00AC7D20" w14:paraId="45838A48"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8B63E28"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PLANIRANI BROJ UČENIKA (razredni odjel)</w:t>
            </w:r>
            <w:r w:rsidRPr="63DE340D">
              <w:rPr>
                <w:rFonts w:eastAsia="Times New Roman" w:cs="Arial"/>
                <w:lang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7B76A6"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učenici razredne nastave </w:t>
            </w:r>
            <w:r w:rsidRPr="00603E92">
              <w:rPr>
                <w:rFonts w:eastAsia="Times New Roman" w:cs="Arial"/>
                <w:sz w:val="20"/>
                <w:szCs w:val="20"/>
                <w:lang w:val="en-US" w:eastAsia="hr-HR"/>
              </w:rPr>
              <w:t> </w:t>
            </w:r>
          </w:p>
        </w:tc>
      </w:tr>
      <w:tr w:rsidR="00FF1E8E" w:rsidRPr="00AC7D20" w14:paraId="40F526D0"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25CCD09"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PLANIRANI BROJ SATI</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32CD28"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Tijekom nastavne godine</w:t>
            </w:r>
            <w:r w:rsidRPr="00603E92">
              <w:rPr>
                <w:rFonts w:eastAsia="Times New Roman" w:cs="Arial"/>
                <w:sz w:val="20"/>
                <w:szCs w:val="20"/>
                <w:lang w:val="en-US" w:eastAsia="hr-HR"/>
              </w:rPr>
              <w:t> </w:t>
            </w:r>
          </w:p>
        </w:tc>
      </w:tr>
      <w:tr w:rsidR="00FF1E8E" w:rsidRPr="00AC7D20" w14:paraId="6ADB1CAA"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DEC4A5"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CILJEVI AKTIVNOSTI</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2AA191"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Isticanje važnosti volonterskog rada za dobrobit lokalne zajednice.</w:t>
            </w:r>
            <w:r w:rsidRPr="00603E92">
              <w:rPr>
                <w:rFonts w:eastAsia="Times New Roman" w:cs="Arial"/>
                <w:sz w:val="20"/>
                <w:szCs w:val="20"/>
                <w:lang w:val="en-US" w:eastAsia="hr-HR"/>
              </w:rPr>
              <w:t> </w:t>
            </w:r>
          </w:p>
          <w:p w14:paraId="76851748"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Upoznavanje sa svim aktivnostima i zadaćama volontera u zajednici.</w:t>
            </w:r>
            <w:r w:rsidRPr="00603E92">
              <w:rPr>
                <w:rFonts w:eastAsia="Times New Roman" w:cs="Arial"/>
                <w:sz w:val="20"/>
                <w:szCs w:val="20"/>
                <w:lang w:val="en-US" w:eastAsia="hr-HR"/>
              </w:rPr>
              <w:t> </w:t>
            </w:r>
          </w:p>
        </w:tc>
      </w:tr>
      <w:tr w:rsidR="00FF1E8E" w:rsidRPr="00AC7D20" w14:paraId="6F76012C"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2E79B2B"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ISHODI </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38B2BD"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Učenik će:</w:t>
            </w:r>
            <w:r w:rsidRPr="00603E92">
              <w:rPr>
                <w:rFonts w:eastAsia="Times New Roman" w:cs="Arial"/>
                <w:sz w:val="20"/>
                <w:szCs w:val="20"/>
                <w:lang w:val="en-US" w:eastAsia="hr-HR"/>
              </w:rPr>
              <w:t> </w:t>
            </w:r>
          </w:p>
          <w:p w14:paraId="2C2DC8B7" w14:textId="77777777" w:rsidR="00FF1E8E" w:rsidRPr="00603E92" w:rsidRDefault="00FF1E8E" w:rsidP="00603E92">
            <w:pPr>
              <w:widowControl w:val="0"/>
              <w:numPr>
                <w:ilvl w:val="0"/>
                <w:numId w:val="91"/>
              </w:numPr>
              <w:spacing w:after="0" w:line="240" w:lineRule="auto"/>
              <w:ind w:left="100" w:firstLine="0"/>
              <w:jc w:val="both"/>
              <w:textAlignment w:val="baseline"/>
              <w:rPr>
                <w:rFonts w:eastAsia="Times New Roman" w:cs="Arial"/>
                <w:sz w:val="20"/>
                <w:szCs w:val="20"/>
                <w:lang w:val="en-US" w:eastAsia="hr-HR"/>
              </w:rPr>
            </w:pPr>
            <w:r w:rsidRPr="00603E92">
              <w:rPr>
                <w:rFonts w:eastAsia="Times New Roman" w:cs="Arial"/>
                <w:sz w:val="20"/>
                <w:szCs w:val="20"/>
                <w:lang w:eastAsia="hr-HR"/>
              </w:rPr>
              <w:t>upoznati volonterski rad u lokalnoj zajednici,</w:t>
            </w:r>
            <w:r w:rsidRPr="00603E92">
              <w:rPr>
                <w:rFonts w:eastAsia="Times New Roman" w:cs="Arial"/>
                <w:sz w:val="20"/>
                <w:szCs w:val="20"/>
                <w:lang w:val="en-US" w:eastAsia="hr-HR"/>
              </w:rPr>
              <w:t> </w:t>
            </w:r>
          </w:p>
          <w:p w14:paraId="7379D5F7" w14:textId="77777777" w:rsidR="00FF1E8E" w:rsidRPr="00603E92" w:rsidRDefault="00FF1E8E" w:rsidP="00603E92">
            <w:pPr>
              <w:widowControl w:val="0"/>
              <w:numPr>
                <w:ilvl w:val="0"/>
                <w:numId w:val="91"/>
              </w:numPr>
              <w:spacing w:after="0" w:line="240" w:lineRule="auto"/>
              <w:ind w:left="100" w:firstLine="0"/>
              <w:jc w:val="both"/>
              <w:textAlignment w:val="baseline"/>
              <w:rPr>
                <w:rFonts w:eastAsia="Times New Roman" w:cs="Arial"/>
                <w:sz w:val="20"/>
                <w:szCs w:val="20"/>
                <w:lang w:val="de-AT" w:eastAsia="hr-HR"/>
              </w:rPr>
            </w:pPr>
            <w:r w:rsidRPr="00603E92">
              <w:rPr>
                <w:rFonts w:eastAsia="Times New Roman" w:cs="Arial"/>
                <w:sz w:val="20"/>
                <w:szCs w:val="20"/>
                <w:lang w:eastAsia="hr-HR"/>
              </w:rPr>
              <w:t>uočiti važnost volontera za zajednicu,</w:t>
            </w:r>
            <w:r w:rsidRPr="00603E92">
              <w:rPr>
                <w:rFonts w:eastAsia="Times New Roman" w:cs="Arial"/>
                <w:sz w:val="20"/>
                <w:szCs w:val="20"/>
                <w:lang w:val="de-AT" w:eastAsia="hr-HR"/>
              </w:rPr>
              <w:t> </w:t>
            </w:r>
          </w:p>
          <w:p w14:paraId="24125B7E" w14:textId="77777777" w:rsidR="00FF1E8E" w:rsidRPr="00603E92" w:rsidRDefault="00FF1E8E" w:rsidP="00603E92">
            <w:pPr>
              <w:widowControl w:val="0"/>
              <w:numPr>
                <w:ilvl w:val="0"/>
                <w:numId w:val="91"/>
              </w:numPr>
              <w:spacing w:after="0" w:line="240" w:lineRule="auto"/>
              <w:ind w:left="100" w:firstLine="0"/>
              <w:jc w:val="both"/>
              <w:textAlignment w:val="baseline"/>
              <w:rPr>
                <w:rFonts w:eastAsia="Times New Roman" w:cs="Arial"/>
                <w:sz w:val="20"/>
                <w:szCs w:val="20"/>
                <w:lang w:val="en-US" w:eastAsia="hr-HR"/>
              </w:rPr>
            </w:pPr>
            <w:r w:rsidRPr="00603E92">
              <w:rPr>
                <w:rFonts w:eastAsia="Times New Roman" w:cs="Arial"/>
                <w:sz w:val="20"/>
                <w:szCs w:val="20"/>
                <w:lang w:eastAsia="hr-HR"/>
              </w:rPr>
              <w:t>upoznati njihovu djelatnost,</w:t>
            </w:r>
            <w:r w:rsidRPr="00603E92">
              <w:rPr>
                <w:rFonts w:eastAsia="Times New Roman" w:cs="Arial"/>
                <w:sz w:val="20"/>
                <w:szCs w:val="20"/>
                <w:lang w:val="en-US" w:eastAsia="hr-HR"/>
              </w:rPr>
              <w:t> </w:t>
            </w:r>
          </w:p>
          <w:p w14:paraId="6F4CC6DD" w14:textId="77777777" w:rsidR="00FF1E8E" w:rsidRPr="00603E92" w:rsidRDefault="00FF1E8E" w:rsidP="00603E92">
            <w:pPr>
              <w:widowControl w:val="0"/>
              <w:numPr>
                <w:ilvl w:val="0"/>
                <w:numId w:val="91"/>
              </w:numPr>
              <w:spacing w:after="0" w:line="240" w:lineRule="auto"/>
              <w:ind w:left="100" w:firstLine="0"/>
              <w:jc w:val="both"/>
              <w:textAlignment w:val="baseline"/>
              <w:rPr>
                <w:rFonts w:eastAsia="Times New Roman" w:cs="Arial"/>
                <w:sz w:val="20"/>
                <w:szCs w:val="20"/>
                <w:lang w:val="en-US" w:eastAsia="hr-HR"/>
              </w:rPr>
            </w:pPr>
            <w:r w:rsidRPr="00603E92">
              <w:rPr>
                <w:rFonts w:eastAsia="Times New Roman" w:cs="Arial"/>
                <w:sz w:val="20"/>
                <w:szCs w:val="20"/>
                <w:lang w:eastAsia="hr-HR"/>
              </w:rPr>
              <w:t>razgovarati s volonterima</w:t>
            </w:r>
            <w:r w:rsidRPr="00603E92">
              <w:rPr>
                <w:rFonts w:eastAsia="Times New Roman" w:cs="Arial"/>
                <w:sz w:val="20"/>
                <w:szCs w:val="20"/>
                <w:lang w:val="en-US" w:eastAsia="hr-HR"/>
              </w:rPr>
              <w:t> </w:t>
            </w:r>
          </w:p>
        </w:tc>
      </w:tr>
      <w:tr w:rsidR="00FF1E8E" w:rsidRPr="00AC7D20" w14:paraId="47C22A22"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17DC9D"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NAČIN REALIZACIJE</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72E9B"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Planira se suradnja sa skloništem za nezbrinute životinje Grada Zagreba - Dumovec. </w:t>
            </w:r>
            <w:r w:rsidRPr="00603E92">
              <w:rPr>
                <w:rFonts w:eastAsia="Times New Roman" w:cs="Arial"/>
                <w:sz w:val="20"/>
                <w:szCs w:val="20"/>
                <w:lang w:val="en-US" w:eastAsia="hr-HR"/>
              </w:rPr>
              <w:t> </w:t>
            </w:r>
          </w:p>
          <w:p w14:paraId="7243B34B" w14:textId="77777777" w:rsidR="00FF1E8E" w:rsidRPr="00603E92" w:rsidRDefault="00FF1E8E" w:rsidP="00603E92">
            <w:pPr>
              <w:widowControl w:val="0"/>
              <w:spacing w:after="0"/>
              <w:ind w:left="100"/>
              <w:jc w:val="both"/>
              <w:textAlignment w:val="baseline"/>
              <w:rPr>
                <w:rFonts w:eastAsia="Times New Roman" w:cs="Arial"/>
                <w:sz w:val="20"/>
                <w:szCs w:val="20"/>
                <w:lang w:eastAsia="hr-HR"/>
              </w:rPr>
            </w:pPr>
            <w:r w:rsidRPr="00603E92">
              <w:rPr>
                <w:rFonts w:eastAsia="Times New Roman" w:cs="Arial"/>
                <w:sz w:val="20"/>
                <w:szCs w:val="20"/>
                <w:lang w:eastAsia="hr-HR"/>
              </w:rPr>
              <w:t>U dogovoru sa skloništem, učenici bi izrađivali igračke za životinje. Izrađene igračke prodavale bi se na Prodajnoj izložbi za Dan škole po simboličnoj cijeni. </w:t>
            </w:r>
          </w:p>
          <w:p w14:paraId="2A422CEC" w14:textId="77777777" w:rsidR="00FF1E8E" w:rsidRPr="00603E92" w:rsidRDefault="00FF1E8E" w:rsidP="00603E92">
            <w:pPr>
              <w:widowControl w:val="0"/>
              <w:spacing w:after="0"/>
              <w:ind w:left="100"/>
              <w:jc w:val="both"/>
              <w:textAlignment w:val="baseline"/>
              <w:rPr>
                <w:rFonts w:eastAsia="Times New Roman" w:cs="Arial"/>
                <w:sz w:val="20"/>
                <w:szCs w:val="20"/>
                <w:lang w:eastAsia="hr-HR"/>
              </w:rPr>
            </w:pPr>
            <w:r w:rsidRPr="00603E92">
              <w:rPr>
                <w:rFonts w:eastAsia="Times New Roman" w:cs="Arial"/>
                <w:sz w:val="20"/>
                <w:szCs w:val="20"/>
                <w:lang w:eastAsia="hr-HR"/>
              </w:rPr>
              <w:t>Sav prihod od prodanih igračka iskoristio bi se za kupnju potrepština namijenjenih skloništu. Organizirao bi se i posjet skloništu tijekom kojeg bi im se uručila sredstva, a učenici bi mogli razgovarati s volonterima i družiti sa štićenicima skloništa.  </w:t>
            </w:r>
          </w:p>
        </w:tc>
      </w:tr>
      <w:tr w:rsidR="00FF1E8E" w:rsidRPr="00AC7D20" w14:paraId="3BDC9C00"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D7305E"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VREMENIK </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77412"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Tijekom nastavne godine</w:t>
            </w:r>
            <w:r w:rsidRPr="00603E92">
              <w:rPr>
                <w:rFonts w:eastAsia="Times New Roman" w:cs="Arial"/>
                <w:sz w:val="20"/>
                <w:szCs w:val="20"/>
                <w:lang w:val="en-US" w:eastAsia="hr-HR"/>
              </w:rPr>
              <w:t> </w:t>
            </w:r>
          </w:p>
        </w:tc>
      </w:tr>
      <w:tr w:rsidR="00FF1E8E" w:rsidRPr="00AC7D20" w14:paraId="56263E57"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596E17"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TROŠKOVNIK </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E123C7"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Hamer papir, flomasteri</w:t>
            </w:r>
            <w:r w:rsidRPr="00603E92">
              <w:rPr>
                <w:rFonts w:eastAsia="Times New Roman" w:cs="Arial"/>
                <w:sz w:val="20"/>
                <w:szCs w:val="20"/>
                <w:lang w:val="en-US" w:eastAsia="hr-HR"/>
              </w:rPr>
              <w:t> </w:t>
            </w:r>
          </w:p>
        </w:tc>
      </w:tr>
      <w:tr w:rsidR="00FF1E8E" w:rsidRPr="00AC7D20" w14:paraId="76AF405D" w14:textId="77777777" w:rsidTr="00D0194A">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328087" w14:textId="77777777" w:rsidR="00FF1E8E" w:rsidRPr="00AC7D20" w:rsidRDefault="00FF1E8E" w:rsidP="00FF1E8E">
            <w:pPr>
              <w:widowControl w:val="0"/>
              <w:spacing w:after="0"/>
              <w:textAlignment w:val="baseline"/>
              <w:rPr>
                <w:rFonts w:eastAsia="Times New Roman" w:cs="Arial"/>
                <w:lang w:eastAsia="hr-HR"/>
              </w:rPr>
            </w:pPr>
            <w:r w:rsidRPr="63DE340D">
              <w:rPr>
                <w:rFonts w:eastAsia="Times New Roman" w:cs="Arial"/>
                <w:b/>
                <w:bCs/>
                <w:lang w:eastAsia="hr-HR"/>
              </w:rPr>
              <w:t>NAČIN VREDNOVANJA I NAČIN KORIŠTENJA REZULTATA </w:t>
            </w:r>
            <w:r w:rsidRPr="63DE340D">
              <w:rPr>
                <w:rFonts w:eastAsia="Times New Roman" w:cs="Arial"/>
                <w:lang w:eastAsia="hr-HR"/>
              </w:rPr>
              <w:t> </w:t>
            </w:r>
          </w:p>
          <w:p w14:paraId="70796440" w14:textId="77777777" w:rsidR="00FF1E8E" w:rsidRPr="00AC7D20" w:rsidRDefault="00FF1E8E" w:rsidP="00FF1E8E">
            <w:pPr>
              <w:widowControl w:val="0"/>
              <w:spacing w:after="0"/>
              <w:textAlignment w:val="baseline"/>
              <w:rPr>
                <w:rFonts w:eastAsia="Times New Roman" w:cs="Arial"/>
                <w:lang w:val="en-US" w:eastAsia="hr-HR"/>
              </w:rPr>
            </w:pPr>
            <w:r w:rsidRPr="63DE340D">
              <w:rPr>
                <w:rFonts w:eastAsia="Times New Roman" w:cs="Arial"/>
                <w:b/>
                <w:bCs/>
                <w:lang w:eastAsia="hr-HR"/>
              </w:rPr>
              <w:t>VREDNOVANJA</w:t>
            </w:r>
            <w:r w:rsidRPr="63DE340D">
              <w:rPr>
                <w:rFonts w:eastAsia="Times New Roman" w:cs="Arial"/>
                <w:lang w:val="en-US" w:eastAsia="hr-HR"/>
              </w:rPr>
              <w:t> </w:t>
            </w:r>
          </w:p>
        </w:tc>
        <w:tc>
          <w:tcPr>
            <w:tcW w:w="5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07E7B4"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Učenici će samovrednovati svoj rad.</w:t>
            </w:r>
            <w:r w:rsidRPr="00603E92">
              <w:rPr>
                <w:rFonts w:eastAsia="Times New Roman" w:cs="Arial"/>
                <w:sz w:val="20"/>
                <w:szCs w:val="20"/>
                <w:lang w:val="en-US" w:eastAsia="hr-HR"/>
              </w:rPr>
              <w:t> </w:t>
            </w:r>
          </w:p>
          <w:p w14:paraId="5650D95A" w14:textId="77777777" w:rsidR="00FF1E8E" w:rsidRPr="00603E92" w:rsidRDefault="00FF1E8E" w:rsidP="00603E92">
            <w:pPr>
              <w:widowControl w:val="0"/>
              <w:spacing w:after="0"/>
              <w:ind w:left="100"/>
              <w:jc w:val="both"/>
              <w:textAlignment w:val="baseline"/>
              <w:rPr>
                <w:rFonts w:eastAsia="Times New Roman" w:cs="Arial"/>
                <w:sz w:val="20"/>
                <w:szCs w:val="20"/>
                <w:lang w:val="en-US" w:eastAsia="hr-HR"/>
              </w:rPr>
            </w:pPr>
            <w:r w:rsidRPr="00603E92">
              <w:rPr>
                <w:rFonts w:eastAsia="Times New Roman" w:cs="Arial"/>
                <w:sz w:val="20"/>
                <w:szCs w:val="20"/>
                <w:lang w:eastAsia="hr-HR"/>
              </w:rPr>
              <w:t>Fotografije će se objaviti na web stranicama škole.</w:t>
            </w:r>
            <w:r w:rsidRPr="00603E92">
              <w:rPr>
                <w:rFonts w:eastAsia="Times New Roman" w:cs="Arial"/>
                <w:sz w:val="20"/>
                <w:szCs w:val="20"/>
                <w:lang w:val="en-US" w:eastAsia="hr-HR"/>
              </w:rPr>
              <w:t> </w:t>
            </w:r>
          </w:p>
        </w:tc>
      </w:tr>
    </w:tbl>
    <w:p w14:paraId="4354B32F" w14:textId="20EAAB83" w:rsidR="004E659F" w:rsidRPr="00CD52E3" w:rsidRDefault="00952D10" w:rsidP="00BC0797">
      <w:pPr>
        <w:pStyle w:val="naslov1"/>
      </w:pPr>
      <w:bookmarkStart w:id="20" w:name="_Toc146888343"/>
      <w:r w:rsidRPr="00CD52E3">
        <w:lastRenderedPageBreak/>
        <w:t>PROJEKTI</w:t>
      </w:r>
      <w:bookmarkEnd w:id="20"/>
    </w:p>
    <w:p w14:paraId="1809C495" w14:textId="77777777" w:rsidR="00052651" w:rsidRPr="00CD52E3" w:rsidRDefault="00052651" w:rsidP="00867E26">
      <w:pPr>
        <w:widowControl w:val="0"/>
        <w:tabs>
          <w:tab w:val="left" w:pos="7380"/>
        </w:tabs>
        <w:spacing w:after="0"/>
        <w:jc w:val="both"/>
        <w:rPr>
          <w:strike/>
          <w:color w:val="FF0000"/>
        </w:rPr>
      </w:pPr>
    </w:p>
    <w:p w14:paraId="77AD9505" w14:textId="0A228093" w:rsidR="003D0622" w:rsidRDefault="00052651" w:rsidP="00E517A5">
      <w:pPr>
        <w:widowControl w:val="0"/>
        <w:spacing w:after="0"/>
        <w:jc w:val="both"/>
        <w:rPr>
          <w:rFonts w:eastAsia="Calibri" w:cs="Arial"/>
        </w:rPr>
      </w:pPr>
      <w:r w:rsidRPr="001675D5">
        <w:tab/>
      </w:r>
      <w:r w:rsidR="00952D10" w:rsidRPr="001675D5">
        <w:t xml:space="preserve">Tijekom </w:t>
      </w:r>
      <w:r w:rsidR="00952D10" w:rsidRPr="001675D5">
        <w:rPr>
          <w:rFonts w:eastAsia="Arial" w:cs="Arial"/>
        </w:rPr>
        <w:t>nastavne</w:t>
      </w:r>
      <w:r w:rsidR="00952D10" w:rsidRPr="001675D5">
        <w:t xml:space="preserve"> godine svaki će učitelj i stručni suradnik provesti barem jedan projekt sa jednim ili više razrednih odjela.</w:t>
      </w:r>
      <w:r w:rsidR="00E517A5" w:rsidRPr="001675D5">
        <w:rPr>
          <w:rFonts w:eastAsia="Calibri" w:cs="Arial"/>
        </w:rPr>
        <w:t xml:space="preserve"> </w:t>
      </w:r>
    </w:p>
    <w:p w14:paraId="68AB4C69" w14:textId="57280B23" w:rsidR="001675D5" w:rsidRDefault="001675D5" w:rsidP="00E517A5">
      <w:pPr>
        <w:widowControl w:val="0"/>
        <w:spacing w:after="0"/>
        <w:jc w:val="both"/>
        <w:rPr>
          <w:rFonts w:eastAsia="Calibri" w:cs="Arial"/>
        </w:rPr>
      </w:pPr>
    </w:p>
    <w:tbl>
      <w:tblPr>
        <w:tblStyle w:val="Reetkatablice1811"/>
        <w:tblW w:w="8419" w:type="dxa"/>
        <w:jc w:val="center"/>
        <w:tblLayout w:type="fixed"/>
        <w:tblLook w:val="04A0" w:firstRow="1" w:lastRow="0" w:firstColumn="1" w:lastColumn="0" w:noHBand="0" w:noVBand="1"/>
      </w:tblPr>
      <w:tblGrid>
        <w:gridCol w:w="1101"/>
        <w:gridCol w:w="7318"/>
      </w:tblGrid>
      <w:tr w:rsidR="00603E92" w:rsidRPr="00603E92" w14:paraId="40603061" w14:textId="77777777" w:rsidTr="00603E92">
        <w:trPr>
          <w:jc w:val="center"/>
        </w:trPr>
        <w:tc>
          <w:tcPr>
            <w:tcW w:w="1101" w:type="dxa"/>
            <w:vAlign w:val="center"/>
          </w:tcPr>
          <w:p w14:paraId="552A329F" w14:textId="77777777" w:rsidR="00603E92" w:rsidRPr="00603E92" w:rsidRDefault="00603E92" w:rsidP="00603E92">
            <w:pPr>
              <w:widowControl w:val="0"/>
              <w:spacing w:after="0" w:line="240" w:lineRule="auto"/>
              <w:contextualSpacing/>
              <w:jc w:val="center"/>
              <w:rPr>
                <w:rFonts w:eastAsia="Calibri" w:cs="Arial"/>
                <w:b/>
                <w:bCs/>
              </w:rPr>
            </w:pPr>
            <w:r w:rsidRPr="00603E92">
              <w:rPr>
                <w:rFonts w:eastAsia="Times New Roman" w:cs="Arial"/>
                <w:b/>
                <w:bCs/>
              </w:rPr>
              <w:t>RB.</w:t>
            </w:r>
          </w:p>
        </w:tc>
        <w:tc>
          <w:tcPr>
            <w:tcW w:w="7318" w:type="dxa"/>
            <w:vAlign w:val="center"/>
          </w:tcPr>
          <w:p w14:paraId="4EE4F38C" w14:textId="77777777" w:rsidR="00603E92" w:rsidRPr="00603E92" w:rsidRDefault="00603E92" w:rsidP="00603E92">
            <w:pPr>
              <w:widowControl w:val="0"/>
              <w:spacing w:after="0" w:line="240" w:lineRule="auto"/>
              <w:jc w:val="center"/>
              <w:rPr>
                <w:rFonts w:eastAsia="Calibri" w:cs="Arial"/>
                <w:b/>
                <w:bCs/>
              </w:rPr>
            </w:pPr>
            <w:r w:rsidRPr="00603E92">
              <w:rPr>
                <w:rFonts w:eastAsia="Times New Roman" w:cs="Arial"/>
                <w:b/>
                <w:bCs/>
              </w:rPr>
              <w:t>Naziv projekta</w:t>
            </w:r>
          </w:p>
        </w:tc>
      </w:tr>
      <w:tr w:rsidR="00603E92" w:rsidRPr="00603E92" w14:paraId="7481160F" w14:textId="77777777" w:rsidTr="00603E92">
        <w:trPr>
          <w:trHeight w:val="341"/>
          <w:jc w:val="center"/>
        </w:trPr>
        <w:tc>
          <w:tcPr>
            <w:tcW w:w="1101" w:type="dxa"/>
            <w:vAlign w:val="center"/>
          </w:tcPr>
          <w:p w14:paraId="452CD001"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63349D3D"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 xml:space="preserve">MOJE TIJELO  (IVANA OSLAKOVIĆ) </w:t>
            </w:r>
          </w:p>
        </w:tc>
      </w:tr>
      <w:tr w:rsidR="00603E92" w:rsidRPr="00603E92" w14:paraId="4618373A" w14:textId="77777777" w:rsidTr="00603E92">
        <w:trPr>
          <w:jc w:val="center"/>
        </w:trPr>
        <w:tc>
          <w:tcPr>
            <w:tcW w:w="1101" w:type="dxa"/>
            <w:vAlign w:val="center"/>
          </w:tcPr>
          <w:p w14:paraId="173822AE"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5F972FF8"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ZABORAVLJENE IGRE (IVANA MICK, HELENA PRTENJAČA)</w:t>
            </w:r>
          </w:p>
        </w:tc>
      </w:tr>
      <w:tr w:rsidR="00603E92" w:rsidRPr="00603E92" w14:paraId="2F086DA9" w14:textId="77777777" w:rsidTr="00603E92">
        <w:trPr>
          <w:jc w:val="center"/>
        </w:trPr>
        <w:tc>
          <w:tcPr>
            <w:tcW w:w="1101" w:type="dxa"/>
            <w:vAlign w:val="center"/>
          </w:tcPr>
          <w:p w14:paraId="2A0B88C2"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178A4868"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 xml:space="preserve">HOKUS POKUS (VLATKA SABOLOVIĆ, </w:t>
            </w:r>
            <w:r w:rsidRPr="00603E92">
              <w:rPr>
                <w:rFonts w:eastAsia="Times New Roman" w:cs="Arial"/>
                <w:shd w:val="clear" w:color="auto" w:fill="FFFFFF" w:themeFill="background1"/>
              </w:rPr>
              <w:t>ANA MATOŠEVIĆ</w:t>
            </w:r>
            <w:r w:rsidRPr="00603E92">
              <w:rPr>
                <w:rFonts w:eastAsia="Times New Roman" w:cs="Arial"/>
              </w:rPr>
              <w:t xml:space="preserve"> (Z. LUKAČEVIĆ))</w:t>
            </w:r>
          </w:p>
        </w:tc>
      </w:tr>
      <w:tr w:rsidR="00603E92" w:rsidRPr="00603E92" w14:paraId="26E4D1BE" w14:textId="77777777" w:rsidTr="00603E92">
        <w:trPr>
          <w:jc w:val="center"/>
        </w:trPr>
        <w:tc>
          <w:tcPr>
            <w:tcW w:w="1101" w:type="dxa"/>
            <w:vAlign w:val="center"/>
          </w:tcPr>
          <w:p w14:paraId="7163C8DA"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1C1D58F2" w14:textId="2967E646"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ERASMUS+ PROJEKT (</w:t>
            </w:r>
            <w:r>
              <w:rPr>
                <w:rFonts w:eastAsia="Times New Roman" w:cs="Arial"/>
              </w:rPr>
              <w:t>VLATKA SABOLOVIĆ</w:t>
            </w:r>
            <w:r w:rsidRPr="00603E92">
              <w:rPr>
                <w:rFonts w:eastAsia="Times New Roman" w:cs="Arial"/>
              </w:rPr>
              <w:t xml:space="preserve"> (Z. LUKAČEVIĆ))</w:t>
            </w:r>
          </w:p>
          <w:p w14:paraId="2CE9F83C"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INCLUSIVE EDUCATION: EMPOWERING TEACHERS, ENGAGING STUDENTS</w:t>
            </w:r>
          </w:p>
        </w:tc>
      </w:tr>
      <w:tr w:rsidR="00603E92" w:rsidRPr="00603E92" w14:paraId="774540E0" w14:textId="77777777" w:rsidTr="00603E92">
        <w:trPr>
          <w:jc w:val="center"/>
        </w:trPr>
        <w:tc>
          <w:tcPr>
            <w:tcW w:w="1101" w:type="dxa"/>
            <w:vAlign w:val="center"/>
          </w:tcPr>
          <w:p w14:paraId="334F257D"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7E5E007A"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DRŽAVE EUROPE (HELENA PRTENJAČA)</w:t>
            </w:r>
          </w:p>
        </w:tc>
      </w:tr>
      <w:tr w:rsidR="00603E92" w:rsidRPr="00603E92" w14:paraId="7783AB4B" w14:textId="77777777" w:rsidTr="00603E92">
        <w:trPr>
          <w:jc w:val="center"/>
        </w:trPr>
        <w:tc>
          <w:tcPr>
            <w:tcW w:w="1101" w:type="dxa"/>
          </w:tcPr>
          <w:p w14:paraId="36D6DB9E"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6BB41B2E" w14:textId="77777777" w:rsidR="00603E92" w:rsidRPr="00603E92" w:rsidRDefault="00603E92" w:rsidP="00603E92">
            <w:pPr>
              <w:widowControl w:val="0"/>
              <w:spacing w:after="0" w:line="240" w:lineRule="auto"/>
              <w:rPr>
                <w:rFonts w:eastAsia="Calibri" w:cs="Arial"/>
              </w:rPr>
            </w:pPr>
            <w:r w:rsidRPr="00603E92">
              <w:rPr>
                <w:rFonts w:eastAsia="Times New Roman" w:cs="Arial"/>
              </w:rPr>
              <w:t>GLAZBENA KUTIJICA  (IVANA BREKALO PINTAČ)</w:t>
            </w:r>
          </w:p>
        </w:tc>
      </w:tr>
      <w:tr w:rsidR="00603E92" w:rsidRPr="00603E92" w14:paraId="56E767B9" w14:textId="77777777" w:rsidTr="00603E92">
        <w:trPr>
          <w:jc w:val="center"/>
        </w:trPr>
        <w:tc>
          <w:tcPr>
            <w:tcW w:w="1101" w:type="dxa"/>
            <w:shd w:val="clear" w:color="auto" w:fill="auto"/>
            <w:vAlign w:val="center"/>
          </w:tcPr>
          <w:p w14:paraId="114F588E" w14:textId="77777777" w:rsidR="00603E92" w:rsidRPr="00603E92" w:rsidRDefault="00603E92" w:rsidP="00603E92">
            <w:pPr>
              <w:widowControl w:val="0"/>
              <w:numPr>
                <w:ilvl w:val="0"/>
                <w:numId w:val="94"/>
              </w:numPr>
              <w:tabs>
                <w:tab w:val="left" w:pos="373"/>
              </w:tabs>
              <w:spacing w:after="0" w:line="240" w:lineRule="auto"/>
              <w:contextualSpacing/>
              <w:rPr>
                <w:rFonts w:eastAsia="Calibri" w:cs="Arial"/>
              </w:rPr>
            </w:pPr>
          </w:p>
        </w:tc>
        <w:tc>
          <w:tcPr>
            <w:tcW w:w="7318" w:type="dxa"/>
            <w:shd w:val="clear" w:color="auto" w:fill="auto"/>
          </w:tcPr>
          <w:p w14:paraId="2C05004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BAJKE SVIJETA (BRIGITA LISIČAK (Z. MARIJANOVIĆ))</w:t>
            </w:r>
          </w:p>
        </w:tc>
      </w:tr>
      <w:tr w:rsidR="00603E92" w:rsidRPr="00603E92" w14:paraId="06BE3FB5" w14:textId="77777777" w:rsidTr="00603E92">
        <w:trPr>
          <w:jc w:val="center"/>
        </w:trPr>
        <w:tc>
          <w:tcPr>
            <w:tcW w:w="1101" w:type="dxa"/>
            <w:vAlign w:val="center"/>
          </w:tcPr>
          <w:p w14:paraId="06830132"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6AD19E99"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PUTUJEMO U PROŠLOST - IZUMI (MATEA BATINIĆ)</w:t>
            </w:r>
          </w:p>
        </w:tc>
      </w:tr>
      <w:tr w:rsidR="00603E92" w:rsidRPr="00603E92" w14:paraId="1E675A14" w14:textId="77777777" w:rsidTr="00603E92">
        <w:trPr>
          <w:trHeight w:val="300"/>
          <w:jc w:val="center"/>
        </w:trPr>
        <w:tc>
          <w:tcPr>
            <w:tcW w:w="1101" w:type="dxa"/>
            <w:vAlign w:val="center"/>
          </w:tcPr>
          <w:p w14:paraId="4B9EBA6D" w14:textId="77777777" w:rsidR="00603E92" w:rsidRPr="00603E92" w:rsidRDefault="00603E92" w:rsidP="00603E92">
            <w:pPr>
              <w:numPr>
                <w:ilvl w:val="0"/>
                <w:numId w:val="94"/>
              </w:numPr>
              <w:spacing w:after="0" w:line="240" w:lineRule="auto"/>
              <w:contextualSpacing/>
              <w:jc w:val="center"/>
              <w:rPr>
                <w:rFonts w:eastAsia="Calibri" w:cs="Arial"/>
              </w:rPr>
            </w:pPr>
          </w:p>
        </w:tc>
        <w:tc>
          <w:tcPr>
            <w:tcW w:w="7318" w:type="dxa"/>
          </w:tcPr>
          <w:p w14:paraId="2362BFDE" w14:textId="77777777" w:rsidR="00603E92" w:rsidRPr="00603E92" w:rsidRDefault="00603E92" w:rsidP="00603E92">
            <w:pPr>
              <w:spacing w:after="0" w:line="240" w:lineRule="auto"/>
              <w:rPr>
                <w:rFonts w:eastAsia="Times New Roman" w:cs="Arial"/>
              </w:rPr>
            </w:pPr>
            <w:r w:rsidRPr="00603E92">
              <w:rPr>
                <w:rFonts w:eastAsia="Times New Roman" w:cs="Arial"/>
              </w:rPr>
              <w:t>MOJA OBITELJ ( IVA VUKOJA, PETRA OREŠKI DERMIŠEK (Z.MRKONJIĆ)</w:t>
            </w:r>
          </w:p>
        </w:tc>
      </w:tr>
      <w:tr w:rsidR="00603E92" w:rsidRPr="00603E92" w14:paraId="1A96A077" w14:textId="77777777" w:rsidTr="00603E92">
        <w:trPr>
          <w:jc w:val="center"/>
        </w:trPr>
        <w:tc>
          <w:tcPr>
            <w:tcW w:w="1101" w:type="dxa"/>
          </w:tcPr>
          <w:p w14:paraId="7DF76E1B"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1847EE88" w14:textId="77777777" w:rsidR="00603E92" w:rsidRPr="00603E92" w:rsidRDefault="00603E92" w:rsidP="00603E92">
            <w:pPr>
              <w:widowControl w:val="0"/>
              <w:spacing w:after="0" w:line="240" w:lineRule="auto"/>
              <w:rPr>
                <w:rFonts w:eastAsia="Calibri" w:cs="Arial"/>
              </w:rPr>
            </w:pPr>
            <w:r w:rsidRPr="00603E92">
              <w:rPr>
                <w:rFonts w:eastAsia="Times New Roman" w:cs="Arial"/>
              </w:rPr>
              <w:t xml:space="preserve">FLASH MOB </w:t>
            </w:r>
            <w:r w:rsidRPr="00603E92">
              <w:rPr>
                <w:rFonts w:eastAsia="Calibri" w:cs="Arial"/>
              </w:rPr>
              <w:t>(ANA BENKOVIĆ)</w:t>
            </w:r>
          </w:p>
        </w:tc>
      </w:tr>
      <w:tr w:rsidR="00603E92" w:rsidRPr="00603E92" w14:paraId="3DBEBC69" w14:textId="77777777" w:rsidTr="00603E92">
        <w:trPr>
          <w:jc w:val="center"/>
        </w:trPr>
        <w:tc>
          <w:tcPr>
            <w:tcW w:w="1101" w:type="dxa"/>
            <w:vAlign w:val="center"/>
          </w:tcPr>
          <w:p w14:paraId="1F96AC88" w14:textId="77777777" w:rsidR="00603E92" w:rsidRPr="00603E92" w:rsidRDefault="00603E92" w:rsidP="00603E92">
            <w:pPr>
              <w:widowControl w:val="0"/>
              <w:numPr>
                <w:ilvl w:val="0"/>
                <w:numId w:val="94"/>
              </w:numPr>
              <w:tabs>
                <w:tab w:val="num" w:pos="0"/>
                <w:tab w:val="left" w:pos="373"/>
              </w:tabs>
              <w:spacing w:after="0" w:line="240" w:lineRule="auto"/>
              <w:contextualSpacing/>
              <w:jc w:val="center"/>
              <w:rPr>
                <w:rFonts w:eastAsia="Calibri" w:cs="Arial"/>
                <w:bCs/>
              </w:rPr>
            </w:pPr>
          </w:p>
        </w:tc>
        <w:tc>
          <w:tcPr>
            <w:tcW w:w="7318" w:type="dxa"/>
          </w:tcPr>
          <w:p w14:paraId="726592D4" w14:textId="77777777" w:rsidR="00603E92" w:rsidRPr="00603E92" w:rsidRDefault="00603E92" w:rsidP="00603E92">
            <w:pPr>
              <w:widowControl w:val="0"/>
              <w:spacing w:after="0" w:line="240" w:lineRule="auto"/>
              <w:rPr>
                <w:rFonts w:eastAsia="Calibri" w:cs="Arial"/>
                <w:bCs/>
              </w:rPr>
            </w:pPr>
            <w:r w:rsidRPr="00603E92">
              <w:rPr>
                <w:rFonts w:eastAsia="Times New Roman" w:cs="Arial"/>
                <w:bCs/>
              </w:rPr>
              <w:t>SUVENIRI NAŠE ŠKOLE (</w:t>
            </w:r>
            <w:r w:rsidRPr="00603E92">
              <w:rPr>
                <w:rFonts w:eastAsia="Times New Roman" w:cs="Arial"/>
                <w:bCs/>
                <w:shd w:val="clear" w:color="auto" w:fill="FFFF00"/>
              </w:rPr>
              <w:t>NIKOLINA BUTORAC (Z. JURIĆ KLJAJO))</w:t>
            </w:r>
          </w:p>
        </w:tc>
      </w:tr>
      <w:tr w:rsidR="00603E92" w:rsidRPr="00603E92" w14:paraId="4C2064CD" w14:textId="77777777" w:rsidTr="00603E92">
        <w:trPr>
          <w:jc w:val="center"/>
        </w:trPr>
        <w:tc>
          <w:tcPr>
            <w:tcW w:w="1101" w:type="dxa"/>
          </w:tcPr>
          <w:p w14:paraId="594EE97A"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435FC549" w14:textId="77777777" w:rsidR="00603E92" w:rsidRPr="00603E92" w:rsidRDefault="00603E92" w:rsidP="00603E92">
            <w:pPr>
              <w:widowControl w:val="0"/>
              <w:spacing w:after="0" w:line="240" w:lineRule="auto"/>
              <w:rPr>
                <w:rFonts w:eastAsia="Calibri" w:cs="Arial"/>
              </w:rPr>
            </w:pPr>
            <w:r w:rsidRPr="00603E92">
              <w:rPr>
                <w:rFonts w:eastAsia="Times New Roman" w:cs="Arial"/>
              </w:rPr>
              <w:t>SPORTSKI INVALIDI-ZAJEDNO SMO JAČI (</w:t>
            </w:r>
            <w:r w:rsidRPr="00603E92">
              <w:rPr>
                <w:rFonts w:eastAsia="Calibri" w:cs="Arial"/>
              </w:rPr>
              <w:t>GORDANA KRAJNOVIĆ</w:t>
            </w:r>
            <w:r w:rsidRPr="00603E92">
              <w:rPr>
                <w:rFonts w:eastAsia="Times New Roman" w:cs="Arial"/>
              </w:rPr>
              <w:t>, MIRELA ROD-SLIPČEVIĆ I VLATKA SABOLOVIĆ)</w:t>
            </w:r>
          </w:p>
        </w:tc>
      </w:tr>
      <w:tr w:rsidR="00603E92" w:rsidRPr="00603E92" w14:paraId="56925DF2" w14:textId="77777777" w:rsidTr="00603E92">
        <w:trPr>
          <w:jc w:val="center"/>
        </w:trPr>
        <w:tc>
          <w:tcPr>
            <w:tcW w:w="1101" w:type="dxa"/>
          </w:tcPr>
          <w:p w14:paraId="11C7D9CD"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3AFB5255" w14:textId="77777777" w:rsidR="00603E92" w:rsidRPr="00603E92" w:rsidRDefault="00603E92" w:rsidP="00603E92">
            <w:pPr>
              <w:widowControl w:val="0"/>
              <w:spacing w:after="0" w:line="240" w:lineRule="auto"/>
              <w:rPr>
                <w:rFonts w:eastAsia="Calibri" w:cs="Arial"/>
              </w:rPr>
            </w:pPr>
            <w:r w:rsidRPr="00603E92">
              <w:rPr>
                <w:rFonts w:eastAsia="Times New Roman" w:cs="Arial"/>
              </w:rPr>
              <w:t>GLEDATI SVIJET DJEČJIM OČIMA (GORDANA KRAJNOVIĆ, MIRELA ROD-SLIPČEVIĆ I VLATKA SABOLOVIĆ)</w:t>
            </w:r>
          </w:p>
        </w:tc>
      </w:tr>
      <w:tr w:rsidR="00603E92" w:rsidRPr="00603E92" w14:paraId="403947B1" w14:textId="77777777" w:rsidTr="00603E92">
        <w:trPr>
          <w:jc w:val="center"/>
        </w:trPr>
        <w:tc>
          <w:tcPr>
            <w:tcW w:w="1101" w:type="dxa"/>
          </w:tcPr>
          <w:p w14:paraId="482AE94D"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shd w:val="clear" w:color="auto" w:fill="FFFFFF" w:themeFill="background1"/>
          </w:tcPr>
          <w:p w14:paraId="31450764" w14:textId="77777777" w:rsidR="00603E92" w:rsidRPr="00603E92" w:rsidRDefault="00603E92" w:rsidP="00603E92">
            <w:pPr>
              <w:widowControl w:val="0"/>
              <w:spacing w:after="0" w:line="240" w:lineRule="auto"/>
              <w:rPr>
                <w:rFonts w:eastAsia="Calibri" w:cs="Arial"/>
              </w:rPr>
            </w:pPr>
            <w:r w:rsidRPr="00603E92">
              <w:rPr>
                <w:rFonts w:eastAsia="Times New Roman" w:cs="Arial"/>
              </w:rPr>
              <w:t>CROATIAN MAKERS LIGA (NOVI UČ. TEHNIČKE KULTURE)</w:t>
            </w:r>
          </w:p>
        </w:tc>
      </w:tr>
      <w:tr w:rsidR="00603E92" w:rsidRPr="00603E92" w14:paraId="244C3494" w14:textId="77777777" w:rsidTr="00603E92">
        <w:trPr>
          <w:jc w:val="center"/>
        </w:trPr>
        <w:tc>
          <w:tcPr>
            <w:tcW w:w="1101" w:type="dxa"/>
          </w:tcPr>
          <w:p w14:paraId="70802C43"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shd w:val="clear" w:color="auto" w:fill="FFFFFF" w:themeFill="background1"/>
          </w:tcPr>
          <w:p w14:paraId="002EF3D0" w14:textId="77777777" w:rsidR="00603E92" w:rsidRPr="00603E92" w:rsidRDefault="00603E92" w:rsidP="00603E92">
            <w:pPr>
              <w:widowControl w:val="0"/>
              <w:spacing w:after="0" w:line="240" w:lineRule="auto"/>
              <w:rPr>
                <w:rFonts w:eastAsia="Calibri" w:cs="Arial"/>
              </w:rPr>
            </w:pPr>
            <w:r w:rsidRPr="00603E92">
              <w:rPr>
                <w:rFonts w:eastAsia="Times New Roman" w:cs="Arial"/>
              </w:rPr>
              <w:t>GENERACIJA NOW (NOVI UČ. TEHNIČKE KULTURE)</w:t>
            </w:r>
          </w:p>
        </w:tc>
      </w:tr>
      <w:tr w:rsidR="00603E92" w:rsidRPr="00603E92" w14:paraId="5D9C784D" w14:textId="77777777" w:rsidTr="00603E92">
        <w:trPr>
          <w:jc w:val="center"/>
        </w:trPr>
        <w:tc>
          <w:tcPr>
            <w:tcW w:w="1101" w:type="dxa"/>
          </w:tcPr>
          <w:p w14:paraId="1A89C638"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328619E7" w14:textId="77777777" w:rsidR="00603E92" w:rsidRPr="00603E92" w:rsidRDefault="00603E92" w:rsidP="00603E92">
            <w:pPr>
              <w:widowControl w:val="0"/>
              <w:spacing w:after="0" w:line="240" w:lineRule="auto"/>
              <w:rPr>
                <w:rFonts w:eastAsia="Calibri" w:cs="Arial"/>
              </w:rPr>
            </w:pPr>
            <w:r w:rsidRPr="00603E92">
              <w:rPr>
                <w:rFonts w:eastAsia="Times New Roman" w:cs="Arial"/>
              </w:rPr>
              <w:t>DAN VJETRA (MIROSLAV KLARICA)</w:t>
            </w:r>
          </w:p>
        </w:tc>
      </w:tr>
      <w:tr w:rsidR="00603E92" w:rsidRPr="00603E92" w14:paraId="0FB8040A" w14:textId="77777777" w:rsidTr="00603E92">
        <w:trPr>
          <w:jc w:val="center"/>
        </w:trPr>
        <w:tc>
          <w:tcPr>
            <w:tcW w:w="1101" w:type="dxa"/>
            <w:vAlign w:val="center"/>
          </w:tcPr>
          <w:p w14:paraId="56C00374"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1F515F0C" w14:textId="77777777" w:rsidR="00603E92" w:rsidRPr="00603E92" w:rsidRDefault="00603E92" w:rsidP="00603E92">
            <w:pPr>
              <w:widowControl w:val="0"/>
              <w:spacing w:after="0" w:line="240" w:lineRule="auto"/>
              <w:rPr>
                <w:rFonts w:eastAsia="Calibri" w:cs="Arial"/>
              </w:rPr>
            </w:pPr>
            <w:r w:rsidRPr="00603E92">
              <w:rPr>
                <w:rFonts w:eastAsia="Times New Roman" w:cs="Arial"/>
              </w:rPr>
              <w:t>OBIČAJI MOG ZAVIČAJA (ANKICA KOVAČ)</w:t>
            </w:r>
          </w:p>
        </w:tc>
      </w:tr>
      <w:tr w:rsidR="00603E92" w:rsidRPr="00603E92" w14:paraId="7A237D05" w14:textId="77777777" w:rsidTr="00603E92">
        <w:trPr>
          <w:jc w:val="center"/>
        </w:trPr>
        <w:tc>
          <w:tcPr>
            <w:tcW w:w="1101" w:type="dxa"/>
            <w:vAlign w:val="center"/>
          </w:tcPr>
          <w:p w14:paraId="217F9B59"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37776326"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UPOZNAJMO NAŠE ZAVIČAJE (DANIELA TURKOVIĆ)</w:t>
            </w:r>
          </w:p>
        </w:tc>
      </w:tr>
      <w:tr w:rsidR="00603E92" w:rsidRPr="00603E92" w14:paraId="6996117C" w14:textId="77777777" w:rsidTr="00603E92">
        <w:trPr>
          <w:trHeight w:val="300"/>
          <w:jc w:val="center"/>
        </w:trPr>
        <w:tc>
          <w:tcPr>
            <w:tcW w:w="1101" w:type="dxa"/>
            <w:vAlign w:val="center"/>
          </w:tcPr>
          <w:p w14:paraId="3E802F50"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56A3EBB3" w14:textId="77777777" w:rsidR="00603E92" w:rsidRPr="00603E92" w:rsidRDefault="00603E92" w:rsidP="00603E92">
            <w:pPr>
              <w:spacing w:after="0" w:line="240" w:lineRule="auto"/>
              <w:rPr>
                <w:rFonts w:eastAsia="Times New Roman" w:cs="Arial"/>
              </w:rPr>
            </w:pPr>
            <w:r w:rsidRPr="00603E92">
              <w:rPr>
                <w:rFonts w:eastAsia="Times New Roman" w:cs="Arial"/>
              </w:rPr>
              <w:t>BASNE (SNJEŽANA NIKOLIĆ)</w:t>
            </w:r>
          </w:p>
        </w:tc>
      </w:tr>
      <w:tr w:rsidR="00603E92" w:rsidRPr="00603E92" w14:paraId="46B66625" w14:textId="77777777" w:rsidTr="00603E92">
        <w:trPr>
          <w:jc w:val="center"/>
        </w:trPr>
        <w:tc>
          <w:tcPr>
            <w:tcW w:w="1101" w:type="dxa"/>
            <w:vAlign w:val="center"/>
          </w:tcPr>
          <w:p w14:paraId="3D29AB9F"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02A9C9FB"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JABUKO, JABUČICE (IVANA  MICK, VLATKA SABOLOVIĆ)</w:t>
            </w:r>
          </w:p>
        </w:tc>
      </w:tr>
      <w:tr w:rsidR="00603E92" w:rsidRPr="00603E92" w14:paraId="09FB54CF" w14:textId="77777777" w:rsidTr="00603E92">
        <w:trPr>
          <w:jc w:val="center"/>
        </w:trPr>
        <w:tc>
          <w:tcPr>
            <w:tcW w:w="1101" w:type="dxa"/>
          </w:tcPr>
          <w:p w14:paraId="5E79699E"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72D5AA83" w14:textId="77777777" w:rsidR="00603E92" w:rsidRPr="00603E92" w:rsidRDefault="00603E92" w:rsidP="00603E92">
            <w:pPr>
              <w:widowControl w:val="0"/>
              <w:spacing w:after="0" w:line="240" w:lineRule="auto"/>
              <w:rPr>
                <w:rFonts w:eastAsia="Calibri" w:cs="Arial"/>
              </w:rPr>
            </w:pPr>
            <w:r w:rsidRPr="00603E92">
              <w:rPr>
                <w:rFonts w:eastAsia="Times New Roman" w:cs="Arial"/>
              </w:rPr>
              <w:t>LEKTIRA BEZ SUZA (TINA BAKŠIĆ)</w:t>
            </w:r>
          </w:p>
        </w:tc>
      </w:tr>
      <w:tr w:rsidR="00603E92" w:rsidRPr="00603E92" w14:paraId="0D0587E8" w14:textId="77777777" w:rsidTr="00603E92">
        <w:trPr>
          <w:jc w:val="center"/>
        </w:trPr>
        <w:tc>
          <w:tcPr>
            <w:tcW w:w="1101" w:type="dxa"/>
          </w:tcPr>
          <w:p w14:paraId="09F14E5D"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0957EC01" w14:textId="77777777" w:rsidR="00603E92" w:rsidRPr="00603E92" w:rsidRDefault="00603E92" w:rsidP="00603E92">
            <w:pPr>
              <w:widowControl w:val="0"/>
              <w:spacing w:after="0" w:line="240" w:lineRule="auto"/>
              <w:rPr>
                <w:rFonts w:eastAsia="Calibri" w:cs="Arial"/>
              </w:rPr>
            </w:pPr>
            <w:r w:rsidRPr="00603E92">
              <w:rPr>
                <w:rFonts w:eastAsia="Times New Roman" w:cs="Arial"/>
              </w:rPr>
              <w:t>NACIONALNI KVIZ ZA POTICANJE ČITANJA (TINA BAKŠIĆ)</w:t>
            </w:r>
          </w:p>
        </w:tc>
      </w:tr>
      <w:tr w:rsidR="00603E92" w:rsidRPr="00603E92" w14:paraId="231BDB16" w14:textId="77777777" w:rsidTr="00603E92">
        <w:trPr>
          <w:jc w:val="center"/>
        </w:trPr>
        <w:tc>
          <w:tcPr>
            <w:tcW w:w="1101" w:type="dxa"/>
          </w:tcPr>
          <w:p w14:paraId="283B82D5"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0E16FE06" w14:textId="77777777" w:rsidR="00603E92" w:rsidRPr="00603E92" w:rsidRDefault="00603E92" w:rsidP="00603E92">
            <w:pPr>
              <w:widowControl w:val="0"/>
              <w:spacing w:after="0" w:line="240" w:lineRule="auto"/>
              <w:rPr>
                <w:rFonts w:eastAsia="Calibri" w:cs="Arial"/>
              </w:rPr>
            </w:pPr>
            <w:r w:rsidRPr="00603E92">
              <w:rPr>
                <w:rFonts w:eastAsia="Times New Roman" w:cs="Arial"/>
              </w:rPr>
              <w:t>INTERNATIONAL BOOKMARK EXCHANGE PROJECT (TINA BAKŠIĆ)</w:t>
            </w:r>
          </w:p>
        </w:tc>
      </w:tr>
      <w:tr w:rsidR="00603E92" w:rsidRPr="00603E92" w14:paraId="3ABCBD83" w14:textId="77777777" w:rsidTr="00603E92">
        <w:trPr>
          <w:jc w:val="center"/>
        </w:trPr>
        <w:tc>
          <w:tcPr>
            <w:tcW w:w="1101" w:type="dxa"/>
          </w:tcPr>
          <w:p w14:paraId="7EB0A997"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5A66F473" w14:textId="77777777" w:rsidR="00603E92" w:rsidRPr="00603E92" w:rsidRDefault="00603E92" w:rsidP="00603E92">
            <w:pPr>
              <w:widowControl w:val="0"/>
              <w:spacing w:after="0" w:line="240" w:lineRule="auto"/>
              <w:rPr>
                <w:rFonts w:eastAsia="Calibri" w:cs="Arial"/>
              </w:rPr>
            </w:pPr>
            <w:r w:rsidRPr="00603E92">
              <w:rPr>
                <w:rFonts w:eastAsia="Times New Roman" w:cs="Arial"/>
              </w:rPr>
              <w:t>O ZDRAVLJU NA DRUGAČIJI NAČIN (NIKOLINA PROSOLI)</w:t>
            </w:r>
          </w:p>
        </w:tc>
      </w:tr>
      <w:tr w:rsidR="00603E92" w:rsidRPr="00603E92" w14:paraId="7D9A964D" w14:textId="77777777" w:rsidTr="00603E92">
        <w:trPr>
          <w:jc w:val="center"/>
        </w:trPr>
        <w:tc>
          <w:tcPr>
            <w:tcW w:w="1101" w:type="dxa"/>
          </w:tcPr>
          <w:p w14:paraId="75BF2D58"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423B723E" w14:textId="77777777" w:rsidR="00603E92" w:rsidRPr="00603E92" w:rsidRDefault="00603E92" w:rsidP="00603E92">
            <w:pPr>
              <w:widowControl w:val="0"/>
              <w:spacing w:after="0" w:line="240" w:lineRule="auto"/>
              <w:rPr>
                <w:rFonts w:eastAsia="Calibri" w:cs="Arial"/>
              </w:rPr>
            </w:pPr>
            <w:r w:rsidRPr="00603E92">
              <w:rPr>
                <w:rFonts w:eastAsia="Times New Roman" w:cs="Arial"/>
              </w:rPr>
              <w:t>TJEDAN MOZGA (NIKOLINA PROSOLI, NATALIJA KOBASIĆ GRGIĆ, MAGDALENA KLASNIĆ)</w:t>
            </w:r>
          </w:p>
        </w:tc>
      </w:tr>
      <w:tr w:rsidR="00603E92" w:rsidRPr="00603E92" w14:paraId="19AAE0EA" w14:textId="77777777" w:rsidTr="00603E92">
        <w:trPr>
          <w:jc w:val="center"/>
        </w:trPr>
        <w:tc>
          <w:tcPr>
            <w:tcW w:w="1101" w:type="dxa"/>
          </w:tcPr>
          <w:p w14:paraId="2E8509C0"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40D3D54E" w14:textId="77777777" w:rsidR="00603E92" w:rsidRPr="00603E92" w:rsidRDefault="00603E92" w:rsidP="00603E92">
            <w:pPr>
              <w:widowControl w:val="0"/>
              <w:spacing w:after="0" w:line="240" w:lineRule="auto"/>
              <w:rPr>
                <w:rFonts w:eastAsia="Calibri" w:cs="Arial"/>
              </w:rPr>
            </w:pPr>
            <w:r w:rsidRPr="00603E92">
              <w:rPr>
                <w:rFonts w:eastAsia="Times New Roman" w:cs="Arial"/>
              </w:rPr>
              <w:t xml:space="preserve"> I JA ŽELIM ČITATI – NACIONALNA KAMPANJA ZA OSOBE S TEŠKOĆAMA ČITANJA (NATALIJA KOBASIĆ GRGIĆ, TINA BAKŠIĆ, VLATKA SABOLOVIĆ)</w:t>
            </w:r>
          </w:p>
        </w:tc>
      </w:tr>
      <w:tr w:rsidR="00603E92" w:rsidRPr="00603E92" w14:paraId="0C7F0FB4" w14:textId="77777777" w:rsidTr="00603E92">
        <w:trPr>
          <w:jc w:val="center"/>
        </w:trPr>
        <w:tc>
          <w:tcPr>
            <w:tcW w:w="1101" w:type="dxa"/>
            <w:vAlign w:val="center"/>
          </w:tcPr>
          <w:p w14:paraId="4B8320BD"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008BC13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100. DAN ŠKOLE (MAJA MILOŠEVIĆ)</w:t>
            </w:r>
          </w:p>
        </w:tc>
      </w:tr>
      <w:tr w:rsidR="00603E92" w:rsidRPr="00603E92" w14:paraId="3A97F6A1" w14:textId="77777777" w:rsidTr="00603E92">
        <w:trPr>
          <w:jc w:val="center"/>
        </w:trPr>
        <w:tc>
          <w:tcPr>
            <w:tcW w:w="1101" w:type="dxa"/>
          </w:tcPr>
          <w:p w14:paraId="018A27E4" w14:textId="77777777" w:rsidR="00603E92" w:rsidRPr="00603E92" w:rsidRDefault="00603E92" w:rsidP="00603E92">
            <w:pPr>
              <w:widowControl w:val="0"/>
              <w:numPr>
                <w:ilvl w:val="0"/>
                <w:numId w:val="94"/>
              </w:numPr>
              <w:tabs>
                <w:tab w:val="num" w:pos="0"/>
                <w:tab w:val="left" w:pos="373"/>
              </w:tabs>
              <w:spacing w:after="0" w:line="240" w:lineRule="auto"/>
              <w:contextualSpacing/>
              <w:jc w:val="center"/>
              <w:rPr>
                <w:rFonts w:eastAsia="Calibri" w:cs="Arial"/>
                <w:bCs/>
              </w:rPr>
            </w:pPr>
          </w:p>
        </w:tc>
        <w:tc>
          <w:tcPr>
            <w:tcW w:w="7318" w:type="dxa"/>
          </w:tcPr>
          <w:p w14:paraId="2C28F6FC"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PSE KORISTI, PRIČU SMISLI (</w:t>
            </w:r>
            <w:r w:rsidRPr="00603E92">
              <w:rPr>
                <w:rFonts w:eastAsia="Times New Roman" w:cs="Arial"/>
                <w:shd w:val="clear" w:color="auto" w:fill="FFFF00"/>
              </w:rPr>
              <w:t>MAGDALENA CIGANOVIĆ-JANKOVIĆ (Z. ČAIĆ))</w:t>
            </w:r>
          </w:p>
        </w:tc>
      </w:tr>
      <w:tr w:rsidR="00603E92" w:rsidRPr="00603E92" w14:paraId="1BEE15F4" w14:textId="77777777" w:rsidTr="00603E92">
        <w:trPr>
          <w:jc w:val="center"/>
        </w:trPr>
        <w:tc>
          <w:tcPr>
            <w:tcW w:w="1101" w:type="dxa"/>
          </w:tcPr>
          <w:p w14:paraId="72DD5A59"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30DFFCB2"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ŽENE U HRVATSKOJ (MONIKA GREGURIĆ)</w:t>
            </w:r>
          </w:p>
        </w:tc>
      </w:tr>
      <w:tr w:rsidR="00603E92" w:rsidRPr="00603E92" w14:paraId="4451C972" w14:textId="77777777" w:rsidTr="00603E92">
        <w:trPr>
          <w:jc w:val="center"/>
        </w:trPr>
        <w:tc>
          <w:tcPr>
            <w:tcW w:w="1101" w:type="dxa"/>
          </w:tcPr>
          <w:p w14:paraId="17CCEA97"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2B505822"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COOLTURNI PETAK (MONIKA GREGURIĆ)</w:t>
            </w:r>
          </w:p>
        </w:tc>
      </w:tr>
      <w:tr w:rsidR="00603E92" w:rsidRPr="00603E92" w14:paraId="5BDB2DF2" w14:textId="77777777" w:rsidTr="00603E92">
        <w:trPr>
          <w:jc w:val="center"/>
        </w:trPr>
        <w:tc>
          <w:tcPr>
            <w:tcW w:w="1101" w:type="dxa"/>
          </w:tcPr>
          <w:p w14:paraId="10AA03FE"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tcPr>
          <w:p w14:paraId="6567D820" w14:textId="77777777" w:rsidR="00603E92" w:rsidRPr="00603E92" w:rsidRDefault="00603E92" w:rsidP="00603E92">
            <w:pPr>
              <w:widowControl w:val="0"/>
              <w:spacing w:after="0" w:line="240" w:lineRule="auto"/>
              <w:rPr>
                <w:rFonts w:eastAsia="Times New Roman" w:cs="Arial"/>
              </w:rPr>
            </w:pPr>
            <w:r w:rsidRPr="00603E92">
              <w:rPr>
                <w:rFonts w:eastAsia="Times New Roman" w:cs="Arial"/>
              </w:rPr>
              <w:t>TAJNA ŽIVOTA: 70 GODINA MOLEKULE DNA (ALAN MARTIN RAŠIĆ)</w:t>
            </w:r>
          </w:p>
        </w:tc>
      </w:tr>
      <w:tr w:rsidR="00603E92" w:rsidRPr="00603E92" w14:paraId="0323B38A" w14:textId="77777777" w:rsidTr="00603E92">
        <w:trPr>
          <w:jc w:val="center"/>
        </w:trPr>
        <w:tc>
          <w:tcPr>
            <w:tcW w:w="1101" w:type="dxa"/>
          </w:tcPr>
          <w:p w14:paraId="027E9374" w14:textId="77777777" w:rsidR="00603E92" w:rsidRPr="00603E92" w:rsidRDefault="00603E92" w:rsidP="00603E92">
            <w:pPr>
              <w:widowControl w:val="0"/>
              <w:numPr>
                <w:ilvl w:val="0"/>
                <w:numId w:val="94"/>
              </w:numPr>
              <w:tabs>
                <w:tab w:val="num" w:pos="0"/>
                <w:tab w:val="left" w:pos="373"/>
              </w:tabs>
              <w:spacing w:after="0" w:line="240" w:lineRule="auto"/>
              <w:contextualSpacing/>
              <w:jc w:val="center"/>
              <w:rPr>
                <w:rFonts w:eastAsia="Calibri" w:cs="Arial"/>
                <w:bCs/>
              </w:rPr>
            </w:pPr>
          </w:p>
        </w:tc>
        <w:tc>
          <w:tcPr>
            <w:tcW w:w="7318" w:type="dxa"/>
            <w:vAlign w:val="center"/>
          </w:tcPr>
          <w:p w14:paraId="4CEB8A41" w14:textId="77777777" w:rsidR="00603E92" w:rsidRPr="00603E92" w:rsidRDefault="00603E92" w:rsidP="00603E92">
            <w:pPr>
              <w:widowControl w:val="0"/>
              <w:spacing w:after="0" w:line="240" w:lineRule="auto"/>
              <w:contextualSpacing/>
              <w:rPr>
                <w:rFonts w:eastAsia="Times New Roman" w:cs="Arial"/>
                <w:bCs/>
              </w:rPr>
            </w:pPr>
            <w:r w:rsidRPr="00603E92">
              <w:rPr>
                <w:rFonts w:eastAsia="Times New Roman" w:cs="Arial"/>
                <w:bCs/>
              </w:rPr>
              <w:t>JEDNAKOST IN – STEREOTIPI OUT (MANUELA MARIĆ (Z. BESEDNIK), FILIP GORUPEC)</w:t>
            </w:r>
          </w:p>
        </w:tc>
      </w:tr>
      <w:tr w:rsidR="00603E92" w:rsidRPr="00603E92" w14:paraId="5342CE46" w14:textId="77777777" w:rsidTr="00603E92">
        <w:trPr>
          <w:jc w:val="center"/>
        </w:trPr>
        <w:tc>
          <w:tcPr>
            <w:tcW w:w="1101" w:type="dxa"/>
          </w:tcPr>
          <w:p w14:paraId="0BAB6A09"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4A0F97E3"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MISLI GLOBALNO, DJELUJ LOKALNO (NINA MARTIĆ, ŽELJKA VRANARIČIĆ)</w:t>
            </w:r>
          </w:p>
        </w:tc>
      </w:tr>
      <w:tr w:rsidR="00603E92" w:rsidRPr="00603E92" w14:paraId="1C3D912B" w14:textId="77777777" w:rsidTr="00603E92">
        <w:trPr>
          <w:jc w:val="center"/>
        </w:trPr>
        <w:tc>
          <w:tcPr>
            <w:tcW w:w="1101" w:type="dxa"/>
          </w:tcPr>
          <w:p w14:paraId="44F036C9" w14:textId="77777777" w:rsidR="00603E92" w:rsidRPr="00603E92" w:rsidRDefault="00603E92" w:rsidP="00603E92">
            <w:pPr>
              <w:widowControl w:val="0"/>
              <w:numPr>
                <w:ilvl w:val="0"/>
                <w:numId w:val="94"/>
              </w:numPr>
              <w:tabs>
                <w:tab w:val="num" w:pos="0"/>
                <w:tab w:val="left" w:pos="373"/>
              </w:tabs>
              <w:spacing w:after="0" w:line="240" w:lineRule="auto"/>
              <w:contextualSpacing/>
              <w:jc w:val="center"/>
              <w:rPr>
                <w:rFonts w:eastAsia="Calibri" w:cs="Arial"/>
                <w:bCs/>
              </w:rPr>
            </w:pPr>
          </w:p>
        </w:tc>
        <w:tc>
          <w:tcPr>
            <w:tcW w:w="7318" w:type="dxa"/>
            <w:shd w:val="clear" w:color="auto" w:fill="FFFF00"/>
            <w:vAlign w:val="center"/>
          </w:tcPr>
          <w:p w14:paraId="4E729150" w14:textId="2CCA6D7B"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 xml:space="preserve">VOLONTERSKA ZELENA GENERACIJA (DANIELA BOŽANIĆ, </w:t>
            </w:r>
            <w:r>
              <w:rPr>
                <w:rFonts w:eastAsia="Times New Roman" w:cs="Arial"/>
              </w:rPr>
              <w:t>Alan Martin Rašić</w:t>
            </w:r>
            <w:r w:rsidRPr="00603E92">
              <w:rPr>
                <w:rFonts w:eastAsia="Times New Roman" w:cs="Arial"/>
              </w:rPr>
              <w:t xml:space="preserve"> (Z. ČAIĆ))</w:t>
            </w:r>
          </w:p>
        </w:tc>
      </w:tr>
      <w:tr w:rsidR="00603E92" w:rsidRPr="00603E92" w14:paraId="4595BB01" w14:textId="77777777" w:rsidTr="00603E92">
        <w:trPr>
          <w:jc w:val="center"/>
        </w:trPr>
        <w:tc>
          <w:tcPr>
            <w:tcW w:w="1101" w:type="dxa"/>
          </w:tcPr>
          <w:p w14:paraId="00F6CFB4" w14:textId="77777777" w:rsidR="00603E92" w:rsidRPr="00603E92" w:rsidRDefault="00603E92" w:rsidP="00603E92">
            <w:pPr>
              <w:widowControl w:val="0"/>
              <w:numPr>
                <w:ilvl w:val="0"/>
                <w:numId w:val="94"/>
              </w:numPr>
              <w:tabs>
                <w:tab w:val="num" w:pos="0"/>
                <w:tab w:val="left" w:pos="373"/>
              </w:tabs>
              <w:spacing w:after="0" w:line="240" w:lineRule="auto"/>
              <w:contextualSpacing/>
              <w:jc w:val="center"/>
              <w:rPr>
                <w:rFonts w:eastAsia="Calibri" w:cs="Arial"/>
                <w:bCs/>
              </w:rPr>
            </w:pPr>
          </w:p>
        </w:tc>
        <w:tc>
          <w:tcPr>
            <w:tcW w:w="7318" w:type="dxa"/>
            <w:vAlign w:val="center"/>
          </w:tcPr>
          <w:p w14:paraId="178ADEE5" w14:textId="77777777" w:rsidR="00603E92" w:rsidRPr="00603E92" w:rsidRDefault="00603E92" w:rsidP="00603E92">
            <w:pPr>
              <w:widowControl w:val="0"/>
              <w:spacing w:after="0" w:line="240" w:lineRule="auto"/>
              <w:contextualSpacing/>
              <w:rPr>
                <w:rFonts w:eastAsia="Times New Roman" w:cs="Arial"/>
                <w:bCs/>
              </w:rPr>
            </w:pPr>
            <w:r w:rsidRPr="00603E92">
              <w:rPr>
                <w:rFonts w:eastAsia="Times New Roman" w:cs="Arial"/>
                <w:bCs/>
              </w:rPr>
              <w:t>MNOGOKUTI – PRIJEDLOG UREĐENJA OKOLIŠA (JOSIPA STJEPANOVIĆ)</w:t>
            </w:r>
          </w:p>
        </w:tc>
      </w:tr>
      <w:tr w:rsidR="00603E92" w:rsidRPr="00603E92" w14:paraId="3C93836D" w14:textId="77777777" w:rsidTr="00603E92">
        <w:trPr>
          <w:jc w:val="center"/>
        </w:trPr>
        <w:tc>
          <w:tcPr>
            <w:tcW w:w="1101" w:type="dxa"/>
          </w:tcPr>
          <w:p w14:paraId="1C33E31B"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0D9C346A"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UČENJE UZ CRTANJE STRIPOVA (NIKOLINA ČULJAK)</w:t>
            </w:r>
          </w:p>
        </w:tc>
      </w:tr>
      <w:tr w:rsidR="00603E92" w:rsidRPr="00603E92" w14:paraId="369EF713" w14:textId="77777777" w:rsidTr="00603E92">
        <w:trPr>
          <w:jc w:val="center"/>
        </w:trPr>
        <w:tc>
          <w:tcPr>
            <w:tcW w:w="1101" w:type="dxa"/>
          </w:tcPr>
          <w:p w14:paraId="0225B9EE"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7C5A7DF4"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POTROŠNJE ENERGIJE U KUĆANSTVU (BERNARDA MIHOCI KOŠČEC)</w:t>
            </w:r>
          </w:p>
        </w:tc>
      </w:tr>
      <w:tr w:rsidR="00603E92" w:rsidRPr="00603E92" w14:paraId="5A30ABA4" w14:textId="77777777" w:rsidTr="00603E92">
        <w:trPr>
          <w:jc w:val="center"/>
        </w:trPr>
        <w:tc>
          <w:tcPr>
            <w:tcW w:w="1101" w:type="dxa"/>
          </w:tcPr>
          <w:p w14:paraId="0B796102" w14:textId="77777777" w:rsidR="00603E92" w:rsidRPr="00603E92" w:rsidRDefault="00603E92" w:rsidP="00603E92">
            <w:pPr>
              <w:widowControl w:val="0"/>
              <w:numPr>
                <w:ilvl w:val="0"/>
                <w:numId w:val="94"/>
              </w:numPr>
              <w:tabs>
                <w:tab w:val="num" w:pos="0"/>
                <w:tab w:val="left" w:pos="373"/>
              </w:tabs>
              <w:spacing w:after="0" w:line="240" w:lineRule="auto"/>
              <w:contextualSpacing/>
              <w:jc w:val="center"/>
              <w:rPr>
                <w:rFonts w:eastAsia="Calibri" w:cs="Arial"/>
                <w:bCs/>
              </w:rPr>
            </w:pPr>
          </w:p>
        </w:tc>
        <w:tc>
          <w:tcPr>
            <w:tcW w:w="7318" w:type="dxa"/>
            <w:vAlign w:val="center"/>
          </w:tcPr>
          <w:p w14:paraId="4A8B39AE" w14:textId="77777777" w:rsidR="00603E92" w:rsidRPr="00603E92" w:rsidRDefault="00603E92" w:rsidP="00603E92">
            <w:pPr>
              <w:widowControl w:val="0"/>
              <w:spacing w:after="0" w:line="240" w:lineRule="auto"/>
              <w:contextualSpacing/>
              <w:rPr>
                <w:rFonts w:eastAsia="Times New Roman" w:cs="Arial"/>
                <w:bCs/>
              </w:rPr>
            </w:pPr>
            <w:r w:rsidRPr="00603E92">
              <w:rPr>
                <w:rFonts w:eastAsia="Times New Roman" w:cs="Arial"/>
                <w:bCs/>
              </w:rPr>
              <w:t>MAKETE (ANA MARIA ŠUVAK)</w:t>
            </w:r>
          </w:p>
        </w:tc>
      </w:tr>
      <w:tr w:rsidR="00603E92" w:rsidRPr="00603E92" w14:paraId="6A99A7CE" w14:textId="77777777" w:rsidTr="00603E92">
        <w:trPr>
          <w:jc w:val="center"/>
        </w:trPr>
        <w:tc>
          <w:tcPr>
            <w:tcW w:w="1101" w:type="dxa"/>
          </w:tcPr>
          <w:p w14:paraId="18358DD8" w14:textId="77777777" w:rsidR="00603E92" w:rsidRPr="00603E92" w:rsidRDefault="00603E92" w:rsidP="00603E92">
            <w:pPr>
              <w:widowControl w:val="0"/>
              <w:numPr>
                <w:ilvl w:val="0"/>
                <w:numId w:val="94"/>
              </w:numPr>
              <w:tabs>
                <w:tab w:val="num" w:pos="0"/>
                <w:tab w:val="left" w:pos="373"/>
              </w:tabs>
              <w:spacing w:after="0" w:line="240" w:lineRule="auto"/>
              <w:contextualSpacing/>
              <w:jc w:val="center"/>
              <w:rPr>
                <w:rFonts w:eastAsia="Calibri" w:cs="Arial"/>
                <w:bCs/>
              </w:rPr>
            </w:pPr>
          </w:p>
        </w:tc>
        <w:tc>
          <w:tcPr>
            <w:tcW w:w="7318" w:type="dxa"/>
            <w:vAlign w:val="center"/>
          </w:tcPr>
          <w:p w14:paraId="598F5416"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KAKO NAPISATI BASNU (I POSJET ZOOLOŠKOM VRTU GRADA ZAGREBA) (DANIELA BOŽANIĆ)</w:t>
            </w:r>
          </w:p>
        </w:tc>
      </w:tr>
      <w:tr w:rsidR="00603E92" w:rsidRPr="00603E92" w14:paraId="155E7F4A" w14:textId="77777777" w:rsidTr="00603E92">
        <w:trPr>
          <w:jc w:val="center"/>
        </w:trPr>
        <w:tc>
          <w:tcPr>
            <w:tcW w:w="1101" w:type="dxa"/>
          </w:tcPr>
          <w:p w14:paraId="23C7858B"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385AFB11"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INTERVJU S GOVORNICIMA ŠPANJOLSKOG JEZIKA (NATALIJA ARBUTINA)</w:t>
            </w:r>
          </w:p>
        </w:tc>
      </w:tr>
      <w:tr w:rsidR="00603E92" w:rsidRPr="00603E92" w14:paraId="6B4A69E0" w14:textId="77777777" w:rsidTr="00603E92">
        <w:trPr>
          <w:jc w:val="center"/>
        </w:trPr>
        <w:tc>
          <w:tcPr>
            <w:tcW w:w="1101" w:type="dxa"/>
          </w:tcPr>
          <w:p w14:paraId="6545F1A1"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47538CB9" w14:textId="16097C6B"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ZANIMLJIVOSTI O ZEMLJAMA NJEMAČKOG GOVORNOG PODRUČJA (</w:t>
            </w:r>
            <w:r w:rsidRPr="00603E92">
              <w:rPr>
                <w:rFonts w:eastAsia="Times New Roman" w:cs="Arial"/>
                <w:highlight w:val="yellow"/>
              </w:rPr>
              <w:t>TAMARA MIOČEVIĆ (Z. DESKAR))</w:t>
            </w:r>
          </w:p>
        </w:tc>
      </w:tr>
      <w:tr w:rsidR="00603E92" w:rsidRPr="00603E92" w14:paraId="48B808B7" w14:textId="77777777" w:rsidTr="00603E92">
        <w:trPr>
          <w:jc w:val="center"/>
        </w:trPr>
        <w:tc>
          <w:tcPr>
            <w:tcW w:w="1101" w:type="dxa"/>
          </w:tcPr>
          <w:p w14:paraId="20CC99F5"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643B0EEA"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EU PROJEKT „POMOĆNICI U NASTAVI – STRUČNI KOMUNIKACIJSKI POSREDNICI KAO POTPORA OBRAZOVANJU (NATALIJA KOBASIĆ GRGIĆ)</w:t>
            </w:r>
          </w:p>
        </w:tc>
      </w:tr>
      <w:tr w:rsidR="00603E92" w:rsidRPr="00603E92" w14:paraId="3B96AD21" w14:textId="77777777" w:rsidTr="00603E92">
        <w:trPr>
          <w:jc w:val="center"/>
        </w:trPr>
        <w:tc>
          <w:tcPr>
            <w:tcW w:w="1101" w:type="dxa"/>
          </w:tcPr>
          <w:p w14:paraId="573328EC"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60B5DAC5"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MAMA BUDI ZDRAVA (GORDANA KRAJNOVIĆ, MIRELA ROD-SLIPČEVIĆ I VLATKA SABOLOVIĆ)</w:t>
            </w:r>
          </w:p>
        </w:tc>
      </w:tr>
      <w:tr w:rsidR="00603E92" w:rsidRPr="00603E92" w14:paraId="1EBB3DA8" w14:textId="77777777" w:rsidTr="00603E92">
        <w:trPr>
          <w:jc w:val="center"/>
        </w:trPr>
        <w:tc>
          <w:tcPr>
            <w:tcW w:w="1101" w:type="dxa"/>
          </w:tcPr>
          <w:p w14:paraId="1E7CA49B"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2EC38B14" w14:textId="77777777" w:rsidR="00603E92" w:rsidRPr="00603E92" w:rsidRDefault="00603E92" w:rsidP="00603E92">
            <w:pPr>
              <w:widowControl w:val="0"/>
              <w:spacing w:after="0" w:line="240" w:lineRule="auto"/>
              <w:contextualSpacing/>
              <w:rPr>
                <w:rFonts w:eastAsia="Times New Roman" w:cs="Arial"/>
              </w:rPr>
            </w:pPr>
            <w:r w:rsidRPr="00603E92">
              <w:rPr>
                <w:rFonts w:eastAsia="Times New Roman" w:cs="Arial"/>
              </w:rPr>
              <w:t>72 SATA BEZ KOMPROMISA (GORDANA KRAJNOVIĆ, MIRELA ROD-SLIPČEVIĆ I VLATKA SABOLOVIĆ)</w:t>
            </w:r>
          </w:p>
        </w:tc>
      </w:tr>
      <w:tr w:rsidR="00603E92" w:rsidRPr="00603E92" w14:paraId="22B1748E" w14:textId="77777777" w:rsidTr="00603E92">
        <w:trPr>
          <w:trHeight w:val="300"/>
          <w:jc w:val="center"/>
        </w:trPr>
        <w:tc>
          <w:tcPr>
            <w:tcW w:w="1101" w:type="dxa"/>
          </w:tcPr>
          <w:p w14:paraId="10392323"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7B05A5AA" w14:textId="77777777" w:rsidR="00603E92" w:rsidRPr="00603E92" w:rsidRDefault="00603E92" w:rsidP="00603E92">
            <w:pPr>
              <w:spacing w:after="0" w:line="240" w:lineRule="auto"/>
              <w:rPr>
                <w:rFonts w:eastAsia="Calibri" w:cs="Arial"/>
              </w:rPr>
            </w:pPr>
            <w:r w:rsidRPr="00603E92">
              <w:rPr>
                <w:rFonts w:eastAsia="Times New Roman" w:cs="Arial"/>
              </w:rPr>
              <w:t>MALI KUHARI (N. ČULJAK, B. MIHOCI KOŠČEC, N. MARTIĆ)</w:t>
            </w:r>
          </w:p>
        </w:tc>
      </w:tr>
      <w:tr w:rsidR="00603E92" w:rsidRPr="00603E92" w14:paraId="6465063F" w14:textId="77777777" w:rsidTr="00603E92">
        <w:trPr>
          <w:trHeight w:val="300"/>
          <w:jc w:val="center"/>
        </w:trPr>
        <w:tc>
          <w:tcPr>
            <w:tcW w:w="1101" w:type="dxa"/>
          </w:tcPr>
          <w:p w14:paraId="0CD12090"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4DDAF7E6" w14:textId="77777777" w:rsidR="00603E92" w:rsidRPr="00603E92" w:rsidRDefault="00603E92" w:rsidP="00603E92">
            <w:pPr>
              <w:spacing w:after="0" w:line="240" w:lineRule="auto"/>
              <w:rPr>
                <w:rFonts w:eastAsia="Times New Roman" w:cs="Arial"/>
              </w:rPr>
            </w:pPr>
            <w:r w:rsidRPr="00603E92">
              <w:rPr>
                <w:rFonts w:eastAsia="Times New Roman" w:cs="Arial"/>
              </w:rPr>
              <w:t>MONOGRAFIJA ŠKOLE (TINA BAKŠIĆ)</w:t>
            </w:r>
          </w:p>
        </w:tc>
      </w:tr>
      <w:tr w:rsidR="00603E92" w:rsidRPr="00603E92" w14:paraId="22A2B0F3" w14:textId="77777777" w:rsidTr="00603E92">
        <w:trPr>
          <w:trHeight w:val="300"/>
          <w:jc w:val="center"/>
        </w:trPr>
        <w:tc>
          <w:tcPr>
            <w:tcW w:w="1101" w:type="dxa"/>
          </w:tcPr>
          <w:p w14:paraId="12AD9AF9"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291EEE24" w14:textId="77777777" w:rsidR="00603E92" w:rsidRPr="00603E92" w:rsidRDefault="00603E92" w:rsidP="00603E92">
            <w:pPr>
              <w:spacing w:after="0" w:line="240" w:lineRule="auto"/>
              <w:rPr>
                <w:rFonts w:eastAsia="Times New Roman" w:cs="Arial"/>
              </w:rPr>
            </w:pPr>
            <w:r w:rsidRPr="00603E92">
              <w:rPr>
                <w:rFonts w:eastAsia="Times New Roman" w:cs="Arial"/>
              </w:rPr>
              <w:t>JAK KAO JAKOV (GORDANA KRAJNOVIĆ, VLATKA SABOLOVIĆ I MIRELA ROD-SLIPČEVIĆ)</w:t>
            </w:r>
          </w:p>
        </w:tc>
      </w:tr>
      <w:tr w:rsidR="00603E92" w:rsidRPr="00603E92" w14:paraId="1396C172" w14:textId="77777777" w:rsidTr="00603E92">
        <w:trPr>
          <w:trHeight w:val="300"/>
          <w:jc w:val="center"/>
        </w:trPr>
        <w:tc>
          <w:tcPr>
            <w:tcW w:w="1101" w:type="dxa"/>
          </w:tcPr>
          <w:p w14:paraId="566B13E5"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64E72C2E" w14:textId="77777777" w:rsidR="00603E92" w:rsidRPr="00603E92" w:rsidRDefault="00603E92" w:rsidP="00603E92">
            <w:pPr>
              <w:spacing w:after="0" w:line="240" w:lineRule="auto"/>
              <w:rPr>
                <w:rFonts w:eastAsia="Times New Roman" w:cs="Arial"/>
              </w:rPr>
            </w:pPr>
            <w:r w:rsidRPr="00603E92">
              <w:rPr>
                <w:rFonts w:eastAsia="Times New Roman" w:cs="Arial"/>
              </w:rPr>
              <w:t>MARIJINI OBROCI (GORDANA KRAJNOVIĆ, VLATKA SABOLOVIĆ I MIRELA ROD-SLIPČEVIĆ)</w:t>
            </w:r>
          </w:p>
        </w:tc>
      </w:tr>
      <w:tr w:rsidR="00603E92" w:rsidRPr="00603E92" w14:paraId="0780DB03" w14:textId="77777777" w:rsidTr="00603E92">
        <w:trPr>
          <w:trHeight w:val="300"/>
          <w:jc w:val="center"/>
        </w:trPr>
        <w:tc>
          <w:tcPr>
            <w:tcW w:w="1101" w:type="dxa"/>
          </w:tcPr>
          <w:p w14:paraId="1987F900" w14:textId="77777777" w:rsidR="00603E92" w:rsidRPr="00603E92" w:rsidRDefault="00603E92" w:rsidP="00603E92">
            <w:pPr>
              <w:widowControl w:val="0"/>
              <w:numPr>
                <w:ilvl w:val="0"/>
                <w:numId w:val="94"/>
              </w:numPr>
              <w:tabs>
                <w:tab w:val="left" w:pos="373"/>
              </w:tabs>
              <w:spacing w:after="0" w:line="240" w:lineRule="auto"/>
              <w:contextualSpacing/>
              <w:jc w:val="center"/>
              <w:rPr>
                <w:rFonts w:eastAsia="Calibri" w:cs="Arial"/>
              </w:rPr>
            </w:pPr>
          </w:p>
        </w:tc>
        <w:tc>
          <w:tcPr>
            <w:tcW w:w="7318" w:type="dxa"/>
            <w:vAlign w:val="center"/>
          </w:tcPr>
          <w:p w14:paraId="10682C86" w14:textId="77777777" w:rsidR="00603E92" w:rsidRPr="00603E92" w:rsidRDefault="00603E92" w:rsidP="00603E92">
            <w:pPr>
              <w:spacing w:after="0" w:line="240" w:lineRule="auto"/>
              <w:rPr>
                <w:rFonts w:eastAsia="Times New Roman" w:cs="Arial"/>
              </w:rPr>
            </w:pPr>
            <w:r w:rsidRPr="00603E92">
              <w:rPr>
                <w:rFonts w:eastAsia="Times New Roman" w:cs="Arial"/>
              </w:rPr>
              <w:t>U DUHU ZAJEDNO (MIRELA ROD-SLIPČEVIĆ, ANA BENKOVIĆ)</w:t>
            </w:r>
          </w:p>
        </w:tc>
      </w:tr>
    </w:tbl>
    <w:p w14:paraId="36401A67" w14:textId="4463399D" w:rsidR="00603E92" w:rsidRDefault="00603E92" w:rsidP="00E517A5">
      <w:pPr>
        <w:widowControl w:val="0"/>
        <w:spacing w:after="0"/>
        <w:jc w:val="both"/>
        <w:rPr>
          <w:rFonts w:eastAsia="Calibri" w:cs="Arial"/>
        </w:rPr>
      </w:pPr>
    </w:p>
    <w:p w14:paraId="2DA60FA8" w14:textId="533B082A" w:rsidR="00603E92" w:rsidRDefault="00603E92" w:rsidP="00E517A5">
      <w:pPr>
        <w:widowControl w:val="0"/>
        <w:spacing w:after="0"/>
        <w:jc w:val="both"/>
        <w:rPr>
          <w:rFonts w:eastAsia="Calibri" w:cs="Arial"/>
        </w:rPr>
      </w:pPr>
    </w:p>
    <w:p w14:paraId="51CA9F44" w14:textId="77777777" w:rsidR="001675D5" w:rsidRPr="001675D5" w:rsidRDefault="001675D5" w:rsidP="001675D5">
      <w:pPr>
        <w:numPr>
          <w:ilvl w:val="0"/>
          <w:numId w:val="100"/>
        </w:numPr>
        <w:spacing w:after="0" w:line="240" w:lineRule="auto"/>
        <w:contextualSpacing/>
        <w:rPr>
          <w:rFonts w:eastAsia="Calibri" w:cs="Arial"/>
          <w:b/>
          <w:sz w:val="20"/>
          <w:szCs w:val="20"/>
        </w:rPr>
      </w:pPr>
      <w:r w:rsidRPr="001675D5">
        <w:rPr>
          <w:rFonts w:eastAsia="Times New Roman" w:cs="Arial"/>
          <w:b/>
          <w:sz w:val="20"/>
          <w:szCs w:val="20"/>
        </w:rPr>
        <w:t xml:space="preserve">MOJE TIJELO (IVANA OSLAKOVIĆ) </w:t>
      </w:r>
    </w:p>
    <w:p w14:paraId="654CD987" w14:textId="77777777" w:rsidR="001675D5" w:rsidRPr="0028570A" w:rsidRDefault="001675D5" w:rsidP="001675D5">
      <w:pPr>
        <w:spacing w:after="0" w:line="240" w:lineRule="auto"/>
        <w:contextualSpacing/>
        <w:rPr>
          <w:rFonts w:eastAsia="Times New Roman" w:cs="Arial"/>
          <w:bCs/>
          <w:sz w:val="20"/>
          <w:szCs w:val="20"/>
        </w:rPr>
      </w:pPr>
    </w:p>
    <w:tbl>
      <w:tblPr>
        <w:tblStyle w:val="Reetkatablice"/>
        <w:tblW w:w="0" w:type="auto"/>
        <w:tblLook w:val="04A0" w:firstRow="1" w:lastRow="0" w:firstColumn="1" w:lastColumn="0" w:noHBand="0" w:noVBand="1"/>
      </w:tblPr>
      <w:tblGrid>
        <w:gridCol w:w="9062"/>
      </w:tblGrid>
      <w:tr w:rsidR="001675D5" w:rsidRPr="0028570A" w14:paraId="1098BC85" w14:textId="77777777" w:rsidTr="001E48E9">
        <w:tc>
          <w:tcPr>
            <w:tcW w:w="9286" w:type="dxa"/>
          </w:tcPr>
          <w:p w14:paraId="50420A7A"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 xml:space="preserve">Opišite cilj koji želite ostvariti. </w:t>
            </w:r>
          </w:p>
        </w:tc>
      </w:tr>
      <w:tr w:rsidR="001675D5" w:rsidRPr="0028570A" w14:paraId="5E21A537" w14:textId="77777777" w:rsidTr="001E48E9">
        <w:tc>
          <w:tcPr>
            <w:tcW w:w="9286" w:type="dxa"/>
          </w:tcPr>
          <w:p w14:paraId="4E84F7C2"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Upoznavanje ljudskog tijela i načina na koji brinemo o zdravlju.</w:t>
            </w:r>
          </w:p>
        </w:tc>
      </w:tr>
      <w:tr w:rsidR="001675D5" w:rsidRPr="0028570A" w14:paraId="71832388" w14:textId="77777777" w:rsidTr="001E48E9">
        <w:tc>
          <w:tcPr>
            <w:tcW w:w="9286" w:type="dxa"/>
          </w:tcPr>
          <w:p w14:paraId="4BCC23B8"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Opišite razloge zašto želite ostvariti baš taj cilj.</w:t>
            </w:r>
          </w:p>
        </w:tc>
      </w:tr>
      <w:tr w:rsidR="001675D5" w:rsidRPr="0028570A" w14:paraId="7527F07E" w14:textId="77777777" w:rsidTr="001E48E9">
        <w:tc>
          <w:tcPr>
            <w:tcW w:w="9286" w:type="dxa"/>
          </w:tcPr>
          <w:p w14:paraId="4EF70281"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 xml:space="preserve"> Razlog ovog cilja je želja da učenici kroz razne radionice i aktivnosti dobiju uvid u to kako je ljudsko tijelo “svemir u malom” te na koji način ono funkcionira i kako se trebamo brinuti o njemu. </w:t>
            </w:r>
          </w:p>
        </w:tc>
      </w:tr>
      <w:tr w:rsidR="001675D5" w:rsidRPr="0028570A" w14:paraId="37DE2AFB" w14:textId="77777777" w:rsidTr="001E48E9">
        <w:tc>
          <w:tcPr>
            <w:tcW w:w="9286" w:type="dxa"/>
          </w:tcPr>
          <w:p w14:paraId="1842059E"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Kronološki opišite faze provedbe projekta kojim ćete ostvariti postavljeni cilj.</w:t>
            </w:r>
          </w:p>
        </w:tc>
      </w:tr>
      <w:tr w:rsidR="001675D5" w:rsidRPr="0028570A" w14:paraId="6CFEC09F" w14:textId="77777777" w:rsidTr="001E48E9">
        <w:tc>
          <w:tcPr>
            <w:tcW w:w="9286" w:type="dxa"/>
          </w:tcPr>
          <w:p w14:paraId="6123BBF1" w14:textId="77777777" w:rsidR="001675D5" w:rsidRPr="0028570A" w:rsidRDefault="001675D5" w:rsidP="001E48E9">
            <w:pPr>
              <w:suppressAutoHyphens w:val="0"/>
              <w:spacing w:after="0" w:line="240" w:lineRule="auto"/>
              <w:rPr>
                <w:rFonts w:eastAsia="Arial" w:cs="Arial"/>
                <w:sz w:val="20"/>
                <w:szCs w:val="20"/>
              </w:rPr>
            </w:pPr>
            <w:r w:rsidRPr="0028570A">
              <w:rPr>
                <w:rFonts w:eastAsia="Arial" w:cs="Arial"/>
                <w:sz w:val="20"/>
                <w:szCs w:val="20"/>
              </w:rPr>
              <w:t>1. faza – upoznavanje učenika s projektom te načinom realizacije projekta (rujan)</w:t>
            </w:r>
          </w:p>
          <w:p w14:paraId="32EE07CF" w14:textId="77777777" w:rsidR="001675D5" w:rsidRPr="0028570A" w:rsidRDefault="001675D5" w:rsidP="001E48E9">
            <w:pPr>
              <w:suppressAutoHyphens w:val="0"/>
              <w:spacing w:after="0" w:line="240" w:lineRule="auto"/>
              <w:rPr>
                <w:rFonts w:eastAsia="Arial" w:cs="Arial"/>
                <w:sz w:val="20"/>
                <w:szCs w:val="20"/>
              </w:rPr>
            </w:pPr>
            <w:r w:rsidRPr="0028570A">
              <w:rPr>
                <w:rFonts w:eastAsia="Arial" w:cs="Arial"/>
                <w:sz w:val="20"/>
                <w:szCs w:val="20"/>
              </w:rPr>
              <w:t>2. faza – realizacija projekta (tijekom nastavne godine)</w:t>
            </w:r>
          </w:p>
          <w:p w14:paraId="70AE6251" w14:textId="77777777" w:rsidR="001675D5" w:rsidRPr="0028570A" w:rsidRDefault="001675D5" w:rsidP="001E48E9">
            <w:pPr>
              <w:suppressAutoHyphens w:val="0"/>
              <w:spacing w:after="0" w:line="240" w:lineRule="auto"/>
              <w:rPr>
                <w:rFonts w:eastAsia="Arial" w:cs="Arial"/>
                <w:sz w:val="20"/>
                <w:szCs w:val="20"/>
              </w:rPr>
            </w:pPr>
            <w:r w:rsidRPr="0028570A">
              <w:rPr>
                <w:rFonts w:eastAsia="Arial" w:cs="Arial"/>
                <w:sz w:val="20"/>
                <w:szCs w:val="20"/>
              </w:rPr>
              <w:t>3. faza – izvješće o realizaciji projekta (lipanj)</w:t>
            </w:r>
          </w:p>
        </w:tc>
      </w:tr>
      <w:tr w:rsidR="001675D5" w:rsidRPr="0028570A" w14:paraId="56F9B8DB" w14:textId="77777777" w:rsidTr="001E48E9">
        <w:tc>
          <w:tcPr>
            <w:tcW w:w="9286" w:type="dxa"/>
          </w:tcPr>
          <w:p w14:paraId="04309611"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Opišite postupke koje ćete provesti u sklopu svake pojedine faze projekta.</w:t>
            </w:r>
          </w:p>
        </w:tc>
      </w:tr>
      <w:tr w:rsidR="001675D5" w:rsidRPr="0028570A" w14:paraId="25B07D6D" w14:textId="77777777" w:rsidTr="001E48E9">
        <w:trPr>
          <w:trHeight w:val="300"/>
        </w:trPr>
        <w:tc>
          <w:tcPr>
            <w:tcW w:w="9286" w:type="dxa"/>
          </w:tcPr>
          <w:p w14:paraId="4535899E" w14:textId="77777777" w:rsidR="001675D5" w:rsidRPr="0028570A" w:rsidRDefault="001675D5" w:rsidP="001E48E9">
            <w:pPr>
              <w:suppressAutoHyphens w:val="0"/>
              <w:spacing w:after="0" w:line="240" w:lineRule="auto"/>
              <w:rPr>
                <w:rFonts w:eastAsia="Arial" w:cs="Arial"/>
                <w:sz w:val="20"/>
                <w:szCs w:val="20"/>
              </w:rPr>
            </w:pPr>
            <w:r w:rsidRPr="0028570A">
              <w:rPr>
                <w:rFonts w:eastAsia="Arial" w:cs="Arial"/>
                <w:sz w:val="20"/>
                <w:szCs w:val="20"/>
              </w:rPr>
              <w:t>1.faza: upoznavanje učenika s ciljem projekta i planiranje radionica i aktivnosti s učenicima</w:t>
            </w:r>
          </w:p>
          <w:p w14:paraId="31ED46FE" w14:textId="77777777" w:rsidR="001675D5" w:rsidRPr="0028570A" w:rsidRDefault="001675D5" w:rsidP="001E48E9">
            <w:pPr>
              <w:suppressAutoHyphens w:val="0"/>
              <w:spacing w:after="0" w:line="240" w:lineRule="auto"/>
              <w:rPr>
                <w:rFonts w:eastAsia="Arial" w:cs="Arial"/>
                <w:sz w:val="20"/>
                <w:szCs w:val="20"/>
              </w:rPr>
            </w:pPr>
            <w:r w:rsidRPr="0028570A">
              <w:rPr>
                <w:rFonts w:eastAsia="Arial" w:cs="Arial"/>
                <w:sz w:val="20"/>
                <w:szCs w:val="20"/>
              </w:rPr>
              <w:t>2.faza: provođenje radionica</w:t>
            </w:r>
          </w:p>
          <w:p w14:paraId="76C95AE2" w14:textId="77777777" w:rsidR="001675D5" w:rsidRPr="0028570A" w:rsidRDefault="001675D5" w:rsidP="001E48E9">
            <w:pPr>
              <w:spacing w:after="0" w:line="240" w:lineRule="auto"/>
              <w:rPr>
                <w:rFonts w:cs="Arial"/>
                <w:sz w:val="20"/>
                <w:szCs w:val="20"/>
              </w:rPr>
            </w:pPr>
            <w:r w:rsidRPr="0028570A">
              <w:rPr>
                <w:rFonts w:eastAsia="Arial" w:cs="Arial"/>
                <w:sz w:val="20"/>
                <w:szCs w:val="20"/>
              </w:rPr>
              <w:t xml:space="preserve">3.faza: evaluacija projekta i objavljivanje izvješća na web stranicama škole </w:t>
            </w:r>
          </w:p>
        </w:tc>
      </w:tr>
      <w:tr w:rsidR="001675D5" w:rsidRPr="0028570A" w14:paraId="6AE4138A" w14:textId="77777777" w:rsidTr="001E48E9">
        <w:tc>
          <w:tcPr>
            <w:tcW w:w="9286" w:type="dxa"/>
          </w:tcPr>
          <w:p w14:paraId="7EC872AB"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Koji se rizici vezuju uz provedbu projekta? Što sve može spriječiti ili usporiti provedbu projekta?</w:t>
            </w:r>
          </w:p>
        </w:tc>
      </w:tr>
      <w:tr w:rsidR="001675D5" w:rsidRPr="0028570A" w14:paraId="6D478F68" w14:textId="77777777" w:rsidTr="001E48E9">
        <w:trPr>
          <w:trHeight w:val="300"/>
        </w:trPr>
        <w:tc>
          <w:tcPr>
            <w:tcW w:w="9286" w:type="dxa"/>
          </w:tcPr>
          <w:p w14:paraId="4ACE7411"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Nezainteresiranost učenika te manjak discipline prilikom radionica.</w:t>
            </w:r>
          </w:p>
        </w:tc>
      </w:tr>
      <w:tr w:rsidR="001675D5" w:rsidRPr="0028570A" w14:paraId="04AEA64C" w14:textId="77777777" w:rsidTr="001E48E9">
        <w:tc>
          <w:tcPr>
            <w:tcW w:w="9286" w:type="dxa"/>
          </w:tcPr>
          <w:p w14:paraId="6D5583D0"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Navedite kako ćete otkloniti ili minimizirati rizike.</w:t>
            </w:r>
          </w:p>
        </w:tc>
      </w:tr>
      <w:tr w:rsidR="001675D5" w:rsidRPr="0028570A" w14:paraId="7C8FDE2E" w14:textId="77777777" w:rsidTr="001E48E9">
        <w:tc>
          <w:tcPr>
            <w:tcW w:w="9286" w:type="dxa"/>
          </w:tcPr>
          <w:p w14:paraId="3B2E5C18"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Stalnom motivacijom, održavanjem radne atmosfere i discipline u razredu.</w:t>
            </w:r>
          </w:p>
        </w:tc>
      </w:tr>
      <w:tr w:rsidR="001675D5" w:rsidRPr="0028570A" w14:paraId="0A6ACCC7" w14:textId="77777777" w:rsidTr="001E48E9">
        <w:tc>
          <w:tcPr>
            <w:tcW w:w="9286" w:type="dxa"/>
          </w:tcPr>
          <w:p w14:paraId="364B8645"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Specificirajte troškove potrebne za ostvarenje cilja.</w:t>
            </w:r>
          </w:p>
        </w:tc>
      </w:tr>
      <w:tr w:rsidR="001675D5" w:rsidRPr="0028570A" w14:paraId="02D6BF7E" w14:textId="77777777" w:rsidTr="001E48E9">
        <w:tc>
          <w:tcPr>
            <w:tcW w:w="9286" w:type="dxa"/>
          </w:tcPr>
          <w:p w14:paraId="3E3E9B40"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 xml:space="preserve">Hamer papiri, kolaži, vrećice, baloni, plastelin, glinamol, slamke, karton i sl. </w:t>
            </w:r>
          </w:p>
        </w:tc>
      </w:tr>
      <w:tr w:rsidR="001675D5" w:rsidRPr="0028570A" w14:paraId="6E380ACF" w14:textId="77777777" w:rsidTr="001E48E9">
        <w:tc>
          <w:tcPr>
            <w:tcW w:w="9286" w:type="dxa"/>
          </w:tcPr>
          <w:p w14:paraId="037D0511"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Iz kojih ćete izvora osigurati pokrivanje svih troškova i osiguravanje svih resursa za ostvarivanje cilja?</w:t>
            </w:r>
          </w:p>
        </w:tc>
      </w:tr>
      <w:tr w:rsidR="001675D5" w:rsidRPr="0028570A" w14:paraId="5DBBC3E2" w14:textId="77777777" w:rsidTr="001E48E9">
        <w:tc>
          <w:tcPr>
            <w:tcW w:w="9286" w:type="dxa"/>
          </w:tcPr>
          <w:p w14:paraId="7703896B"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Sredstva škole, učenika i učiteljice.</w:t>
            </w:r>
          </w:p>
        </w:tc>
      </w:tr>
      <w:tr w:rsidR="001675D5" w:rsidRPr="0028570A" w14:paraId="1F34FF89" w14:textId="77777777" w:rsidTr="001E48E9">
        <w:tc>
          <w:tcPr>
            <w:tcW w:w="9286" w:type="dxa"/>
          </w:tcPr>
          <w:p w14:paraId="0756923E"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Tko je odgovoran za ostvarenje cilja? Tko vodi projekt?</w:t>
            </w:r>
          </w:p>
        </w:tc>
      </w:tr>
      <w:tr w:rsidR="001675D5" w:rsidRPr="0028570A" w14:paraId="484B173B" w14:textId="77777777" w:rsidTr="001E48E9">
        <w:tc>
          <w:tcPr>
            <w:tcW w:w="9286" w:type="dxa"/>
          </w:tcPr>
          <w:p w14:paraId="4F3BE849"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Učiteljica Ivana Oslaković.</w:t>
            </w:r>
          </w:p>
        </w:tc>
      </w:tr>
      <w:tr w:rsidR="001675D5" w:rsidRPr="0028570A" w14:paraId="03D8C601" w14:textId="77777777" w:rsidTr="001E48E9">
        <w:tc>
          <w:tcPr>
            <w:tcW w:w="9286" w:type="dxa"/>
          </w:tcPr>
          <w:p w14:paraId="03C6FCB1"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Tko će sve sudjelovati u radu na projektu? S kojim zadatcima?</w:t>
            </w:r>
          </w:p>
        </w:tc>
      </w:tr>
      <w:tr w:rsidR="001675D5" w:rsidRPr="0028570A" w14:paraId="2257FECB" w14:textId="77777777" w:rsidTr="001E48E9">
        <w:tc>
          <w:tcPr>
            <w:tcW w:w="9286" w:type="dxa"/>
          </w:tcPr>
          <w:p w14:paraId="2E30D494"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 xml:space="preserve">Učiteljica s učenicima boravka 3.a razreda. </w:t>
            </w:r>
          </w:p>
        </w:tc>
      </w:tr>
      <w:tr w:rsidR="001675D5" w:rsidRPr="0028570A" w14:paraId="54235D45" w14:textId="77777777" w:rsidTr="001E48E9">
        <w:tc>
          <w:tcPr>
            <w:tcW w:w="9286" w:type="dxa"/>
          </w:tcPr>
          <w:p w14:paraId="24D68119"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Odredite termine za okončanje pojedinih faza projekta. Koje su ključne točke u razvoju projekta?</w:t>
            </w:r>
          </w:p>
        </w:tc>
      </w:tr>
      <w:tr w:rsidR="001675D5" w:rsidRPr="0028570A" w14:paraId="6484C00B" w14:textId="77777777" w:rsidTr="001E48E9">
        <w:tc>
          <w:tcPr>
            <w:tcW w:w="9286" w:type="dxa"/>
          </w:tcPr>
          <w:p w14:paraId="6BBDFAF4" w14:textId="77777777" w:rsidR="001675D5" w:rsidRPr="0028570A" w:rsidRDefault="001675D5" w:rsidP="001675D5">
            <w:pPr>
              <w:pStyle w:val="Bezproreda"/>
              <w:numPr>
                <w:ilvl w:val="0"/>
                <w:numId w:val="97"/>
              </w:numPr>
              <w:suppressAutoHyphens w:val="0"/>
              <w:rPr>
                <w:rFonts w:ascii="Arial" w:hAnsi="Arial" w:cs="Arial"/>
                <w:sz w:val="20"/>
                <w:szCs w:val="20"/>
              </w:rPr>
            </w:pPr>
            <w:r w:rsidRPr="0028570A">
              <w:rPr>
                <w:rFonts w:ascii="Arial" w:hAnsi="Arial" w:cs="Arial"/>
                <w:sz w:val="20"/>
                <w:szCs w:val="20"/>
              </w:rPr>
              <w:t xml:space="preserve">Faza – do kraja rujna </w:t>
            </w:r>
          </w:p>
          <w:p w14:paraId="72514924" w14:textId="77777777" w:rsidR="001675D5" w:rsidRPr="0028570A" w:rsidRDefault="001675D5" w:rsidP="001675D5">
            <w:pPr>
              <w:pStyle w:val="Bezproreda"/>
              <w:numPr>
                <w:ilvl w:val="0"/>
                <w:numId w:val="97"/>
              </w:numPr>
              <w:suppressAutoHyphens w:val="0"/>
              <w:rPr>
                <w:rFonts w:ascii="Arial" w:hAnsi="Arial" w:cs="Arial"/>
                <w:sz w:val="20"/>
                <w:szCs w:val="20"/>
              </w:rPr>
            </w:pPr>
            <w:r w:rsidRPr="0028570A">
              <w:rPr>
                <w:rFonts w:ascii="Arial" w:hAnsi="Arial" w:cs="Arial"/>
                <w:sz w:val="20"/>
                <w:szCs w:val="20"/>
              </w:rPr>
              <w:t>Faza – od listopada do svibnja</w:t>
            </w:r>
          </w:p>
          <w:p w14:paraId="336FD680" w14:textId="77777777" w:rsidR="001675D5" w:rsidRPr="0028570A" w:rsidRDefault="001675D5" w:rsidP="001675D5">
            <w:pPr>
              <w:pStyle w:val="Bezproreda"/>
              <w:numPr>
                <w:ilvl w:val="0"/>
                <w:numId w:val="97"/>
              </w:numPr>
              <w:suppressAutoHyphens w:val="0"/>
              <w:rPr>
                <w:rFonts w:ascii="Arial" w:hAnsi="Arial" w:cs="Arial"/>
                <w:sz w:val="20"/>
                <w:szCs w:val="20"/>
              </w:rPr>
            </w:pPr>
            <w:r w:rsidRPr="0028570A">
              <w:rPr>
                <w:rFonts w:ascii="Arial" w:hAnsi="Arial" w:cs="Arial"/>
                <w:sz w:val="20"/>
                <w:szCs w:val="20"/>
              </w:rPr>
              <w:t xml:space="preserve">Faza – lipanj </w:t>
            </w:r>
          </w:p>
        </w:tc>
      </w:tr>
      <w:tr w:rsidR="001675D5" w:rsidRPr="0028570A" w14:paraId="4750C35E" w14:textId="77777777" w:rsidTr="001E48E9">
        <w:tc>
          <w:tcPr>
            <w:tcW w:w="9286" w:type="dxa"/>
          </w:tcPr>
          <w:p w14:paraId="53C85424"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Navedite konačan datum za dovršetak projekta.</w:t>
            </w:r>
          </w:p>
        </w:tc>
      </w:tr>
      <w:tr w:rsidR="001675D5" w:rsidRPr="0028570A" w14:paraId="0E2091BC" w14:textId="77777777" w:rsidTr="001E48E9">
        <w:tc>
          <w:tcPr>
            <w:tcW w:w="9286" w:type="dxa"/>
          </w:tcPr>
          <w:p w14:paraId="0063C245"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t>6.lipnja 2024.</w:t>
            </w:r>
          </w:p>
        </w:tc>
      </w:tr>
      <w:tr w:rsidR="001675D5" w:rsidRPr="0028570A" w14:paraId="5A551822" w14:textId="77777777" w:rsidTr="001E48E9">
        <w:tc>
          <w:tcPr>
            <w:tcW w:w="9286" w:type="dxa"/>
          </w:tcPr>
          <w:p w14:paraId="12838369" w14:textId="77777777" w:rsidR="001675D5" w:rsidRPr="0028570A" w:rsidRDefault="001675D5" w:rsidP="001E48E9">
            <w:pPr>
              <w:pStyle w:val="Bezproreda"/>
              <w:rPr>
                <w:rFonts w:ascii="Arial" w:hAnsi="Arial" w:cs="Arial"/>
                <w:b/>
                <w:bCs/>
                <w:sz w:val="20"/>
                <w:szCs w:val="20"/>
              </w:rPr>
            </w:pPr>
            <w:r w:rsidRPr="0028570A">
              <w:rPr>
                <w:rFonts w:ascii="Arial" w:hAnsi="Arial" w:cs="Arial"/>
                <w:b/>
                <w:bCs/>
                <w:sz w:val="20"/>
                <w:szCs w:val="20"/>
              </w:rPr>
              <w:t>Što dokazuje da je cilj ostvaren? Navedite čime ćete dokazati da ste ostvarili postavljeni cilj.</w:t>
            </w:r>
          </w:p>
        </w:tc>
      </w:tr>
      <w:tr w:rsidR="001675D5" w:rsidRPr="0028570A" w14:paraId="44E652AD" w14:textId="77777777" w:rsidTr="001E48E9">
        <w:tc>
          <w:tcPr>
            <w:tcW w:w="9286" w:type="dxa"/>
          </w:tcPr>
          <w:p w14:paraId="0D8BBD35" w14:textId="77777777" w:rsidR="001675D5" w:rsidRPr="0028570A" w:rsidRDefault="001675D5" w:rsidP="001E48E9">
            <w:pPr>
              <w:pStyle w:val="Bezproreda"/>
              <w:rPr>
                <w:rFonts w:ascii="Arial" w:hAnsi="Arial" w:cs="Arial"/>
                <w:sz w:val="20"/>
                <w:szCs w:val="20"/>
              </w:rPr>
            </w:pPr>
            <w:r w:rsidRPr="0028570A">
              <w:rPr>
                <w:rFonts w:ascii="Arial" w:hAnsi="Arial" w:cs="Arial"/>
                <w:sz w:val="20"/>
                <w:szCs w:val="20"/>
              </w:rPr>
              <w:lastRenderedPageBreak/>
              <w:t xml:space="preserve">Novostečena znanja o ljudskom tijelu i brizi za zdravlje koja će učenici moći provjeriti kroz kvizove i igre. Ostvarenost cilja će se također prikazati u obliku plakata i radova koji će učenici napraviti te će se fotografije istih  staviti na web stranicu škole. </w:t>
            </w:r>
          </w:p>
        </w:tc>
      </w:tr>
    </w:tbl>
    <w:p w14:paraId="52FE8812" w14:textId="77777777" w:rsidR="001675D5" w:rsidRPr="0028570A" w:rsidRDefault="001675D5" w:rsidP="001675D5">
      <w:pPr>
        <w:spacing w:after="0" w:line="240" w:lineRule="auto"/>
        <w:contextualSpacing/>
        <w:rPr>
          <w:rFonts w:eastAsia="Calibri" w:cs="Arial"/>
          <w:sz w:val="20"/>
          <w:szCs w:val="20"/>
        </w:rPr>
      </w:pPr>
    </w:p>
    <w:p w14:paraId="09B6F07C" w14:textId="77777777" w:rsidR="001675D5" w:rsidRPr="0028570A" w:rsidRDefault="001675D5" w:rsidP="001675D5">
      <w:pPr>
        <w:spacing w:after="0" w:line="240" w:lineRule="auto"/>
        <w:contextualSpacing/>
        <w:rPr>
          <w:rFonts w:eastAsia="Calibri" w:cs="Arial"/>
          <w:sz w:val="20"/>
          <w:szCs w:val="20"/>
        </w:rPr>
      </w:pPr>
    </w:p>
    <w:p w14:paraId="4A3485A3" w14:textId="77777777" w:rsidR="001675D5" w:rsidRPr="0028570A" w:rsidRDefault="001675D5" w:rsidP="001675D5">
      <w:pPr>
        <w:numPr>
          <w:ilvl w:val="0"/>
          <w:numId w:val="100"/>
        </w:numPr>
        <w:spacing w:after="0" w:line="240" w:lineRule="auto"/>
        <w:contextualSpacing/>
        <w:rPr>
          <w:rFonts w:eastAsia="Arial" w:cs="Arial"/>
          <w:b/>
          <w:bCs/>
          <w:sz w:val="20"/>
          <w:szCs w:val="20"/>
        </w:rPr>
      </w:pPr>
      <w:r w:rsidRPr="0028570A">
        <w:rPr>
          <w:rFonts w:eastAsia="Arial" w:cs="Arial"/>
          <w:b/>
          <w:bCs/>
          <w:sz w:val="20"/>
          <w:szCs w:val="20"/>
        </w:rPr>
        <w:t>ZABORAVLJENE IGRE (IVANA MICK, HELENA PRTENJAČA)</w:t>
      </w:r>
    </w:p>
    <w:p w14:paraId="5BF787B8" w14:textId="77777777" w:rsidR="001675D5" w:rsidRPr="0028570A" w:rsidRDefault="001675D5" w:rsidP="001675D5">
      <w:pPr>
        <w:spacing w:after="0" w:line="240" w:lineRule="auto"/>
        <w:contextualSpacing/>
        <w:rPr>
          <w:rFonts w:eastAsia="Calibri" w:cs="Arial"/>
          <w:sz w:val="20"/>
          <w:szCs w:val="20"/>
        </w:rPr>
      </w:pPr>
    </w:p>
    <w:tbl>
      <w:tblPr>
        <w:tblStyle w:val="Reetkatablice18"/>
        <w:tblW w:w="0" w:type="auto"/>
        <w:tblLayout w:type="fixed"/>
        <w:tblLook w:val="04A0" w:firstRow="1" w:lastRow="0" w:firstColumn="1" w:lastColumn="0" w:noHBand="0" w:noVBand="1"/>
      </w:tblPr>
      <w:tblGrid>
        <w:gridCol w:w="9060"/>
      </w:tblGrid>
      <w:tr w:rsidR="001675D5" w:rsidRPr="0028570A" w14:paraId="3D5BD7AC" w14:textId="77777777" w:rsidTr="001E48E9">
        <w:tc>
          <w:tcPr>
            <w:tcW w:w="9060" w:type="dxa"/>
            <w:tcBorders>
              <w:top w:val="single" w:sz="8" w:space="0" w:color="auto"/>
              <w:left w:val="single" w:sz="8" w:space="0" w:color="auto"/>
              <w:bottom w:val="single" w:sz="8" w:space="0" w:color="auto"/>
              <w:right w:val="single" w:sz="8" w:space="0" w:color="auto"/>
            </w:tcBorders>
          </w:tcPr>
          <w:p w14:paraId="421E7EF3" w14:textId="77777777" w:rsidR="001675D5" w:rsidRPr="0028570A" w:rsidRDefault="001675D5" w:rsidP="001E48E9">
            <w:pPr>
              <w:spacing w:after="0" w:line="240" w:lineRule="auto"/>
              <w:rPr>
                <w:rFonts w:eastAsia="Arial" w:cs="Arial"/>
                <w:b/>
                <w:bCs/>
              </w:rPr>
            </w:pPr>
            <w:r w:rsidRPr="0028570A">
              <w:rPr>
                <w:rFonts w:eastAsia="Arial" w:cs="Arial"/>
                <w:b/>
                <w:bCs/>
              </w:rPr>
              <w:t xml:space="preserve">Opišite cilj koji želite ostvariti. </w:t>
            </w:r>
          </w:p>
          <w:p w14:paraId="26F919B4" w14:textId="77777777" w:rsidR="001675D5" w:rsidRPr="0028570A" w:rsidRDefault="001675D5" w:rsidP="001E48E9">
            <w:pPr>
              <w:spacing w:after="0" w:line="240" w:lineRule="auto"/>
              <w:rPr>
                <w:rFonts w:eastAsia="Arial" w:cs="Arial"/>
                <w:b/>
                <w:bCs/>
              </w:rPr>
            </w:pPr>
            <w:r w:rsidRPr="0028570A">
              <w:rPr>
                <w:rFonts w:eastAsia="Arial" w:cs="Arial"/>
              </w:rPr>
              <w:t>Želimo s učenicima oživjeti igre i brojalice iz ne tako davne prošlosti (70-te i 80-te godine 20. stoljeća), iz vremena kad su djeca provodila puno više vremena vani, na livadama i ulicama oko kuća</w:t>
            </w:r>
            <w:r w:rsidRPr="0028570A">
              <w:rPr>
                <w:rFonts w:eastAsia="Arial" w:cs="Arial"/>
                <w:b/>
                <w:bCs/>
              </w:rPr>
              <w:t xml:space="preserve">.  </w:t>
            </w:r>
          </w:p>
        </w:tc>
      </w:tr>
      <w:tr w:rsidR="001675D5" w:rsidRPr="0028570A" w14:paraId="15AD085D" w14:textId="77777777" w:rsidTr="001E48E9">
        <w:tc>
          <w:tcPr>
            <w:tcW w:w="9060" w:type="dxa"/>
            <w:tcBorders>
              <w:top w:val="single" w:sz="8" w:space="0" w:color="auto"/>
              <w:left w:val="single" w:sz="8" w:space="0" w:color="auto"/>
              <w:bottom w:val="single" w:sz="8" w:space="0" w:color="auto"/>
              <w:right w:val="single" w:sz="8" w:space="0" w:color="auto"/>
            </w:tcBorders>
          </w:tcPr>
          <w:p w14:paraId="076DADB1" w14:textId="77777777" w:rsidR="001675D5" w:rsidRPr="0028570A" w:rsidRDefault="001675D5" w:rsidP="001E48E9">
            <w:pPr>
              <w:spacing w:after="0" w:line="240" w:lineRule="auto"/>
              <w:rPr>
                <w:rFonts w:eastAsia="Calibri" w:cs="Arial"/>
              </w:rPr>
            </w:pPr>
            <w:r w:rsidRPr="0028570A">
              <w:rPr>
                <w:rFonts w:eastAsia="Arial" w:cs="Arial"/>
                <w:b/>
                <w:bCs/>
              </w:rPr>
              <w:t>Opišite razloge zašto želite ostvariti baš taj cilj.</w:t>
            </w:r>
          </w:p>
        </w:tc>
      </w:tr>
      <w:tr w:rsidR="001675D5" w:rsidRPr="0028570A" w14:paraId="26D2B752" w14:textId="77777777" w:rsidTr="001E48E9">
        <w:tc>
          <w:tcPr>
            <w:tcW w:w="9060" w:type="dxa"/>
            <w:tcBorders>
              <w:top w:val="single" w:sz="8" w:space="0" w:color="auto"/>
              <w:left w:val="single" w:sz="8" w:space="0" w:color="auto"/>
              <w:bottom w:val="single" w:sz="8" w:space="0" w:color="auto"/>
              <w:right w:val="single" w:sz="8" w:space="0" w:color="auto"/>
            </w:tcBorders>
          </w:tcPr>
          <w:p w14:paraId="2A269FF1" w14:textId="77777777" w:rsidR="001675D5" w:rsidRPr="0028570A" w:rsidRDefault="001675D5" w:rsidP="001E48E9">
            <w:pPr>
              <w:spacing w:after="0" w:line="240" w:lineRule="auto"/>
              <w:rPr>
                <w:rFonts w:eastAsia="Arial" w:cs="Arial"/>
              </w:rPr>
            </w:pPr>
            <w:r w:rsidRPr="0028570A">
              <w:rPr>
                <w:rFonts w:eastAsia="Arial" w:cs="Arial"/>
              </w:rPr>
              <w:t>Želimo da učenici kroz različite aktivnosti istraže kako su se nekada igrali njihovi roditelji, djedovi i bake te da učenici nauče neke od tih zaboravljenih igara i populariziraju ih među svojim prijateljima i vršnjacima.</w:t>
            </w:r>
          </w:p>
        </w:tc>
      </w:tr>
      <w:tr w:rsidR="001675D5" w:rsidRPr="0028570A" w14:paraId="4039C3DF" w14:textId="77777777" w:rsidTr="001E48E9">
        <w:tc>
          <w:tcPr>
            <w:tcW w:w="9060" w:type="dxa"/>
            <w:tcBorders>
              <w:top w:val="single" w:sz="8" w:space="0" w:color="auto"/>
              <w:left w:val="single" w:sz="8" w:space="0" w:color="auto"/>
              <w:bottom w:val="single" w:sz="8" w:space="0" w:color="auto"/>
              <w:right w:val="single" w:sz="8" w:space="0" w:color="auto"/>
            </w:tcBorders>
          </w:tcPr>
          <w:p w14:paraId="7CCF854D" w14:textId="77777777" w:rsidR="001675D5" w:rsidRPr="0028570A" w:rsidRDefault="001675D5"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675D5" w:rsidRPr="0028570A" w14:paraId="7D79CCAE" w14:textId="77777777" w:rsidTr="001E48E9">
        <w:tc>
          <w:tcPr>
            <w:tcW w:w="9060" w:type="dxa"/>
            <w:tcBorders>
              <w:top w:val="single" w:sz="8" w:space="0" w:color="auto"/>
              <w:left w:val="single" w:sz="8" w:space="0" w:color="auto"/>
              <w:bottom w:val="single" w:sz="8" w:space="0" w:color="auto"/>
              <w:right w:val="single" w:sz="8" w:space="0" w:color="auto"/>
            </w:tcBorders>
          </w:tcPr>
          <w:p w14:paraId="031C273E" w14:textId="77777777" w:rsidR="001675D5" w:rsidRPr="0028570A" w:rsidRDefault="001675D5" w:rsidP="001E48E9">
            <w:pPr>
              <w:spacing w:after="0" w:line="240" w:lineRule="auto"/>
              <w:rPr>
                <w:rFonts w:eastAsia="Arial" w:cs="Arial"/>
              </w:rPr>
            </w:pPr>
            <w:r w:rsidRPr="0028570A">
              <w:rPr>
                <w:rFonts w:eastAsia="Arial" w:cs="Arial"/>
              </w:rPr>
              <w:t xml:space="preserve">1. faza – upoznavanje učenika s projektom te načinom realizacije projekta </w:t>
            </w:r>
          </w:p>
          <w:p w14:paraId="6A1A3835" w14:textId="77777777" w:rsidR="001675D5" w:rsidRPr="0028570A" w:rsidRDefault="001675D5" w:rsidP="001E48E9">
            <w:pPr>
              <w:spacing w:after="0" w:line="240" w:lineRule="auto"/>
              <w:rPr>
                <w:rFonts w:eastAsia="Arial" w:cs="Arial"/>
              </w:rPr>
            </w:pPr>
            <w:r w:rsidRPr="0028570A">
              <w:rPr>
                <w:rFonts w:eastAsia="Arial" w:cs="Arial"/>
              </w:rPr>
              <w:t>2. faza – realizacija projekta</w:t>
            </w:r>
          </w:p>
          <w:p w14:paraId="0AEB3C6D" w14:textId="77777777" w:rsidR="001675D5" w:rsidRPr="0028570A" w:rsidRDefault="001675D5" w:rsidP="001E48E9">
            <w:pPr>
              <w:spacing w:after="0" w:line="240" w:lineRule="auto"/>
              <w:rPr>
                <w:rFonts w:eastAsia="Arial" w:cs="Arial"/>
              </w:rPr>
            </w:pPr>
            <w:r w:rsidRPr="0028570A">
              <w:rPr>
                <w:rFonts w:eastAsia="Arial" w:cs="Arial"/>
              </w:rPr>
              <w:t>3. faza – izvješće o realizaciji projekta te učenje drugih učenika zaboravljenim igrama</w:t>
            </w:r>
          </w:p>
        </w:tc>
      </w:tr>
      <w:tr w:rsidR="001675D5" w:rsidRPr="0028570A" w14:paraId="662A8C2F" w14:textId="77777777" w:rsidTr="001E48E9">
        <w:tc>
          <w:tcPr>
            <w:tcW w:w="9060" w:type="dxa"/>
            <w:tcBorders>
              <w:top w:val="single" w:sz="8" w:space="0" w:color="auto"/>
              <w:left w:val="single" w:sz="8" w:space="0" w:color="auto"/>
              <w:bottom w:val="single" w:sz="8" w:space="0" w:color="auto"/>
              <w:right w:val="single" w:sz="8" w:space="0" w:color="auto"/>
            </w:tcBorders>
          </w:tcPr>
          <w:p w14:paraId="44AE1A0F" w14:textId="77777777" w:rsidR="001675D5" w:rsidRPr="0028570A" w:rsidRDefault="001675D5"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675D5" w:rsidRPr="0028570A" w14:paraId="74E4E489" w14:textId="77777777" w:rsidTr="001E48E9">
        <w:tc>
          <w:tcPr>
            <w:tcW w:w="9060" w:type="dxa"/>
            <w:tcBorders>
              <w:top w:val="single" w:sz="8" w:space="0" w:color="auto"/>
              <w:left w:val="single" w:sz="8" w:space="0" w:color="auto"/>
              <w:bottom w:val="single" w:sz="8" w:space="0" w:color="auto"/>
              <w:right w:val="single" w:sz="8" w:space="0" w:color="auto"/>
            </w:tcBorders>
          </w:tcPr>
          <w:p w14:paraId="0950E602" w14:textId="77777777" w:rsidR="001675D5" w:rsidRPr="0028570A" w:rsidRDefault="001675D5" w:rsidP="001E48E9">
            <w:pPr>
              <w:spacing w:after="0" w:line="240" w:lineRule="auto"/>
              <w:rPr>
                <w:rFonts w:eastAsia="Calibri" w:cs="Arial"/>
              </w:rPr>
            </w:pPr>
            <w:r w:rsidRPr="0028570A">
              <w:rPr>
                <w:rFonts w:eastAsia="Arial" w:cs="Arial"/>
              </w:rPr>
              <w:t>1. faza – učiteljica će učenike upoznati s projektom te će s učenicima isplanirati načine provedbe projekta</w:t>
            </w:r>
          </w:p>
          <w:p w14:paraId="7F9482A9" w14:textId="77777777" w:rsidR="001675D5" w:rsidRPr="0028570A" w:rsidRDefault="001675D5" w:rsidP="001E48E9">
            <w:pPr>
              <w:spacing w:after="0" w:line="240" w:lineRule="auto"/>
              <w:rPr>
                <w:rFonts w:eastAsia="Arial" w:cs="Arial"/>
              </w:rPr>
            </w:pPr>
            <w:r w:rsidRPr="0028570A">
              <w:rPr>
                <w:rFonts w:eastAsia="Arial" w:cs="Arial"/>
              </w:rPr>
              <w:t>2. faza – učenici će istraživati kojim su se igrama i kako igrali njihovi roditelji, bake i djedovi</w:t>
            </w:r>
          </w:p>
          <w:p w14:paraId="7F65867A" w14:textId="77777777" w:rsidR="001675D5" w:rsidRPr="0028570A" w:rsidRDefault="001675D5" w:rsidP="001E48E9">
            <w:pPr>
              <w:spacing w:after="0" w:line="240" w:lineRule="auto"/>
              <w:rPr>
                <w:rFonts w:eastAsia="Arial" w:cs="Arial"/>
              </w:rPr>
            </w:pPr>
            <w:r w:rsidRPr="0028570A">
              <w:rPr>
                <w:rFonts w:eastAsia="Arial" w:cs="Arial"/>
              </w:rPr>
              <w:t xml:space="preserve">3. faza – učenici će predstaviti rezultate svojeg istraživanja svojim vršnjacima i naučiti svoje vršnjake igrati neku zaboravljenu igru </w:t>
            </w:r>
          </w:p>
        </w:tc>
      </w:tr>
      <w:tr w:rsidR="001675D5" w:rsidRPr="0028570A" w14:paraId="5194A445" w14:textId="77777777" w:rsidTr="001E48E9">
        <w:tc>
          <w:tcPr>
            <w:tcW w:w="9060" w:type="dxa"/>
            <w:tcBorders>
              <w:top w:val="single" w:sz="8" w:space="0" w:color="auto"/>
              <w:left w:val="single" w:sz="8" w:space="0" w:color="auto"/>
              <w:bottom w:val="single" w:sz="8" w:space="0" w:color="auto"/>
              <w:right w:val="single" w:sz="8" w:space="0" w:color="auto"/>
            </w:tcBorders>
          </w:tcPr>
          <w:p w14:paraId="0C206378" w14:textId="77777777" w:rsidR="001675D5" w:rsidRPr="0028570A" w:rsidRDefault="001675D5"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675D5" w:rsidRPr="0028570A" w14:paraId="0CFA4DA2" w14:textId="77777777" w:rsidTr="001E48E9">
        <w:tc>
          <w:tcPr>
            <w:tcW w:w="9060" w:type="dxa"/>
            <w:tcBorders>
              <w:top w:val="single" w:sz="8" w:space="0" w:color="auto"/>
              <w:left w:val="single" w:sz="8" w:space="0" w:color="auto"/>
              <w:bottom w:val="single" w:sz="8" w:space="0" w:color="auto"/>
              <w:right w:val="single" w:sz="8" w:space="0" w:color="auto"/>
            </w:tcBorders>
          </w:tcPr>
          <w:p w14:paraId="4E6ED550" w14:textId="77777777" w:rsidR="001675D5" w:rsidRPr="0028570A" w:rsidRDefault="001675D5" w:rsidP="001E48E9">
            <w:pPr>
              <w:spacing w:after="0" w:line="240" w:lineRule="auto"/>
              <w:rPr>
                <w:rFonts w:eastAsia="Arial" w:cs="Arial"/>
              </w:rPr>
            </w:pPr>
            <w:r w:rsidRPr="0028570A">
              <w:rPr>
                <w:rFonts w:eastAsia="Arial" w:cs="Arial"/>
              </w:rPr>
              <w:t>Nedostatak zainteresiranosti učenika za provedbu projekta.</w:t>
            </w:r>
          </w:p>
        </w:tc>
      </w:tr>
      <w:tr w:rsidR="001675D5" w:rsidRPr="0028570A" w14:paraId="65ACF089" w14:textId="77777777" w:rsidTr="001E48E9">
        <w:tc>
          <w:tcPr>
            <w:tcW w:w="9060" w:type="dxa"/>
            <w:tcBorders>
              <w:top w:val="single" w:sz="8" w:space="0" w:color="auto"/>
              <w:left w:val="single" w:sz="8" w:space="0" w:color="auto"/>
              <w:bottom w:val="single" w:sz="8" w:space="0" w:color="auto"/>
              <w:right w:val="single" w:sz="8" w:space="0" w:color="auto"/>
            </w:tcBorders>
          </w:tcPr>
          <w:p w14:paraId="79810515" w14:textId="77777777" w:rsidR="001675D5" w:rsidRPr="0028570A" w:rsidRDefault="001675D5" w:rsidP="001E48E9">
            <w:pPr>
              <w:spacing w:after="0" w:line="240" w:lineRule="auto"/>
              <w:rPr>
                <w:rFonts w:eastAsia="Calibri" w:cs="Arial"/>
              </w:rPr>
            </w:pPr>
            <w:r w:rsidRPr="0028570A">
              <w:rPr>
                <w:rFonts w:eastAsia="Arial" w:cs="Arial"/>
                <w:b/>
                <w:bCs/>
              </w:rPr>
              <w:t>Navedite kako ćete otkloniti ili minimizirati rizike.</w:t>
            </w:r>
          </w:p>
        </w:tc>
      </w:tr>
      <w:tr w:rsidR="001675D5" w:rsidRPr="0028570A" w14:paraId="7FB0BC2A" w14:textId="77777777" w:rsidTr="001E48E9">
        <w:tc>
          <w:tcPr>
            <w:tcW w:w="9060" w:type="dxa"/>
            <w:tcBorders>
              <w:top w:val="single" w:sz="8" w:space="0" w:color="auto"/>
              <w:left w:val="single" w:sz="8" w:space="0" w:color="auto"/>
              <w:bottom w:val="single" w:sz="8" w:space="0" w:color="auto"/>
              <w:right w:val="single" w:sz="8" w:space="0" w:color="auto"/>
            </w:tcBorders>
          </w:tcPr>
          <w:p w14:paraId="3694A5FD" w14:textId="77777777" w:rsidR="001675D5" w:rsidRPr="0028570A" w:rsidRDefault="001675D5" w:rsidP="001E48E9">
            <w:pPr>
              <w:spacing w:after="0" w:line="240" w:lineRule="auto"/>
              <w:rPr>
                <w:rFonts w:eastAsia="Arial" w:cs="Arial"/>
              </w:rPr>
            </w:pPr>
            <w:r w:rsidRPr="0028570A">
              <w:rPr>
                <w:rFonts w:eastAsia="Arial" w:cs="Arial"/>
              </w:rPr>
              <w:t>Učenike motivirati za provedbu projekta.</w:t>
            </w:r>
          </w:p>
        </w:tc>
      </w:tr>
      <w:tr w:rsidR="001675D5" w:rsidRPr="0028570A" w14:paraId="4D7F2AE0" w14:textId="77777777" w:rsidTr="001E48E9">
        <w:tc>
          <w:tcPr>
            <w:tcW w:w="9060" w:type="dxa"/>
            <w:tcBorders>
              <w:top w:val="single" w:sz="8" w:space="0" w:color="auto"/>
              <w:left w:val="single" w:sz="8" w:space="0" w:color="auto"/>
              <w:bottom w:val="single" w:sz="8" w:space="0" w:color="auto"/>
              <w:right w:val="single" w:sz="8" w:space="0" w:color="auto"/>
            </w:tcBorders>
          </w:tcPr>
          <w:p w14:paraId="3A2F8E9F" w14:textId="77777777" w:rsidR="001675D5" w:rsidRPr="0028570A" w:rsidRDefault="001675D5" w:rsidP="001E48E9">
            <w:pPr>
              <w:spacing w:after="0" w:line="240" w:lineRule="auto"/>
              <w:rPr>
                <w:rFonts w:eastAsia="Calibri" w:cs="Arial"/>
              </w:rPr>
            </w:pPr>
            <w:r w:rsidRPr="0028570A">
              <w:rPr>
                <w:rFonts w:eastAsia="Arial" w:cs="Arial"/>
                <w:b/>
                <w:bCs/>
              </w:rPr>
              <w:t>Specificirajte troškove potrebne za ostvarenje cilja.</w:t>
            </w:r>
          </w:p>
        </w:tc>
      </w:tr>
      <w:tr w:rsidR="001675D5" w:rsidRPr="0028570A" w14:paraId="6ECAD2DE" w14:textId="77777777" w:rsidTr="001E48E9">
        <w:tc>
          <w:tcPr>
            <w:tcW w:w="9060" w:type="dxa"/>
            <w:tcBorders>
              <w:top w:val="single" w:sz="8" w:space="0" w:color="auto"/>
              <w:left w:val="single" w:sz="8" w:space="0" w:color="auto"/>
              <w:bottom w:val="single" w:sz="8" w:space="0" w:color="auto"/>
              <w:right w:val="single" w:sz="8" w:space="0" w:color="auto"/>
            </w:tcBorders>
          </w:tcPr>
          <w:p w14:paraId="229CA74C" w14:textId="77777777" w:rsidR="001675D5" w:rsidRPr="0028570A" w:rsidRDefault="001675D5" w:rsidP="001E48E9">
            <w:pPr>
              <w:spacing w:after="0" w:line="240" w:lineRule="auto"/>
              <w:rPr>
                <w:rFonts w:eastAsia="Arial" w:cs="Arial"/>
              </w:rPr>
            </w:pPr>
            <w:r w:rsidRPr="0028570A">
              <w:rPr>
                <w:rFonts w:eastAsia="Arial" w:cs="Arial"/>
              </w:rPr>
              <w:t>Hamer papir, kolaž, škare, ljepilo, flomasteri, rekviziti potrebni za igranje zaboravljenih igara</w:t>
            </w:r>
          </w:p>
        </w:tc>
      </w:tr>
      <w:tr w:rsidR="001675D5" w:rsidRPr="0028570A" w14:paraId="3E57D5CE" w14:textId="77777777" w:rsidTr="001E48E9">
        <w:tc>
          <w:tcPr>
            <w:tcW w:w="9060" w:type="dxa"/>
            <w:tcBorders>
              <w:top w:val="single" w:sz="8" w:space="0" w:color="auto"/>
              <w:left w:val="single" w:sz="8" w:space="0" w:color="auto"/>
              <w:bottom w:val="single" w:sz="8" w:space="0" w:color="auto"/>
              <w:right w:val="single" w:sz="8" w:space="0" w:color="auto"/>
            </w:tcBorders>
          </w:tcPr>
          <w:p w14:paraId="76087AB1" w14:textId="77777777" w:rsidR="001675D5" w:rsidRPr="0028570A" w:rsidRDefault="001675D5"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675D5" w:rsidRPr="0028570A" w14:paraId="2EFFC2F8" w14:textId="77777777" w:rsidTr="001E48E9">
        <w:tc>
          <w:tcPr>
            <w:tcW w:w="9060" w:type="dxa"/>
            <w:tcBorders>
              <w:top w:val="single" w:sz="8" w:space="0" w:color="auto"/>
              <w:left w:val="single" w:sz="8" w:space="0" w:color="auto"/>
              <w:bottom w:val="single" w:sz="8" w:space="0" w:color="auto"/>
              <w:right w:val="single" w:sz="8" w:space="0" w:color="auto"/>
            </w:tcBorders>
          </w:tcPr>
          <w:p w14:paraId="4AB22344" w14:textId="77777777" w:rsidR="001675D5" w:rsidRPr="0028570A" w:rsidRDefault="001675D5" w:rsidP="001E48E9">
            <w:pPr>
              <w:spacing w:after="0" w:line="240" w:lineRule="auto"/>
              <w:rPr>
                <w:rFonts w:eastAsia="Calibri" w:cs="Arial"/>
              </w:rPr>
            </w:pPr>
            <w:r w:rsidRPr="0028570A">
              <w:rPr>
                <w:rFonts w:eastAsia="Arial" w:cs="Arial"/>
              </w:rPr>
              <w:t>Sredstva škole, učiteljice, učenika</w:t>
            </w:r>
          </w:p>
        </w:tc>
      </w:tr>
      <w:tr w:rsidR="001675D5" w:rsidRPr="0028570A" w14:paraId="5B75FDEF" w14:textId="77777777" w:rsidTr="001E48E9">
        <w:tc>
          <w:tcPr>
            <w:tcW w:w="9060" w:type="dxa"/>
            <w:tcBorders>
              <w:top w:val="single" w:sz="8" w:space="0" w:color="auto"/>
              <w:left w:val="single" w:sz="8" w:space="0" w:color="auto"/>
              <w:bottom w:val="single" w:sz="8" w:space="0" w:color="auto"/>
              <w:right w:val="single" w:sz="8" w:space="0" w:color="auto"/>
            </w:tcBorders>
          </w:tcPr>
          <w:p w14:paraId="24E760B6" w14:textId="77777777" w:rsidR="001675D5" w:rsidRPr="0028570A" w:rsidRDefault="001675D5" w:rsidP="001E48E9">
            <w:pPr>
              <w:spacing w:after="0" w:line="240" w:lineRule="auto"/>
              <w:rPr>
                <w:rFonts w:eastAsia="Calibri" w:cs="Arial"/>
              </w:rPr>
            </w:pPr>
            <w:r w:rsidRPr="0028570A">
              <w:rPr>
                <w:rFonts w:eastAsia="Arial" w:cs="Arial"/>
                <w:b/>
                <w:bCs/>
              </w:rPr>
              <w:t>Tko je odgovoran za ostvarenje cilja? Tko vodi projekt?</w:t>
            </w:r>
          </w:p>
        </w:tc>
      </w:tr>
      <w:tr w:rsidR="001675D5" w:rsidRPr="0028570A" w14:paraId="62D03A30" w14:textId="77777777" w:rsidTr="001E48E9">
        <w:tc>
          <w:tcPr>
            <w:tcW w:w="9060" w:type="dxa"/>
            <w:tcBorders>
              <w:top w:val="single" w:sz="8" w:space="0" w:color="auto"/>
              <w:left w:val="single" w:sz="8" w:space="0" w:color="auto"/>
              <w:bottom w:val="single" w:sz="8" w:space="0" w:color="auto"/>
              <w:right w:val="single" w:sz="8" w:space="0" w:color="auto"/>
            </w:tcBorders>
          </w:tcPr>
          <w:p w14:paraId="589B8F2B" w14:textId="77777777" w:rsidR="001675D5" w:rsidRPr="0028570A" w:rsidRDefault="001675D5" w:rsidP="001E48E9">
            <w:pPr>
              <w:spacing w:after="0" w:line="240" w:lineRule="auto"/>
              <w:rPr>
                <w:rFonts w:eastAsia="Arial" w:cs="Arial"/>
              </w:rPr>
            </w:pPr>
            <w:r w:rsidRPr="0028570A">
              <w:rPr>
                <w:rFonts w:eastAsia="Arial" w:cs="Arial"/>
              </w:rPr>
              <w:t>Učiteljice Ivana Mick i Helena Prtenjača</w:t>
            </w:r>
          </w:p>
        </w:tc>
      </w:tr>
      <w:tr w:rsidR="001675D5" w:rsidRPr="0028570A" w14:paraId="03CF21C2" w14:textId="77777777" w:rsidTr="001E48E9">
        <w:tc>
          <w:tcPr>
            <w:tcW w:w="9060" w:type="dxa"/>
            <w:tcBorders>
              <w:top w:val="single" w:sz="8" w:space="0" w:color="auto"/>
              <w:left w:val="single" w:sz="8" w:space="0" w:color="auto"/>
              <w:bottom w:val="single" w:sz="8" w:space="0" w:color="auto"/>
              <w:right w:val="single" w:sz="8" w:space="0" w:color="auto"/>
            </w:tcBorders>
          </w:tcPr>
          <w:p w14:paraId="69552DE9" w14:textId="77777777" w:rsidR="001675D5" w:rsidRPr="0028570A" w:rsidRDefault="001675D5" w:rsidP="001E48E9">
            <w:pPr>
              <w:spacing w:after="0" w:line="240" w:lineRule="auto"/>
              <w:rPr>
                <w:rFonts w:eastAsia="Calibri" w:cs="Arial"/>
              </w:rPr>
            </w:pPr>
            <w:r w:rsidRPr="0028570A">
              <w:rPr>
                <w:rFonts w:eastAsia="Arial" w:cs="Arial"/>
                <w:b/>
                <w:bCs/>
              </w:rPr>
              <w:t>Tko će sve sudjelovati u radu na projektu? S kojim zadatcima?</w:t>
            </w:r>
          </w:p>
        </w:tc>
      </w:tr>
      <w:tr w:rsidR="001675D5" w:rsidRPr="0028570A" w14:paraId="3568D301" w14:textId="77777777" w:rsidTr="001E48E9">
        <w:tc>
          <w:tcPr>
            <w:tcW w:w="9060" w:type="dxa"/>
            <w:tcBorders>
              <w:top w:val="single" w:sz="8" w:space="0" w:color="auto"/>
              <w:left w:val="single" w:sz="8" w:space="0" w:color="auto"/>
              <w:bottom w:val="single" w:sz="8" w:space="0" w:color="auto"/>
              <w:right w:val="single" w:sz="8" w:space="0" w:color="auto"/>
            </w:tcBorders>
          </w:tcPr>
          <w:p w14:paraId="3C4EC859" w14:textId="77777777" w:rsidR="001675D5" w:rsidRPr="0028570A" w:rsidRDefault="001675D5" w:rsidP="001E48E9">
            <w:pPr>
              <w:spacing w:after="0" w:line="240" w:lineRule="auto"/>
              <w:rPr>
                <w:rFonts w:eastAsia="Arial" w:cs="Arial"/>
              </w:rPr>
            </w:pPr>
            <w:r w:rsidRPr="0028570A">
              <w:rPr>
                <w:rFonts w:eastAsia="Arial" w:cs="Arial"/>
              </w:rPr>
              <w:t xml:space="preserve"> U projektu će sudjelovati učenici 1. a i 4. a razreda. Učiteljice će učenicima pripremiti upute s načinima provedbe istraživanja, a učenici će istražiti zaboravljene igre svojih roditelja, baka i djedova</w:t>
            </w:r>
          </w:p>
        </w:tc>
      </w:tr>
      <w:tr w:rsidR="001675D5" w:rsidRPr="0028570A" w14:paraId="189838F8" w14:textId="77777777" w:rsidTr="001E48E9">
        <w:tc>
          <w:tcPr>
            <w:tcW w:w="9060" w:type="dxa"/>
            <w:tcBorders>
              <w:top w:val="single" w:sz="8" w:space="0" w:color="auto"/>
              <w:left w:val="single" w:sz="8" w:space="0" w:color="auto"/>
              <w:bottom w:val="single" w:sz="8" w:space="0" w:color="auto"/>
              <w:right w:val="single" w:sz="8" w:space="0" w:color="auto"/>
            </w:tcBorders>
          </w:tcPr>
          <w:p w14:paraId="11738A95" w14:textId="77777777" w:rsidR="001675D5" w:rsidRPr="0028570A" w:rsidRDefault="001675D5"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675D5" w:rsidRPr="0028570A" w14:paraId="44F819E3" w14:textId="77777777" w:rsidTr="001E48E9">
        <w:tc>
          <w:tcPr>
            <w:tcW w:w="9060" w:type="dxa"/>
            <w:tcBorders>
              <w:top w:val="single" w:sz="8" w:space="0" w:color="auto"/>
              <w:left w:val="single" w:sz="8" w:space="0" w:color="auto"/>
              <w:bottom w:val="single" w:sz="8" w:space="0" w:color="auto"/>
              <w:right w:val="single" w:sz="8" w:space="0" w:color="auto"/>
            </w:tcBorders>
          </w:tcPr>
          <w:p w14:paraId="22CE3679" w14:textId="77777777" w:rsidR="001675D5" w:rsidRPr="0028570A" w:rsidRDefault="001675D5" w:rsidP="001E48E9">
            <w:pPr>
              <w:spacing w:after="0" w:line="240" w:lineRule="auto"/>
              <w:rPr>
                <w:rFonts w:eastAsia="Arial" w:cs="Arial"/>
              </w:rPr>
            </w:pPr>
            <w:r w:rsidRPr="0028570A">
              <w:rPr>
                <w:rFonts w:eastAsia="Arial" w:cs="Arial"/>
              </w:rPr>
              <w:t xml:space="preserve">1. faza – učenike upoznati s projektom i načinom realizacije projekta - listopad 2023. - </w:t>
            </w:r>
          </w:p>
          <w:p w14:paraId="5C0C7228" w14:textId="77777777" w:rsidR="001675D5" w:rsidRPr="0028570A" w:rsidRDefault="001675D5" w:rsidP="001E48E9">
            <w:pPr>
              <w:spacing w:after="0" w:line="240" w:lineRule="auto"/>
              <w:rPr>
                <w:rFonts w:eastAsia="Arial" w:cs="Arial"/>
              </w:rPr>
            </w:pPr>
            <w:r w:rsidRPr="0028570A">
              <w:rPr>
                <w:rFonts w:eastAsia="Arial" w:cs="Arial"/>
              </w:rPr>
              <w:t>2. faza – realizacija projekta, provedba istraživanja učenika o zaboravljenim igrama svojih roditelja, baka i djedova-  studeni, prosinac, siječanj, veljača, ožujak</w:t>
            </w:r>
          </w:p>
          <w:p w14:paraId="64845D31" w14:textId="77777777" w:rsidR="001675D5" w:rsidRPr="0028570A" w:rsidRDefault="001675D5" w:rsidP="001E48E9">
            <w:pPr>
              <w:spacing w:after="0" w:line="240" w:lineRule="auto"/>
              <w:rPr>
                <w:rFonts w:eastAsia="Arial" w:cs="Arial"/>
              </w:rPr>
            </w:pPr>
            <w:r w:rsidRPr="0028570A">
              <w:rPr>
                <w:rFonts w:eastAsia="Arial" w:cs="Arial"/>
              </w:rPr>
              <w:t>3. faza – izvješće o realizaciji projekta te predstavljanje rezultata istraživanja učenika o Zaboravljenim igrama -  travanj, svibanj 2024.</w:t>
            </w:r>
          </w:p>
        </w:tc>
      </w:tr>
      <w:tr w:rsidR="001675D5" w:rsidRPr="0028570A" w14:paraId="65A1E80B" w14:textId="77777777" w:rsidTr="001E48E9">
        <w:tc>
          <w:tcPr>
            <w:tcW w:w="9060" w:type="dxa"/>
            <w:tcBorders>
              <w:top w:val="single" w:sz="8" w:space="0" w:color="auto"/>
              <w:left w:val="single" w:sz="8" w:space="0" w:color="auto"/>
              <w:bottom w:val="single" w:sz="8" w:space="0" w:color="auto"/>
              <w:right w:val="single" w:sz="8" w:space="0" w:color="auto"/>
            </w:tcBorders>
          </w:tcPr>
          <w:p w14:paraId="7D05E151" w14:textId="77777777" w:rsidR="001675D5" w:rsidRPr="0028570A" w:rsidRDefault="001675D5" w:rsidP="001E48E9">
            <w:pPr>
              <w:spacing w:after="0" w:line="240" w:lineRule="auto"/>
              <w:rPr>
                <w:rFonts w:eastAsia="Calibri" w:cs="Arial"/>
              </w:rPr>
            </w:pPr>
            <w:r w:rsidRPr="0028570A">
              <w:rPr>
                <w:rFonts w:eastAsia="Arial" w:cs="Arial"/>
                <w:b/>
                <w:bCs/>
              </w:rPr>
              <w:t>Navedite konačan datum za dovršetak projekta.</w:t>
            </w:r>
          </w:p>
        </w:tc>
      </w:tr>
      <w:tr w:rsidR="001675D5" w:rsidRPr="0028570A" w14:paraId="07247B34" w14:textId="77777777" w:rsidTr="001E48E9">
        <w:tc>
          <w:tcPr>
            <w:tcW w:w="9060" w:type="dxa"/>
            <w:tcBorders>
              <w:top w:val="single" w:sz="8" w:space="0" w:color="auto"/>
              <w:left w:val="single" w:sz="8" w:space="0" w:color="auto"/>
              <w:bottom w:val="single" w:sz="8" w:space="0" w:color="auto"/>
              <w:right w:val="single" w:sz="8" w:space="0" w:color="auto"/>
            </w:tcBorders>
          </w:tcPr>
          <w:p w14:paraId="0F4FE583" w14:textId="77777777" w:rsidR="001675D5" w:rsidRPr="0028570A" w:rsidRDefault="001675D5" w:rsidP="001E48E9">
            <w:pPr>
              <w:spacing w:after="0" w:line="240" w:lineRule="auto"/>
              <w:rPr>
                <w:rFonts w:eastAsia="Calibri" w:cs="Arial"/>
              </w:rPr>
            </w:pPr>
            <w:r w:rsidRPr="0028570A">
              <w:rPr>
                <w:rFonts w:eastAsia="Arial" w:cs="Arial"/>
              </w:rPr>
              <w:t>Svibanj 2024.</w:t>
            </w:r>
          </w:p>
        </w:tc>
      </w:tr>
      <w:tr w:rsidR="001675D5" w:rsidRPr="0028570A" w14:paraId="4E496313" w14:textId="77777777" w:rsidTr="001E48E9">
        <w:tc>
          <w:tcPr>
            <w:tcW w:w="9060" w:type="dxa"/>
            <w:tcBorders>
              <w:top w:val="single" w:sz="8" w:space="0" w:color="auto"/>
              <w:left w:val="single" w:sz="8" w:space="0" w:color="auto"/>
              <w:bottom w:val="single" w:sz="8" w:space="0" w:color="auto"/>
              <w:right w:val="single" w:sz="8" w:space="0" w:color="auto"/>
            </w:tcBorders>
          </w:tcPr>
          <w:p w14:paraId="1D973E9A" w14:textId="77777777" w:rsidR="001675D5" w:rsidRPr="0028570A" w:rsidRDefault="001675D5"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675D5" w:rsidRPr="0028570A" w14:paraId="489C9D12" w14:textId="77777777" w:rsidTr="001E48E9">
        <w:tc>
          <w:tcPr>
            <w:tcW w:w="9060" w:type="dxa"/>
            <w:tcBorders>
              <w:top w:val="single" w:sz="8" w:space="0" w:color="auto"/>
              <w:left w:val="single" w:sz="8" w:space="0" w:color="auto"/>
              <w:bottom w:val="single" w:sz="8" w:space="0" w:color="auto"/>
              <w:right w:val="single" w:sz="8" w:space="0" w:color="auto"/>
            </w:tcBorders>
          </w:tcPr>
          <w:p w14:paraId="706AB487" w14:textId="77777777" w:rsidR="001675D5" w:rsidRPr="0028570A" w:rsidRDefault="001675D5" w:rsidP="001E48E9">
            <w:pPr>
              <w:spacing w:after="0" w:line="240" w:lineRule="auto"/>
              <w:rPr>
                <w:rFonts w:eastAsia="Arial" w:cs="Arial"/>
              </w:rPr>
            </w:pPr>
            <w:r w:rsidRPr="0028570A">
              <w:rPr>
                <w:rFonts w:eastAsia="Arial" w:cs="Arial"/>
              </w:rPr>
              <w:t>Izrada plakata i radova o zaboravljenim igrama. Učenici će naučiti igrati nekoliko zaboravljenih igara iz djetinjstva svojih roditelja, djedova i baka. Na webu škole obavjaviti rezultate provedbe projekta.</w:t>
            </w:r>
          </w:p>
        </w:tc>
      </w:tr>
    </w:tbl>
    <w:p w14:paraId="7826D7F8" w14:textId="68AB1639" w:rsidR="001675D5" w:rsidRDefault="001675D5" w:rsidP="001675D5">
      <w:pPr>
        <w:spacing w:after="0" w:line="240" w:lineRule="auto"/>
        <w:ind w:left="360"/>
        <w:contextualSpacing/>
        <w:rPr>
          <w:rFonts w:eastAsia="Calibri" w:cs="Arial"/>
          <w:b/>
          <w:bCs/>
          <w:sz w:val="20"/>
          <w:szCs w:val="20"/>
        </w:rPr>
      </w:pPr>
    </w:p>
    <w:p w14:paraId="06807F19" w14:textId="570CFB5D" w:rsidR="00603E92" w:rsidRDefault="00603E92" w:rsidP="001675D5">
      <w:pPr>
        <w:spacing w:after="0" w:line="240" w:lineRule="auto"/>
        <w:ind w:left="360"/>
        <w:contextualSpacing/>
        <w:rPr>
          <w:rFonts w:eastAsia="Calibri" w:cs="Arial"/>
          <w:b/>
          <w:bCs/>
          <w:sz w:val="20"/>
          <w:szCs w:val="20"/>
        </w:rPr>
      </w:pPr>
    </w:p>
    <w:p w14:paraId="2814006B" w14:textId="44600C43" w:rsidR="00603E92" w:rsidRDefault="00603E92" w:rsidP="001675D5">
      <w:pPr>
        <w:spacing w:after="0" w:line="240" w:lineRule="auto"/>
        <w:ind w:left="360"/>
        <w:contextualSpacing/>
        <w:rPr>
          <w:rFonts w:eastAsia="Calibri" w:cs="Arial"/>
          <w:b/>
          <w:bCs/>
          <w:sz w:val="20"/>
          <w:szCs w:val="20"/>
        </w:rPr>
      </w:pPr>
    </w:p>
    <w:p w14:paraId="33C341E7" w14:textId="7B035F58" w:rsidR="00603E92" w:rsidRDefault="00603E92" w:rsidP="001675D5">
      <w:pPr>
        <w:spacing w:after="0" w:line="240" w:lineRule="auto"/>
        <w:ind w:left="360"/>
        <w:contextualSpacing/>
        <w:rPr>
          <w:rFonts w:eastAsia="Calibri" w:cs="Arial"/>
          <w:b/>
          <w:bCs/>
          <w:sz w:val="20"/>
          <w:szCs w:val="20"/>
        </w:rPr>
      </w:pPr>
    </w:p>
    <w:p w14:paraId="4B6DB27F" w14:textId="77777777" w:rsidR="00603E92" w:rsidRDefault="00603E92" w:rsidP="001675D5">
      <w:pPr>
        <w:spacing w:after="0" w:line="240" w:lineRule="auto"/>
        <w:ind w:left="360"/>
        <w:contextualSpacing/>
        <w:rPr>
          <w:rFonts w:eastAsia="Calibri" w:cs="Arial"/>
          <w:b/>
          <w:bCs/>
          <w:sz w:val="20"/>
          <w:szCs w:val="20"/>
        </w:rPr>
      </w:pPr>
    </w:p>
    <w:p w14:paraId="3B42A976" w14:textId="441E2634" w:rsidR="001675D5" w:rsidRPr="0028570A" w:rsidRDefault="001675D5" w:rsidP="001675D5">
      <w:pPr>
        <w:numPr>
          <w:ilvl w:val="0"/>
          <w:numId w:val="100"/>
        </w:numPr>
        <w:spacing w:after="0" w:line="240" w:lineRule="auto"/>
        <w:contextualSpacing/>
        <w:rPr>
          <w:rFonts w:eastAsia="Calibri" w:cs="Arial"/>
          <w:b/>
          <w:bCs/>
          <w:sz w:val="20"/>
          <w:szCs w:val="20"/>
        </w:rPr>
      </w:pPr>
      <w:r w:rsidRPr="0028570A">
        <w:rPr>
          <w:rFonts w:eastAsia="Calibri" w:cs="Arial"/>
          <w:b/>
          <w:bCs/>
          <w:sz w:val="20"/>
          <w:szCs w:val="20"/>
        </w:rPr>
        <w:lastRenderedPageBreak/>
        <w:t>HOKUS POKUS (</w:t>
      </w:r>
      <w:r w:rsidR="00432F5C" w:rsidRPr="00432F5C">
        <w:rPr>
          <w:b/>
          <w:sz w:val="20"/>
          <w:szCs w:val="20"/>
          <w:shd w:val="clear" w:color="auto" w:fill="FFFF00"/>
        </w:rPr>
        <w:t>ANA MATOŠEVIĆ</w:t>
      </w:r>
      <w:r w:rsidR="00432F5C" w:rsidRPr="00432F5C">
        <w:rPr>
          <w:rFonts w:eastAsia="Times New Roman" w:cs="Arial"/>
          <w:b/>
          <w:bCs/>
          <w:sz w:val="20"/>
          <w:szCs w:val="20"/>
          <w:shd w:val="clear" w:color="auto" w:fill="FFFF00"/>
        </w:rPr>
        <w:t xml:space="preserve"> </w:t>
      </w:r>
      <w:r w:rsidR="00F44B1C" w:rsidRPr="00432F5C">
        <w:rPr>
          <w:rFonts w:eastAsia="Times New Roman" w:cs="Arial"/>
          <w:b/>
          <w:bCs/>
          <w:sz w:val="20"/>
          <w:szCs w:val="20"/>
          <w:shd w:val="clear" w:color="auto" w:fill="FFFF00"/>
        </w:rPr>
        <w:t>(Z. LUKAČEVIĆ</w:t>
      </w:r>
      <w:r w:rsidR="00F44B1C">
        <w:rPr>
          <w:rFonts w:eastAsia="Times New Roman" w:cs="Arial"/>
          <w:b/>
          <w:bCs/>
          <w:sz w:val="20"/>
          <w:szCs w:val="20"/>
        </w:rPr>
        <w:t>)</w:t>
      </w:r>
      <w:r w:rsidRPr="0028570A">
        <w:rPr>
          <w:rFonts w:eastAsia="Calibri" w:cs="Arial"/>
          <w:b/>
          <w:bCs/>
          <w:sz w:val="20"/>
          <w:szCs w:val="20"/>
        </w:rPr>
        <w:t>, VLATKA SABOLOVIĆ)</w:t>
      </w:r>
    </w:p>
    <w:p w14:paraId="076BD941" w14:textId="77777777" w:rsidR="001675D5" w:rsidRPr="0028570A" w:rsidRDefault="001675D5" w:rsidP="001675D5">
      <w:pPr>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675D5" w:rsidRPr="0028570A" w14:paraId="2204E4D7" w14:textId="77777777" w:rsidTr="001E48E9">
        <w:tc>
          <w:tcPr>
            <w:tcW w:w="9060" w:type="dxa"/>
            <w:tcBorders>
              <w:top w:val="single" w:sz="8" w:space="0" w:color="auto"/>
              <w:left w:val="single" w:sz="8" w:space="0" w:color="auto"/>
              <w:bottom w:val="single" w:sz="8" w:space="0" w:color="auto"/>
              <w:right w:val="single" w:sz="8" w:space="0" w:color="auto"/>
            </w:tcBorders>
          </w:tcPr>
          <w:p w14:paraId="4F7A4DBB" w14:textId="77777777" w:rsidR="001675D5" w:rsidRPr="0028570A" w:rsidRDefault="001675D5" w:rsidP="001E48E9">
            <w:pPr>
              <w:spacing w:after="0" w:line="240" w:lineRule="auto"/>
              <w:rPr>
                <w:rFonts w:eastAsia="Calibri" w:cs="Arial"/>
              </w:rPr>
            </w:pPr>
            <w:r w:rsidRPr="0028570A">
              <w:rPr>
                <w:rFonts w:eastAsia="Arial" w:cs="Arial"/>
                <w:b/>
                <w:bCs/>
              </w:rPr>
              <w:t xml:space="preserve">Opišite cilj koji želite ostvariti. </w:t>
            </w:r>
          </w:p>
        </w:tc>
      </w:tr>
      <w:tr w:rsidR="001675D5" w:rsidRPr="0028570A" w14:paraId="4FD0981D" w14:textId="77777777" w:rsidTr="001E48E9">
        <w:tc>
          <w:tcPr>
            <w:tcW w:w="9060" w:type="dxa"/>
            <w:tcBorders>
              <w:top w:val="single" w:sz="8" w:space="0" w:color="auto"/>
              <w:left w:val="single" w:sz="8" w:space="0" w:color="auto"/>
              <w:bottom w:val="single" w:sz="8" w:space="0" w:color="auto"/>
              <w:right w:val="single" w:sz="8" w:space="0" w:color="auto"/>
            </w:tcBorders>
          </w:tcPr>
          <w:p w14:paraId="30CBC0C8" w14:textId="77777777" w:rsidR="001675D5" w:rsidRPr="0028570A" w:rsidRDefault="001675D5" w:rsidP="001E48E9">
            <w:pPr>
              <w:spacing w:after="0" w:line="240" w:lineRule="auto"/>
              <w:rPr>
                <w:rFonts w:eastAsia="Calibri" w:cs="Arial"/>
              </w:rPr>
            </w:pPr>
            <w:r w:rsidRPr="0028570A">
              <w:rPr>
                <w:rFonts w:eastAsia="Arial" w:cs="Arial"/>
              </w:rPr>
              <w:t xml:space="preserve">Cilj je približiti učeniku znanstvene sadržaje, primjerene njegovoj dobi, omogućiti učeniku da upozna i shvati osnovne zakonitosti i procese koji vladaju u prirodi, kao i osposobiti učenika da iz povezane sadržajne cjeline izdvoji pojedinačni problem, prouči ga i tako stečeno znanje upotrijebi za razumijevanje cjeline. </w:t>
            </w:r>
          </w:p>
          <w:p w14:paraId="13AF86BC" w14:textId="77777777" w:rsidR="001675D5" w:rsidRPr="0028570A" w:rsidRDefault="001675D5" w:rsidP="001E48E9">
            <w:pPr>
              <w:spacing w:after="0" w:line="240" w:lineRule="auto"/>
              <w:rPr>
                <w:rFonts w:eastAsia="Calibri" w:cs="Arial"/>
              </w:rPr>
            </w:pPr>
            <w:r w:rsidRPr="0028570A">
              <w:rPr>
                <w:rFonts w:eastAsia="Arial" w:cs="Arial"/>
              </w:rPr>
              <w:t>Pobuditi kod učenika zanimanje i želju za stvaranjem, otkrivanjem i istraživačkim radom, stvoriti uvjete da učenik otkrije svoje sposobnosti te otkrije značajke i vrijednost suradničkog učenja.</w:t>
            </w:r>
          </w:p>
        </w:tc>
      </w:tr>
      <w:tr w:rsidR="001675D5" w:rsidRPr="0028570A" w14:paraId="0FEE2040" w14:textId="77777777" w:rsidTr="001E48E9">
        <w:tc>
          <w:tcPr>
            <w:tcW w:w="9060" w:type="dxa"/>
            <w:tcBorders>
              <w:top w:val="single" w:sz="8" w:space="0" w:color="auto"/>
              <w:left w:val="single" w:sz="8" w:space="0" w:color="auto"/>
              <w:bottom w:val="single" w:sz="8" w:space="0" w:color="auto"/>
              <w:right w:val="single" w:sz="8" w:space="0" w:color="auto"/>
            </w:tcBorders>
          </w:tcPr>
          <w:p w14:paraId="106864C2" w14:textId="77777777" w:rsidR="001675D5" w:rsidRPr="0028570A" w:rsidRDefault="001675D5" w:rsidP="001E48E9">
            <w:pPr>
              <w:spacing w:after="0" w:line="240" w:lineRule="auto"/>
              <w:rPr>
                <w:rFonts w:eastAsia="Calibri" w:cs="Arial"/>
              </w:rPr>
            </w:pPr>
            <w:r w:rsidRPr="0028570A">
              <w:rPr>
                <w:rFonts w:eastAsia="Arial" w:cs="Arial"/>
                <w:b/>
                <w:bCs/>
              </w:rPr>
              <w:t>Opišite razloge zašto želite ostvariti baš taj cilj.</w:t>
            </w:r>
          </w:p>
        </w:tc>
      </w:tr>
      <w:tr w:rsidR="001675D5" w:rsidRPr="0028570A" w14:paraId="1340AE67" w14:textId="77777777" w:rsidTr="001E48E9">
        <w:tc>
          <w:tcPr>
            <w:tcW w:w="9060" w:type="dxa"/>
            <w:tcBorders>
              <w:top w:val="single" w:sz="8" w:space="0" w:color="auto"/>
              <w:left w:val="single" w:sz="8" w:space="0" w:color="auto"/>
              <w:bottom w:val="single" w:sz="8" w:space="0" w:color="auto"/>
              <w:right w:val="single" w:sz="8" w:space="0" w:color="auto"/>
            </w:tcBorders>
          </w:tcPr>
          <w:p w14:paraId="3D57EC73" w14:textId="77777777" w:rsidR="001675D5" w:rsidRPr="0028570A" w:rsidRDefault="001675D5" w:rsidP="001E48E9">
            <w:pPr>
              <w:spacing w:after="0" w:line="240" w:lineRule="auto"/>
              <w:rPr>
                <w:rFonts w:eastAsia="Calibri" w:cs="Arial"/>
              </w:rPr>
            </w:pPr>
            <w:r w:rsidRPr="0028570A">
              <w:rPr>
                <w:rFonts w:eastAsia="Arial" w:cs="Arial"/>
              </w:rPr>
              <w:t xml:space="preserve">Želimo kod učenika probuditi znatiželju, potaknuti ih na učenje i otkrivanje svijeta oko sebe te ih osposobljavati za samostalne aktivnosti učenja i istraživanja. </w:t>
            </w:r>
          </w:p>
          <w:p w14:paraId="7116D044" w14:textId="77777777" w:rsidR="001675D5" w:rsidRPr="0028570A" w:rsidRDefault="001675D5" w:rsidP="001E48E9">
            <w:pPr>
              <w:spacing w:after="0" w:line="240" w:lineRule="auto"/>
              <w:rPr>
                <w:rFonts w:eastAsia="Calibri" w:cs="Arial"/>
              </w:rPr>
            </w:pPr>
            <w:r w:rsidRPr="0028570A">
              <w:rPr>
                <w:rFonts w:eastAsia="Arial" w:cs="Arial"/>
              </w:rPr>
              <w:t>Učenički pokus omogućuje učeniku da do spoznaja dolazi aktivnim metodama učenja i pritom svoje sposobnosti razvija praktičnim, perceptivnim i misaonim djelovanjem. Izvodeći pokuse, učenici aktivno sudjeluju i u vrednovanju njihova rezultata, a zajedničkim eksperimentalnim radom razvijaju sposobnost timskog rada i suradnje.</w:t>
            </w:r>
          </w:p>
        </w:tc>
      </w:tr>
      <w:tr w:rsidR="001675D5" w:rsidRPr="0028570A" w14:paraId="513F2009" w14:textId="77777777" w:rsidTr="001E48E9">
        <w:tc>
          <w:tcPr>
            <w:tcW w:w="9060" w:type="dxa"/>
            <w:tcBorders>
              <w:top w:val="single" w:sz="8" w:space="0" w:color="auto"/>
              <w:left w:val="single" w:sz="8" w:space="0" w:color="auto"/>
              <w:bottom w:val="single" w:sz="8" w:space="0" w:color="auto"/>
              <w:right w:val="single" w:sz="8" w:space="0" w:color="auto"/>
            </w:tcBorders>
          </w:tcPr>
          <w:p w14:paraId="336F55E6" w14:textId="77777777" w:rsidR="001675D5" w:rsidRPr="0028570A" w:rsidRDefault="001675D5"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675D5" w:rsidRPr="0028570A" w14:paraId="19A7C06F" w14:textId="77777777" w:rsidTr="001E48E9">
        <w:tc>
          <w:tcPr>
            <w:tcW w:w="9060" w:type="dxa"/>
            <w:tcBorders>
              <w:top w:val="single" w:sz="8" w:space="0" w:color="auto"/>
              <w:left w:val="single" w:sz="8" w:space="0" w:color="auto"/>
              <w:bottom w:val="single" w:sz="8" w:space="0" w:color="auto"/>
              <w:right w:val="single" w:sz="8" w:space="0" w:color="auto"/>
            </w:tcBorders>
          </w:tcPr>
          <w:p w14:paraId="7DBCDE0B" w14:textId="77777777" w:rsidR="001675D5" w:rsidRPr="0028570A" w:rsidRDefault="001675D5" w:rsidP="001E48E9">
            <w:pPr>
              <w:spacing w:after="0" w:line="240" w:lineRule="auto"/>
              <w:rPr>
                <w:rFonts w:eastAsia="Arial" w:cs="Arial"/>
              </w:rPr>
            </w:pPr>
            <w:r w:rsidRPr="0028570A">
              <w:rPr>
                <w:rFonts w:eastAsia="Arial" w:cs="Arial"/>
              </w:rPr>
              <w:t>Projekt će se provoditi tijekom nastavne godine 2023./2024.</w:t>
            </w:r>
          </w:p>
          <w:p w14:paraId="519F57F6" w14:textId="77777777" w:rsidR="001675D5" w:rsidRPr="0028570A" w:rsidRDefault="001675D5" w:rsidP="001E48E9">
            <w:pPr>
              <w:spacing w:after="0" w:line="240" w:lineRule="auto"/>
              <w:rPr>
                <w:rFonts w:eastAsia="Calibri" w:cs="Arial"/>
              </w:rPr>
            </w:pPr>
            <w:r w:rsidRPr="0028570A">
              <w:rPr>
                <w:rFonts w:eastAsia="Arial" w:cs="Arial"/>
              </w:rPr>
              <w:t>1.faza: upoznavanje s projektom i odabir pokusa ovisno o dobi učenika (kraj listopada)</w:t>
            </w:r>
          </w:p>
          <w:p w14:paraId="68FE5DE5" w14:textId="77777777" w:rsidR="001675D5" w:rsidRPr="0028570A" w:rsidRDefault="001675D5" w:rsidP="001E48E9">
            <w:pPr>
              <w:spacing w:after="0" w:line="240" w:lineRule="auto"/>
              <w:rPr>
                <w:rFonts w:eastAsia="Arial" w:cs="Arial"/>
              </w:rPr>
            </w:pPr>
            <w:r w:rsidRPr="0028570A">
              <w:rPr>
                <w:rFonts w:eastAsia="Arial" w:cs="Arial"/>
              </w:rPr>
              <w:t>2.faza: radionice (tijekom nastavne godine)</w:t>
            </w:r>
          </w:p>
          <w:p w14:paraId="0164F8C1" w14:textId="77777777" w:rsidR="001675D5" w:rsidRPr="0028570A" w:rsidRDefault="001675D5" w:rsidP="001E48E9">
            <w:pPr>
              <w:spacing w:after="0" w:line="240" w:lineRule="auto"/>
              <w:rPr>
                <w:rFonts w:eastAsia="Arial" w:cs="Arial"/>
              </w:rPr>
            </w:pPr>
            <w:r w:rsidRPr="0028570A">
              <w:rPr>
                <w:rFonts w:eastAsia="Arial" w:cs="Arial"/>
              </w:rPr>
              <w:t>3.faza: evaluacija i izvješće (početak lipnja)</w:t>
            </w:r>
          </w:p>
        </w:tc>
      </w:tr>
      <w:tr w:rsidR="001675D5" w:rsidRPr="0028570A" w14:paraId="0E2C0809" w14:textId="77777777" w:rsidTr="001E48E9">
        <w:tc>
          <w:tcPr>
            <w:tcW w:w="9060" w:type="dxa"/>
            <w:tcBorders>
              <w:top w:val="single" w:sz="8" w:space="0" w:color="auto"/>
              <w:left w:val="single" w:sz="8" w:space="0" w:color="auto"/>
              <w:bottom w:val="single" w:sz="8" w:space="0" w:color="auto"/>
              <w:right w:val="single" w:sz="8" w:space="0" w:color="auto"/>
            </w:tcBorders>
          </w:tcPr>
          <w:p w14:paraId="538E1E44" w14:textId="77777777" w:rsidR="001675D5" w:rsidRPr="0028570A" w:rsidRDefault="001675D5"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675D5" w:rsidRPr="0028570A" w14:paraId="1E798376" w14:textId="77777777" w:rsidTr="001E48E9">
        <w:tc>
          <w:tcPr>
            <w:tcW w:w="9060" w:type="dxa"/>
            <w:tcBorders>
              <w:top w:val="single" w:sz="8" w:space="0" w:color="auto"/>
              <w:left w:val="single" w:sz="8" w:space="0" w:color="auto"/>
              <w:bottom w:val="single" w:sz="8" w:space="0" w:color="auto"/>
              <w:right w:val="single" w:sz="8" w:space="0" w:color="auto"/>
            </w:tcBorders>
          </w:tcPr>
          <w:p w14:paraId="4A3CFDA9" w14:textId="77777777" w:rsidR="001675D5" w:rsidRPr="0028570A" w:rsidRDefault="001675D5" w:rsidP="001E48E9">
            <w:pPr>
              <w:spacing w:after="0" w:line="240" w:lineRule="auto"/>
              <w:rPr>
                <w:rFonts w:eastAsia="Calibri" w:cs="Arial"/>
              </w:rPr>
            </w:pPr>
            <w:r w:rsidRPr="0028570A">
              <w:rPr>
                <w:rFonts w:eastAsia="Arial" w:cs="Arial"/>
              </w:rPr>
              <w:t>1.faza: upoznavanje učenika s ciljevima projekta i planiranim aktivnostima, odabir pokusa koji će se provoditi u razrednim projektima, prikupljanje prijedloga i ideja učenika vezanih za provedbu projekta</w:t>
            </w:r>
          </w:p>
          <w:p w14:paraId="20DC25AC" w14:textId="77777777" w:rsidR="001675D5" w:rsidRPr="0028570A" w:rsidRDefault="001675D5" w:rsidP="001E48E9">
            <w:pPr>
              <w:spacing w:after="0" w:line="240" w:lineRule="auto"/>
              <w:rPr>
                <w:rFonts w:eastAsia="Arial" w:cs="Arial"/>
              </w:rPr>
            </w:pPr>
            <w:r w:rsidRPr="0028570A">
              <w:rPr>
                <w:rFonts w:eastAsia="Arial" w:cs="Arial"/>
              </w:rPr>
              <w:t>2.faza: provođenje radionice</w:t>
            </w:r>
          </w:p>
          <w:p w14:paraId="389DF2D4" w14:textId="77777777" w:rsidR="001675D5" w:rsidRPr="0028570A" w:rsidRDefault="001675D5" w:rsidP="001E48E9">
            <w:pPr>
              <w:spacing w:after="0" w:line="240" w:lineRule="auto"/>
              <w:rPr>
                <w:rFonts w:eastAsia="Calibri" w:cs="Arial"/>
              </w:rPr>
            </w:pPr>
            <w:r w:rsidRPr="0028570A">
              <w:rPr>
                <w:rFonts w:eastAsia="Arial" w:cs="Arial"/>
              </w:rPr>
              <w:t>4.faza: evaluacija projekta te objava izvješća na web stranici škole popraćen fotografijama</w:t>
            </w:r>
          </w:p>
        </w:tc>
      </w:tr>
      <w:tr w:rsidR="001675D5" w:rsidRPr="0028570A" w14:paraId="5BE1E7B2" w14:textId="77777777" w:rsidTr="001E48E9">
        <w:tc>
          <w:tcPr>
            <w:tcW w:w="9060" w:type="dxa"/>
            <w:tcBorders>
              <w:top w:val="single" w:sz="8" w:space="0" w:color="auto"/>
              <w:left w:val="single" w:sz="8" w:space="0" w:color="auto"/>
              <w:bottom w:val="single" w:sz="8" w:space="0" w:color="auto"/>
              <w:right w:val="single" w:sz="8" w:space="0" w:color="auto"/>
            </w:tcBorders>
          </w:tcPr>
          <w:p w14:paraId="36B5148B" w14:textId="77777777" w:rsidR="001675D5" w:rsidRPr="0028570A" w:rsidRDefault="001675D5"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675D5" w:rsidRPr="0028570A" w14:paraId="1B4093ED" w14:textId="77777777" w:rsidTr="001E48E9">
        <w:tc>
          <w:tcPr>
            <w:tcW w:w="9060" w:type="dxa"/>
            <w:tcBorders>
              <w:top w:val="single" w:sz="8" w:space="0" w:color="auto"/>
              <w:left w:val="single" w:sz="8" w:space="0" w:color="auto"/>
              <w:bottom w:val="single" w:sz="8" w:space="0" w:color="auto"/>
              <w:right w:val="single" w:sz="8" w:space="0" w:color="auto"/>
            </w:tcBorders>
          </w:tcPr>
          <w:p w14:paraId="04827148" w14:textId="77777777" w:rsidR="001675D5" w:rsidRPr="0028570A" w:rsidRDefault="001675D5" w:rsidP="001E48E9">
            <w:pPr>
              <w:spacing w:after="0" w:line="240" w:lineRule="auto"/>
              <w:rPr>
                <w:rFonts w:eastAsia="Calibri" w:cs="Arial"/>
              </w:rPr>
            </w:pPr>
            <w:r w:rsidRPr="0028570A">
              <w:rPr>
                <w:rFonts w:eastAsia="Arial" w:cs="Arial"/>
              </w:rPr>
              <w:t>Neuspješno izvođenje pokusa kod učenika.</w:t>
            </w:r>
          </w:p>
        </w:tc>
      </w:tr>
      <w:tr w:rsidR="001675D5" w:rsidRPr="0028570A" w14:paraId="64D44A82" w14:textId="77777777" w:rsidTr="001E48E9">
        <w:tc>
          <w:tcPr>
            <w:tcW w:w="9060" w:type="dxa"/>
            <w:tcBorders>
              <w:top w:val="single" w:sz="8" w:space="0" w:color="auto"/>
              <w:left w:val="single" w:sz="8" w:space="0" w:color="auto"/>
              <w:bottom w:val="single" w:sz="8" w:space="0" w:color="auto"/>
              <w:right w:val="single" w:sz="8" w:space="0" w:color="auto"/>
            </w:tcBorders>
          </w:tcPr>
          <w:p w14:paraId="1777AA7D" w14:textId="77777777" w:rsidR="001675D5" w:rsidRPr="0028570A" w:rsidRDefault="001675D5" w:rsidP="001E48E9">
            <w:pPr>
              <w:spacing w:after="0" w:line="240" w:lineRule="auto"/>
              <w:rPr>
                <w:rFonts w:eastAsia="Calibri" w:cs="Arial"/>
              </w:rPr>
            </w:pPr>
            <w:r w:rsidRPr="0028570A">
              <w:rPr>
                <w:rFonts w:eastAsia="Arial" w:cs="Arial"/>
                <w:b/>
                <w:bCs/>
              </w:rPr>
              <w:t>Navedite kako ćete otkloniti ili minimizirati rizike.</w:t>
            </w:r>
          </w:p>
        </w:tc>
      </w:tr>
      <w:tr w:rsidR="001675D5" w:rsidRPr="0028570A" w14:paraId="62F4FCB6" w14:textId="77777777" w:rsidTr="001E48E9">
        <w:tc>
          <w:tcPr>
            <w:tcW w:w="9060" w:type="dxa"/>
            <w:tcBorders>
              <w:top w:val="single" w:sz="8" w:space="0" w:color="auto"/>
              <w:left w:val="single" w:sz="8" w:space="0" w:color="auto"/>
              <w:bottom w:val="single" w:sz="8" w:space="0" w:color="auto"/>
              <w:right w:val="single" w:sz="8" w:space="0" w:color="auto"/>
            </w:tcBorders>
          </w:tcPr>
          <w:p w14:paraId="3F3B59E8" w14:textId="77777777" w:rsidR="001675D5" w:rsidRPr="0028570A" w:rsidRDefault="001675D5" w:rsidP="001E48E9">
            <w:pPr>
              <w:spacing w:after="0" w:line="240" w:lineRule="auto"/>
              <w:rPr>
                <w:rFonts w:eastAsia="Calibri" w:cs="Arial"/>
              </w:rPr>
            </w:pPr>
            <w:r w:rsidRPr="0028570A">
              <w:rPr>
                <w:rFonts w:eastAsia="Arial" w:cs="Arial"/>
              </w:rPr>
              <w:t>Poticati učenike na pažljivo slušanje objašnjenja pokusa. Stalno nadgledati učenički rad.</w:t>
            </w:r>
          </w:p>
        </w:tc>
      </w:tr>
      <w:tr w:rsidR="001675D5" w:rsidRPr="0028570A" w14:paraId="01FB4539" w14:textId="77777777" w:rsidTr="001E48E9">
        <w:tc>
          <w:tcPr>
            <w:tcW w:w="9060" w:type="dxa"/>
            <w:tcBorders>
              <w:top w:val="single" w:sz="8" w:space="0" w:color="auto"/>
              <w:left w:val="single" w:sz="8" w:space="0" w:color="auto"/>
              <w:bottom w:val="single" w:sz="8" w:space="0" w:color="auto"/>
              <w:right w:val="single" w:sz="8" w:space="0" w:color="auto"/>
            </w:tcBorders>
          </w:tcPr>
          <w:p w14:paraId="6B8FAD61" w14:textId="77777777" w:rsidR="001675D5" w:rsidRPr="0028570A" w:rsidRDefault="001675D5" w:rsidP="001E48E9">
            <w:pPr>
              <w:spacing w:after="0" w:line="240" w:lineRule="auto"/>
              <w:rPr>
                <w:rFonts w:eastAsia="Calibri" w:cs="Arial"/>
              </w:rPr>
            </w:pPr>
            <w:r w:rsidRPr="0028570A">
              <w:rPr>
                <w:rFonts w:eastAsia="Arial" w:cs="Arial"/>
                <w:b/>
                <w:bCs/>
              </w:rPr>
              <w:t>Specificirajte troškove potrebne za ostvarenje cilja.</w:t>
            </w:r>
          </w:p>
        </w:tc>
      </w:tr>
      <w:tr w:rsidR="001675D5" w:rsidRPr="0028570A" w14:paraId="23EED31D" w14:textId="77777777" w:rsidTr="001E48E9">
        <w:tc>
          <w:tcPr>
            <w:tcW w:w="9060" w:type="dxa"/>
            <w:tcBorders>
              <w:top w:val="single" w:sz="8" w:space="0" w:color="auto"/>
              <w:left w:val="single" w:sz="8" w:space="0" w:color="auto"/>
              <w:bottom w:val="single" w:sz="8" w:space="0" w:color="auto"/>
              <w:right w:val="single" w:sz="8" w:space="0" w:color="auto"/>
            </w:tcBorders>
          </w:tcPr>
          <w:p w14:paraId="1F9B4D3D" w14:textId="77777777" w:rsidR="001675D5" w:rsidRPr="0028570A" w:rsidRDefault="001675D5" w:rsidP="001E48E9">
            <w:pPr>
              <w:spacing w:after="0" w:line="240" w:lineRule="auto"/>
              <w:rPr>
                <w:rFonts w:eastAsia="Calibri" w:cs="Arial"/>
              </w:rPr>
            </w:pPr>
            <w:r w:rsidRPr="0028570A">
              <w:rPr>
                <w:rFonts w:eastAsia="Arial" w:cs="Arial"/>
              </w:rPr>
              <w:t xml:space="preserve">Materijali potrebni za izvođenje pokusa. </w:t>
            </w:r>
          </w:p>
        </w:tc>
      </w:tr>
      <w:tr w:rsidR="001675D5" w:rsidRPr="0028570A" w14:paraId="6F81D28A" w14:textId="77777777" w:rsidTr="001E48E9">
        <w:tc>
          <w:tcPr>
            <w:tcW w:w="9060" w:type="dxa"/>
            <w:tcBorders>
              <w:top w:val="single" w:sz="8" w:space="0" w:color="auto"/>
              <w:left w:val="single" w:sz="8" w:space="0" w:color="auto"/>
              <w:bottom w:val="single" w:sz="8" w:space="0" w:color="auto"/>
              <w:right w:val="single" w:sz="8" w:space="0" w:color="auto"/>
            </w:tcBorders>
          </w:tcPr>
          <w:p w14:paraId="1C25C1A0" w14:textId="77777777" w:rsidR="001675D5" w:rsidRPr="0028570A" w:rsidRDefault="001675D5"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675D5" w:rsidRPr="0028570A" w14:paraId="095E2A34" w14:textId="77777777" w:rsidTr="001E48E9">
        <w:tc>
          <w:tcPr>
            <w:tcW w:w="9060" w:type="dxa"/>
            <w:tcBorders>
              <w:top w:val="single" w:sz="8" w:space="0" w:color="auto"/>
              <w:left w:val="single" w:sz="8" w:space="0" w:color="auto"/>
              <w:bottom w:val="single" w:sz="8" w:space="0" w:color="auto"/>
              <w:right w:val="single" w:sz="8" w:space="0" w:color="auto"/>
            </w:tcBorders>
          </w:tcPr>
          <w:p w14:paraId="6276F9E8" w14:textId="77777777" w:rsidR="001675D5" w:rsidRPr="0028570A" w:rsidRDefault="001675D5" w:rsidP="001E48E9">
            <w:pPr>
              <w:spacing w:after="0" w:line="240" w:lineRule="auto"/>
              <w:rPr>
                <w:rFonts w:eastAsia="Calibri" w:cs="Arial"/>
              </w:rPr>
            </w:pPr>
            <w:r w:rsidRPr="0028570A">
              <w:rPr>
                <w:rFonts w:eastAsia="Arial" w:cs="Arial"/>
              </w:rPr>
              <w:t>Materijalni troškovi škole.</w:t>
            </w:r>
          </w:p>
        </w:tc>
      </w:tr>
      <w:tr w:rsidR="001675D5" w:rsidRPr="0028570A" w14:paraId="30A7D98A" w14:textId="77777777" w:rsidTr="001E48E9">
        <w:tc>
          <w:tcPr>
            <w:tcW w:w="9060" w:type="dxa"/>
            <w:tcBorders>
              <w:top w:val="single" w:sz="8" w:space="0" w:color="auto"/>
              <w:left w:val="single" w:sz="8" w:space="0" w:color="auto"/>
              <w:bottom w:val="single" w:sz="8" w:space="0" w:color="auto"/>
              <w:right w:val="single" w:sz="8" w:space="0" w:color="auto"/>
            </w:tcBorders>
          </w:tcPr>
          <w:p w14:paraId="7C85B619" w14:textId="77777777" w:rsidR="001675D5" w:rsidRPr="0028570A" w:rsidRDefault="001675D5" w:rsidP="001E48E9">
            <w:pPr>
              <w:spacing w:after="0" w:line="240" w:lineRule="auto"/>
              <w:rPr>
                <w:rFonts w:eastAsia="Calibri" w:cs="Arial"/>
              </w:rPr>
            </w:pPr>
            <w:r w:rsidRPr="0028570A">
              <w:rPr>
                <w:rFonts w:eastAsia="Arial" w:cs="Arial"/>
                <w:b/>
                <w:bCs/>
              </w:rPr>
              <w:t>Tko je odgovoran za ostvarenje cilja? Tko vodi projekt?</w:t>
            </w:r>
          </w:p>
        </w:tc>
      </w:tr>
      <w:tr w:rsidR="001675D5" w:rsidRPr="0028570A" w14:paraId="74B96186" w14:textId="77777777" w:rsidTr="001E48E9">
        <w:tc>
          <w:tcPr>
            <w:tcW w:w="9060" w:type="dxa"/>
            <w:tcBorders>
              <w:top w:val="single" w:sz="8" w:space="0" w:color="auto"/>
              <w:left w:val="single" w:sz="8" w:space="0" w:color="auto"/>
              <w:bottom w:val="single" w:sz="8" w:space="0" w:color="auto"/>
              <w:right w:val="single" w:sz="8" w:space="0" w:color="auto"/>
            </w:tcBorders>
          </w:tcPr>
          <w:p w14:paraId="325151BC" w14:textId="2D3ADC8C" w:rsidR="001675D5" w:rsidRPr="0028570A" w:rsidRDefault="001675D5" w:rsidP="00432F5C">
            <w:pPr>
              <w:spacing w:after="0" w:line="240" w:lineRule="auto"/>
              <w:rPr>
                <w:rFonts w:eastAsia="Calibri" w:cs="Arial"/>
              </w:rPr>
            </w:pPr>
            <w:r w:rsidRPr="0028570A">
              <w:rPr>
                <w:rFonts w:eastAsia="Arial" w:cs="Arial"/>
              </w:rPr>
              <w:t xml:space="preserve">Učiteljice </w:t>
            </w:r>
            <w:r w:rsidR="00432F5C" w:rsidRPr="00432F5C">
              <w:rPr>
                <w:rFonts w:eastAsia="Arial" w:cs="Arial"/>
                <w:shd w:val="clear" w:color="auto" w:fill="FFFF00"/>
              </w:rPr>
              <w:t>Ana Matošević</w:t>
            </w:r>
            <w:r w:rsidR="00F44B1C" w:rsidRPr="00432F5C">
              <w:rPr>
                <w:rFonts w:eastAsia="Arial" w:cs="Arial"/>
                <w:shd w:val="clear" w:color="auto" w:fill="FFFF00"/>
              </w:rPr>
              <w:t xml:space="preserve"> (z. Lukačević</w:t>
            </w:r>
            <w:r w:rsidR="00F44B1C">
              <w:rPr>
                <w:rFonts w:eastAsia="Arial" w:cs="Arial"/>
              </w:rPr>
              <w:t>)</w:t>
            </w:r>
            <w:r w:rsidRPr="0028570A">
              <w:rPr>
                <w:rFonts w:eastAsia="Arial" w:cs="Arial"/>
              </w:rPr>
              <w:t xml:space="preserve"> i Vlatka Sabolović.</w:t>
            </w:r>
          </w:p>
        </w:tc>
      </w:tr>
      <w:tr w:rsidR="001675D5" w:rsidRPr="0028570A" w14:paraId="40EA9620" w14:textId="77777777" w:rsidTr="001E48E9">
        <w:tc>
          <w:tcPr>
            <w:tcW w:w="9060" w:type="dxa"/>
            <w:tcBorders>
              <w:top w:val="single" w:sz="8" w:space="0" w:color="auto"/>
              <w:left w:val="single" w:sz="8" w:space="0" w:color="auto"/>
              <w:bottom w:val="single" w:sz="8" w:space="0" w:color="auto"/>
              <w:right w:val="single" w:sz="8" w:space="0" w:color="auto"/>
            </w:tcBorders>
          </w:tcPr>
          <w:p w14:paraId="06DF55C8" w14:textId="77777777" w:rsidR="001675D5" w:rsidRPr="0028570A" w:rsidRDefault="001675D5" w:rsidP="001E48E9">
            <w:pPr>
              <w:spacing w:after="0" w:line="240" w:lineRule="auto"/>
              <w:rPr>
                <w:rFonts w:eastAsia="Calibri" w:cs="Arial"/>
              </w:rPr>
            </w:pPr>
            <w:r w:rsidRPr="0028570A">
              <w:rPr>
                <w:rFonts w:eastAsia="Arial" w:cs="Arial"/>
                <w:b/>
                <w:bCs/>
              </w:rPr>
              <w:t>Tko će sve sudjelovati u radu na projektu? S kojim zadatcima?</w:t>
            </w:r>
          </w:p>
        </w:tc>
      </w:tr>
      <w:tr w:rsidR="001675D5" w:rsidRPr="0028570A" w14:paraId="1F8F1973" w14:textId="77777777" w:rsidTr="001E48E9">
        <w:tc>
          <w:tcPr>
            <w:tcW w:w="9060" w:type="dxa"/>
            <w:tcBorders>
              <w:top w:val="single" w:sz="8" w:space="0" w:color="auto"/>
              <w:left w:val="single" w:sz="8" w:space="0" w:color="auto"/>
              <w:bottom w:val="single" w:sz="8" w:space="0" w:color="auto"/>
              <w:right w:val="single" w:sz="8" w:space="0" w:color="auto"/>
            </w:tcBorders>
          </w:tcPr>
          <w:p w14:paraId="028E1382" w14:textId="77777777" w:rsidR="001675D5" w:rsidRPr="0028570A" w:rsidRDefault="001675D5" w:rsidP="001E48E9">
            <w:pPr>
              <w:spacing w:after="0" w:line="240" w:lineRule="auto"/>
              <w:rPr>
                <w:rFonts w:eastAsia="Calibri" w:cs="Arial"/>
              </w:rPr>
            </w:pPr>
            <w:r w:rsidRPr="0028570A">
              <w:rPr>
                <w:rFonts w:eastAsia="Arial" w:cs="Arial"/>
              </w:rPr>
              <w:t>Učenici PRO-RN  1.b. Učenici će sudjelovati u provođenju pokusa i evaluacije.</w:t>
            </w:r>
          </w:p>
        </w:tc>
      </w:tr>
      <w:tr w:rsidR="001675D5" w:rsidRPr="0028570A" w14:paraId="7F3F40BC" w14:textId="77777777" w:rsidTr="001E48E9">
        <w:tc>
          <w:tcPr>
            <w:tcW w:w="9060" w:type="dxa"/>
            <w:tcBorders>
              <w:top w:val="single" w:sz="8" w:space="0" w:color="auto"/>
              <w:left w:val="single" w:sz="8" w:space="0" w:color="auto"/>
              <w:bottom w:val="single" w:sz="8" w:space="0" w:color="auto"/>
              <w:right w:val="single" w:sz="8" w:space="0" w:color="auto"/>
            </w:tcBorders>
          </w:tcPr>
          <w:p w14:paraId="4FD02599" w14:textId="77777777" w:rsidR="001675D5" w:rsidRPr="0028570A" w:rsidRDefault="001675D5"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675D5" w:rsidRPr="0028570A" w14:paraId="24289EB9" w14:textId="77777777" w:rsidTr="001E48E9">
        <w:tc>
          <w:tcPr>
            <w:tcW w:w="9060" w:type="dxa"/>
            <w:tcBorders>
              <w:top w:val="single" w:sz="8" w:space="0" w:color="auto"/>
              <w:left w:val="single" w:sz="8" w:space="0" w:color="auto"/>
              <w:bottom w:val="single" w:sz="8" w:space="0" w:color="auto"/>
              <w:right w:val="single" w:sz="8" w:space="0" w:color="auto"/>
            </w:tcBorders>
          </w:tcPr>
          <w:p w14:paraId="38A36A8D" w14:textId="77777777" w:rsidR="001675D5" w:rsidRPr="0028570A" w:rsidRDefault="001675D5" w:rsidP="001E48E9">
            <w:pPr>
              <w:spacing w:after="0" w:line="240" w:lineRule="auto"/>
              <w:rPr>
                <w:rFonts w:eastAsia="Calibri" w:cs="Arial"/>
              </w:rPr>
            </w:pPr>
            <w:r w:rsidRPr="0028570A">
              <w:rPr>
                <w:rFonts w:eastAsia="Arial" w:cs="Arial"/>
              </w:rPr>
              <w:t>1.faza: kraj listopada</w:t>
            </w:r>
          </w:p>
          <w:p w14:paraId="703B7F9B" w14:textId="77777777" w:rsidR="001675D5" w:rsidRPr="0028570A" w:rsidRDefault="001675D5" w:rsidP="001E48E9">
            <w:pPr>
              <w:spacing w:after="0" w:line="240" w:lineRule="auto"/>
              <w:rPr>
                <w:rFonts w:eastAsia="Calibri" w:cs="Arial"/>
              </w:rPr>
            </w:pPr>
            <w:r w:rsidRPr="0028570A">
              <w:rPr>
                <w:rFonts w:eastAsia="Arial" w:cs="Arial"/>
              </w:rPr>
              <w:t xml:space="preserve">3.faza: od studenog do svibnja </w:t>
            </w:r>
          </w:p>
          <w:p w14:paraId="359B5C17" w14:textId="77777777" w:rsidR="001675D5" w:rsidRPr="0028570A" w:rsidRDefault="001675D5" w:rsidP="001E48E9">
            <w:pPr>
              <w:spacing w:after="0" w:line="240" w:lineRule="auto"/>
              <w:rPr>
                <w:rFonts w:eastAsia="Arial" w:cs="Arial"/>
              </w:rPr>
            </w:pPr>
            <w:r w:rsidRPr="0028570A">
              <w:rPr>
                <w:rFonts w:eastAsia="Arial" w:cs="Arial"/>
              </w:rPr>
              <w:t>4.faza: početak lipnja</w:t>
            </w:r>
          </w:p>
        </w:tc>
      </w:tr>
      <w:tr w:rsidR="001675D5" w:rsidRPr="0028570A" w14:paraId="3B93734F" w14:textId="77777777" w:rsidTr="001E48E9">
        <w:tc>
          <w:tcPr>
            <w:tcW w:w="9060" w:type="dxa"/>
            <w:tcBorders>
              <w:top w:val="single" w:sz="8" w:space="0" w:color="auto"/>
              <w:left w:val="single" w:sz="8" w:space="0" w:color="auto"/>
              <w:bottom w:val="single" w:sz="8" w:space="0" w:color="auto"/>
              <w:right w:val="single" w:sz="8" w:space="0" w:color="auto"/>
            </w:tcBorders>
          </w:tcPr>
          <w:p w14:paraId="455DD3CF" w14:textId="77777777" w:rsidR="001675D5" w:rsidRPr="0028570A" w:rsidRDefault="001675D5" w:rsidP="001E48E9">
            <w:pPr>
              <w:spacing w:after="0" w:line="240" w:lineRule="auto"/>
              <w:rPr>
                <w:rFonts w:eastAsia="Calibri" w:cs="Arial"/>
              </w:rPr>
            </w:pPr>
            <w:r w:rsidRPr="0028570A">
              <w:rPr>
                <w:rFonts w:eastAsia="Arial" w:cs="Arial"/>
                <w:b/>
                <w:bCs/>
              </w:rPr>
              <w:t>Navedite konačan datum za dovršetak projekta.</w:t>
            </w:r>
          </w:p>
        </w:tc>
      </w:tr>
      <w:tr w:rsidR="001675D5" w:rsidRPr="0028570A" w14:paraId="0950C410" w14:textId="77777777" w:rsidTr="001E48E9">
        <w:tc>
          <w:tcPr>
            <w:tcW w:w="9060" w:type="dxa"/>
            <w:tcBorders>
              <w:top w:val="single" w:sz="8" w:space="0" w:color="auto"/>
              <w:left w:val="single" w:sz="8" w:space="0" w:color="auto"/>
              <w:bottom w:val="single" w:sz="8" w:space="0" w:color="auto"/>
              <w:right w:val="single" w:sz="8" w:space="0" w:color="auto"/>
            </w:tcBorders>
          </w:tcPr>
          <w:p w14:paraId="22BB5FA3" w14:textId="77777777" w:rsidR="001675D5" w:rsidRPr="0028570A" w:rsidRDefault="001675D5" w:rsidP="001E48E9">
            <w:pPr>
              <w:spacing w:after="0" w:line="240" w:lineRule="auto"/>
              <w:rPr>
                <w:rFonts w:eastAsia="Arial" w:cs="Arial"/>
              </w:rPr>
            </w:pPr>
            <w:r w:rsidRPr="0028570A">
              <w:rPr>
                <w:rFonts w:eastAsia="Arial" w:cs="Arial"/>
              </w:rPr>
              <w:t>Konačan datum za dovršetak projekta je 3. lipnja 2024.</w:t>
            </w:r>
          </w:p>
        </w:tc>
      </w:tr>
      <w:tr w:rsidR="001675D5" w:rsidRPr="0028570A" w14:paraId="5BE0709D" w14:textId="77777777" w:rsidTr="001E48E9">
        <w:tc>
          <w:tcPr>
            <w:tcW w:w="9060" w:type="dxa"/>
            <w:tcBorders>
              <w:top w:val="single" w:sz="8" w:space="0" w:color="auto"/>
              <w:left w:val="single" w:sz="8" w:space="0" w:color="auto"/>
              <w:bottom w:val="single" w:sz="8" w:space="0" w:color="auto"/>
              <w:right w:val="single" w:sz="8" w:space="0" w:color="auto"/>
            </w:tcBorders>
          </w:tcPr>
          <w:p w14:paraId="7A7E571A" w14:textId="77777777" w:rsidR="001675D5" w:rsidRPr="0028570A" w:rsidRDefault="001675D5"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675D5" w:rsidRPr="0028570A" w14:paraId="4314787B" w14:textId="77777777" w:rsidTr="001E48E9">
        <w:tc>
          <w:tcPr>
            <w:tcW w:w="9060" w:type="dxa"/>
            <w:tcBorders>
              <w:top w:val="single" w:sz="8" w:space="0" w:color="auto"/>
              <w:left w:val="single" w:sz="8" w:space="0" w:color="auto"/>
              <w:bottom w:val="single" w:sz="8" w:space="0" w:color="auto"/>
              <w:right w:val="single" w:sz="8" w:space="0" w:color="auto"/>
            </w:tcBorders>
          </w:tcPr>
          <w:p w14:paraId="4C4D0DBA" w14:textId="77777777" w:rsidR="001675D5" w:rsidRPr="0028570A" w:rsidRDefault="001675D5" w:rsidP="001E48E9">
            <w:pPr>
              <w:spacing w:after="0" w:line="240" w:lineRule="auto"/>
              <w:rPr>
                <w:rFonts w:eastAsia="Calibri" w:cs="Arial"/>
              </w:rPr>
            </w:pPr>
            <w:r w:rsidRPr="0028570A">
              <w:rPr>
                <w:rFonts w:eastAsia="Arial" w:cs="Arial"/>
              </w:rPr>
              <w:t>Izvješće o projektu na web stranici škole popraćen fotografijama.</w:t>
            </w:r>
          </w:p>
        </w:tc>
      </w:tr>
    </w:tbl>
    <w:p w14:paraId="035ECD58" w14:textId="6AE970FB" w:rsidR="001675D5" w:rsidRDefault="001675D5" w:rsidP="001675D5">
      <w:pPr>
        <w:spacing w:after="0" w:line="240" w:lineRule="auto"/>
        <w:rPr>
          <w:rFonts w:eastAsia="Calibri" w:cs="Arial"/>
          <w:b/>
          <w:bCs/>
          <w:sz w:val="20"/>
          <w:szCs w:val="20"/>
        </w:rPr>
      </w:pPr>
    </w:p>
    <w:p w14:paraId="18A03DCE" w14:textId="752838B1" w:rsidR="001675D5" w:rsidRDefault="001675D5" w:rsidP="001675D5">
      <w:pPr>
        <w:spacing w:after="0" w:line="240" w:lineRule="auto"/>
        <w:rPr>
          <w:rFonts w:eastAsia="Calibri" w:cs="Arial"/>
          <w:b/>
          <w:bCs/>
          <w:sz w:val="20"/>
          <w:szCs w:val="20"/>
        </w:rPr>
      </w:pPr>
    </w:p>
    <w:p w14:paraId="2313D36A" w14:textId="366D9082" w:rsidR="0072051C" w:rsidRDefault="0072051C" w:rsidP="001675D5">
      <w:pPr>
        <w:spacing w:after="0" w:line="240" w:lineRule="auto"/>
        <w:rPr>
          <w:rFonts w:eastAsia="Calibri" w:cs="Arial"/>
          <w:b/>
          <w:bCs/>
          <w:sz w:val="20"/>
          <w:szCs w:val="20"/>
        </w:rPr>
      </w:pPr>
    </w:p>
    <w:p w14:paraId="244D9A81" w14:textId="3D2E2AA2" w:rsidR="0072051C" w:rsidRDefault="0072051C" w:rsidP="001675D5">
      <w:pPr>
        <w:spacing w:after="0" w:line="240" w:lineRule="auto"/>
        <w:rPr>
          <w:rFonts w:eastAsia="Calibri" w:cs="Arial"/>
          <w:b/>
          <w:bCs/>
          <w:sz w:val="20"/>
          <w:szCs w:val="20"/>
        </w:rPr>
      </w:pPr>
    </w:p>
    <w:p w14:paraId="2F2650A2" w14:textId="75D43D14" w:rsidR="0072051C" w:rsidRDefault="0072051C" w:rsidP="001675D5">
      <w:pPr>
        <w:spacing w:after="0" w:line="240" w:lineRule="auto"/>
        <w:rPr>
          <w:rFonts w:eastAsia="Calibri" w:cs="Arial"/>
          <w:b/>
          <w:bCs/>
          <w:sz w:val="20"/>
          <w:szCs w:val="20"/>
        </w:rPr>
      </w:pPr>
    </w:p>
    <w:p w14:paraId="6A38101D" w14:textId="77777777" w:rsidR="0072051C" w:rsidRPr="0028570A" w:rsidRDefault="0072051C" w:rsidP="001675D5">
      <w:pPr>
        <w:spacing w:after="0" w:line="240" w:lineRule="auto"/>
        <w:rPr>
          <w:rFonts w:eastAsia="Calibri" w:cs="Arial"/>
          <w:b/>
          <w:bCs/>
          <w:sz w:val="20"/>
          <w:szCs w:val="20"/>
        </w:rPr>
      </w:pPr>
    </w:p>
    <w:p w14:paraId="66F86775" w14:textId="77777777" w:rsidR="001675D5" w:rsidRPr="0028570A" w:rsidRDefault="001675D5" w:rsidP="001675D5">
      <w:pPr>
        <w:spacing w:after="0" w:line="240" w:lineRule="auto"/>
        <w:rPr>
          <w:rFonts w:eastAsia="Calibri" w:cs="Arial"/>
          <w:b/>
          <w:bCs/>
          <w:sz w:val="20"/>
          <w:szCs w:val="20"/>
        </w:rPr>
      </w:pPr>
    </w:p>
    <w:p w14:paraId="62A5E013" w14:textId="5836D8C3" w:rsidR="001675D5" w:rsidRPr="0028570A" w:rsidRDefault="001675D5" w:rsidP="001675D5">
      <w:pPr>
        <w:numPr>
          <w:ilvl w:val="0"/>
          <w:numId w:val="100"/>
        </w:numPr>
        <w:spacing w:after="0" w:line="240" w:lineRule="auto"/>
        <w:contextualSpacing/>
        <w:rPr>
          <w:rFonts w:eastAsia="Calibri" w:cs="Arial"/>
          <w:b/>
          <w:bCs/>
          <w:sz w:val="20"/>
          <w:szCs w:val="20"/>
        </w:rPr>
      </w:pPr>
      <w:r w:rsidRPr="0028570A">
        <w:rPr>
          <w:rFonts w:eastAsia="Calibri" w:cs="Arial"/>
          <w:b/>
          <w:bCs/>
          <w:sz w:val="20"/>
          <w:szCs w:val="20"/>
        </w:rPr>
        <w:lastRenderedPageBreak/>
        <w:t>ERASMUS+ PROJEKT; Inclusive education: Empowering Teachers, Engaging Students (</w:t>
      </w:r>
      <w:r w:rsidR="00603E92">
        <w:rPr>
          <w:rFonts w:eastAsia="Calibri" w:cs="Arial"/>
          <w:b/>
          <w:bCs/>
          <w:sz w:val="20"/>
          <w:szCs w:val="20"/>
        </w:rPr>
        <w:t>VLATKA SABOLOVIĆ</w:t>
      </w:r>
      <w:r w:rsidR="00F44B1C">
        <w:rPr>
          <w:rFonts w:eastAsia="Calibri" w:cs="Arial"/>
          <w:b/>
          <w:bCs/>
          <w:sz w:val="20"/>
          <w:szCs w:val="20"/>
        </w:rPr>
        <w:t xml:space="preserve"> (Z. LUKAČEVIĆ)</w:t>
      </w:r>
      <w:r w:rsidRPr="0028570A">
        <w:rPr>
          <w:rFonts w:eastAsia="Calibri" w:cs="Arial"/>
          <w:b/>
          <w:bCs/>
          <w:sz w:val="20"/>
          <w:szCs w:val="20"/>
        </w:rPr>
        <w:t>)</w:t>
      </w:r>
    </w:p>
    <w:p w14:paraId="10921A50" w14:textId="77777777" w:rsidR="001675D5" w:rsidRPr="0028570A" w:rsidRDefault="001675D5" w:rsidP="001675D5">
      <w:pPr>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675D5" w:rsidRPr="0028570A" w14:paraId="2D370C67" w14:textId="77777777" w:rsidTr="001E48E9">
        <w:tc>
          <w:tcPr>
            <w:tcW w:w="9060" w:type="dxa"/>
            <w:tcBorders>
              <w:top w:val="single" w:sz="8" w:space="0" w:color="auto"/>
              <w:left w:val="single" w:sz="8" w:space="0" w:color="auto"/>
              <w:bottom w:val="single" w:sz="8" w:space="0" w:color="auto"/>
              <w:right w:val="single" w:sz="8" w:space="0" w:color="auto"/>
            </w:tcBorders>
          </w:tcPr>
          <w:p w14:paraId="500827A2" w14:textId="77777777" w:rsidR="001675D5" w:rsidRPr="0028570A" w:rsidRDefault="001675D5" w:rsidP="001E48E9">
            <w:pPr>
              <w:spacing w:after="0" w:line="240" w:lineRule="auto"/>
              <w:rPr>
                <w:rFonts w:eastAsia="Arial" w:cs="Arial"/>
                <w:b/>
                <w:bCs/>
              </w:rPr>
            </w:pPr>
            <w:r w:rsidRPr="0028570A">
              <w:rPr>
                <w:rFonts w:eastAsia="Arial" w:cs="Arial"/>
                <w:b/>
                <w:bCs/>
              </w:rPr>
              <w:t xml:space="preserve">Opišite cilj koji želite ostvariti. </w:t>
            </w:r>
          </w:p>
          <w:p w14:paraId="63E55102" w14:textId="77777777" w:rsidR="001675D5" w:rsidRPr="0028570A" w:rsidRDefault="001675D5" w:rsidP="001E48E9">
            <w:pPr>
              <w:spacing w:after="0" w:line="240" w:lineRule="auto"/>
              <w:rPr>
                <w:rFonts w:eastAsia="Arial" w:cs="Arial"/>
              </w:rPr>
            </w:pPr>
            <w:r w:rsidRPr="0028570A">
              <w:rPr>
                <w:rFonts w:eastAsia="Arial" w:cs="Arial"/>
              </w:rPr>
              <w:t>Erasmus plan sadrži sljedeće ciljeve:</w:t>
            </w:r>
          </w:p>
          <w:p w14:paraId="6F61ADCA" w14:textId="77777777" w:rsidR="001675D5" w:rsidRPr="0028570A" w:rsidRDefault="001675D5" w:rsidP="001675D5">
            <w:pPr>
              <w:pStyle w:val="Odlomakpopisa"/>
              <w:numPr>
                <w:ilvl w:val="0"/>
                <w:numId w:val="98"/>
              </w:numPr>
              <w:spacing w:after="0" w:line="240" w:lineRule="auto"/>
              <w:rPr>
                <w:rFonts w:eastAsia="Calibri" w:cs="Arial"/>
              </w:rPr>
            </w:pPr>
            <w:r w:rsidRPr="0028570A">
              <w:rPr>
                <w:rFonts w:eastAsia="Calibri" w:cs="Arial"/>
              </w:rPr>
              <w:t xml:space="preserve">stjecanje profesionalnih vještina za pristup inkluzivnom obrazovanju </w:t>
            </w:r>
          </w:p>
          <w:p w14:paraId="11550616" w14:textId="77777777" w:rsidR="001675D5" w:rsidRPr="0028570A" w:rsidRDefault="001675D5" w:rsidP="001675D5">
            <w:pPr>
              <w:pStyle w:val="Odlomakpopisa"/>
              <w:numPr>
                <w:ilvl w:val="0"/>
                <w:numId w:val="98"/>
              </w:numPr>
              <w:spacing w:after="0" w:line="240" w:lineRule="auto"/>
              <w:rPr>
                <w:rFonts w:eastAsia="Calibri" w:cs="Arial"/>
              </w:rPr>
            </w:pPr>
            <w:r w:rsidRPr="0028570A">
              <w:rPr>
                <w:rFonts w:eastAsia="Calibri" w:cs="Arial"/>
              </w:rPr>
              <w:t>Promatranje inkluzivnih pristupa koji se koriste za specijalno obrazovanje u različitim zemljama kako bi se poboljšala kvaliteta obrazovanja naših učenika</w:t>
            </w:r>
          </w:p>
          <w:p w14:paraId="05D73C75" w14:textId="77777777" w:rsidR="001675D5" w:rsidRPr="0028570A" w:rsidRDefault="001675D5" w:rsidP="001675D5">
            <w:pPr>
              <w:pStyle w:val="Odlomakpopisa"/>
              <w:numPr>
                <w:ilvl w:val="0"/>
                <w:numId w:val="98"/>
              </w:numPr>
              <w:spacing w:after="0" w:line="240" w:lineRule="auto"/>
              <w:rPr>
                <w:rFonts w:eastAsia="Calibri" w:cs="Arial"/>
              </w:rPr>
            </w:pPr>
            <w:r w:rsidRPr="0028570A">
              <w:rPr>
                <w:rFonts w:eastAsia="Calibri" w:cs="Arial"/>
              </w:rPr>
              <w:t>Podrška učiteljima i stručnim suradnicima kako bi imali više resursa za obuku od koje imaju koristi u profesionalnom radu</w:t>
            </w:r>
          </w:p>
        </w:tc>
      </w:tr>
      <w:tr w:rsidR="001675D5" w:rsidRPr="0028570A" w14:paraId="50F3F777" w14:textId="77777777" w:rsidTr="001E48E9">
        <w:tc>
          <w:tcPr>
            <w:tcW w:w="9060" w:type="dxa"/>
            <w:tcBorders>
              <w:top w:val="single" w:sz="8" w:space="0" w:color="auto"/>
              <w:left w:val="single" w:sz="8" w:space="0" w:color="auto"/>
              <w:bottom w:val="single" w:sz="8" w:space="0" w:color="auto"/>
              <w:right w:val="single" w:sz="8" w:space="0" w:color="auto"/>
            </w:tcBorders>
          </w:tcPr>
          <w:p w14:paraId="33E3923A" w14:textId="77777777" w:rsidR="001675D5" w:rsidRPr="0072051C" w:rsidRDefault="001675D5" w:rsidP="001E48E9">
            <w:pPr>
              <w:spacing w:after="0" w:line="240" w:lineRule="auto"/>
              <w:rPr>
                <w:rFonts w:eastAsia="Calibri" w:cs="Arial"/>
                <w:sz w:val="19"/>
                <w:szCs w:val="19"/>
              </w:rPr>
            </w:pPr>
            <w:r w:rsidRPr="0072051C">
              <w:rPr>
                <w:rFonts w:eastAsia="Arial" w:cs="Arial"/>
                <w:b/>
                <w:bCs/>
                <w:sz w:val="19"/>
                <w:szCs w:val="19"/>
              </w:rPr>
              <w:t>Opišite razloge zašto želite ostvariti baš taj cilj.</w:t>
            </w:r>
          </w:p>
          <w:p w14:paraId="3C6D877F" w14:textId="77777777" w:rsidR="001675D5" w:rsidRPr="0072051C" w:rsidRDefault="001675D5" w:rsidP="001E48E9">
            <w:pPr>
              <w:spacing w:after="0" w:line="240" w:lineRule="auto"/>
              <w:rPr>
                <w:rFonts w:eastAsia="Arial" w:cs="Arial"/>
                <w:sz w:val="19"/>
                <w:szCs w:val="19"/>
              </w:rPr>
            </w:pPr>
            <w:r w:rsidRPr="0072051C">
              <w:rPr>
                <w:rFonts w:eastAsia="Arial" w:cs="Arial"/>
                <w:sz w:val="19"/>
                <w:szCs w:val="19"/>
              </w:rPr>
              <w:t>Škola se suočava s velikim izazovom u rješavanju raznolikih i složenih obrazovnih potreba svih učenika, uključujući i one posebnim obrazovnim potrebama. Unatoč radu</w:t>
            </w:r>
            <w:r w:rsidRPr="0072051C">
              <w:rPr>
                <w:rFonts w:cs="Arial"/>
                <w:sz w:val="19"/>
                <w:szCs w:val="19"/>
              </w:rPr>
              <w:br/>
            </w:r>
            <w:r w:rsidRPr="0072051C">
              <w:rPr>
                <w:rFonts w:eastAsia="Arial" w:cs="Arial"/>
                <w:sz w:val="19"/>
                <w:szCs w:val="19"/>
              </w:rPr>
              <w:t>s organizacijama zajednice u posljednjih 8 godina kako bi se zadovoljile potrebe učenika s teškoćama i učenika iz različitih kulturnih sredina, potrebno je uložiti dodatnog truda kako bi se učinkovito upravljalo tom raznolikošću. Budući da se naši učitelji suočavaju s profesionalnim izazovima u prilagođavanju svog poučavanja kako bi zadovoljili različite potrebe, sklonosti i stilove učenja učenika, potrebne su dodatne edukacije i mobilnosti.</w:t>
            </w:r>
          </w:p>
        </w:tc>
      </w:tr>
      <w:tr w:rsidR="001675D5" w:rsidRPr="0028570A" w14:paraId="7A5617DA" w14:textId="77777777" w:rsidTr="001E48E9">
        <w:tc>
          <w:tcPr>
            <w:tcW w:w="9060" w:type="dxa"/>
            <w:tcBorders>
              <w:top w:val="single" w:sz="8" w:space="0" w:color="auto"/>
              <w:left w:val="single" w:sz="8" w:space="0" w:color="auto"/>
              <w:bottom w:val="single" w:sz="8" w:space="0" w:color="auto"/>
              <w:right w:val="single" w:sz="8" w:space="0" w:color="auto"/>
            </w:tcBorders>
          </w:tcPr>
          <w:p w14:paraId="3A697263" w14:textId="77777777" w:rsidR="001675D5" w:rsidRPr="0028570A" w:rsidRDefault="001675D5"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675D5" w:rsidRPr="0028570A" w14:paraId="3A5F4D4E" w14:textId="77777777" w:rsidTr="001E48E9">
        <w:tc>
          <w:tcPr>
            <w:tcW w:w="9060" w:type="dxa"/>
            <w:tcBorders>
              <w:top w:val="single" w:sz="8" w:space="0" w:color="auto"/>
              <w:left w:val="single" w:sz="8" w:space="0" w:color="auto"/>
              <w:bottom w:val="single" w:sz="8" w:space="0" w:color="auto"/>
              <w:right w:val="single" w:sz="8" w:space="0" w:color="auto"/>
            </w:tcBorders>
          </w:tcPr>
          <w:p w14:paraId="53DE08DF" w14:textId="77777777" w:rsidR="001675D5" w:rsidRPr="0028570A" w:rsidRDefault="001675D5" w:rsidP="001E48E9">
            <w:pPr>
              <w:spacing w:after="0" w:line="240" w:lineRule="auto"/>
              <w:rPr>
                <w:rFonts w:eastAsia="Arial" w:cs="Arial"/>
              </w:rPr>
            </w:pPr>
            <w:r w:rsidRPr="0028570A">
              <w:rPr>
                <w:rFonts w:eastAsia="Arial" w:cs="Arial"/>
              </w:rPr>
              <w:t>Projekt će se provoditi tijekom školske godine 2022./2023., od 1.9.2023. do 31.8.2024.</w:t>
            </w:r>
          </w:p>
          <w:p w14:paraId="08072476" w14:textId="77777777" w:rsidR="001675D5" w:rsidRPr="0028570A" w:rsidRDefault="001675D5" w:rsidP="001E48E9">
            <w:pPr>
              <w:spacing w:after="0" w:line="240" w:lineRule="auto"/>
              <w:rPr>
                <w:rFonts w:eastAsia="Arial" w:cs="Arial"/>
              </w:rPr>
            </w:pPr>
            <w:r w:rsidRPr="0028570A">
              <w:rPr>
                <w:rFonts w:eastAsia="Arial" w:cs="Arial"/>
              </w:rPr>
              <w:t>1.faza: odabir sudionika za mobilnost, priprema mobilnosti, otvaranje web stranice (prva 3 mjeseca)</w:t>
            </w:r>
          </w:p>
          <w:p w14:paraId="150E875B" w14:textId="77777777" w:rsidR="001675D5" w:rsidRPr="0028570A" w:rsidRDefault="001675D5" w:rsidP="001E48E9">
            <w:pPr>
              <w:spacing w:after="0" w:line="240" w:lineRule="auto"/>
              <w:rPr>
                <w:rFonts w:eastAsia="Arial" w:cs="Arial"/>
              </w:rPr>
            </w:pPr>
            <w:r w:rsidRPr="0028570A">
              <w:rPr>
                <w:rFonts w:eastAsia="Arial" w:cs="Arial"/>
              </w:rPr>
              <w:t xml:space="preserve">2.faza: priprema mobilnosti, odlazak na mobilnost u Amsterdam, Nizozemska </w:t>
            </w:r>
          </w:p>
          <w:p w14:paraId="696B6248" w14:textId="77777777" w:rsidR="001675D5" w:rsidRPr="0028570A" w:rsidRDefault="001675D5" w:rsidP="001E48E9">
            <w:pPr>
              <w:spacing w:after="0" w:line="240" w:lineRule="auto"/>
              <w:rPr>
                <w:rFonts w:eastAsia="Arial" w:cs="Arial"/>
              </w:rPr>
            </w:pPr>
            <w:r w:rsidRPr="0028570A">
              <w:rPr>
                <w:rFonts w:eastAsia="Arial" w:cs="Arial"/>
              </w:rPr>
              <w:t>3.faza: pripremanje izvještaja, planiranje mobilnosti (job shadowing), odlazak na mobilnost u Rumunjsku</w:t>
            </w:r>
          </w:p>
          <w:p w14:paraId="57A65526" w14:textId="77777777" w:rsidR="001675D5" w:rsidRPr="0028570A" w:rsidRDefault="001675D5" w:rsidP="001E48E9">
            <w:pPr>
              <w:spacing w:after="0" w:line="240" w:lineRule="auto"/>
              <w:rPr>
                <w:rFonts w:eastAsia="Arial" w:cs="Arial"/>
              </w:rPr>
            </w:pPr>
            <w:r w:rsidRPr="0028570A">
              <w:rPr>
                <w:rFonts w:eastAsia="Arial" w:cs="Arial"/>
              </w:rPr>
              <w:t>4.faza: testiranje novih pristupa inkluzivnom obrazovanju i novih metoda</w:t>
            </w:r>
          </w:p>
          <w:p w14:paraId="231D6959" w14:textId="77777777" w:rsidR="001675D5" w:rsidRPr="0028570A" w:rsidRDefault="001675D5" w:rsidP="001E48E9">
            <w:pPr>
              <w:spacing w:after="0" w:line="240" w:lineRule="auto"/>
              <w:rPr>
                <w:rFonts w:eastAsia="Arial" w:cs="Arial"/>
              </w:rPr>
            </w:pPr>
            <w:r w:rsidRPr="0028570A">
              <w:rPr>
                <w:rFonts w:eastAsia="Arial" w:cs="Arial"/>
              </w:rPr>
              <w:t>5. faza: dijeljenje izvještaja s ostalim školama i zajednicom, priprema završnog izvještaja</w:t>
            </w:r>
          </w:p>
        </w:tc>
      </w:tr>
      <w:tr w:rsidR="001675D5" w:rsidRPr="0028570A" w14:paraId="398279E7" w14:textId="77777777" w:rsidTr="001E48E9">
        <w:tc>
          <w:tcPr>
            <w:tcW w:w="9060" w:type="dxa"/>
            <w:tcBorders>
              <w:top w:val="single" w:sz="8" w:space="0" w:color="auto"/>
              <w:left w:val="single" w:sz="8" w:space="0" w:color="auto"/>
              <w:bottom w:val="single" w:sz="8" w:space="0" w:color="auto"/>
              <w:right w:val="single" w:sz="8" w:space="0" w:color="auto"/>
            </w:tcBorders>
          </w:tcPr>
          <w:p w14:paraId="7525783C" w14:textId="77777777" w:rsidR="001675D5" w:rsidRPr="0028570A" w:rsidRDefault="001675D5"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675D5" w:rsidRPr="0028570A" w14:paraId="060E3454" w14:textId="77777777" w:rsidTr="001E48E9">
        <w:tc>
          <w:tcPr>
            <w:tcW w:w="9060" w:type="dxa"/>
            <w:tcBorders>
              <w:top w:val="single" w:sz="8" w:space="0" w:color="auto"/>
              <w:left w:val="single" w:sz="8" w:space="0" w:color="auto"/>
              <w:bottom w:val="single" w:sz="8" w:space="0" w:color="auto"/>
              <w:right w:val="single" w:sz="8" w:space="0" w:color="auto"/>
            </w:tcBorders>
          </w:tcPr>
          <w:p w14:paraId="5D8B602B" w14:textId="77777777" w:rsidR="001675D5" w:rsidRPr="0028570A" w:rsidRDefault="001675D5" w:rsidP="001E48E9">
            <w:pPr>
              <w:spacing w:after="0" w:line="240" w:lineRule="auto"/>
              <w:rPr>
                <w:rFonts w:eastAsia="Arial" w:cs="Arial"/>
              </w:rPr>
            </w:pPr>
            <w:r w:rsidRPr="0028570A">
              <w:rPr>
                <w:rFonts w:eastAsia="Arial" w:cs="Arial"/>
              </w:rPr>
              <w:t>1.faza: odabir sudionika unaprijed određenim metodama, pokretanje web stranice na različitim platformama, planiranje mobilnosti, osnivanje “Inclusive Education Student Community” na kojima će se testirati nove inkluzivne metode i pristupi</w:t>
            </w:r>
          </w:p>
          <w:p w14:paraId="46F535E0" w14:textId="77777777" w:rsidR="001675D5" w:rsidRPr="0028570A" w:rsidRDefault="001675D5" w:rsidP="001E48E9">
            <w:pPr>
              <w:spacing w:after="0" w:line="240" w:lineRule="auto"/>
              <w:rPr>
                <w:rFonts w:eastAsia="Calibri" w:cs="Arial"/>
              </w:rPr>
            </w:pPr>
            <w:r w:rsidRPr="0028570A">
              <w:rPr>
                <w:rFonts w:eastAsia="Arial" w:cs="Arial"/>
              </w:rPr>
              <w:t>2.faza:  odlazak sudionika na tečaj u Nizozemsku</w:t>
            </w:r>
          </w:p>
          <w:p w14:paraId="4820AD90" w14:textId="77777777" w:rsidR="001675D5" w:rsidRPr="0028570A" w:rsidRDefault="001675D5" w:rsidP="001E48E9">
            <w:pPr>
              <w:spacing w:after="0" w:line="240" w:lineRule="auto"/>
              <w:rPr>
                <w:rFonts w:eastAsia="Arial" w:cs="Arial"/>
              </w:rPr>
            </w:pPr>
            <w:r w:rsidRPr="0028570A">
              <w:rPr>
                <w:rFonts w:eastAsia="Arial" w:cs="Arial"/>
              </w:rPr>
              <w:t>3. faza: odlazak sudionika na praćenje nastave u Rumunjsku</w:t>
            </w:r>
          </w:p>
          <w:p w14:paraId="28AF4954" w14:textId="77777777" w:rsidR="001675D5" w:rsidRPr="0028570A" w:rsidRDefault="001675D5" w:rsidP="001E48E9">
            <w:pPr>
              <w:spacing w:after="0" w:line="240" w:lineRule="auto"/>
              <w:rPr>
                <w:rFonts w:eastAsia="Arial" w:cs="Arial"/>
              </w:rPr>
            </w:pPr>
            <w:r w:rsidRPr="0028570A">
              <w:rPr>
                <w:rFonts w:eastAsia="Arial" w:cs="Arial"/>
              </w:rPr>
              <w:t>4. faza: testiranje novih inkluzivnih pristupa i metoda, podnošenje izvještaja</w:t>
            </w:r>
          </w:p>
          <w:p w14:paraId="679CD116" w14:textId="77777777" w:rsidR="001675D5" w:rsidRPr="0028570A" w:rsidRDefault="001675D5" w:rsidP="001E48E9">
            <w:pPr>
              <w:spacing w:after="0" w:line="240" w:lineRule="auto"/>
              <w:rPr>
                <w:rFonts w:eastAsia="Arial" w:cs="Arial"/>
              </w:rPr>
            </w:pPr>
            <w:r w:rsidRPr="0028570A">
              <w:rPr>
                <w:rFonts w:eastAsia="Arial" w:cs="Arial"/>
              </w:rPr>
              <w:t>5. faza: dijeljenje rezultata</w:t>
            </w:r>
          </w:p>
        </w:tc>
      </w:tr>
      <w:tr w:rsidR="001675D5" w:rsidRPr="0028570A" w14:paraId="3DA67C3D" w14:textId="77777777" w:rsidTr="001E48E9">
        <w:tc>
          <w:tcPr>
            <w:tcW w:w="9060" w:type="dxa"/>
            <w:tcBorders>
              <w:top w:val="single" w:sz="8" w:space="0" w:color="auto"/>
              <w:left w:val="single" w:sz="8" w:space="0" w:color="auto"/>
              <w:bottom w:val="single" w:sz="8" w:space="0" w:color="auto"/>
              <w:right w:val="single" w:sz="8" w:space="0" w:color="auto"/>
            </w:tcBorders>
          </w:tcPr>
          <w:p w14:paraId="69FA2D3D" w14:textId="77777777" w:rsidR="001675D5" w:rsidRPr="0028570A" w:rsidRDefault="001675D5"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675D5" w:rsidRPr="0028570A" w14:paraId="0B5D6F89" w14:textId="77777777" w:rsidTr="001E48E9">
        <w:tc>
          <w:tcPr>
            <w:tcW w:w="9060" w:type="dxa"/>
            <w:tcBorders>
              <w:top w:val="single" w:sz="8" w:space="0" w:color="auto"/>
              <w:left w:val="single" w:sz="8" w:space="0" w:color="auto"/>
              <w:bottom w:val="single" w:sz="8" w:space="0" w:color="auto"/>
              <w:right w:val="single" w:sz="8" w:space="0" w:color="auto"/>
            </w:tcBorders>
          </w:tcPr>
          <w:p w14:paraId="36F90C66" w14:textId="77777777" w:rsidR="001675D5" w:rsidRPr="0028570A" w:rsidRDefault="001675D5" w:rsidP="001E48E9">
            <w:pPr>
              <w:spacing w:after="0" w:line="240" w:lineRule="auto"/>
              <w:rPr>
                <w:rFonts w:eastAsia="Arial" w:cs="Arial"/>
              </w:rPr>
            </w:pPr>
            <w:r w:rsidRPr="0028570A">
              <w:rPr>
                <w:rFonts w:eastAsia="Arial" w:cs="Arial"/>
              </w:rPr>
              <w:t>Smanjen broj prijava učitelja i stručnih suradnika koji će sudjelovati u provođenju projekta budući da je ovo prvi Erasmus projekt.</w:t>
            </w:r>
          </w:p>
        </w:tc>
      </w:tr>
      <w:tr w:rsidR="001675D5" w:rsidRPr="0028570A" w14:paraId="48C66481" w14:textId="77777777" w:rsidTr="001E48E9">
        <w:tc>
          <w:tcPr>
            <w:tcW w:w="9060" w:type="dxa"/>
            <w:tcBorders>
              <w:top w:val="single" w:sz="8" w:space="0" w:color="auto"/>
              <w:left w:val="single" w:sz="8" w:space="0" w:color="auto"/>
              <w:bottom w:val="single" w:sz="8" w:space="0" w:color="auto"/>
              <w:right w:val="single" w:sz="8" w:space="0" w:color="auto"/>
            </w:tcBorders>
          </w:tcPr>
          <w:p w14:paraId="1A8CA361" w14:textId="77777777" w:rsidR="001675D5" w:rsidRPr="0028570A" w:rsidRDefault="001675D5" w:rsidP="001E48E9">
            <w:pPr>
              <w:spacing w:after="0" w:line="240" w:lineRule="auto"/>
              <w:rPr>
                <w:rFonts w:eastAsia="Calibri" w:cs="Arial"/>
              </w:rPr>
            </w:pPr>
            <w:r w:rsidRPr="0028570A">
              <w:rPr>
                <w:rFonts w:eastAsia="Arial" w:cs="Arial"/>
                <w:b/>
                <w:bCs/>
              </w:rPr>
              <w:t>Navedite kako ćete otkloniti ili minimizirati rizike.</w:t>
            </w:r>
          </w:p>
          <w:p w14:paraId="20647417" w14:textId="77777777" w:rsidR="001675D5" w:rsidRPr="0028570A" w:rsidRDefault="001675D5" w:rsidP="001E48E9">
            <w:pPr>
              <w:spacing w:after="0" w:line="240" w:lineRule="auto"/>
              <w:rPr>
                <w:rFonts w:eastAsia="Arial" w:cs="Arial"/>
              </w:rPr>
            </w:pPr>
            <w:r w:rsidRPr="0028570A">
              <w:rPr>
                <w:rFonts w:eastAsia="Arial" w:cs="Arial"/>
              </w:rPr>
              <w:t>Poticati učitelje i stručne suradnike na sudjelovanje u projektu te isticanje dobrobiti koje donosi sudjelovanje u projektu za njihov profesionalni rad.</w:t>
            </w:r>
          </w:p>
        </w:tc>
      </w:tr>
      <w:tr w:rsidR="001675D5" w:rsidRPr="0028570A" w14:paraId="76DD072F" w14:textId="77777777" w:rsidTr="001E48E9">
        <w:tc>
          <w:tcPr>
            <w:tcW w:w="9060" w:type="dxa"/>
            <w:tcBorders>
              <w:top w:val="single" w:sz="8" w:space="0" w:color="auto"/>
              <w:left w:val="single" w:sz="8" w:space="0" w:color="auto"/>
              <w:bottom w:val="single" w:sz="8" w:space="0" w:color="auto"/>
              <w:right w:val="single" w:sz="8" w:space="0" w:color="auto"/>
            </w:tcBorders>
          </w:tcPr>
          <w:p w14:paraId="7E0A9402" w14:textId="77777777" w:rsidR="001675D5" w:rsidRPr="0028570A" w:rsidRDefault="001675D5" w:rsidP="001E48E9">
            <w:pPr>
              <w:spacing w:after="0" w:line="240" w:lineRule="auto"/>
              <w:rPr>
                <w:rFonts w:eastAsia="Calibri" w:cs="Arial"/>
              </w:rPr>
            </w:pPr>
            <w:r w:rsidRPr="0028570A">
              <w:rPr>
                <w:rFonts w:eastAsia="Arial" w:cs="Arial"/>
                <w:b/>
                <w:bCs/>
              </w:rPr>
              <w:t>Specificirajte troškove potrebne za ostvarenje cilja.</w:t>
            </w:r>
          </w:p>
        </w:tc>
      </w:tr>
      <w:tr w:rsidR="001675D5" w:rsidRPr="0028570A" w14:paraId="26B9A7E7" w14:textId="77777777" w:rsidTr="001E48E9">
        <w:tc>
          <w:tcPr>
            <w:tcW w:w="9060" w:type="dxa"/>
            <w:tcBorders>
              <w:top w:val="single" w:sz="8" w:space="0" w:color="auto"/>
              <w:left w:val="single" w:sz="8" w:space="0" w:color="auto"/>
              <w:bottom w:val="single" w:sz="8" w:space="0" w:color="auto"/>
              <w:right w:val="single" w:sz="8" w:space="0" w:color="auto"/>
            </w:tcBorders>
          </w:tcPr>
          <w:p w14:paraId="18699D06" w14:textId="77777777" w:rsidR="001675D5" w:rsidRPr="0028570A" w:rsidRDefault="001675D5" w:rsidP="001E48E9">
            <w:pPr>
              <w:spacing w:after="0" w:line="240" w:lineRule="auto"/>
              <w:rPr>
                <w:rFonts w:eastAsia="Arial" w:cs="Arial"/>
              </w:rPr>
            </w:pPr>
            <w:r w:rsidRPr="0028570A">
              <w:rPr>
                <w:rFonts w:eastAsia="Arial" w:cs="Arial"/>
              </w:rPr>
              <w:t>Troškovi za provođenje mobilnosti učitelja i stručnih suradnika (putovanje, individualni troškovi, organizacijski troškovi).</w:t>
            </w:r>
          </w:p>
        </w:tc>
      </w:tr>
      <w:tr w:rsidR="001675D5" w:rsidRPr="0028570A" w14:paraId="15443F21" w14:textId="77777777" w:rsidTr="001E48E9">
        <w:tc>
          <w:tcPr>
            <w:tcW w:w="9060" w:type="dxa"/>
            <w:tcBorders>
              <w:top w:val="single" w:sz="8" w:space="0" w:color="auto"/>
              <w:left w:val="single" w:sz="8" w:space="0" w:color="auto"/>
              <w:bottom w:val="single" w:sz="8" w:space="0" w:color="auto"/>
              <w:right w:val="single" w:sz="8" w:space="0" w:color="auto"/>
            </w:tcBorders>
          </w:tcPr>
          <w:p w14:paraId="3B6B0FA7" w14:textId="77777777" w:rsidR="001675D5" w:rsidRPr="0028570A" w:rsidRDefault="001675D5"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675D5" w:rsidRPr="0028570A" w14:paraId="274E95B0" w14:textId="77777777" w:rsidTr="001E48E9">
        <w:tc>
          <w:tcPr>
            <w:tcW w:w="9060" w:type="dxa"/>
            <w:tcBorders>
              <w:top w:val="single" w:sz="8" w:space="0" w:color="auto"/>
              <w:left w:val="single" w:sz="8" w:space="0" w:color="auto"/>
              <w:bottom w:val="single" w:sz="8" w:space="0" w:color="auto"/>
              <w:right w:val="single" w:sz="8" w:space="0" w:color="auto"/>
            </w:tcBorders>
          </w:tcPr>
          <w:p w14:paraId="76369712" w14:textId="77777777" w:rsidR="001675D5" w:rsidRPr="0028570A" w:rsidRDefault="001675D5" w:rsidP="001E48E9">
            <w:pPr>
              <w:spacing w:after="0" w:line="240" w:lineRule="auto"/>
              <w:rPr>
                <w:rFonts w:eastAsia="Arial" w:cs="Arial"/>
              </w:rPr>
            </w:pPr>
            <w:r w:rsidRPr="0028570A">
              <w:rPr>
                <w:rFonts w:eastAsia="Arial" w:cs="Arial"/>
              </w:rPr>
              <w:t>Projekt je financiran sredstvima Europske unije.</w:t>
            </w:r>
          </w:p>
        </w:tc>
      </w:tr>
      <w:tr w:rsidR="001675D5" w:rsidRPr="0028570A" w14:paraId="5113D555" w14:textId="77777777" w:rsidTr="001E48E9">
        <w:tc>
          <w:tcPr>
            <w:tcW w:w="9060" w:type="dxa"/>
            <w:tcBorders>
              <w:top w:val="single" w:sz="8" w:space="0" w:color="auto"/>
              <w:left w:val="single" w:sz="8" w:space="0" w:color="auto"/>
              <w:bottom w:val="single" w:sz="8" w:space="0" w:color="auto"/>
              <w:right w:val="single" w:sz="8" w:space="0" w:color="auto"/>
            </w:tcBorders>
          </w:tcPr>
          <w:p w14:paraId="0CD13611" w14:textId="77777777" w:rsidR="001675D5" w:rsidRPr="0028570A" w:rsidRDefault="001675D5" w:rsidP="001E48E9">
            <w:pPr>
              <w:spacing w:after="0" w:line="240" w:lineRule="auto"/>
              <w:rPr>
                <w:rFonts w:eastAsia="Calibri" w:cs="Arial"/>
              </w:rPr>
            </w:pPr>
            <w:r w:rsidRPr="0028570A">
              <w:rPr>
                <w:rFonts w:eastAsia="Arial" w:cs="Arial"/>
                <w:b/>
                <w:bCs/>
              </w:rPr>
              <w:t>Tko je odgovoran za ostvarenje cilja? Tko vodi projekt?</w:t>
            </w:r>
          </w:p>
        </w:tc>
      </w:tr>
      <w:tr w:rsidR="001675D5" w:rsidRPr="0028570A" w14:paraId="7B22F621" w14:textId="77777777" w:rsidTr="001E48E9">
        <w:tc>
          <w:tcPr>
            <w:tcW w:w="9060" w:type="dxa"/>
            <w:tcBorders>
              <w:top w:val="single" w:sz="8" w:space="0" w:color="auto"/>
              <w:left w:val="single" w:sz="8" w:space="0" w:color="auto"/>
              <w:bottom w:val="single" w:sz="8" w:space="0" w:color="auto"/>
              <w:right w:val="single" w:sz="8" w:space="0" w:color="auto"/>
            </w:tcBorders>
          </w:tcPr>
          <w:p w14:paraId="00EC0FB3" w14:textId="6928A8A6" w:rsidR="001675D5" w:rsidRPr="0028570A" w:rsidRDefault="00432F5C" w:rsidP="001E48E9">
            <w:pPr>
              <w:spacing w:after="0" w:line="240" w:lineRule="auto"/>
              <w:rPr>
                <w:rFonts w:eastAsia="Calibri" w:cs="Arial"/>
              </w:rPr>
            </w:pPr>
            <w:r>
              <w:t xml:space="preserve">novi koordinator </w:t>
            </w:r>
            <w:r w:rsidR="00F44B1C">
              <w:rPr>
                <w:rFonts w:eastAsia="Arial" w:cs="Arial"/>
              </w:rPr>
              <w:t>(z. Lukačević)</w:t>
            </w:r>
            <w:r w:rsidR="001675D5" w:rsidRPr="0028570A">
              <w:rPr>
                <w:rFonts w:eastAsia="Arial" w:cs="Arial"/>
              </w:rPr>
              <w:t>.</w:t>
            </w:r>
          </w:p>
        </w:tc>
      </w:tr>
      <w:tr w:rsidR="001675D5" w:rsidRPr="0028570A" w14:paraId="2F6F55F3" w14:textId="77777777" w:rsidTr="001E48E9">
        <w:tc>
          <w:tcPr>
            <w:tcW w:w="9060" w:type="dxa"/>
            <w:tcBorders>
              <w:top w:val="single" w:sz="8" w:space="0" w:color="auto"/>
              <w:left w:val="single" w:sz="8" w:space="0" w:color="auto"/>
              <w:bottom w:val="single" w:sz="8" w:space="0" w:color="auto"/>
              <w:right w:val="single" w:sz="8" w:space="0" w:color="auto"/>
            </w:tcBorders>
          </w:tcPr>
          <w:p w14:paraId="0749415C" w14:textId="77777777" w:rsidR="001675D5" w:rsidRPr="0028570A" w:rsidRDefault="001675D5" w:rsidP="001E48E9">
            <w:pPr>
              <w:spacing w:after="0" w:line="240" w:lineRule="auto"/>
              <w:rPr>
                <w:rFonts w:eastAsia="Calibri" w:cs="Arial"/>
              </w:rPr>
            </w:pPr>
            <w:r w:rsidRPr="0028570A">
              <w:rPr>
                <w:rFonts w:eastAsia="Arial" w:cs="Arial"/>
                <w:b/>
                <w:bCs/>
              </w:rPr>
              <w:t>Tko će sve sudjelovati u radu na projektu? S kojim zadatcima?</w:t>
            </w:r>
          </w:p>
          <w:p w14:paraId="205D1EB2" w14:textId="77777777" w:rsidR="001675D5" w:rsidRPr="0028570A" w:rsidRDefault="001675D5" w:rsidP="001E48E9">
            <w:pPr>
              <w:spacing w:after="0" w:line="240" w:lineRule="auto"/>
              <w:rPr>
                <w:rFonts w:eastAsia="Arial" w:cs="Arial"/>
              </w:rPr>
            </w:pPr>
            <w:r w:rsidRPr="0028570A">
              <w:rPr>
                <w:rFonts w:eastAsia="Arial" w:cs="Arial"/>
              </w:rPr>
              <w:t>Učitelji razredne i predmetne nastave te stručni suradnici (odlazak na tečaj i praćenje nastave, testiranje novih inkluzivnih metoda, dijeljenje rezultata)</w:t>
            </w:r>
          </w:p>
        </w:tc>
      </w:tr>
      <w:tr w:rsidR="001675D5" w:rsidRPr="0028570A" w14:paraId="27E07A12" w14:textId="77777777" w:rsidTr="001E48E9">
        <w:tc>
          <w:tcPr>
            <w:tcW w:w="9060" w:type="dxa"/>
            <w:tcBorders>
              <w:top w:val="single" w:sz="8" w:space="0" w:color="auto"/>
              <w:left w:val="single" w:sz="8" w:space="0" w:color="auto"/>
              <w:bottom w:val="single" w:sz="8" w:space="0" w:color="auto"/>
              <w:right w:val="single" w:sz="8" w:space="0" w:color="auto"/>
            </w:tcBorders>
          </w:tcPr>
          <w:p w14:paraId="5D412976" w14:textId="77777777" w:rsidR="001675D5" w:rsidRPr="0028570A" w:rsidRDefault="001675D5"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675D5" w:rsidRPr="0028570A" w14:paraId="497C825A" w14:textId="77777777" w:rsidTr="001E48E9">
        <w:tc>
          <w:tcPr>
            <w:tcW w:w="9060" w:type="dxa"/>
            <w:tcBorders>
              <w:top w:val="single" w:sz="8" w:space="0" w:color="auto"/>
              <w:left w:val="single" w:sz="8" w:space="0" w:color="auto"/>
              <w:bottom w:val="single" w:sz="8" w:space="0" w:color="auto"/>
              <w:right w:val="single" w:sz="8" w:space="0" w:color="auto"/>
            </w:tcBorders>
          </w:tcPr>
          <w:p w14:paraId="69B7D516" w14:textId="77777777" w:rsidR="001675D5" w:rsidRPr="0028570A" w:rsidRDefault="001675D5" w:rsidP="001E48E9">
            <w:pPr>
              <w:spacing w:after="0" w:line="240" w:lineRule="auto"/>
              <w:rPr>
                <w:rFonts w:eastAsia="Calibri" w:cs="Arial"/>
              </w:rPr>
            </w:pPr>
            <w:r w:rsidRPr="0028570A">
              <w:rPr>
                <w:rFonts w:eastAsia="Arial" w:cs="Arial"/>
              </w:rPr>
              <w:t>1.faza: početak rujna 2023.</w:t>
            </w:r>
          </w:p>
          <w:p w14:paraId="4C7690F2" w14:textId="77777777" w:rsidR="001675D5" w:rsidRPr="0028570A" w:rsidRDefault="001675D5" w:rsidP="001E48E9">
            <w:pPr>
              <w:spacing w:after="0" w:line="240" w:lineRule="auto"/>
              <w:rPr>
                <w:rFonts w:eastAsia="Arial" w:cs="Arial"/>
              </w:rPr>
            </w:pPr>
            <w:r w:rsidRPr="0028570A">
              <w:rPr>
                <w:rFonts w:eastAsia="Arial" w:cs="Arial"/>
              </w:rPr>
              <w:t>2.faza: od listopada do lipnja</w:t>
            </w:r>
          </w:p>
          <w:p w14:paraId="7BA37997" w14:textId="77777777" w:rsidR="001675D5" w:rsidRPr="0028570A" w:rsidRDefault="001675D5" w:rsidP="001E48E9">
            <w:pPr>
              <w:spacing w:after="0" w:line="240" w:lineRule="auto"/>
              <w:rPr>
                <w:rFonts w:eastAsia="Arial" w:cs="Arial"/>
              </w:rPr>
            </w:pPr>
            <w:r w:rsidRPr="0028570A">
              <w:rPr>
                <w:rFonts w:eastAsia="Arial" w:cs="Arial"/>
              </w:rPr>
              <w:t>3.faza: od lipnja do kraja kolovoza 2024.</w:t>
            </w:r>
          </w:p>
        </w:tc>
      </w:tr>
      <w:tr w:rsidR="001675D5" w:rsidRPr="0028570A" w14:paraId="7949A867" w14:textId="77777777" w:rsidTr="001E48E9">
        <w:tc>
          <w:tcPr>
            <w:tcW w:w="9060" w:type="dxa"/>
            <w:tcBorders>
              <w:top w:val="single" w:sz="8" w:space="0" w:color="auto"/>
              <w:left w:val="single" w:sz="8" w:space="0" w:color="auto"/>
              <w:bottom w:val="single" w:sz="8" w:space="0" w:color="auto"/>
              <w:right w:val="single" w:sz="8" w:space="0" w:color="auto"/>
            </w:tcBorders>
          </w:tcPr>
          <w:p w14:paraId="48A19122" w14:textId="77777777" w:rsidR="001675D5" w:rsidRPr="0028570A" w:rsidRDefault="001675D5" w:rsidP="001E48E9">
            <w:pPr>
              <w:spacing w:after="0" w:line="240" w:lineRule="auto"/>
              <w:rPr>
                <w:rFonts w:eastAsia="Calibri" w:cs="Arial"/>
              </w:rPr>
            </w:pPr>
            <w:r w:rsidRPr="0028570A">
              <w:rPr>
                <w:rFonts w:eastAsia="Arial" w:cs="Arial"/>
                <w:b/>
                <w:bCs/>
              </w:rPr>
              <w:t>Navedite konačan datum za dovršetak projekta.</w:t>
            </w:r>
          </w:p>
        </w:tc>
      </w:tr>
      <w:tr w:rsidR="001675D5" w:rsidRPr="0028570A" w14:paraId="218D97FA" w14:textId="77777777" w:rsidTr="001E48E9">
        <w:tc>
          <w:tcPr>
            <w:tcW w:w="9060" w:type="dxa"/>
            <w:tcBorders>
              <w:top w:val="single" w:sz="8" w:space="0" w:color="auto"/>
              <w:left w:val="single" w:sz="8" w:space="0" w:color="auto"/>
              <w:bottom w:val="single" w:sz="8" w:space="0" w:color="auto"/>
              <w:right w:val="single" w:sz="8" w:space="0" w:color="auto"/>
            </w:tcBorders>
          </w:tcPr>
          <w:p w14:paraId="19CE7C91" w14:textId="77777777" w:rsidR="001675D5" w:rsidRPr="0028570A" w:rsidRDefault="001675D5" w:rsidP="001E48E9">
            <w:pPr>
              <w:spacing w:after="0" w:line="240" w:lineRule="auto"/>
              <w:rPr>
                <w:rFonts w:eastAsia="Arial" w:cs="Arial"/>
              </w:rPr>
            </w:pPr>
            <w:r w:rsidRPr="0028570A">
              <w:rPr>
                <w:rFonts w:eastAsia="Arial" w:cs="Arial"/>
              </w:rPr>
              <w:t>Konačan datum za dovršetak projekta je 31. kolovoza 2024.</w:t>
            </w:r>
          </w:p>
        </w:tc>
      </w:tr>
      <w:tr w:rsidR="001675D5" w:rsidRPr="0028570A" w14:paraId="78A9E0FA" w14:textId="77777777" w:rsidTr="001E48E9">
        <w:tc>
          <w:tcPr>
            <w:tcW w:w="9060" w:type="dxa"/>
            <w:tcBorders>
              <w:top w:val="single" w:sz="8" w:space="0" w:color="auto"/>
              <w:left w:val="single" w:sz="8" w:space="0" w:color="auto"/>
              <w:bottom w:val="single" w:sz="8" w:space="0" w:color="auto"/>
              <w:right w:val="single" w:sz="8" w:space="0" w:color="auto"/>
            </w:tcBorders>
          </w:tcPr>
          <w:p w14:paraId="500C085E" w14:textId="77777777" w:rsidR="001675D5" w:rsidRPr="0028570A" w:rsidRDefault="001675D5" w:rsidP="001E48E9">
            <w:pPr>
              <w:spacing w:after="0" w:line="240" w:lineRule="auto"/>
              <w:rPr>
                <w:rFonts w:eastAsia="Calibri" w:cs="Arial"/>
              </w:rPr>
            </w:pPr>
            <w:r w:rsidRPr="0028570A">
              <w:rPr>
                <w:rFonts w:eastAsia="Arial" w:cs="Arial"/>
                <w:b/>
                <w:bCs/>
              </w:rPr>
              <w:lastRenderedPageBreak/>
              <w:t>Što dokazuje da je cilj ostvaren? Navedite čime ćete dokazati da ste ostvarili postavljeni cilj.</w:t>
            </w:r>
          </w:p>
        </w:tc>
      </w:tr>
      <w:tr w:rsidR="001675D5" w:rsidRPr="0028570A" w14:paraId="3F698E8C" w14:textId="77777777" w:rsidTr="001E48E9">
        <w:tc>
          <w:tcPr>
            <w:tcW w:w="9060" w:type="dxa"/>
            <w:tcBorders>
              <w:top w:val="single" w:sz="8" w:space="0" w:color="auto"/>
              <w:left w:val="single" w:sz="8" w:space="0" w:color="auto"/>
              <w:bottom w:val="single" w:sz="8" w:space="0" w:color="auto"/>
              <w:right w:val="single" w:sz="8" w:space="0" w:color="auto"/>
            </w:tcBorders>
          </w:tcPr>
          <w:p w14:paraId="2828C711" w14:textId="51B79501" w:rsidR="001675D5" w:rsidRPr="0028570A" w:rsidRDefault="001675D5" w:rsidP="001675D5">
            <w:pPr>
              <w:spacing w:after="0" w:line="240" w:lineRule="auto"/>
              <w:rPr>
                <w:rFonts w:eastAsia="Arial" w:cs="Arial"/>
              </w:rPr>
            </w:pPr>
            <w:r w:rsidRPr="0028570A">
              <w:rPr>
                <w:rFonts w:eastAsia="Arial" w:cs="Arial"/>
              </w:rPr>
              <w:t>Web stranica na eTwinningu, web stranica na Google Sites, objave na društvenim mrežama, novinama, radiju, dijeljenje rezultata na županijskim stručnim vijećima.</w:t>
            </w:r>
          </w:p>
        </w:tc>
      </w:tr>
    </w:tbl>
    <w:p w14:paraId="4F8E739D" w14:textId="77777777" w:rsidR="001675D5" w:rsidRPr="0028570A" w:rsidRDefault="001675D5" w:rsidP="001675D5">
      <w:pPr>
        <w:spacing w:after="0" w:line="240" w:lineRule="auto"/>
        <w:rPr>
          <w:rFonts w:eastAsia="Times New Roman" w:cs="Arial"/>
          <w:b/>
          <w:sz w:val="20"/>
          <w:szCs w:val="20"/>
        </w:rPr>
      </w:pPr>
    </w:p>
    <w:p w14:paraId="26F63750" w14:textId="77777777" w:rsidR="001675D5" w:rsidRPr="0028570A" w:rsidRDefault="001675D5" w:rsidP="001675D5">
      <w:pPr>
        <w:spacing w:after="0" w:line="240" w:lineRule="auto"/>
        <w:rPr>
          <w:rFonts w:eastAsia="Times New Roman" w:cs="Arial"/>
          <w:b/>
          <w:sz w:val="20"/>
          <w:szCs w:val="20"/>
        </w:rPr>
      </w:pPr>
    </w:p>
    <w:p w14:paraId="4EB4B368" w14:textId="77777777" w:rsidR="001675D5" w:rsidRPr="0028570A" w:rsidRDefault="001675D5" w:rsidP="001675D5">
      <w:pPr>
        <w:numPr>
          <w:ilvl w:val="0"/>
          <w:numId w:val="100"/>
        </w:numPr>
        <w:spacing w:after="0" w:line="240" w:lineRule="auto"/>
        <w:rPr>
          <w:rFonts w:eastAsia="Times New Roman" w:cs="Arial"/>
          <w:b/>
          <w:bCs/>
          <w:sz w:val="20"/>
          <w:szCs w:val="20"/>
        </w:rPr>
      </w:pPr>
      <w:r w:rsidRPr="0028570A">
        <w:rPr>
          <w:rFonts w:eastAsia="Times New Roman" w:cs="Arial"/>
          <w:b/>
          <w:bCs/>
          <w:sz w:val="20"/>
          <w:szCs w:val="20"/>
        </w:rPr>
        <w:t>DRŽAVE EUROPE (HELENA PRTENJAČA)</w:t>
      </w:r>
    </w:p>
    <w:p w14:paraId="0553713B" w14:textId="77777777" w:rsidR="001675D5" w:rsidRPr="0028570A" w:rsidRDefault="001675D5" w:rsidP="001675D5">
      <w:pPr>
        <w:spacing w:after="0" w:line="240" w:lineRule="auto"/>
        <w:rPr>
          <w:rFonts w:eastAsia="Times New Roman" w:cs="Arial"/>
          <w:b/>
          <w:bCs/>
          <w:sz w:val="20"/>
          <w:szCs w:val="20"/>
        </w:rPr>
      </w:pPr>
    </w:p>
    <w:tbl>
      <w:tblPr>
        <w:tblStyle w:val="Reetkatablice18"/>
        <w:tblW w:w="0" w:type="auto"/>
        <w:tblLayout w:type="fixed"/>
        <w:tblLook w:val="04A0" w:firstRow="1" w:lastRow="0" w:firstColumn="1" w:lastColumn="0" w:noHBand="0" w:noVBand="1"/>
      </w:tblPr>
      <w:tblGrid>
        <w:gridCol w:w="9060"/>
      </w:tblGrid>
      <w:tr w:rsidR="001675D5" w:rsidRPr="0028570A" w14:paraId="3AC34A96" w14:textId="77777777" w:rsidTr="001E48E9">
        <w:tc>
          <w:tcPr>
            <w:tcW w:w="9060" w:type="dxa"/>
          </w:tcPr>
          <w:p w14:paraId="6D2B8CBE" w14:textId="77777777" w:rsidR="001675D5" w:rsidRPr="0028570A" w:rsidRDefault="001675D5" w:rsidP="001E48E9">
            <w:pPr>
              <w:spacing w:after="0" w:line="240" w:lineRule="auto"/>
              <w:rPr>
                <w:rFonts w:eastAsia="Arial" w:cs="Arial"/>
              </w:rPr>
            </w:pPr>
            <w:r w:rsidRPr="0028570A">
              <w:rPr>
                <w:rFonts w:eastAsia="Arial" w:cs="Arial"/>
                <w:b/>
                <w:bCs/>
              </w:rPr>
              <w:t xml:space="preserve">Opišite cilj koji želite ostvariti. </w:t>
            </w:r>
          </w:p>
        </w:tc>
      </w:tr>
      <w:tr w:rsidR="001675D5" w:rsidRPr="0028570A" w14:paraId="3C586CCF" w14:textId="77777777" w:rsidTr="001E48E9">
        <w:tc>
          <w:tcPr>
            <w:tcW w:w="9060" w:type="dxa"/>
          </w:tcPr>
          <w:p w14:paraId="7111362E" w14:textId="77777777" w:rsidR="001675D5" w:rsidRPr="0028570A" w:rsidRDefault="001675D5" w:rsidP="001E48E9">
            <w:pPr>
              <w:spacing w:after="0" w:line="240" w:lineRule="auto"/>
              <w:rPr>
                <w:rFonts w:eastAsia="Arial" w:cs="Arial"/>
              </w:rPr>
            </w:pPr>
            <w:r w:rsidRPr="0028570A">
              <w:rPr>
                <w:rFonts w:eastAsia="Arial" w:cs="Arial"/>
              </w:rPr>
              <w:t>Upoznati države Europe, njihovu kulturu, običaje, posebitosti te prirodne ljepote.</w:t>
            </w:r>
          </w:p>
        </w:tc>
      </w:tr>
      <w:tr w:rsidR="001675D5" w:rsidRPr="0028570A" w14:paraId="3B6C12DB" w14:textId="77777777" w:rsidTr="001E48E9">
        <w:tc>
          <w:tcPr>
            <w:tcW w:w="9060" w:type="dxa"/>
          </w:tcPr>
          <w:p w14:paraId="275322D5" w14:textId="77777777" w:rsidR="001675D5" w:rsidRPr="0028570A" w:rsidRDefault="001675D5" w:rsidP="001E48E9">
            <w:pPr>
              <w:spacing w:after="0" w:line="240" w:lineRule="auto"/>
              <w:rPr>
                <w:rFonts w:eastAsia="Arial" w:cs="Arial"/>
              </w:rPr>
            </w:pPr>
            <w:r w:rsidRPr="0028570A">
              <w:rPr>
                <w:rFonts w:eastAsia="Arial" w:cs="Arial"/>
                <w:b/>
                <w:bCs/>
              </w:rPr>
              <w:t>Opišite razloge zašto želite ostvariti baš taj cilj.</w:t>
            </w:r>
          </w:p>
        </w:tc>
      </w:tr>
      <w:tr w:rsidR="001675D5" w:rsidRPr="0028570A" w14:paraId="202B27E3" w14:textId="77777777" w:rsidTr="001E48E9">
        <w:tc>
          <w:tcPr>
            <w:tcW w:w="9060" w:type="dxa"/>
          </w:tcPr>
          <w:p w14:paraId="3C1C2E5B" w14:textId="77777777" w:rsidR="001675D5" w:rsidRPr="0028570A" w:rsidRDefault="001675D5" w:rsidP="001E48E9">
            <w:pPr>
              <w:spacing w:after="0" w:line="240" w:lineRule="auto"/>
              <w:rPr>
                <w:rFonts w:eastAsia="Arial" w:cs="Arial"/>
              </w:rPr>
            </w:pPr>
            <w:r w:rsidRPr="0028570A">
              <w:rPr>
                <w:rFonts w:eastAsia="Arial" w:cs="Arial"/>
              </w:rPr>
              <w:t>Kroz aktivnosti učenici bi usvojili znanja o europskim državama, razvijali pažnju i koncentraciju te vlastite kompetencije koje su u skladu s odgojno-obrazovnim ciljevima.</w:t>
            </w:r>
          </w:p>
        </w:tc>
      </w:tr>
      <w:tr w:rsidR="001675D5" w:rsidRPr="0028570A" w14:paraId="217E8389" w14:textId="77777777" w:rsidTr="001E48E9">
        <w:tc>
          <w:tcPr>
            <w:tcW w:w="9060" w:type="dxa"/>
          </w:tcPr>
          <w:p w14:paraId="32A5E63D" w14:textId="77777777" w:rsidR="001675D5" w:rsidRPr="0028570A" w:rsidRDefault="001675D5" w:rsidP="001E48E9">
            <w:pPr>
              <w:spacing w:after="0" w:line="240" w:lineRule="auto"/>
              <w:rPr>
                <w:rFonts w:eastAsia="Arial" w:cs="Arial"/>
              </w:rPr>
            </w:pPr>
            <w:r w:rsidRPr="0028570A">
              <w:rPr>
                <w:rFonts w:eastAsia="Arial" w:cs="Arial"/>
                <w:b/>
                <w:bCs/>
              </w:rPr>
              <w:t>Kronološki opišite faze provedbe projekta kojim ćete ostvariti postavljeni cilj.</w:t>
            </w:r>
          </w:p>
        </w:tc>
      </w:tr>
      <w:tr w:rsidR="001675D5" w:rsidRPr="0028570A" w14:paraId="5677BB3A" w14:textId="77777777" w:rsidTr="001E48E9">
        <w:tc>
          <w:tcPr>
            <w:tcW w:w="9060" w:type="dxa"/>
          </w:tcPr>
          <w:p w14:paraId="0D88DC4A" w14:textId="77777777" w:rsidR="001675D5" w:rsidRPr="0028570A" w:rsidRDefault="001675D5" w:rsidP="001E48E9">
            <w:pPr>
              <w:spacing w:after="0" w:line="240" w:lineRule="auto"/>
              <w:rPr>
                <w:rFonts w:eastAsia="Arial" w:cs="Arial"/>
              </w:rPr>
            </w:pPr>
            <w:r w:rsidRPr="0028570A">
              <w:rPr>
                <w:rFonts w:eastAsia="Arial" w:cs="Arial"/>
              </w:rPr>
              <w:t xml:space="preserve">1. Planiranje projekta s učenicima </w:t>
            </w:r>
            <w:r w:rsidRPr="0028570A">
              <w:rPr>
                <w:rFonts w:eastAsia="Arial" w:cs="Arial"/>
              </w:rPr>
              <w:br/>
              <w:t xml:space="preserve">2. Realizacija tijekom nastavne godine </w:t>
            </w:r>
            <w:r w:rsidRPr="0028570A">
              <w:rPr>
                <w:rFonts w:eastAsia="Arial" w:cs="Arial"/>
              </w:rPr>
              <w:br/>
              <w:t>3. Izvješće o realiziranom planu projekta</w:t>
            </w:r>
          </w:p>
        </w:tc>
      </w:tr>
      <w:tr w:rsidR="001675D5" w:rsidRPr="0028570A" w14:paraId="75F98A00" w14:textId="77777777" w:rsidTr="001E48E9">
        <w:tc>
          <w:tcPr>
            <w:tcW w:w="9060" w:type="dxa"/>
          </w:tcPr>
          <w:p w14:paraId="4A5690B0" w14:textId="77777777" w:rsidR="001675D5" w:rsidRPr="0028570A" w:rsidRDefault="001675D5" w:rsidP="001E48E9">
            <w:pPr>
              <w:spacing w:after="0" w:line="240" w:lineRule="auto"/>
              <w:rPr>
                <w:rFonts w:eastAsia="Arial" w:cs="Arial"/>
                <w:b/>
                <w:bCs/>
              </w:rPr>
            </w:pPr>
            <w:r w:rsidRPr="0028570A">
              <w:rPr>
                <w:rFonts w:eastAsia="Arial" w:cs="Arial"/>
                <w:b/>
                <w:bCs/>
              </w:rPr>
              <w:t>Opišite postupke koje ćete provesti u sklopu svake pojedine faze projekta.</w:t>
            </w:r>
          </w:p>
        </w:tc>
      </w:tr>
      <w:tr w:rsidR="001675D5" w:rsidRPr="0028570A" w14:paraId="2AC5E2DE" w14:textId="77777777" w:rsidTr="001E48E9">
        <w:tc>
          <w:tcPr>
            <w:tcW w:w="9060" w:type="dxa"/>
          </w:tcPr>
          <w:p w14:paraId="01300895" w14:textId="77777777" w:rsidR="001675D5" w:rsidRPr="0028570A" w:rsidRDefault="001675D5" w:rsidP="001E48E9">
            <w:pPr>
              <w:spacing w:after="0" w:line="240" w:lineRule="auto"/>
              <w:rPr>
                <w:rFonts w:eastAsia="Arial" w:cs="Arial"/>
              </w:rPr>
            </w:pPr>
            <w:r w:rsidRPr="0028570A">
              <w:rPr>
                <w:rFonts w:eastAsia="Arial" w:cs="Arial"/>
              </w:rPr>
              <w:t>Učiteljica će na razne načine učenicima prezentirati određenu europsku državu nakon čega će uslijediti rad (individualni, u paru ili skupini). Učenici će izrađivati plakate i likovne radove koji predstavljaju pojedinu državu.</w:t>
            </w:r>
          </w:p>
        </w:tc>
      </w:tr>
      <w:tr w:rsidR="001675D5" w:rsidRPr="0028570A" w14:paraId="1E05D6AA" w14:textId="77777777" w:rsidTr="001E48E9">
        <w:tc>
          <w:tcPr>
            <w:tcW w:w="9060" w:type="dxa"/>
          </w:tcPr>
          <w:p w14:paraId="049D34F9" w14:textId="77777777" w:rsidR="001675D5" w:rsidRPr="0028570A" w:rsidRDefault="001675D5" w:rsidP="001E48E9">
            <w:pPr>
              <w:spacing w:after="0" w:line="240" w:lineRule="auto"/>
              <w:rPr>
                <w:rFonts w:eastAsia="Arial" w:cs="Arial"/>
              </w:rPr>
            </w:pPr>
            <w:r w:rsidRPr="0028570A">
              <w:rPr>
                <w:rFonts w:eastAsia="Arial" w:cs="Arial"/>
                <w:b/>
                <w:bCs/>
              </w:rPr>
              <w:t>Koji se rizici vezuju uz provedbu projekta? Što sve može spriječiti ili usporiti provedbu projekta?</w:t>
            </w:r>
          </w:p>
        </w:tc>
      </w:tr>
      <w:tr w:rsidR="001675D5" w:rsidRPr="0028570A" w14:paraId="309DC2BB" w14:textId="77777777" w:rsidTr="001E48E9">
        <w:tc>
          <w:tcPr>
            <w:tcW w:w="9060" w:type="dxa"/>
          </w:tcPr>
          <w:p w14:paraId="6108FB4E" w14:textId="77777777" w:rsidR="001675D5" w:rsidRPr="0028570A" w:rsidRDefault="001675D5" w:rsidP="001E48E9">
            <w:pPr>
              <w:spacing w:after="0" w:line="240" w:lineRule="auto"/>
              <w:rPr>
                <w:rFonts w:eastAsia="Arial" w:cs="Arial"/>
              </w:rPr>
            </w:pPr>
            <w:r w:rsidRPr="0028570A">
              <w:rPr>
                <w:rFonts w:eastAsia="Arial" w:cs="Arial"/>
              </w:rPr>
              <w:t>Nezainteresiranost učenika pri provedbi projekta.</w:t>
            </w:r>
          </w:p>
        </w:tc>
      </w:tr>
      <w:tr w:rsidR="001675D5" w:rsidRPr="0028570A" w14:paraId="69075733" w14:textId="77777777" w:rsidTr="001E48E9">
        <w:tc>
          <w:tcPr>
            <w:tcW w:w="9060" w:type="dxa"/>
          </w:tcPr>
          <w:p w14:paraId="2F444492" w14:textId="77777777" w:rsidR="001675D5" w:rsidRPr="0028570A" w:rsidRDefault="001675D5" w:rsidP="001E48E9">
            <w:pPr>
              <w:spacing w:after="0" w:line="240" w:lineRule="auto"/>
              <w:rPr>
                <w:rFonts w:eastAsia="Arial" w:cs="Arial"/>
              </w:rPr>
            </w:pPr>
            <w:r w:rsidRPr="0028570A">
              <w:rPr>
                <w:rFonts w:eastAsia="Arial" w:cs="Arial"/>
                <w:b/>
                <w:bCs/>
              </w:rPr>
              <w:t>Navedite kako ćete otkloniti ili minimizirati rizike.</w:t>
            </w:r>
          </w:p>
        </w:tc>
      </w:tr>
      <w:tr w:rsidR="001675D5" w:rsidRPr="0028570A" w14:paraId="497B0316" w14:textId="77777777" w:rsidTr="001E48E9">
        <w:tc>
          <w:tcPr>
            <w:tcW w:w="9060" w:type="dxa"/>
          </w:tcPr>
          <w:p w14:paraId="59A92847" w14:textId="77777777" w:rsidR="001675D5" w:rsidRPr="0028570A" w:rsidRDefault="001675D5" w:rsidP="001E48E9">
            <w:pPr>
              <w:spacing w:after="0" w:line="240" w:lineRule="auto"/>
              <w:rPr>
                <w:rFonts w:eastAsia="Arial" w:cs="Arial"/>
              </w:rPr>
            </w:pPr>
            <w:r w:rsidRPr="0028570A">
              <w:rPr>
                <w:rFonts w:eastAsia="Arial" w:cs="Arial"/>
              </w:rPr>
              <w:t xml:space="preserve">Stalnom motivacijom i poticanjem učenika na rad. </w:t>
            </w:r>
          </w:p>
        </w:tc>
      </w:tr>
      <w:tr w:rsidR="001675D5" w:rsidRPr="0028570A" w14:paraId="131882CA" w14:textId="77777777" w:rsidTr="001E48E9">
        <w:tc>
          <w:tcPr>
            <w:tcW w:w="9060" w:type="dxa"/>
          </w:tcPr>
          <w:p w14:paraId="0F322DEC" w14:textId="77777777" w:rsidR="001675D5" w:rsidRPr="0028570A" w:rsidRDefault="001675D5" w:rsidP="001E48E9">
            <w:pPr>
              <w:spacing w:after="0" w:line="240" w:lineRule="auto"/>
              <w:rPr>
                <w:rFonts w:eastAsia="Arial" w:cs="Arial"/>
              </w:rPr>
            </w:pPr>
            <w:r w:rsidRPr="0028570A">
              <w:rPr>
                <w:rFonts w:eastAsia="Arial" w:cs="Arial"/>
                <w:b/>
                <w:bCs/>
              </w:rPr>
              <w:t>Specificirajte troškove potrebne za ostvarenje cilja.</w:t>
            </w:r>
          </w:p>
        </w:tc>
      </w:tr>
      <w:tr w:rsidR="001675D5" w:rsidRPr="0028570A" w14:paraId="70EB7B68" w14:textId="77777777" w:rsidTr="001E48E9">
        <w:tc>
          <w:tcPr>
            <w:tcW w:w="9060" w:type="dxa"/>
          </w:tcPr>
          <w:p w14:paraId="2E5E40DF" w14:textId="77777777" w:rsidR="001675D5" w:rsidRPr="0028570A" w:rsidRDefault="001675D5" w:rsidP="001E48E9">
            <w:pPr>
              <w:spacing w:after="0" w:line="240" w:lineRule="auto"/>
              <w:rPr>
                <w:rFonts w:eastAsia="Arial" w:cs="Arial"/>
              </w:rPr>
            </w:pPr>
            <w:r w:rsidRPr="0028570A">
              <w:rPr>
                <w:rFonts w:eastAsia="Arial" w:cs="Arial"/>
              </w:rPr>
              <w:t>Papir, kolaž, flomasteri, pastele, tempere...</w:t>
            </w:r>
          </w:p>
        </w:tc>
      </w:tr>
      <w:tr w:rsidR="001675D5" w:rsidRPr="0028570A" w14:paraId="79D2AFD0" w14:textId="77777777" w:rsidTr="001E48E9">
        <w:tc>
          <w:tcPr>
            <w:tcW w:w="9060" w:type="dxa"/>
          </w:tcPr>
          <w:p w14:paraId="14EA412A" w14:textId="77777777" w:rsidR="001675D5" w:rsidRPr="0028570A" w:rsidRDefault="001675D5" w:rsidP="001E48E9">
            <w:pPr>
              <w:spacing w:after="0" w:line="240" w:lineRule="auto"/>
              <w:rPr>
                <w:rFonts w:eastAsia="Arial" w:cs="Arial"/>
              </w:rPr>
            </w:pPr>
            <w:r w:rsidRPr="0028570A">
              <w:rPr>
                <w:rFonts w:eastAsia="Arial" w:cs="Arial"/>
                <w:b/>
                <w:bCs/>
              </w:rPr>
              <w:t>Iz kojih ćete izvora osigurati pokrivanje svih troškova i osiguravanje svih resursa za ostvarivanje cilja?</w:t>
            </w:r>
          </w:p>
        </w:tc>
      </w:tr>
      <w:tr w:rsidR="001675D5" w:rsidRPr="0028570A" w14:paraId="48257A55" w14:textId="77777777" w:rsidTr="001E48E9">
        <w:tc>
          <w:tcPr>
            <w:tcW w:w="9060" w:type="dxa"/>
          </w:tcPr>
          <w:p w14:paraId="22AFAA50" w14:textId="77777777" w:rsidR="001675D5" w:rsidRPr="0028570A" w:rsidRDefault="001675D5" w:rsidP="001E48E9">
            <w:pPr>
              <w:spacing w:after="0" w:line="240" w:lineRule="auto"/>
              <w:rPr>
                <w:rFonts w:eastAsia="Arial" w:cs="Arial"/>
              </w:rPr>
            </w:pPr>
            <w:r w:rsidRPr="0028570A">
              <w:rPr>
                <w:rFonts w:eastAsia="Arial" w:cs="Arial"/>
              </w:rPr>
              <w:t>Sredstva škole, učenika, učiteljice.</w:t>
            </w:r>
          </w:p>
        </w:tc>
      </w:tr>
      <w:tr w:rsidR="001675D5" w:rsidRPr="0028570A" w14:paraId="145C61DB" w14:textId="77777777" w:rsidTr="001E48E9">
        <w:tc>
          <w:tcPr>
            <w:tcW w:w="9060" w:type="dxa"/>
          </w:tcPr>
          <w:p w14:paraId="60D2DC5A" w14:textId="77777777" w:rsidR="001675D5" w:rsidRPr="0028570A" w:rsidRDefault="001675D5" w:rsidP="001E48E9">
            <w:pPr>
              <w:spacing w:after="0" w:line="240" w:lineRule="auto"/>
              <w:rPr>
                <w:rFonts w:eastAsia="Arial" w:cs="Arial"/>
              </w:rPr>
            </w:pPr>
            <w:r w:rsidRPr="0028570A">
              <w:rPr>
                <w:rFonts w:eastAsia="Arial" w:cs="Arial"/>
                <w:b/>
                <w:bCs/>
              </w:rPr>
              <w:t>Tko je odgovoran za ostvarenje cilja? Tko vodi projekt?</w:t>
            </w:r>
          </w:p>
        </w:tc>
      </w:tr>
      <w:tr w:rsidR="001675D5" w:rsidRPr="0028570A" w14:paraId="4F93D5BD" w14:textId="77777777" w:rsidTr="001E48E9">
        <w:tc>
          <w:tcPr>
            <w:tcW w:w="9060" w:type="dxa"/>
          </w:tcPr>
          <w:p w14:paraId="3722DD62" w14:textId="77777777" w:rsidR="001675D5" w:rsidRPr="0028570A" w:rsidRDefault="001675D5" w:rsidP="001E48E9">
            <w:pPr>
              <w:spacing w:after="0" w:line="240" w:lineRule="auto"/>
              <w:rPr>
                <w:rFonts w:eastAsia="Arial" w:cs="Arial"/>
              </w:rPr>
            </w:pPr>
            <w:r w:rsidRPr="0028570A">
              <w:rPr>
                <w:rFonts w:eastAsia="Arial" w:cs="Arial"/>
              </w:rPr>
              <w:t xml:space="preserve">Učiteljica Helena Prtenjača </w:t>
            </w:r>
          </w:p>
        </w:tc>
      </w:tr>
      <w:tr w:rsidR="001675D5" w:rsidRPr="0028570A" w14:paraId="1EAB67CA" w14:textId="77777777" w:rsidTr="001E48E9">
        <w:tc>
          <w:tcPr>
            <w:tcW w:w="9060" w:type="dxa"/>
          </w:tcPr>
          <w:p w14:paraId="757B8508" w14:textId="77777777" w:rsidR="001675D5" w:rsidRPr="0028570A" w:rsidRDefault="001675D5" w:rsidP="001E48E9">
            <w:pPr>
              <w:spacing w:after="0" w:line="240" w:lineRule="auto"/>
              <w:rPr>
                <w:rFonts w:eastAsia="Arial" w:cs="Arial"/>
              </w:rPr>
            </w:pPr>
            <w:r w:rsidRPr="0028570A">
              <w:rPr>
                <w:rFonts w:eastAsia="Arial" w:cs="Arial"/>
                <w:b/>
                <w:bCs/>
              </w:rPr>
              <w:t>Tko će sve sudjelovati u radu na projektu? S kojim zadatcima?</w:t>
            </w:r>
          </w:p>
        </w:tc>
      </w:tr>
      <w:tr w:rsidR="001675D5" w:rsidRPr="0028570A" w14:paraId="53F6780F" w14:textId="77777777" w:rsidTr="001E48E9">
        <w:tc>
          <w:tcPr>
            <w:tcW w:w="9060" w:type="dxa"/>
          </w:tcPr>
          <w:p w14:paraId="30B968CE" w14:textId="77777777" w:rsidR="001675D5" w:rsidRPr="0028570A" w:rsidRDefault="001675D5" w:rsidP="001E48E9">
            <w:pPr>
              <w:spacing w:after="0" w:line="240" w:lineRule="auto"/>
              <w:rPr>
                <w:rFonts w:eastAsia="Arial" w:cs="Arial"/>
              </w:rPr>
            </w:pPr>
            <w:r w:rsidRPr="0028570A">
              <w:rPr>
                <w:rFonts w:eastAsia="Arial" w:cs="Arial"/>
              </w:rPr>
              <w:t>Učenici 4. b</w:t>
            </w:r>
          </w:p>
        </w:tc>
      </w:tr>
      <w:tr w:rsidR="001675D5" w:rsidRPr="0028570A" w14:paraId="17D0BC48" w14:textId="77777777" w:rsidTr="001E48E9">
        <w:tc>
          <w:tcPr>
            <w:tcW w:w="9060" w:type="dxa"/>
          </w:tcPr>
          <w:p w14:paraId="3168AD65" w14:textId="77777777" w:rsidR="001675D5" w:rsidRPr="0028570A" w:rsidRDefault="001675D5" w:rsidP="001E48E9">
            <w:pPr>
              <w:spacing w:after="0" w:line="240" w:lineRule="auto"/>
              <w:rPr>
                <w:rFonts w:eastAsia="Arial" w:cs="Arial"/>
              </w:rPr>
            </w:pPr>
            <w:r w:rsidRPr="0028570A">
              <w:rPr>
                <w:rFonts w:eastAsia="Arial" w:cs="Arial"/>
                <w:b/>
                <w:bCs/>
              </w:rPr>
              <w:t>Odredite termine za okončanje pojedinih faza projekta. Koje su ključne točke u razvoju projekta?</w:t>
            </w:r>
          </w:p>
        </w:tc>
      </w:tr>
      <w:tr w:rsidR="001675D5" w:rsidRPr="0028570A" w14:paraId="1300D761" w14:textId="77777777" w:rsidTr="001E48E9">
        <w:tc>
          <w:tcPr>
            <w:tcW w:w="9060" w:type="dxa"/>
          </w:tcPr>
          <w:p w14:paraId="3DD3DFA9" w14:textId="77777777" w:rsidR="001675D5" w:rsidRPr="0028570A" w:rsidRDefault="001675D5" w:rsidP="001675D5">
            <w:pPr>
              <w:numPr>
                <w:ilvl w:val="0"/>
                <w:numId w:val="101"/>
              </w:numPr>
              <w:spacing w:after="0" w:line="240" w:lineRule="auto"/>
              <w:contextualSpacing/>
              <w:rPr>
                <w:rFonts w:eastAsia="Times New Roman" w:cs="Arial"/>
              </w:rPr>
            </w:pPr>
            <w:r w:rsidRPr="0028570A">
              <w:rPr>
                <w:rFonts w:eastAsia="Arial" w:cs="Arial"/>
              </w:rPr>
              <w:t>faza – studeni</w:t>
            </w:r>
          </w:p>
          <w:p w14:paraId="04383781" w14:textId="77777777" w:rsidR="001675D5" w:rsidRPr="0028570A" w:rsidRDefault="001675D5" w:rsidP="001675D5">
            <w:pPr>
              <w:numPr>
                <w:ilvl w:val="0"/>
                <w:numId w:val="101"/>
              </w:numPr>
              <w:spacing w:after="0" w:line="240" w:lineRule="auto"/>
              <w:contextualSpacing/>
              <w:rPr>
                <w:rFonts w:eastAsia="Calibri" w:cs="Arial"/>
              </w:rPr>
            </w:pPr>
            <w:r w:rsidRPr="0028570A">
              <w:rPr>
                <w:rFonts w:eastAsia="Arial" w:cs="Arial"/>
              </w:rPr>
              <w:t>faza – studeni, siječanj, travanj</w:t>
            </w:r>
          </w:p>
          <w:p w14:paraId="7BB612EC" w14:textId="77777777" w:rsidR="001675D5" w:rsidRPr="0028570A" w:rsidRDefault="001675D5" w:rsidP="001675D5">
            <w:pPr>
              <w:numPr>
                <w:ilvl w:val="0"/>
                <w:numId w:val="101"/>
              </w:numPr>
              <w:spacing w:after="0" w:line="240" w:lineRule="auto"/>
              <w:contextualSpacing/>
              <w:rPr>
                <w:rFonts w:eastAsia="Calibri" w:cs="Arial"/>
              </w:rPr>
            </w:pPr>
            <w:r w:rsidRPr="0028570A">
              <w:rPr>
                <w:rFonts w:eastAsia="Arial" w:cs="Arial"/>
              </w:rPr>
              <w:t>faza - travanj</w:t>
            </w:r>
          </w:p>
        </w:tc>
      </w:tr>
      <w:tr w:rsidR="001675D5" w:rsidRPr="0028570A" w14:paraId="76132E37" w14:textId="77777777" w:rsidTr="001E48E9">
        <w:tc>
          <w:tcPr>
            <w:tcW w:w="9060" w:type="dxa"/>
          </w:tcPr>
          <w:p w14:paraId="22537098" w14:textId="77777777" w:rsidR="001675D5" w:rsidRPr="0028570A" w:rsidRDefault="001675D5" w:rsidP="001E48E9">
            <w:pPr>
              <w:spacing w:after="0" w:line="240" w:lineRule="auto"/>
              <w:rPr>
                <w:rFonts w:eastAsia="Arial" w:cs="Arial"/>
              </w:rPr>
            </w:pPr>
            <w:r w:rsidRPr="0028570A">
              <w:rPr>
                <w:rFonts w:eastAsia="Arial" w:cs="Arial"/>
                <w:b/>
                <w:bCs/>
              </w:rPr>
              <w:t>Navedite konačan datum za dovršetak projekta.</w:t>
            </w:r>
          </w:p>
        </w:tc>
      </w:tr>
      <w:tr w:rsidR="001675D5" w:rsidRPr="0028570A" w14:paraId="4521ED91" w14:textId="77777777" w:rsidTr="001E48E9">
        <w:tc>
          <w:tcPr>
            <w:tcW w:w="9060" w:type="dxa"/>
          </w:tcPr>
          <w:p w14:paraId="58E0DA42" w14:textId="77777777" w:rsidR="001675D5" w:rsidRPr="0028570A" w:rsidRDefault="001675D5" w:rsidP="001E48E9">
            <w:pPr>
              <w:spacing w:after="0" w:line="240" w:lineRule="auto"/>
              <w:rPr>
                <w:rFonts w:eastAsia="Arial" w:cs="Arial"/>
              </w:rPr>
            </w:pPr>
            <w:r w:rsidRPr="0028570A">
              <w:rPr>
                <w:rFonts w:eastAsia="Arial" w:cs="Arial"/>
              </w:rPr>
              <w:t>Travanj 2024.</w:t>
            </w:r>
          </w:p>
        </w:tc>
      </w:tr>
      <w:tr w:rsidR="001675D5" w:rsidRPr="0028570A" w14:paraId="4135BC40" w14:textId="77777777" w:rsidTr="001E48E9">
        <w:tc>
          <w:tcPr>
            <w:tcW w:w="9060" w:type="dxa"/>
          </w:tcPr>
          <w:p w14:paraId="41A3BA7A" w14:textId="77777777" w:rsidR="001675D5" w:rsidRPr="0028570A" w:rsidRDefault="001675D5" w:rsidP="001E48E9">
            <w:pPr>
              <w:spacing w:after="0" w:line="240" w:lineRule="auto"/>
              <w:rPr>
                <w:rFonts w:eastAsia="Arial" w:cs="Arial"/>
              </w:rPr>
            </w:pPr>
            <w:r w:rsidRPr="0028570A">
              <w:rPr>
                <w:rFonts w:eastAsia="Arial" w:cs="Arial"/>
                <w:b/>
                <w:bCs/>
              </w:rPr>
              <w:t>Što dokazuje da je cilj ostvaren? Navedite čime ćete dokazati da ste ostvarili postavljeni cilj.</w:t>
            </w:r>
          </w:p>
        </w:tc>
      </w:tr>
      <w:tr w:rsidR="001675D5" w:rsidRPr="0028570A" w14:paraId="6C4CF241" w14:textId="77777777" w:rsidTr="001E48E9">
        <w:tc>
          <w:tcPr>
            <w:tcW w:w="9060" w:type="dxa"/>
          </w:tcPr>
          <w:p w14:paraId="4583CC99" w14:textId="77777777" w:rsidR="001675D5" w:rsidRPr="0028570A" w:rsidRDefault="001675D5" w:rsidP="001E48E9">
            <w:pPr>
              <w:spacing w:after="0" w:line="240" w:lineRule="auto"/>
              <w:rPr>
                <w:rFonts w:eastAsia="Arial" w:cs="Arial"/>
              </w:rPr>
            </w:pPr>
            <w:r w:rsidRPr="0028570A">
              <w:rPr>
                <w:rFonts w:eastAsia="Arial" w:cs="Arial"/>
              </w:rPr>
              <w:t>Novostečena znanja o europskim državama učenici će moći provjeriti kroz zabavne kvizove. Također, ostvarenost cilja učenici će dokazati izradom plakata i radova koji će biti izloženi na panoima.</w:t>
            </w:r>
          </w:p>
        </w:tc>
      </w:tr>
    </w:tbl>
    <w:p w14:paraId="5EF69E4C" w14:textId="77777777" w:rsidR="001675D5" w:rsidRPr="0028570A" w:rsidRDefault="001675D5" w:rsidP="001675D5">
      <w:pPr>
        <w:spacing w:after="0" w:line="240" w:lineRule="auto"/>
        <w:rPr>
          <w:rFonts w:eastAsia="Calibri" w:cs="Arial"/>
          <w:sz w:val="20"/>
          <w:szCs w:val="20"/>
        </w:rPr>
      </w:pPr>
    </w:p>
    <w:p w14:paraId="3623BF06" w14:textId="77777777" w:rsidR="001675D5" w:rsidRPr="0028570A" w:rsidRDefault="001675D5" w:rsidP="001675D5">
      <w:pPr>
        <w:spacing w:after="0" w:line="240" w:lineRule="auto"/>
        <w:rPr>
          <w:rFonts w:eastAsia="Calibri" w:cs="Arial"/>
          <w:sz w:val="20"/>
          <w:szCs w:val="20"/>
        </w:rPr>
      </w:pPr>
    </w:p>
    <w:p w14:paraId="146414DC" w14:textId="77777777" w:rsidR="001675D5" w:rsidRPr="0028570A" w:rsidRDefault="001675D5" w:rsidP="001675D5">
      <w:pPr>
        <w:numPr>
          <w:ilvl w:val="0"/>
          <w:numId w:val="100"/>
        </w:numPr>
        <w:shd w:val="clear" w:color="auto" w:fill="FFFFFF" w:themeFill="background1"/>
        <w:spacing w:after="0" w:line="240" w:lineRule="auto"/>
        <w:contextualSpacing/>
        <w:rPr>
          <w:rFonts w:eastAsia="Times New Roman" w:cs="Arial"/>
          <w:b/>
          <w:sz w:val="20"/>
          <w:szCs w:val="20"/>
          <w:lang w:eastAsia="hr-HR"/>
        </w:rPr>
      </w:pPr>
      <w:r w:rsidRPr="0028570A">
        <w:rPr>
          <w:rFonts w:eastAsia="Times New Roman" w:cs="Arial"/>
          <w:b/>
          <w:sz w:val="20"/>
          <w:szCs w:val="20"/>
          <w:lang w:eastAsia="hr-HR"/>
        </w:rPr>
        <w:t>GLAZBENA KUTIJICA (</w:t>
      </w:r>
      <w:r w:rsidRPr="0028570A">
        <w:rPr>
          <w:rFonts w:eastAsia="Times New Roman" w:cs="Arial"/>
          <w:b/>
          <w:sz w:val="20"/>
          <w:szCs w:val="20"/>
        </w:rPr>
        <w:t>IVANA BREKALO PINTAČ</w:t>
      </w:r>
      <w:r w:rsidRPr="0028570A">
        <w:rPr>
          <w:rFonts w:eastAsia="Times New Roman" w:cs="Arial"/>
          <w:b/>
          <w:sz w:val="20"/>
          <w:szCs w:val="20"/>
          <w:lang w:eastAsia="hr-HR"/>
        </w:rPr>
        <w:t>)</w:t>
      </w:r>
    </w:p>
    <w:p w14:paraId="5E8100EE" w14:textId="77777777" w:rsidR="001675D5" w:rsidRPr="0028570A" w:rsidRDefault="001675D5" w:rsidP="001675D5">
      <w:pPr>
        <w:shd w:val="clear" w:color="auto" w:fill="FFFFFF"/>
        <w:spacing w:after="0" w:line="240" w:lineRule="auto"/>
        <w:contextualSpacing/>
        <w:rPr>
          <w:rFonts w:eastAsia="Times New Roman" w:cs="Arial"/>
          <w:b/>
          <w:sz w:val="20"/>
          <w:szCs w:val="20"/>
          <w:lang w:eastAsia="hr-HR"/>
        </w:rPr>
      </w:pPr>
    </w:p>
    <w:tbl>
      <w:tblPr>
        <w:tblStyle w:val="Reetkatablice18"/>
        <w:tblW w:w="9060" w:type="dxa"/>
        <w:tblLayout w:type="fixed"/>
        <w:tblLook w:val="04A0" w:firstRow="1" w:lastRow="0" w:firstColumn="1" w:lastColumn="0" w:noHBand="0" w:noVBand="1"/>
      </w:tblPr>
      <w:tblGrid>
        <w:gridCol w:w="9060"/>
      </w:tblGrid>
      <w:tr w:rsidR="001675D5" w:rsidRPr="0028570A" w14:paraId="21459C61" w14:textId="77777777" w:rsidTr="001E48E9">
        <w:tc>
          <w:tcPr>
            <w:tcW w:w="9060" w:type="dxa"/>
          </w:tcPr>
          <w:p w14:paraId="160D8F78"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 xml:space="preserve">Opišite cilj koji želite ostvariti. </w:t>
            </w:r>
          </w:p>
        </w:tc>
      </w:tr>
      <w:tr w:rsidR="001675D5" w:rsidRPr="0028570A" w14:paraId="66AEA750" w14:textId="77777777" w:rsidTr="001E48E9">
        <w:tc>
          <w:tcPr>
            <w:tcW w:w="9060" w:type="dxa"/>
          </w:tcPr>
          <w:p w14:paraId="068CE80B"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xml:space="preserve">Upoznati učenike s različitim stilovima glazbe i drugim kulturama. Osvijestiti učenicima razliku između glazbenih stilova.  </w:t>
            </w:r>
          </w:p>
        </w:tc>
      </w:tr>
      <w:tr w:rsidR="001675D5" w:rsidRPr="0028570A" w14:paraId="51E2ED59" w14:textId="77777777" w:rsidTr="001E48E9">
        <w:tc>
          <w:tcPr>
            <w:tcW w:w="9060" w:type="dxa"/>
          </w:tcPr>
          <w:p w14:paraId="5555A68A"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Opišite razloge zašto želite ostvariti baš taj cilj.</w:t>
            </w:r>
          </w:p>
        </w:tc>
      </w:tr>
      <w:tr w:rsidR="001675D5" w:rsidRPr="0028570A" w14:paraId="007F7045" w14:textId="77777777" w:rsidTr="001E48E9">
        <w:tc>
          <w:tcPr>
            <w:tcW w:w="9060" w:type="dxa"/>
          </w:tcPr>
          <w:p w14:paraId="09B85AC8"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xml:space="preserve">Kroz aktivnosti učenici bi upoznali različite glazbene stilove kroz različite vremenske periode. Učenici bi razvijali kritičko mišljenje te proširivali svoje kompetencije. </w:t>
            </w:r>
          </w:p>
        </w:tc>
      </w:tr>
      <w:tr w:rsidR="001675D5" w:rsidRPr="0028570A" w14:paraId="6642A91C" w14:textId="77777777" w:rsidTr="001E48E9">
        <w:tc>
          <w:tcPr>
            <w:tcW w:w="9060" w:type="dxa"/>
          </w:tcPr>
          <w:p w14:paraId="3402B0BA"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Kronološki opišite faze provedbe projekta kojim ćete ostvariti postavljeni cilj.</w:t>
            </w:r>
          </w:p>
        </w:tc>
      </w:tr>
      <w:tr w:rsidR="001675D5" w:rsidRPr="0028570A" w14:paraId="09656020" w14:textId="77777777" w:rsidTr="001E48E9">
        <w:tc>
          <w:tcPr>
            <w:tcW w:w="9060" w:type="dxa"/>
          </w:tcPr>
          <w:p w14:paraId="265E7ED6" w14:textId="77777777" w:rsidR="001675D5" w:rsidRPr="0028570A" w:rsidRDefault="001675D5" w:rsidP="001E48E9">
            <w:pPr>
              <w:widowControl w:val="0"/>
              <w:spacing w:after="0" w:line="240" w:lineRule="auto"/>
              <w:ind w:left="317"/>
              <w:contextualSpacing/>
              <w:rPr>
                <w:rFonts w:eastAsia="Calibri" w:cs="Arial"/>
              </w:rPr>
            </w:pPr>
            <w:r w:rsidRPr="0028570A">
              <w:rPr>
                <w:rFonts w:eastAsia="Times New Roman" w:cs="Arial"/>
              </w:rPr>
              <w:t>1. Planiranje projekta s učenicima</w:t>
            </w:r>
            <w:r w:rsidRPr="0028570A">
              <w:rPr>
                <w:rFonts w:cs="Arial"/>
              </w:rPr>
              <w:br/>
            </w:r>
            <w:r w:rsidRPr="0028570A">
              <w:rPr>
                <w:rFonts w:eastAsia="Times New Roman" w:cs="Arial"/>
              </w:rPr>
              <w:t>2. Provedba projekta tijekom nastavne godine</w:t>
            </w:r>
          </w:p>
          <w:p w14:paraId="1234A9DE" w14:textId="77777777" w:rsidR="001675D5" w:rsidRPr="0028570A" w:rsidRDefault="001675D5" w:rsidP="001E48E9">
            <w:pPr>
              <w:widowControl w:val="0"/>
              <w:spacing w:after="0" w:line="240" w:lineRule="auto"/>
              <w:ind w:left="317"/>
              <w:contextualSpacing/>
              <w:rPr>
                <w:rFonts w:eastAsia="Times New Roman" w:cs="Arial"/>
              </w:rPr>
            </w:pPr>
            <w:r w:rsidRPr="0028570A">
              <w:rPr>
                <w:rFonts w:eastAsia="Times New Roman" w:cs="Arial"/>
              </w:rPr>
              <w:t>3. Izvješće o realizaciji projekta</w:t>
            </w:r>
          </w:p>
        </w:tc>
      </w:tr>
      <w:tr w:rsidR="001675D5" w:rsidRPr="0028570A" w14:paraId="620BD6A0" w14:textId="77777777" w:rsidTr="001E48E9">
        <w:trPr>
          <w:trHeight w:val="300"/>
        </w:trPr>
        <w:tc>
          <w:tcPr>
            <w:tcW w:w="9060" w:type="dxa"/>
          </w:tcPr>
          <w:p w14:paraId="11256121"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lastRenderedPageBreak/>
              <w:t>Opišite postupke koje ćete provesti u sklopu svake pojedine faze projekta.</w:t>
            </w:r>
          </w:p>
        </w:tc>
      </w:tr>
      <w:tr w:rsidR="001675D5" w:rsidRPr="0028570A" w14:paraId="51AEDC95" w14:textId="77777777" w:rsidTr="001E48E9">
        <w:tc>
          <w:tcPr>
            <w:tcW w:w="9060" w:type="dxa"/>
          </w:tcPr>
          <w:p w14:paraId="7B359555" w14:textId="77777777" w:rsidR="001675D5" w:rsidRPr="0028570A" w:rsidRDefault="001675D5" w:rsidP="001E48E9">
            <w:pPr>
              <w:widowControl w:val="0"/>
              <w:spacing w:after="0" w:line="240" w:lineRule="auto"/>
              <w:contextualSpacing/>
              <w:rPr>
                <w:rFonts w:eastAsia="Times New Roman" w:cs="Arial"/>
              </w:rPr>
            </w:pPr>
            <w:r w:rsidRPr="0028570A">
              <w:rPr>
                <w:rFonts w:eastAsia="Times New Roman" w:cs="Arial"/>
              </w:rPr>
              <w:t>Učiteljica će učenike upoznati s različitim stilovima glazbe. Nakon upoznavanja pojedinog stila glazbe, učenici će raditi individualno ili u paru; izrađivati plakate, likovne radove. Učenici će otplesati i neke plesove osobite za određeni stil.</w:t>
            </w:r>
          </w:p>
        </w:tc>
      </w:tr>
      <w:tr w:rsidR="001675D5" w:rsidRPr="0028570A" w14:paraId="0F44066C" w14:textId="77777777" w:rsidTr="001E48E9">
        <w:tc>
          <w:tcPr>
            <w:tcW w:w="9060" w:type="dxa"/>
          </w:tcPr>
          <w:p w14:paraId="3C511FF6"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Koji se rizici vezuju uz provedbu projekta? Što sve može spriječiti ili usporiti provedbu projekta?</w:t>
            </w:r>
          </w:p>
        </w:tc>
      </w:tr>
      <w:tr w:rsidR="001675D5" w:rsidRPr="0028570A" w14:paraId="6F4D8DAA" w14:textId="77777777" w:rsidTr="001E48E9">
        <w:tc>
          <w:tcPr>
            <w:tcW w:w="9060" w:type="dxa"/>
          </w:tcPr>
          <w:p w14:paraId="3FB71FD9"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Projekt se možda neće moći u potpunosti provesti zbog nezainteresiranosti učenika.</w:t>
            </w:r>
          </w:p>
        </w:tc>
      </w:tr>
      <w:tr w:rsidR="001675D5" w:rsidRPr="0028570A" w14:paraId="02080831" w14:textId="77777777" w:rsidTr="001E48E9">
        <w:tc>
          <w:tcPr>
            <w:tcW w:w="9060" w:type="dxa"/>
          </w:tcPr>
          <w:p w14:paraId="0D4097B1"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Navedite kako ćete otkloniti ili minimizirati rizike.</w:t>
            </w:r>
          </w:p>
        </w:tc>
      </w:tr>
      <w:tr w:rsidR="001675D5" w:rsidRPr="0028570A" w14:paraId="6AC74A7D" w14:textId="77777777" w:rsidTr="001E48E9">
        <w:tc>
          <w:tcPr>
            <w:tcW w:w="9060" w:type="dxa"/>
          </w:tcPr>
          <w:p w14:paraId="092EFDB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Učiteljica će stalno motivirati učenike i poticati ih da se uključuju u rad.</w:t>
            </w:r>
          </w:p>
        </w:tc>
      </w:tr>
      <w:tr w:rsidR="001675D5" w:rsidRPr="0028570A" w14:paraId="578E1C88" w14:textId="77777777" w:rsidTr="001E48E9">
        <w:tc>
          <w:tcPr>
            <w:tcW w:w="9060" w:type="dxa"/>
          </w:tcPr>
          <w:p w14:paraId="7A81906A"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Specificirajte troškove potrebne za ostvarenje cilja.</w:t>
            </w:r>
          </w:p>
        </w:tc>
      </w:tr>
      <w:tr w:rsidR="001675D5" w:rsidRPr="0028570A" w14:paraId="724D2C01" w14:textId="77777777" w:rsidTr="001E48E9">
        <w:tc>
          <w:tcPr>
            <w:tcW w:w="9060" w:type="dxa"/>
          </w:tcPr>
          <w:p w14:paraId="01E96826"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Nema dodatnih troškova. Provodit će se prethodno planirane aktivnosti za produženi boravak. Koristit će se službeni laptop za objavu materijala.</w:t>
            </w:r>
          </w:p>
        </w:tc>
      </w:tr>
      <w:tr w:rsidR="001675D5" w:rsidRPr="0028570A" w14:paraId="6CE65144" w14:textId="77777777" w:rsidTr="001E48E9">
        <w:tc>
          <w:tcPr>
            <w:tcW w:w="9060" w:type="dxa"/>
          </w:tcPr>
          <w:p w14:paraId="159E1708"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Iz kojih ćete izvora osigurati pokrivanje svih troškova i osiguravanje svih resursa za ostvarivanje cilja?</w:t>
            </w:r>
          </w:p>
        </w:tc>
      </w:tr>
      <w:tr w:rsidR="001675D5" w:rsidRPr="0028570A" w14:paraId="5950EDCA" w14:textId="77777777" w:rsidTr="001E48E9">
        <w:tc>
          <w:tcPr>
            <w:tcW w:w="9060" w:type="dxa"/>
          </w:tcPr>
          <w:p w14:paraId="5AC882DB"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w:t>
            </w:r>
          </w:p>
        </w:tc>
      </w:tr>
      <w:tr w:rsidR="001675D5" w:rsidRPr="0028570A" w14:paraId="139D4BB8" w14:textId="77777777" w:rsidTr="001E48E9">
        <w:tc>
          <w:tcPr>
            <w:tcW w:w="9060" w:type="dxa"/>
          </w:tcPr>
          <w:p w14:paraId="10BF3D3F"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Tko je odgovoran za ostvarenje cilja? Tko vodi projekt?</w:t>
            </w:r>
          </w:p>
        </w:tc>
      </w:tr>
      <w:tr w:rsidR="001675D5" w:rsidRPr="0028570A" w14:paraId="6DC9DA4C" w14:textId="77777777" w:rsidTr="001E48E9">
        <w:tc>
          <w:tcPr>
            <w:tcW w:w="9060" w:type="dxa"/>
          </w:tcPr>
          <w:p w14:paraId="146E7D4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Za ostvarenje cilja i vođenje projekta u OŠ Iver odgovorna je učiteljica.</w:t>
            </w:r>
          </w:p>
        </w:tc>
      </w:tr>
      <w:tr w:rsidR="001675D5" w:rsidRPr="0028570A" w14:paraId="6E2E60A7" w14:textId="77777777" w:rsidTr="001E48E9">
        <w:tc>
          <w:tcPr>
            <w:tcW w:w="9060" w:type="dxa"/>
          </w:tcPr>
          <w:p w14:paraId="73C881F4"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Tko će sve sudjelovati u radu na projektu? S kojim zadatcima?</w:t>
            </w:r>
          </w:p>
        </w:tc>
      </w:tr>
      <w:tr w:rsidR="001675D5" w:rsidRPr="0028570A" w14:paraId="7B2356A7" w14:textId="77777777" w:rsidTr="001E48E9">
        <w:tc>
          <w:tcPr>
            <w:tcW w:w="9060" w:type="dxa"/>
          </w:tcPr>
          <w:p w14:paraId="043EDFFB"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Na projektu će sudjelovati učiteljica i učenici produženog boravka 2. a razreda.</w:t>
            </w:r>
          </w:p>
        </w:tc>
      </w:tr>
      <w:tr w:rsidR="001675D5" w:rsidRPr="0028570A" w14:paraId="0C6C8D58" w14:textId="77777777" w:rsidTr="001E48E9">
        <w:tc>
          <w:tcPr>
            <w:tcW w:w="9060" w:type="dxa"/>
          </w:tcPr>
          <w:p w14:paraId="15C046E5"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Odredite termine za okončanje pojedinih faza projekta. Koje su ključne točke u razvoju projekta?</w:t>
            </w:r>
          </w:p>
        </w:tc>
      </w:tr>
      <w:tr w:rsidR="001675D5" w:rsidRPr="0028570A" w14:paraId="66231536" w14:textId="77777777" w:rsidTr="001E48E9">
        <w:tc>
          <w:tcPr>
            <w:tcW w:w="9060" w:type="dxa"/>
          </w:tcPr>
          <w:p w14:paraId="3B772DC1" w14:textId="7E6DE938" w:rsidR="001675D5" w:rsidRPr="0028570A" w:rsidRDefault="001675D5" w:rsidP="001675D5">
            <w:pPr>
              <w:widowControl w:val="0"/>
              <w:spacing w:after="0" w:line="240" w:lineRule="auto"/>
              <w:rPr>
                <w:rFonts w:eastAsia="Times New Roman" w:cs="Arial"/>
              </w:rPr>
            </w:pPr>
            <w:r w:rsidRPr="0028570A">
              <w:rPr>
                <w:rFonts w:eastAsia="Times New Roman" w:cs="Arial"/>
              </w:rPr>
              <w:t>1. faza – prosinac 2023.</w:t>
            </w:r>
            <w:r w:rsidRPr="0028570A">
              <w:rPr>
                <w:rFonts w:cs="Arial"/>
              </w:rPr>
              <w:br/>
            </w:r>
            <w:r w:rsidRPr="0028570A">
              <w:rPr>
                <w:rFonts w:eastAsia="Times New Roman" w:cs="Arial"/>
              </w:rPr>
              <w:t>2. faza – ožujak 2024.</w:t>
            </w:r>
            <w:r w:rsidRPr="0028570A">
              <w:rPr>
                <w:rFonts w:cs="Arial"/>
              </w:rPr>
              <w:br/>
            </w:r>
            <w:r w:rsidRPr="0028570A">
              <w:rPr>
                <w:rFonts w:eastAsia="Times New Roman" w:cs="Arial"/>
              </w:rPr>
              <w:t>3. faza – svibanj 2024.</w:t>
            </w:r>
          </w:p>
        </w:tc>
      </w:tr>
      <w:tr w:rsidR="001675D5" w:rsidRPr="0028570A" w14:paraId="518C38AA" w14:textId="77777777" w:rsidTr="001E48E9">
        <w:tc>
          <w:tcPr>
            <w:tcW w:w="9060" w:type="dxa"/>
          </w:tcPr>
          <w:p w14:paraId="6AF1991F"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Navedite konačan datum za dovršetak projekta.</w:t>
            </w:r>
          </w:p>
        </w:tc>
      </w:tr>
      <w:tr w:rsidR="001675D5" w:rsidRPr="0028570A" w14:paraId="7F4A41CC" w14:textId="77777777" w:rsidTr="001E48E9">
        <w:tc>
          <w:tcPr>
            <w:tcW w:w="9060" w:type="dxa"/>
          </w:tcPr>
          <w:p w14:paraId="0B66BC16"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Svibanj 2024.</w:t>
            </w:r>
          </w:p>
        </w:tc>
      </w:tr>
      <w:tr w:rsidR="001675D5" w:rsidRPr="0028570A" w14:paraId="35EE0A46" w14:textId="77777777" w:rsidTr="001E48E9">
        <w:tc>
          <w:tcPr>
            <w:tcW w:w="9060" w:type="dxa"/>
          </w:tcPr>
          <w:p w14:paraId="5ECB3CF2" w14:textId="77777777" w:rsidR="001675D5" w:rsidRPr="0028570A" w:rsidRDefault="001675D5" w:rsidP="001E48E9">
            <w:pPr>
              <w:widowControl w:val="0"/>
              <w:spacing w:after="0" w:line="240" w:lineRule="auto"/>
              <w:rPr>
                <w:rFonts w:eastAsia="Times New Roman" w:cs="Arial"/>
                <w:b/>
              </w:rPr>
            </w:pPr>
            <w:r w:rsidRPr="0028570A">
              <w:rPr>
                <w:rFonts w:eastAsia="Times New Roman" w:cs="Arial"/>
                <w:b/>
              </w:rPr>
              <w:t>Što dokazuje da je cilj ostvaren? Navedite čime ćete dokazati da ste ostvarili postavljeni cilj.</w:t>
            </w:r>
          </w:p>
        </w:tc>
      </w:tr>
      <w:tr w:rsidR="001675D5" w:rsidRPr="0028570A" w14:paraId="729316F4" w14:textId="77777777" w:rsidTr="001E48E9">
        <w:tc>
          <w:tcPr>
            <w:tcW w:w="9060" w:type="dxa"/>
          </w:tcPr>
          <w:p w14:paraId="080CEAA9"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Znanja o glazbenim stilovima te ostvarenost cilja učenici će pokazati kroz kvizove, plakate i likovne radove koji će biti izloženi u školi.</w:t>
            </w:r>
          </w:p>
        </w:tc>
      </w:tr>
    </w:tbl>
    <w:p w14:paraId="0FE48C60" w14:textId="77777777" w:rsidR="001675D5" w:rsidRPr="0028570A" w:rsidRDefault="001675D5" w:rsidP="001675D5">
      <w:pPr>
        <w:spacing w:after="0" w:line="240" w:lineRule="auto"/>
        <w:rPr>
          <w:rFonts w:eastAsia="Calibri" w:cs="Arial"/>
          <w:sz w:val="20"/>
          <w:szCs w:val="20"/>
        </w:rPr>
      </w:pPr>
    </w:p>
    <w:p w14:paraId="21D845D2" w14:textId="77777777" w:rsidR="001675D5" w:rsidRPr="0028570A" w:rsidRDefault="001675D5" w:rsidP="001675D5">
      <w:pPr>
        <w:spacing w:after="0" w:line="240" w:lineRule="auto"/>
        <w:rPr>
          <w:rFonts w:eastAsia="Calibri" w:cs="Arial"/>
          <w:sz w:val="20"/>
          <w:szCs w:val="20"/>
        </w:rPr>
      </w:pPr>
    </w:p>
    <w:p w14:paraId="00FB42EA" w14:textId="77777777" w:rsidR="001675D5" w:rsidRPr="0028570A" w:rsidRDefault="001675D5" w:rsidP="001675D5">
      <w:pPr>
        <w:numPr>
          <w:ilvl w:val="0"/>
          <w:numId w:val="100"/>
        </w:numPr>
        <w:spacing w:after="0" w:line="240" w:lineRule="auto"/>
        <w:rPr>
          <w:rFonts w:eastAsia="Times New Roman" w:cs="Arial"/>
          <w:b/>
          <w:bCs/>
          <w:sz w:val="20"/>
          <w:szCs w:val="20"/>
        </w:rPr>
      </w:pPr>
      <w:r w:rsidRPr="0028570A">
        <w:rPr>
          <w:rFonts w:eastAsia="Times New Roman" w:cs="Arial"/>
          <w:b/>
          <w:bCs/>
          <w:sz w:val="20"/>
          <w:szCs w:val="20"/>
        </w:rPr>
        <w:t>BAJKE SVIJETA (BRIGITA LISIČAK (Z. MARIJANOVIĆ))</w:t>
      </w:r>
    </w:p>
    <w:p w14:paraId="4242B245" w14:textId="77777777" w:rsidR="001675D5" w:rsidRPr="0028570A" w:rsidRDefault="001675D5" w:rsidP="001675D5">
      <w:pPr>
        <w:spacing w:after="0" w:line="240" w:lineRule="auto"/>
        <w:rPr>
          <w:rFonts w:eastAsia="Calibri" w:cs="Arial"/>
          <w:b/>
          <w:bCs/>
          <w:sz w:val="20"/>
          <w:szCs w:val="20"/>
        </w:rPr>
      </w:pPr>
    </w:p>
    <w:tbl>
      <w:tblPr>
        <w:tblStyle w:val="Reetkatablice"/>
        <w:tblW w:w="0" w:type="auto"/>
        <w:tblLayout w:type="fixed"/>
        <w:tblLook w:val="04A0" w:firstRow="1" w:lastRow="0" w:firstColumn="1" w:lastColumn="0" w:noHBand="0" w:noVBand="1"/>
      </w:tblPr>
      <w:tblGrid>
        <w:gridCol w:w="9060"/>
      </w:tblGrid>
      <w:tr w:rsidR="001675D5" w:rsidRPr="0028570A" w14:paraId="768C478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3BDE1CE"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 xml:space="preserve">Opišite cilj koji želite ostvariti. </w:t>
            </w:r>
          </w:p>
        </w:tc>
      </w:tr>
      <w:tr w:rsidR="001675D5" w:rsidRPr="0028570A" w14:paraId="70A1DE3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EA08F2E" w14:textId="77777777" w:rsidR="001675D5" w:rsidRPr="0028570A" w:rsidRDefault="001675D5" w:rsidP="001E48E9">
            <w:pPr>
              <w:spacing w:after="0"/>
              <w:jc w:val="both"/>
              <w:rPr>
                <w:rFonts w:eastAsia="Arial" w:cs="Arial"/>
                <w:sz w:val="20"/>
                <w:szCs w:val="20"/>
              </w:rPr>
            </w:pPr>
            <w:r w:rsidRPr="0028570A">
              <w:rPr>
                <w:rFonts w:eastAsia="Arial" w:cs="Arial"/>
                <w:sz w:val="20"/>
                <w:szCs w:val="20"/>
              </w:rPr>
              <w:t>Ciljevi su ovoga projekta upoznati učenike sa svjetskim bajkama kao književnom riznicom vrijednosti i kulturološkoga naslijeđa književnosti te pričanjem odnosno pripovijedanjem bajki doprinijeti razvitku kognitivnoga (povezivanje naučenih i novih spoznaja te razvoj kritičkoga mišljenja), emocionalnoga (razvoj osjećajnoga mišljenja te empatije prema drugima), socijalnoga (razvoj socijalnih vještina u društvenoj zajednici), etičkoga (mogućnost odabira između dobra i zla te razvoj vlastitoga odgovornoga ponašanja i osobnih stavova) i govornoga područja (obogaćenje vokabulara učenika i govornih vještina) odnosno pozitivno utjecati na holistički razvoj osobnosti učenika.</w:t>
            </w:r>
          </w:p>
        </w:tc>
      </w:tr>
      <w:tr w:rsidR="001675D5" w:rsidRPr="0028570A" w14:paraId="1A02745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CD672E5"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Opišite razloge zašto želite ostvariti baš taj cilj.</w:t>
            </w:r>
          </w:p>
        </w:tc>
      </w:tr>
      <w:tr w:rsidR="001675D5" w:rsidRPr="0028570A" w14:paraId="32EE1FD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B36DDF6" w14:textId="77777777" w:rsidR="001675D5" w:rsidRPr="0028570A" w:rsidRDefault="001675D5" w:rsidP="001E48E9">
            <w:pPr>
              <w:spacing w:after="0"/>
              <w:jc w:val="both"/>
              <w:rPr>
                <w:rFonts w:eastAsia="Arial" w:cs="Arial"/>
                <w:sz w:val="20"/>
                <w:szCs w:val="20"/>
              </w:rPr>
            </w:pPr>
            <w:r w:rsidRPr="0028570A">
              <w:rPr>
                <w:rFonts w:eastAsia="Arial" w:cs="Arial"/>
                <w:sz w:val="20"/>
                <w:szCs w:val="20"/>
              </w:rPr>
              <w:t xml:space="preserve">Pričanje je priča odnosno bajki zaboravljena djelatnost koja je pala u sjenu digitalnih platformi kao što je i razmjena tekstualnih poruka nadjačala izgovorenu riječ. U suvremenome se svijetu jezik i govor svode gotovo na rutinsko prenošenje informacija čime doživljaj njihove suštine polagano blijedi i gubi svoju bit. Govor nudi znatno više od izricanja riječi poznavanih predmeta koji su u okružju, pridavanja mu značenja ili funkcije. Viša je razina kojoj se treba težiti kreativno djelovanje i sposobnost izražavanja sebe i shvaćanja drugih. Upravo je iz toga razloga učenicima bitno približiti tekstove tolikih blagodati. Bajka kao takva nudi pozitivan utjecaj na navedena područja ljudskoga djelovanja koja su mu potrebna za kvalitetno funkcioniranje u društvenoj zajednici. Učenici će slušajući pripovijedanje i čitanje tekstova bajkovite tematike, koji će kasnije biti polazište za ostvarivanje određenih ishoda putem niza kreativnih aktivnosti, biti izloženi mnogim situacijama vlastitoga razvitka. Učenici će ispravno izgovarati glasove, riječi i rečenice; izražavati i iznositi vlastito mišljenje o događajima u bajkama i postupcima likova razvijajući sposobnost uživljavanja u likove i njihove postupke; razvijati pažnju i pozornost, prepoznati vlastite i emocije drugih u događajima odslušanih bajki; razgovarati o </w:t>
            </w:r>
            <w:r w:rsidRPr="0028570A">
              <w:rPr>
                <w:rFonts w:eastAsia="Arial" w:cs="Arial"/>
                <w:sz w:val="20"/>
                <w:szCs w:val="20"/>
              </w:rPr>
              <w:lastRenderedPageBreak/>
              <w:t xml:space="preserve">događajima iz života svakodnevice koji su korelaciji s onima u bajkama; upotrijebiti vlastite jezične vještine u svrhu oblikovanja uradaka izražavanjem svoje kreativnosti, originalnosti, mašte te stvaralačkoga mišljenja. Da bi razvoj djeteta bio upravo takav, cjelovit i holistički, potrebno mu je osigurati situacije u kojima spomenute ciljeve može optimalno ostvariti.   </w:t>
            </w:r>
          </w:p>
        </w:tc>
      </w:tr>
      <w:tr w:rsidR="001675D5" w:rsidRPr="0028570A" w14:paraId="017A453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447CC6C"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lastRenderedPageBreak/>
              <w:t>Kronološki opišite faze provedbe projekta kojim ćete ostvariti postavljeni cilj.</w:t>
            </w:r>
          </w:p>
        </w:tc>
      </w:tr>
      <w:tr w:rsidR="001675D5" w:rsidRPr="0028570A" w14:paraId="3248EF8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ABE4418" w14:textId="77777777" w:rsidR="001675D5" w:rsidRPr="0028570A" w:rsidRDefault="001675D5" w:rsidP="001E48E9">
            <w:pPr>
              <w:spacing w:after="0"/>
              <w:jc w:val="both"/>
              <w:rPr>
                <w:rFonts w:eastAsia="Calibri" w:cs="Arial"/>
                <w:sz w:val="20"/>
                <w:szCs w:val="20"/>
              </w:rPr>
            </w:pPr>
            <w:r w:rsidRPr="0028570A">
              <w:rPr>
                <w:rFonts w:eastAsia="Arial" w:cs="Arial"/>
                <w:sz w:val="20"/>
                <w:szCs w:val="20"/>
              </w:rPr>
              <w:t>Projekt „Bajke svijeta“ provodit će se tijekom cijele nastavne godine 2023./2024. Svaki će mjesec biti posvećen jednoj odabranoj bajci na temelju koje će se provoditi kreativne aktivnosti stvaralačkoga karaktera s ciljem ostvarenja ishoda optimalnoga i holističkoga razvoja osobnosti učenika.</w:t>
            </w:r>
          </w:p>
          <w:p w14:paraId="004722E4" w14:textId="77777777" w:rsidR="001675D5" w:rsidRPr="0028570A" w:rsidRDefault="001675D5" w:rsidP="001675D5">
            <w:pPr>
              <w:pStyle w:val="Odlomakpopisa"/>
              <w:numPr>
                <w:ilvl w:val="0"/>
                <w:numId w:val="96"/>
              </w:numPr>
              <w:spacing w:after="0"/>
              <w:jc w:val="both"/>
              <w:rPr>
                <w:rFonts w:eastAsia="Calibri" w:cs="Arial"/>
                <w:sz w:val="20"/>
                <w:szCs w:val="20"/>
              </w:rPr>
            </w:pPr>
            <w:r w:rsidRPr="0028570A">
              <w:rPr>
                <w:rFonts w:eastAsia="Arial" w:cs="Arial"/>
                <w:sz w:val="20"/>
                <w:szCs w:val="20"/>
              </w:rPr>
              <w:t>faza: Odabir 10 naslova bajki obzirom na uzrast i interese učenika drugih razreda te planiranje aktivnosti</w:t>
            </w:r>
          </w:p>
          <w:p w14:paraId="44123F6C" w14:textId="77777777" w:rsidR="001675D5" w:rsidRPr="0028570A" w:rsidRDefault="001675D5" w:rsidP="001675D5">
            <w:pPr>
              <w:pStyle w:val="Odlomakpopisa"/>
              <w:numPr>
                <w:ilvl w:val="0"/>
                <w:numId w:val="96"/>
              </w:numPr>
              <w:spacing w:after="0"/>
              <w:jc w:val="both"/>
              <w:rPr>
                <w:rFonts w:eastAsia="Calibri" w:cs="Arial"/>
                <w:sz w:val="20"/>
                <w:szCs w:val="20"/>
              </w:rPr>
            </w:pPr>
            <w:r w:rsidRPr="0028570A">
              <w:rPr>
                <w:rFonts w:eastAsia="Arial" w:cs="Arial"/>
                <w:sz w:val="20"/>
                <w:szCs w:val="20"/>
              </w:rPr>
              <w:t>faza: Pripovijedanje i pričanje bajke</w:t>
            </w:r>
          </w:p>
          <w:p w14:paraId="0B17EDBA" w14:textId="77777777" w:rsidR="001675D5" w:rsidRPr="0028570A" w:rsidRDefault="001675D5" w:rsidP="001675D5">
            <w:pPr>
              <w:pStyle w:val="Odlomakpopisa"/>
              <w:numPr>
                <w:ilvl w:val="0"/>
                <w:numId w:val="96"/>
              </w:numPr>
              <w:spacing w:after="0"/>
              <w:jc w:val="both"/>
              <w:rPr>
                <w:rFonts w:eastAsia="Calibri" w:cs="Arial"/>
                <w:sz w:val="20"/>
                <w:szCs w:val="20"/>
              </w:rPr>
            </w:pPr>
            <w:r w:rsidRPr="0028570A">
              <w:rPr>
                <w:rFonts w:eastAsia="Arial" w:cs="Arial"/>
                <w:sz w:val="20"/>
                <w:szCs w:val="20"/>
              </w:rPr>
              <w:t>faza: Kreativne aktivnosti stvaralačkoga karaktera</w:t>
            </w:r>
          </w:p>
          <w:p w14:paraId="3007B21E" w14:textId="77777777" w:rsidR="001675D5" w:rsidRPr="0028570A" w:rsidRDefault="001675D5" w:rsidP="001675D5">
            <w:pPr>
              <w:pStyle w:val="Odlomakpopisa"/>
              <w:numPr>
                <w:ilvl w:val="0"/>
                <w:numId w:val="96"/>
              </w:numPr>
              <w:spacing w:after="0"/>
              <w:jc w:val="both"/>
              <w:rPr>
                <w:rFonts w:eastAsia="Calibri" w:cs="Arial"/>
                <w:sz w:val="20"/>
                <w:szCs w:val="20"/>
              </w:rPr>
            </w:pPr>
            <w:r w:rsidRPr="0028570A">
              <w:rPr>
                <w:rFonts w:eastAsia="Arial" w:cs="Arial"/>
                <w:sz w:val="20"/>
                <w:szCs w:val="20"/>
              </w:rPr>
              <w:t>faza: Evaluacija realizacije, uspješnosti provedbe i produkta projekta</w:t>
            </w:r>
          </w:p>
        </w:tc>
      </w:tr>
      <w:tr w:rsidR="001675D5" w:rsidRPr="0028570A" w14:paraId="2DC65843"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31AFF71"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Opišite postupke koje ćete provesti u sklopu svake pojedine faze projekta.</w:t>
            </w:r>
          </w:p>
        </w:tc>
      </w:tr>
      <w:tr w:rsidR="001675D5" w:rsidRPr="0028570A" w14:paraId="5B52378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D34BD63" w14:textId="77777777" w:rsidR="001675D5" w:rsidRPr="0028570A" w:rsidRDefault="001675D5" w:rsidP="001E48E9">
            <w:pPr>
              <w:spacing w:after="0"/>
              <w:jc w:val="both"/>
              <w:rPr>
                <w:rFonts w:eastAsia="Arial" w:cs="Arial"/>
                <w:sz w:val="20"/>
                <w:szCs w:val="20"/>
              </w:rPr>
            </w:pPr>
            <w:r w:rsidRPr="0028570A">
              <w:rPr>
                <w:rFonts w:eastAsia="Arial" w:cs="Arial"/>
                <w:sz w:val="20"/>
                <w:szCs w:val="20"/>
              </w:rPr>
              <w:t>Projekt se sastoji od četiri faze od kojih se druga i treća faza ponavljaju svakoga mjeseca. U početnoj, primarnoj odnosno prvoj fazi učiteljica Brigita Lisičak odabire 10 naslova poučnih bajki obzirom na uzrast i pretenzije učenika drugih razreda koji će se pripovijedati, pričati te čitati u svakome mjesecu (rujan, listopad, studeni, prosinac, siječanj, veljača, ožujak, travanj, svibanj, lipanj) nastavne godine 2023./2024. Obzirom na raznolikost tematike i sadržaja odabranih bajki te željenih i postavljenih ciljeva, učiteljica također osmišljava i određuje aktivnosti kojima će se postići traženi ishodi. Druga se faza odnosi na pripovijedanje i pričanje bajke odabrane za određeni mjesec. Učenici će također biti upoznati s bajkom kao književnom vrstom te njezinim piscem, a faza će biti upotpunjena interpretacijom i razgovorom o odslušanome. U trećoj će fazi učenici biti izloženi kreativnim radionicama stvaralačkoga karaktera u kojima će se izražavati putem likovnoga, glazbenoga, literarnoga te dramskoga stvaralaštva i kreativnosti. Projekt završava četvrtom fazom koja se odnosi na evaluaciju realizacije, uspješnosti provedbe i produkta projekta na način ispunjavanja liste za samoprocjenu i iznošenja osobnoga doživljaja koju će učenici provoditi na mjesečnoj bazi, a ista će biti sažeta i kritički promotrena u lipnju 2024. godine kako bi se sročio izvještaj samoga projekta.</w:t>
            </w:r>
          </w:p>
        </w:tc>
      </w:tr>
      <w:tr w:rsidR="001675D5" w:rsidRPr="0028570A" w14:paraId="5A9EB52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C2961ED"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Koji se rizici vezuju uz provedbu projekta? Što sve može spriječiti ili usporiti provedbu projekta?</w:t>
            </w:r>
          </w:p>
        </w:tc>
      </w:tr>
      <w:tr w:rsidR="001675D5" w:rsidRPr="0028570A" w14:paraId="221708E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598CDAC" w14:textId="77777777" w:rsidR="001675D5" w:rsidRPr="0028570A" w:rsidRDefault="001675D5" w:rsidP="001E48E9">
            <w:pPr>
              <w:spacing w:after="0"/>
              <w:rPr>
                <w:rFonts w:eastAsia="Arial" w:cs="Arial"/>
                <w:sz w:val="20"/>
                <w:szCs w:val="20"/>
              </w:rPr>
            </w:pPr>
            <w:r w:rsidRPr="0028570A">
              <w:rPr>
                <w:rFonts w:eastAsia="Arial" w:cs="Arial"/>
                <w:sz w:val="20"/>
                <w:szCs w:val="20"/>
              </w:rPr>
              <w:t>Nisu očekivani specifični rizici koji bi narušili ili spriječili provedbu projekta. Projekt može biti usporen odsutnošću učiteljice ili sporijim izvršavanjem zadanih aktivnosti i zadataka.</w:t>
            </w:r>
          </w:p>
        </w:tc>
      </w:tr>
      <w:tr w:rsidR="001675D5" w:rsidRPr="0028570A" w14:paraId="555A1FF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8BDD325"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Navedite kako ćete otkloniti ili minimizirati rizike.</w:t>
            </w:r>
          </w:p>
        </w:tc>
      </w:tr>
      <w:tr w:rsidR="001675D5" w:rsidRPr="0028570A" w14:paraId="30A822A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D89F5D0" w14:textId="77777777" w:rsidR="001675D5" w:rsidRPr="0028570A" w:rsidRDefault="001675D5" w:rsidP="001E48E9">
            <w:pPr>
              <w:spacing w:after="0"/>
              <w:rPr>
                <w:rFonts w:eastAsia="Arial" w:cs="Arial"/>
                <w:sz w:val="20"/>
                <w:szCs w:val="20"/>
              </w:rPr>
            </w:pPr>
            <w:r w:rsidRPr="0028570A">
              <w:rPr>
                <w:rFonts w:eastAsia="Arial" w:cs="Arial"/>
                <w:sz w:val="20"/>
                <w:szCs w:val="20"/>
              </w:rPr>
              <w:t>Rizici će biti otklonjeni ili minimizirani pravovremenom organizacijom te kvalitetnom pripremom aktivnosti koje će kod učenika poticati znatiželju, motiviranost i želju za radom.</w:t>
            </w:r>
          </w:p>
        </w:tc>
      </w:tr>
      <w:tr w:rsidR="001675D5" w:rsidRPr="0028570A" w14:paraId="46068F8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D461E56"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Specificirajte troškove potrebne za ostvarenje cilja.</w:t>
            </w:r>
          </w:p>
        </w:tc>
      </w:tr>
      <w:tr w:rsidR="001675D5" w:rsidRPr="0028570A" w14:paraId="5F5223E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4BCF00F" w14:textId="77777777" w:rsidR="001675D5" w:rsidRPr="0028570A" w:rsidRDefault="001675D5" w:rsidP="001E48E9">
            <w:pPr>
              <w:spacing w:after="0"/>
              <w:rPr>
                <w:rFonts w:eastAsia="Arial" w:cs="Arial"/>
                <w:sz w:val="20"/>
                <w:szCs w:val="20"/>
              </w:rPr>
            </w:pPr>
            <w:r w:rsidRPr="0028570A">
              <w:rPr>
                <w:rFonts w:eastAsia="Arial" w:cs="Arial"/>
                <w:sz w:val="20"/>
                <w:szCs w:val="20"/>
              </w:rPr>
              <w:t>Jedinične građe bajki, fotokopirni A4 papir, materijali te pribor iz likovnih kutija učenika</w:t>
            </w:r>
          </w:p>
        </w:tc>
      </w:tr>
      <w:tr w:rsidR="001675D5" w:rsidRPr="0028570A" w14:paraId="1A81528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D380E16"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Iz kojih ćete izvora osigurati pokrivanje svih troškova i osiguravanje svih resursa za ostvarivanje cilja?</w:t>
            </w:r>
          </w:p>
        </w:tc>
      </w:tr>
      <w:tr w:rsidR="001675D5" w:rsidRPr="0028570A" w14:paraId="60C0DCB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E482503" w14:textId="77777777" w:rsidR="001675D5" w:rsidRPr="0028570A" w:rsidRDefault="001675D5" w:rsidP="001E48E9">
            <w:pPr>
              <w:spacing w:after="0"/>
              <w:jc w:val="both"/>
              <w:rPr>
                <w:rFonts w:eastAsia="Arial" w:cs="Arial"/>
                <w:sz w:val="20"/>
                <w:szCs w:val="20"/>
              </w:rPr>
            </w:pPr>
            <w:r w:rsidRPr="0028570A">
              <w:rPr>
                <w:rFonts w:eastAsia="Arial" w:cs="Arial"/>
                <w:sz w:val="20"/>
                <w:szCs w:val="20"/>
              </w:rPr>
              <w:t>Jedinične će građe bajki biti osigurane iz opsega knjižice škole ili knjižnice Grada Zagreba dok će određeni materijali za provedbu radionica biti pokriveni školskim sredstvima (fotokopirni A4 papir), a ostali materijali u dogovoru s roditeljima učenika i/ili osobno od strane učiteljice.</w:t>
            </w:r>
          </w:p>
        </w:tc>
      </w:tr>
      <w:tr w:rsidR="001675D5" w:rsidRPr="0028570A" w14:paraId="7F06238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1E09021"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Tko je odgovoran za ostvarenje cilja? Tko vodi projekt?</w:t>
            </w:r>
          </w:p>
        </w:tc>
      </w:tr>
      <w:tr w:rsidR="001675D5" w:rsidRPr="0028570A" w14:paraId="59AC852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98E785E" w14:textId="77777777" w:rsidR="001675D5" w:rsidRPr="0028570A" w:rsidRDefault="001675D5" w:rsidP="001E48E9">
            <w:pPr>
              <w:spacing w:after="0"/>
              <w:jc w:val="both"/>
              <w:rPr>
                <w:rFonts w:eastAsia="Arial" w:cs="Arial"/>
                <w:sz w:val="20"/>
                <w:szCs w:val="20"/>
              </w:rPr>
            </w:pPr>
            <w:r w:rsidRPr="0028570A">
              <w:rPr>
                <w:rFonts w:eastAsia="Arial" w:cs="Arial"/>
                <w:sz w:val="20"/>
                <w:szCs w:val="20"/>
              </w:rPr>
              <w:t>Za ostvarenje cilja i vođenje projekta odgovorna je učiteljica Brigita Lisičak, učiteljica razredne nastave u programu produženoga boravka.</w:t>
            </w:r>
          </w:p>
        </w:tc>
      </w:tr>
      <w:tr w:rsidR="001675D5" w:rsidRPr="0028570A" w14:paraId="270063A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A7C8B7F"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Tko će sve sudjelovati u radu na projektu? S kojim zadatcima?</w:t>
            </w:r>
          </w:p>
        </w:tc>
      </w:tr>
      <w:tr w:rsidR="001675D5" w:rsidRPr="0028570A" w14:paraId="7B26273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4FCA3D6" w14:textId="77777777" w:rsidR="001675D5" w:rsidRPr="0028570A" w:rsidRDefault="001675D5" w:rsidP="001E48E9">
            <w:pPr>
              <w:spacing w:after="0"/>
              <w:jc w:val="both"/>
              <w:rPr>
                <w:rFonts w:eastAsia="Arial" w:cs="Arial"/>
                <w:sz w:val="20"/>
                <w:szCs w:val="20"/>
              </w:rPr>
            </w:pPr>
            <w:r w:rsidRPr="0028570A">
              <w:rPr>
                <w:rFonts w:eastAsia="Arial" w:cs="Arial"/>
                <w:sz w:val="20"/>
                <w:szCs w:val="20"/>
              </w:rPr>
              <w:t>Na projektu će sudjelovati učiteljica Brigita Lisičak i učenici programa produženoga boravka 2. b razreda.</w:t>
            </w:r>
          </w:p>
        </w:tc>
      </w:tr>
      <w:tr w:rsidR="001675D5" w:rsidRPr="0028570A" w14:paraId="19865A1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1BBB7C9"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Odredite termine za okončanje pojedinih faza projekta. Koje su ključne točke u razvoju projekta?</w:t>
            </w:r>
          </w:p>
        </w:tc>
      </w:tr>
      <w:tr w:rsidR="001675D5" w:rsidRPr="0028570A" w14:paraId="786329F3"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23ABD15" w14:textId="77777777" w:rsidR="001675D5" w:rsidRPr="0028570A" w:rsidRDefault="001675D5" w:rsidP="001675D5">
            <w:pPr>
              <w:pStyle w:val="Odlomakpopisa"/>
              <w:numPr>
                <w:ilvl w:val="0"/>
                <w:numId w:val="95"/>
              </w:numPr>
              <w:spacing w:after="0"/>
              <w:jc w:val="both"/>
              <w:rPr>
                <w:rFonts w:eastAsia="Calibri" w:cs="Arial"/>
                <w:sz w:val="20"/>
                <w:szCs w:val="20"/>
              </w:rPr>
            </w:pPr>
            <w:r w:rsidRPr="0028570A">
              <w:rPr>
                <w:rFonts w:eastAsia="Arial" w:cs="Arial"/>
                <w:sz w:val="20"/>
                <w:szCs w:val="20"/>
              </w:rPr>
              <w:lastRenderedPageBreak/>
              <w:t xml:space="preserve">faza: Odabir 10 naslova bajki obzirom na uzrast i interese učenika drugih razreda te planiranje aktivnosti – kraj kolovoza 2023. </w:t>
            </w:r>
          </w:p>
          <w:p w14:paraId="3274BD39" w14:textId="77777777" w:rsidR="001675D5" w:rsidRPr="0028570A" w:rsidRDefault="001675D5" w:rsidP="001675D5">
            <w:pPr>
              <w:pStyle w:val="Odlomakpopisa"/>
              <w:numPr>
                <w:ilvl w:val="0"/>
                <w:numId w:val="95"/>
              </w:numPr>
              <w:spacing w:after="0"/>
              <w:jc w:val="both"/>
              <w:rPr>
                <w:rFonts w:eastAsia="Calibri" w:cs="Arial"/>
                <w:sz w:val="20"/>
                <w:szCs w:val="20"/>
              </w:rPr>
            </w:pPr>
            <w:r w:rsidRPr="0028570A">
              <w:rPr>
                <w:rFonts w:eastAsia="Arial" w:cs="Arial"/>
                <w:sz w:val="20"/>
                <w:szCs w:val="20"/>
              </w:rPr>
              <w:t>faza: Pripovijedanje i pričanje bajke; rujan, 2023. – lipanj, 2024.</w:t>
            </w:r>
          </w:p>
          <w:p w14:paraId="438C1171" w14:textId="77777777" w:rsidR="001675D5" w:rsidRPr="0028570A" w:rsidRDefault="001675D5" w:rsidP="001675D5">
            <w:pPr>
              <w:pStyle w:val="Odlomakpopisa"/>
              <w:numPr>
                <w:ilvl w:val="0"/>
                <w:numId w:val="95"/>
              </w:numPr>
              <w:spacing w:after="0"/>
              <w:jc w:val="both"/>
              <w:rPr>
                <w:rFonts w:eastAsia="Calibri" w:cs="Arial"/>
                <w:sz w:val="20"/>
                <w:szCs w:val="20"/>
              </w:rPr>
            </w:pPr>
            <w:r w:rsidRPr="0028570A">
              <w:rPr>
                <w:rFonts w:eastAsia="Arial" w:cs="Arial"/>
                <w:sz w:val="20"/>
                <w:szCs w:val="20"/>
              </w:rPr>
              <w:t>faza: Kreativne aktivnosti stvaralačkoga karaktera; rujan, 2023. – lipanj, 2024.</w:t>
            </w:r>
          </w:p>
          <w:p w14:paraId="6F85FECE" w14:textId="77777777" w:rsidR="001675D5" w:rsidRPr="0028570A" w:rsidRDefault="001675D5" w:rsidP="001675D5">
            <w:pPr>
              <w:pStyle w:val="Odlomakpopisa"/>
              <w:numPr>
                <w:ilvl w:val="0"/>
                <w:numId w:val="95"/>
              </w:numPr>
              <w:spacing w:after="0"/>
              <w:jc w:val="both"/>
              <w:rPr>
                <w:rFonts w:eastAsia="Calibri" w:cs="Arial"/>
                <w:sz w:val="20"/>
                <w:szCs w:val="20"/>
              </w:rPr>
            </w:pPr>
            <w:r w:rsidRPr="0028570A">
              <w:rPr>
                <w:rFonts w:eastAsia="Arial" w:cs="Arial"/>
                <w:sz w:val="20"/>
                <w:szCs w:val="20"/>
              </w:rPr>
              <w:t>faza: Evaluacija realizacije, uspješnosti provedbe i produkta projekta – lipanj, 2024.</w:t>
            </w:r>
          </w:p>
          <w:p w14:paraId="028D0E1D" w14:textId="77777777" w:rsidR="001675D5" w:rsidRPr="0028570A" w:rsidRDefault="001675D5" w:rsidP="001E48E9">
            <w:pPr>
              <w:spacing w:after="0"/>
              <w:jc w:val="both"/>
              <w:rPr>
                <w:rFonts w:eastAsia="Arial" w:cs="Arial"/>
                <w:sz w:val="20"/>
                <w:szCs w:val="20"/>
              </w:rPr>
            </w:pPr>
            <w:r w:rsidRPr="0028570A">
              <w:rPr>
                <w:rFonts w:eastAsia="Arial" w:cs="Arial"/>
                <w:sz w:val="20"/>
                <w:szCs w:val="20"/>
              </w:rPr>
              <w:t>Ključne su točke u razvoju projekta pronalaze u prvoj fazi koja je ključna za uspješnost realizacije i provedbe osmišljenoga projekta, a to je pravovremena i kvalitetna priprema.</w:t>
            </w:r>
          </w:p>
        </w:tc>
      </w:tr>
      <w:tr w:rsidR="001675D5" w:rsidRPr="0028570A" w14:paraId="242B67B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F4D510F"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Navedite konačan datum za dovršetak projekta.</w:t>
            </w:r>
          </w:p>
        </w:tc>
      </w:tr>
      <w:tr w:rsidR="001675D5" w:rsidRPr="0028570A" w14:paraId="4122DB9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036CB52" w14:textId="77777777" w:rsidR="001675D5" w:rsidRPr="0028570A" w:rsidRDefault="001675D5" w:rsidP="001E48E9">
            <w:pPr>
              <w:spacing w:after="0"/>
              <w:rPr>
                <w:rFonts w:eastAsia="Arial" w:cs="Arial"/>
                <w:sz w:val="20"/>
                <w:szCs w:val="20"/>
              </w:rPr>
            </w:pPr>
            <w:r w:rsidRPr="0028570A">
              <w:rPr>
                <w:rFonts w:eastAsia="Arial" w:cs="Arial"/>
                <w:sz w:val="20"/>
                <w:szCs w:val="20"/>
              </w:rPr>
              <w:t>Konačan je datum za dovršetak projekta planiran u lipnju, 2024. godine.</w:t>
            </w:r>
          </w:p>
        </w:tc>
      </w:tr>
      <w:tr w:rsidR="001675D5" w:rsidRPr="0028570A" w14:paraId="78CD788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14ED850" w14:textId="77777777" w:rsidR="001675D5" w:rsidRPr="0028570A" w:rsidRDefault="001675D5" w:rsidP="001E48E9">
            <w:pPr>
              <w:spacing w:after="0"/>
              <w:rPr>
                <w:rFonts w:eastAsia="Arial" w:cs="Arial"/>
                <w:b/>
                <w:bCs/>
                <w:sz w:val="20"/>
                <w:szCs w:val="20"/>
              </w:rPr>
            </w:pPr>
            <w:r w:rsidRPr="0028570A">
              <w:rPr>
                <w:rFonts w:eastAsia="Arial" w:cs="Arial"/>
                <w:b/>
                <w:bCs/>
                <w:sz w:val="20"/>
                <w:szCs w:val="20"/>
              </w:rPr>
              <w:t>Što dokazuje da je cilj ostvaren? Navedite čime ćete dokazati da ste ostvarili postavljeni cilj.</w:t>
            </w:r>
          </w:p>
        </w:tc>
      </w:tr>
      <w:tr w:rsidR="001675D5" w:rsidRPr="0028570A" w14:paraId="2491E66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D96FDC2" w14:textId="77777777" w:rsidR="001675D5" w:rsidRPr="0028570A" w:rsidRDefault="001675D5" w:rsidP="001E48E9">
            <w:pPr>
              <w:spacing w:after="0"/>
              <w:rPr>
                <w:rFonts w:eastAsia="Arial" w:cs="Arial"/>
                <w:sz w:val="20"/>
                <w:szCs w:val="20"/>
              </w:rPr>
            </w:pPr>
            <w:r w:rsidRPr="0028570A">
              <w:rPr>
                <w:rFonts w:eastAsia="Arial" w:cs="Arial"/>
                <w:sz w:val="20"/>
                <w:szCs w:val="20"/>
              </w:rPr>
              <w:t>Ostvarenost će cilja dokazati evaluacija u završnoj fazi projekta te učenički uradci stvaralačkoga karaktera nakon provođenja radionica te aktivnosti, ali također i objava na internetskoj stranici škole.</w:t>
            </w:r>
          </w:p>
        </w:tc>
      </w:tr>
    </w:tbl>
    <w:p w14:paraId="0C40B8B1" w14:textId="77777777" w:rsidR="001675D5" w:rsidRPr="0028570A" w:rsidRDefault="001675D5" w:rsidP="001675D5">
      <w:pPr>
        <w:spacing w:after="0" w:line="240" w:lineRule="auto"/>
        <w:rPr>
          <w:rFonts w:eastAsia="Calibri" w:cs="Arial"/>
          <w:sz w:val="20"/>
          <w:szCs w:val="20"/>
        </w:rPr>
      </w:pPr>
    </w:p>
    <w:p w14:paraId="29FA056A" w14:textId="77777777" w:rsidR="001675D5" w:rsidRPr="0028570A" w:rsidRDefault="001675D5" w:rsidP="001675D5">
      <w:pPr>
        <w:spacing w:after="0" w:line="240" w:lineRule="auto"/>
        <w:rPr>
          <w:rFonts w:eastAsia="Calibri" w:cs="Arial"/>
          <w:sz w:val="20"/>
          <w:szCs w:val="20"/>
        </w:rPr>
      </w:pPr>
    </w:p>
    <w:p w14:paraId="77AE864D" w14:textId="77777777" w:rsidR="001675D5" w:rsidRPr="0028570A" w:rsidRDefault="001675D5" w:rsidP="001675D5">
      <w:pPr>
        <w:numPr>
          <w:ilvl w:val="0"/>
          <w:numId w:val="100"/>
        </w:numPr>
        <w:spacing w:after="0" w:line="240" w:lineRule="auto"/>
        <w:rPr>
          <w:rFonts w:eastAsia="Times New Roman" w:cs="Arial"/>
          <w:b/>
          <w:bCs/>
          <w:sz w:val="20"/>
          <w:szCs w:val="20"/>
        </w:rPr>
      </w:pPr>
      <w:r w:rsidRPr="0028570A">
        <w:rPr>
          <w:rFonts w:eastAsia="Times New Roman" w:cs="Arial"/>
          <w:b/>
          <w:bCs/>
          <w:sz w:val="20"/>
          <w:szCs w:val="20"/>
        </w:rPr>
        <w:t>PUTUJEMO U PROŠLOST - IZUMI (MATEA BATINIĆ)</w:t>
      </w:r>
    </w:p>
    <w:p w14:paraId="7D632D28" w14:textId="77777777" w:rsidR="001675D5" w:rsidRPr="0028570A" w:rsidRDefault="001675D5" w:rsidP="001675D5">
      <w:pPr>
        <w:spacing w:after="0" w:line="240" w:lineRule="auto"/>
        <w:rPr>
          <w:rFonts w:eastAsia="Calibri" w:cs="Arial"/>
          <w:b/>
          <w:bCs/>
          <w:sz w:val="20"/>
          <w:szCs w:val="20"/>
        </w:rPr>
      </w:pPr>
    </w:p>
    <w:tbl>
      <w:tblPr>
        <w:tblStyle w:val="Reetkatablice"/>
        <w:tblW w:w="0" w:type="auto"/>
        <w:tblLayout w:type="fixed"/>
        <w:tblLook w:val="04A0" w:firstRow="1" w:lastRow="0" w:firstColumn="1" w:lastColumn="0" w:noHBand="0" w:noVBand="1"/>
      </w:tblPr>
      <w:tblGrid>
        <w:gridCol w:w="9060"/>
      </w:tblGrid>
      <w:tr w:rsidR="001675D5" w:rsidRPr="0028570A" w14:paraId="0159135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0C85B07" w14:textId="77777777" w:rsidR="001675D5" w:rsidRPr="0028570A" w:rsidRDefault="001675D5" w:rsidP="001E48E9">
            <w:pPr>
              <w:spacing w:after="0"/>
              <w:rPr>
                <w:rFonts w:cs="Arial"/>
                <w:sz w:val="20"/>
                <w:szCs w:val="20"/>
              </w:rPr>
            </w:pPr>
            <w:r w:rsidRPr="0028570A">
              <w:rPr>
                <w:rFonts w:eastAsia="Arial" w:cs="Arial"/>
                <w:b/>
                <w:bCs/>
                <w:sz w:val="20"/>
                <w:szCs w:val="20"/>
              </w:rPr>
              <w:t xml:space="preserve">Opišite cilj koji želite ostvariti. </w:t>
            </w:r>
          </w:p>
        </w:tc>
      </w:tr>
      <w:tr w:rsidR="001675D5" w:rsidRPr="0028570A" w14:paraId="5DFA051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1484E8B" w14:textId="77777777" w:rsidR="001675D5" w:rsidRPr="0028570A" w:rsidRDefault="001675D5" w:rsidP="001E48E9">
            <w:pPr>
              <w:spacing w:after="0"/>
              <w:rPr>
                <w:rFonts w:cs="Arial"/>
                <w:sz w:val="20"/>
                <w:szCs w:val="20"/>
              </w:rPr>
            </w:pPr>
            <w:r w:rsidRPr="0028570A">
              <w:rPr>
                <w:rFonts w:eastAsia="Arial" w:cs="Arial"/>
                <w:sz w:val="20"/>
                <w:szCs w:val="20"/>
              </w:rPr>
              <w:t>Cilj projekta je upoznati učenike s podatcima i zanimljivostima o nekima od izuma i izumitelja koji su kroz prošlost mijenjali način života ljudi. Saznat će o okolnostima nastanka tih izuma, načinu njihova funkcioniranja, razvoju kroz vrijeme, utjecaju na razvoj društva i drugim izumima koji su nastali na osnovu njih te zašto su nam danas važni.</w:t>
            </w:r>
          </w:p>
        </w:tc>
      </w:tr>
      <w:tr w:rsidR="001675D5" w:rsidRPr="0028570A" w14:paraId="6EF7618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BA1F315" w14:textId="77777777" w:rsidR="001675D5" w:rsidRPr="0028570A" w:rsidRDefault="001675D5" w:rsidP="001E48E9">
            <w:pPr>
              <w:spacing w:after="0"/>
              <w:rPr>
                <w:rFonts w:cs="Arial"/>
                <w:sz w:val="20"/>
                <w:szCs w:val="20"/>
              </w:rPr>
            </w:pPr>
            <w:r w:rsidRPr="0028570A">
              <w:rPr>
                <w:rFonts w:eastAsia="Arial" w:cs="Arial"/>
                <w:b/>
                <w:bCs/>
                <w:sz w:val="20"/>
                <w:szCs w:val="20"/>
              </w:rPr>
              <w:t>Opišite razloge zašto želite ostvariti baš taj cilj.</w:t>
            </w:r>
          </w:p>
        </w:tc>
      </w:tr>
      <w:tr w:rsidR="001675D5" w:rsidRPr="0028570A" w14:paraId="71D4CBB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364EC95" w14:textId="77777777" w:rsidR="001675D5" w:rsidRPr="0028570A" w:rsidRDefault="001675D5" w:rsidP="001E48E9">
            <w:pPr>
              <w:spacing w:after="0"/>
              <w:rPr>
                <w:rFonts w:cs="Arial"/>
                <w:sz w:val="20"/>
                <w:szCs w:val="20"/>
              </w:rPr>
            </w:pPr>
            <w:r w:rsidRPr="0028570A">
              <w:rPr>
                <w:rFonts w:eastAsia="Arial" w:cs="Arial"/>
                <w:sz w:val="20"/>
                <w:szCs w:val="20"/>
              </w:rPr>
              <w:t xml:space="preserve">Kroz vođene aktivnosti učenici bi usvojili znanja o brojnim izumima kroz prošlost, razvijali pažnju, koncentraciju te vlastite kompetencije koje su u skladu s odgojno-obrazovnim ciljevima.  </w:t>
            </w:r>
          </w:p>
        </w:tc>
      </w:tr>
      <w:tr w:rsidR="001675D5" w:rsidRPr="0028570A" w14:paraId="47A53CE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B975504" w14:textId="77777777" w:rsidR="001675D5" w:rsidRPr="0028570A" w:rsidRDefault="001675D5" w:rsidP="001E48E9">
            <w:pPr>
              <w:spacing w:after="0"/>
              <w:rPr>
                <w:rFonts w:cs="Arial"/>
                <w:sz w:val="20"/>
                <w:szCs w:val="20"/>
              </w:rPr>
            </w:pPr>
            <w:r w:rsidRPr="0028570A">
              <w:rPr>
                <w:rFonts w:eastAsia="Arial" w:cs="Arial"/>
                <w:b/>
                <w:bCs/>
                <w:sz w:val="20"/>
                <w:szCs w:val="20"/>
              </w:rPr>
              <w:t>Kronološki opišite faze provedbe projekta kojim ćete ostvariti postavljeni cilj.</w:t>
            </w:r>
          </w:p>
        </w:tc>
      </w:tr>
      <w:tr w:rsidR="001675D5" w:rsidRPr="0028570A" w14:paraId="0D22036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91EBB45" w14:textId="77777777" w:rsidR="001675D5" w:rsidRPr="0028570A" w:rsidRDefault="001675D5" w:rsidP="001E48E9">
            <w:pPr>
              <w:spacing w:after="0"/>
              <w:rPr>
                <w:rFonts w:cs="Arial"/>
                <w:sz w:val="20"/>
                <w:szCs w:val="20"/>
              </w:rPr>
            </w:pPr>
            <w:r w:rsidRPr="0028570A">
              <w:rPr>
                <w:rFonts w:eastAsia="Arial" w:cs="Arial"/>
                <w:sz w:val="20"/>
                <w:szCs w:val="20"/>
              </w:rPr>
              <w:t>Dva puta mjesečno učenici će upoznavati različite izume kroz prošlost :</w:t>
            </w:r>
          </w:p>
          <w:p w14:paraId="1B030CE0" w14:textId="77777777" w:rsidR="001675D5" w:rsidRPr="0028570A" w:rsidRDefault="001675D5" w:rsidP="001675D5">
            <w:pPr>
              <w:pStyle w:val="Odlomakpopisa"/>
              <w:numPr>
                <w:ilvl w:val="0"/>
                <w:numId w:val="99"/>
              </w:numPr>
              <w:spacing w:after="0"/>
              <w:rPr>
                <w:rFonts w:eastAsia="Arial" w:cs="Arial"/>
                <w:sz w:val="20"/>
                <w:szCs w:val="20"/>
              </w:rPr>
            </w:pPr>
            <w:r w:rsidRPr="0028570A">
              <w:rPr>
                <w:rFonts w:eastAsia="Arial" w:cs="Arial"/>
                <w:sz w:val="20"/>
                <w:szCs w:val="20"/>
              </w:rPr>
              <w:t>Faza: Prijevozna sredstva</w:t>
            </w:r>
          </w:p>
          <w:p w14:paraId="5F11B9CD" w14:textId="77777777" w:rsidR="001675D5" w:rsidRPr="0028570A" w:rsidRDefault="001675D5" w:rsidP="001675D5">
            <w:pPr>
              <w:pStyle w:val="Odlomakpopisa"/>
              <w:numPr>
                <w:ilvl w:val="0"/>
                <w:numId w:val="99"/>
              </w:numPr>
              <w:spacing w:after="0"/>
              <w:rPr>
                <w:rFonts w:eastAsia="Arial" w:cs="Arial"/>
                <w:sz w:val="20"/>
                <w:szCs w:val="20"/>
              </w:rPr>
            </w:pPr>
            <w:r w:rsidRPr="0028570A">
              <w:rPr>
                <w:rFonts w:eastAsia="Arial" w:cs="Arial"/>
                <w:sz w:val="20"/>
                <w:szCs w:val="20"/>
              </w:rPr>
              <w:t>Faza: Komunikacije</w:t>
            </w:r>
          </w:p>
          <w:p w14:paraId="4611D1CD" w14:textId="77777777" w:rsidR="001675D5" w:rsidRPr="0028570A" w:rsidRDefault="001675D5" w:rsidP="001675D5">
            <w:pPr>
              <w:pStyle w:val="Odlomakpopisa"/>
              <w:numPr>
                <w:ilvl w:val="0"/>
                <w:numId w:val="99"/>
              </w:numPr>
              <w:spacing w:after="0"/>
              <w:rPr>
                <w:rFonts w:eastAsia="Arial" w:cs="Arial"/>
                <w:sz w:val="20"/>
                <w:szCs w:val="20"/>
              </w:rPr>
            </w:pPr>
            <w:r w:rsidRPr="0028570A">
              <w:rPr>
                <w:rFonts w:eastAsia="Arial" w:cs="Arial"/>
                <w:sz w:val="20"/>
                <w:szCs w:val="20"/>
              </w:rPr>
              <w:t>Faza: Svakodnevni život</w:t>
            </w:r>
          </w:p>
          <w:p w14:paraId="34AA87A1" w14:textId="77777777" w:rsidR="001675D5" w:rsidRPr="0028570A" w:rsidRDefault="001675D5" w:rsidP="001675D5">
            <w:pPr>
              <w:pStyle w:val="Odlomakpopisa"/>
              <w:numPr>
                <w:ilvl w:val="0"/>
                <w:numId w:val="99"/>
              </w:numPr>
              <w:spacing w:after="0"/>
              <w:rPr>
                <w:rFonts w:eastAsia="Arial" w:cs="Arial"/>
                <w:sz w:val="20"/>
                <w:szCs w:val="20"/>
              </w:rPr>
            </w:pPr>
            <w:r w:rsidRPr="0028570A">
              <w:rPr>
                <w:rFonts w:eastAsia="Arial" w:cs="Arial"/>
                <w:sz w:val="20"/>
                <w:szCs w:val="20"/>
              </w:rPr>
              <w:t>Faza: Medicina</w:t>
            </w:r>
          </w:p>
        </w:tc>
      </w:tr>
      <w:tr w:rsidR="001675D5" w:rsidRPr="0028570A" w14:paraId="2DFEFEA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CE87C8C" w14:textId="77777777" w:rsidR="001675D5" w:rsidRPr="0028570A" w:rsidRDefault="001675D5" w:rsidP="001E48E9">
            <w:pPr>
              <w:spacing w:after="0"/>
              <w:rPr>
                <w:rFonts w:cs="Arial"/>
                <w:sz w:val="20"/>
                <w:szCs w:val="20"/>
              </w:rPr>
            </w:pPr>
            <w:r w:rsidRPr="0028570A">
              <w:rPr>
                <w:rFonts w:eastAsia="Arial" w:cs="Arial"/>
                <w:b/>
                <w:bCs/>
                <w:sz w:val="20"/>
                <w:szCs w:val="20"/>
              </w:rPr>
              <w:t>Opišite postupke koje ćete provesti u sklopu svake pojedine faze projekta.</w:t>
            </w:r>
          </w:p>
        </w:tc>
      </w:tr>
      <w:tr w:rsidR="001675D5" w:rsidRPr="0028570A" w14:paraId="116C748E"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A7CD10C" w14:textId="77777777" w:rsidR="001675D5" w:rsidRPr="0028570A" w:rsidRDefault="001675D5" w:rsidP="001E48E9">
            <w:pPr>
              <w:spacing w:after="0"/>
              <w:rPr>
                <w:rFonts w:cs="Arial"/>
                <w:sz w:val="20"/>
                <w:szCs w:val="20"/>
              </w:rPr>
            </w:pPr>
            <w:r w:rsidRPr="0028570A">
              <w:rPr>
                <w:rFonts w:eastAsia="Arial" w:cs="Arial"/>
                <w:sz w:val="20"/>
                <w:szCs w:val="20"/>
              </w:rPr>
              <w:t xml:space="preserve">U svakoj fazi postupci će biti isti. Učiteljica će na razne načine učenicima prezentirati određene izume nakon čega će uslijediti rad u paru ili skupini. Učenici će razgovarati s učiteljicom o izumima, gledati edukativne filmove, a naposlijetku crtati pojedini izum kroz njegove faze razvoja. </w:t>
            </w:r>
          </w:p>
        </w:tc>
      </w:tr>
      <w:tr w:rsidR="001675D5" w:rsidRPr="0028570A" w14:paraId="504E99A3"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8C03219" w14:textId="77777777" w:rsidR="001675D5" w:rsidRPr="0028570A" w:rsidRDefault="001675D5" w:rsidP="001E48E9">
            <w:pPr>
              <w:spacing w:after="0"/>
              <w:rPr>
                <w:rFonts w:cs="Arial"/>
                <w:sz w:val="20"/>
                <w:szCs w:val="20"/>
              </w:rPr>
            </w:pPr>
            <w:r w:rsidRPr="0028570A">
              <w:rPr>
                <w:rFonts w:eastAsia="Arial" w:cs="Arial"/>
                <w:b/>
                <w:bCs/>
                <w:sz w:val="20"/>
                <w:szCs w:val="20"/>
              </w:rPr>
              <w:t>Koji se rizici vezuju uz provedbu projekta? Što sve može spriječiti ili usporiti provedbu projekta?</w:t>
            </w:r>
          </w:p>
        </w:tc>
      </w:tr>
      <w:tr w:rsidR="001675D5" w:rsidRPr="0028570A" w14:paraId="3A19EA6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268D0A9" w14:textId="77777777" w:rsidR="001675D5" w:rsidRPr="0028570A" w:rsidRDefault="001675D5" w:rsidP="001E48E9">
            <w:pPr>
              <w:spacing w:after="0"/>
              <w:rPr>
                <w:rFonts w:cs="Arial"/>
                <w:sz w:val="20"/>
                <w:szCs w:val="20"/>
              </w:rPr>
            </w:pPr>
            <w:r w:rsidRPr="0028570A">
              <w:rPr>
                <w:rFonts w:eastAsia="Arial" w:cs="Arial"/>
                <w:sz w:val="20"/>
                <w:szCs w:val="20"/>
              </w:rPr>
              <w:t xml:space="preserve">Nezainteresiranost učenika pri provedbi projekta i odbijanje rada. Odsutnost učiteljice može sporiti izvođenje projekta. </w:t>
            </w:r>
          </w:p>
        </w:tc>
      </w:tr>
      <w:tr w:rsidR="001675D5" w:rsidRPr="0028570A" w14:paraId="106498C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F42CAA3" w14:textId="77777777" w:rsidR="001675D5" w:rsidRPr="0028570A" w:rsidRDefault="001675D5" w:rsidP="001E48E9">
            <w:pPr>
              <w:spacing w:after="0"/>
              <w:rPr>
                <w:rFonts w:cs="Arial"/>
                <w:sz w:val="20"/>
                <w:szCs w:val="20"/>
              </w:rPr>
            </w:pPr>
            <w:r w:rsidRPr="0028570A">
              <w:rPr>
                <w:rFonts w:eastAsia="Arial" w:cs="Arial"/>
                <w:b/>
                <w:bCs/>
                <w:sz w:val="20"/>
                <w:szCs w:val="20"/>
              </w:rPr>
              <w:t>Navedite kako ćete otkloniti ili minimizirati rizike.</w:t>
            </w:r>
          </w:p>
        </w:tc>
      </w:tr>
      <w:tr w:rsidR="001675D5" w:rsidRPr="0028570A" w14:paraId="736EDC9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E468BD1" w14:textId="77777777" w:rsidR="001675D5" w:rsidRPr="0028570A" w:rsidRDefault="001675D5" w:rsidP="001E48E9">
            <w:pPr>
              <w:spacing w:after="0"/>
              <w:rPr>
                <w:rFonts w:cs="Arial"/>
                <w:sz w:val="20"/>
                <w:szCs w:val="20"/>
              </w:rPr>
            </w:pPr>
            <w:r w:rsidRPr="0028570A">
              <w:rPr>
                <w:rFonts w:eastAsia="Arial" w:cs="Arial"/>
                <w:sz w:val="20"/>
                <w:szCs w:val="20"/>
              </w:rPr>
              <w:t>Stalnom motivacijom i poticanjem učenika na rad otklonit će se i minimizirati rizici. Učiteljica će tijekom provođenja aktivnosti konstantno usmjeravati i voditi učenike kroz rad.</w:t>
            </w:r>
          </w:p>
        </w:tc>
      </w:tr>
      <w:tr w:rsidR="001675D5" w:rsidRPr="0028570A" w14:paraId="5CF0662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F117CDF" w14:textId="77777777" w:rsidR="001675D5" w:rsidRPr="0028570A" w:rsidRDefault="001675D5" w:rsidP="001E48E9">
            <w:pPr>
              <w:spacing w:after="0"/>
              <w:rPr>
                <w:rFonts w:cs="Arial"/>
                <w:sz w:val="20"/>
                <w:szCs w:val="20"/>
              </w:rPr>
            </w:pPr>
            <w:r w:rsidRPr="0028570A">
              <w:rPr>
                <w:rFonts w:eastAsia="Arial" w:cs="Arial"/>
                <w:b/>
                <w:bCs/>
                <w:sz w:val="20"/>
                <w:szCs w:val="20"/>
              </w:rPr>
              <w:t>Specificirajte troškove potrebne za ostvarenje cilja.</w:t>
            </w:r>
          </w:p>
        </w:tc>
      </w:tr>
      <w:tr w:rsidR="001675D5" w:rsidRPr="0028570A" w14:paraId="0DA97C4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D8AE838" w14:textId="77777777" w:rsidR="001675D5" w:rsidRPr="0028570A" w:rsidRDefault="001675D5" w:rsidP="001E48E9">
            <w:pPr>
              <w:spacing w:after="0"/>
              <w:rPr>
                <w:rFonts w:cs="Arial"/>
                <w:sz w:val="20"/>
                <w:szCs w:val="20"/>
              </w:rPr>
            </w:pPr>
            <w:r w:rsidRPr="0028570A">
              <w:rPr>
                <w:rFonts w:eastAsia="Arial" w:cs="Arial"/>
                <w:sz w:val="20"/>
                <w:szCs w:val="20"/>
              </w:rPr>
              <w:t>Blok za crtanje A4 (35,00kn)</w:t>
            </w:r>
          </w:p>
          <w:p w14:paraId="24FB52DC" w14:textId="77777777" w:rsidR="001675D5" w:rsidRPr="0028570A" w:rsidRDefault="001675D5" w:rsidP="001E48E9">
            <w:pPr>
              <w:spacing w:after="0"/>
              <w:rPr>
                <w:rFonts w:cs="Arial"/>
                <w:sz w:val="20"/>
                <w:szCs w:val="20"/>
              </w:rPr>
            </w:pPr>
            <w:r w:rsidRPr="0028570A">
              <w:rPr>
                <w:rFonts w:eastAsia="Arial" w:cs="Arial"/>
                <w:sz w:val="20"/>
                <w:szCs w:val="20"/>
              </w:rPr>
              <w:t>Hamer papiri (7 kn)</w:t>
            </w:r>
          </w:p>
          <w:p w14:paraId="58A68355" w14:textId="77777777" w:rsidR="001675D5" w:rsidRPr="0028570A" w:rsidRDefault="001675D5" w:rsidP="001E48E9">
            <w:pPr>
              <w:spacing w:after="0"/>
              <w:rPr>
                <w:rFonts w:cs="Arial"/>
                <w:sz w:val="20"/>
                <w:szCs w:val="20"/>
              </w:rPr>
            </w:pPr>
            <w:r w:rsidRPr="0028570A">
              <w:rPr>
                <w:rFonts w:eastAsia="Arial" w:cs="Arial"/>
                <w:sz w:val="20"/>
                <w:szCs w:val="20"/>
              </w:rPr>
              <w:t>Kolaž papir (25 kn)</w:t>
            </w:r>
          </w:p>
          <w:p w14:paraId="070943AD" w14:textId="77777777" w:rsidR="001675D5" w:rsidRPr="0028570A" w:rsidRDefault="001675D5" w:rsidP="001E48E9">
            <w:pPr>
              <w:spacing w:after="0"/>
              <w:rPr>
                <w:rFonts w:cs="Arial"/>
                <w:sz w:val="20"/>
                <w:szCs w:val="20"/>
              </w:rPr>
            </w:pPr>
            <w:r w:rsidRPr="0028570A">
              <w:rPr>
                <w:rFonts w:eastAsia="Arial" w:cs="Arial"/>
                <w:sz w:val="20"/>
                <w:szCs w:val="20"/>
              </w:rPr>
              <w:t>Bojice i flomasteri</w:t>
            </w:r>
          </w:p>
          <w:p w14:paraId="0975F7A0" w14:textId="77777777" w:rsidR="001675D5" w:rsidRPr="0028570A" w:rsidRDefault="001675D5" w:rsidP="001E48E9">
            <w:pPr>
              <w:spacing w:after="0"/>
              <w:rPr>
                <w:rFonts w:cs="Arial"/>
                <w:sz w:val="20"/>
                <w:szCs w:val="20"/>
              </w:rPr>
            </w:pPr>
            <w:r w:rsidRPr="0028570A">
              <w:rPr>
                <w:rFonts w:eastAsia="Arial" w:cs="Arial"/>
                <w:sz w:val="20"/>
                <w:szCs w:val="20"/>
              </w:rPr>
              <w:t xml:space="preserve">Markeri </w:t>
            </w:r>
          </w:p>
        </w:tc>
      </w:tr>
      <w:tr w:rsidR="001675D5" w:rsidRPr="0028570A" w14:paraId="794E290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A12AB9B" w14:textId="77777777" w:rsidR="001675D5" w:rsidRPr="0028570A" w:rsidRDefault="001675D5" w:rsidP="001E48E9">
            <w:pPr>
              <w:spacing w:after="0"/>
              <w:rPr>
                <w:rFonts w:cs="Arial"/>
                <w:sz w:val="20"/>
                <w:szCs w:val="20"/>
              </w:rPr>
            </w:pPr>
            <w:r w:rsidRPr="0028570A">
              <w:rPr>
                <w:rFonts w:eastAsia="Arial" w:cs="Arial"/>
                <w:b/>
                <w:bCs/>
                <w:sz w:val="20"/>
                <w:szCs w:val="20"/>
              </w:rPr>
              <w:t>Iz kojih ćete izvora osigurati pokrivanje svih troškova i osiguravanje svih resursa za ostvarivanje cilja?</w:t>
            </w:r>
          </w:p>
        </w:tc>
      </w:tr>
      <w:tr w:rsidR="001675D5" w:rsidRPr="0028570A" w14:paraId="1035EC8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688FBEF" w14:textId="77777777" w:rsidR="001675D5" w:rsidRPr="0028570A" w:rsidRDefault="001675D5" w:rsidP="001E48E9">
            <w:pPr>
              <w:spacing w:after="0"/>
              <w:rPr>
                <w:rFonts w:cs="Arial"/>
                <w:sz w:val="20"/>
                <w:szCs w:val="20"/>
              </w:rPr>
            </w:pPr>
            <w:r w:rsidRPr="0028570A">
              <w:rPr>
                <w:rFonts w:eastAsia="Arial" w:cs="Arial"/>
                <w:sz w:val="20"/>
                <w:szCs w:val="20"/>
              </w:rPr>
              <w:lastRenderedPageBreak/>
              <w:t xml:space="preserve">U dogovoru s roditeljima učenika nabavit će se potrebni materijali i osigurati svi resursi za ostvarivanje cilja projekta. </w:t>
            </w:r>
          </w:p>
        </w:tc>
      </w:tr>
      <w:tr w:rsidR="001675D5" w:rsidRPr="0028570A" w14:paraId="16F531C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FC07FD6" w14:textId="77777777" w:rsidR="001675D5" w:rsidRPr="0028570A" w:rsidRDefault="001675D5" w:rsidP="001E48E9">
            <w:pPr>
              <w:spacing w:after="0"/>
              <w:rPr>
                <w:rFonts w:cs="Arial"/>
                <w:sz w:val="20"/>
                <w:szCs w:val="20"/>
              </w:rPr>
            </w:pPr>
            <w:r w:rsidRPr="0028570A">
              <w:rPr>
                <w:rFonts w:eastAsia="Arial" w:cs="Arial"/>
                <w:b/>
                <w:bCs/>
                <w:sz w:val="20"/>
                <w:szCs w:val="20"/>
              </w:rPr>
              <w:t>Tko je odgovoran za ostvarenje cilja? Tko vodi projekt?</w:t>
            </w:r>
          </w:p>
        </w:tc>
      </w:tr>
      <w:tr w:rsidR="001675D5" w:rsidRPr="0028570A" w14:paraId="0775495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7843F17" w14:textId="77777777" w:rsidR="001675D5" w:rsidRPr="0028570A" w:rsidRDefault="001675D5" w:rsidP="001E48E9">
            <w:pPr>
              <w:spacing w:after="0"/>
              <w:rPr>
                <w:rFonts w:cs="Arial"/>
                <w:sz w:val="20"/>
                <w:szCs w:val="20"/>
              </w:rPr>
            </w:pPr>
            <w:r w:rsidRPr="0028570A">
              <w:rPr>
                <w:rFonts w:eastAsia="Arial" w:cs="Arial"/>
                <w:sz w:val="20"/>
                <w:szCs w:val="20"/>
              </w:rPr>
              <w:t>Matea Batinić, učiteljica razredne nastave u produženom boravku.</w:t>
            </w:r>
          </w:p>
        </w:tc>
      </w:tr>
      <w:tr w:rsidR="001675D5" w:rsidRPr="0028570A" w14:paraId="3AFAE0F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98B95B4" w14:textId="77777777" w:rsidR="001675D5" w:rsidRPr="0028570A" w:rsidRDefault="001675D5" w:rsidP="001E48E9">
            <w:pPr>
              <w:spacing w:after="0"/>
              <w:rPr>
                <w:rFonts w:cs="Arial"/>
                <w:sz w:val="20"/>
                <w:szCs w:val="20"/>
              </w:rPr>
            </w:pPr>
            <w:r w:rsidRPr="0028570A">
              <w:rPr>
                <w:rFonts w:eastAsia="Arial" w:cs="Arial"/>
                <w:b/>
                <w:bCs/>
                <w:sz w:val="20"/>
                <w:szCs w:val="20"/>
              </w:rPr>
              <w:t>Tko će sve sudjelovati u radu na projektu? S kojim zadatcima?</w:t>
            </w:r>
          </w:p>
        </w:tc>
      </w:tr>
      <w:tr w:rsidR="001675D5" w:rsidRPr="0028570A" w14:paraId="1582904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5958E58" w14:textId="77777777" w:rsidR="001675D5" w:rsidRPr="0028570A" w:rsidRDefault="001675D5" w:rsidP="001E48E9">
            <w:pPr>
              <w:spacing w:after="0"/>
              <w:rPr>
                <w:rFonts w:cs="Arial"/>
                <w:sz w:val="20"/>
                <w:szCs w:val="20"/>
              </w:rPr>
            </w:pPr>
            <w:r w:rsidRPr="0028570A">
              <w:rPr>
                <w:rFonts w:eastAsia="Arial" w:cs="Arial"/>
                <w:sz w:val="20"/>
                <w:szCs w:val="20"/>
              </w:rPr>
              <w:t>Učenici produženog boravka 1.a razreda.</w:t>
            </w:r>
          </w:p>
        </w:tc>
      </w:tr>
      <w:tr w:rsidR="001675D5" w:rsidRPr="0028570A" w14:paraId="44E13A0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CE694A4" w14:textId="77777777" w:rsidR="001675D5" w:rsidRPr="0028570A" w:rsidRDefault="001675D5" w:rsidP="001E48E9">
            <w:pPr>
              <w:spacing w:after="0"/>
              <w:rPr>
                <w:rFonts w:cs="Arial"/>
                <w:sz w:val="20"/>
                <w:szCs w:val="20"/>
              </w:rPr>
            </w:pPr>
            <w:r w:rsidRPr="0028570A">
              <w:rPr>
                <w:rFonts w:eastAsia="Arial" w:cs="Arial"/>
                <w:b/>
                <w:bCs/>
                <w:sz w:val="20"/>
                <w:szCs w:val="20"/>
              </w:rPr>
              <w:t>Odredite termine za okončanje pojedinih faza projekta. Koje su ključne točke u razvoju projekta?</w:t>
            </w:r>
          </w:p>
        </w:tc>
      </w:tr>
      <w:tr w:rsidR="001675D5" w:rsidRPr="0028570A" w14:paraId="49CB574E"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F7C38AC" w14:textId="77777777" w:rsidR="001675D5" w:rsidRPr="0028570A" w:rsidRDefault="001675D5" w:rsidP="001E48E9">
            <w:pPr>
              <w:spacing w:after="0"/>
              <w:rPr>
                <w:rFonts w:cs="Arial"/>
                <w:sz w:val="20"/>
                <w:szCs w:val="20"/>
              </w:rPr>
            </w:pPr>
            <w:r w:rsidRPr="0028570A">
              <w:rPr>
                <w:rFonts w:eastAsia="Arial" w:cs="Arial"/>
                <w:sz w:val="20"/>
                <w:szCs w:val="20"/>
              </w:rPr>
              <w:t>1. faza: listopad – studeni 2023.</w:t>
            </w:r>
          </w:p>
          <w:p w14:paraId="2B96EA50" w14:textId="77777777" w:rsidR="001675D5" w:rsidRPr="0028570A" w:rsidRDefault="001675D5" w:rsidP="001E48E9">
            <w:pPr>
              <w:spacing w:after="0"/>
              <w:rPr>
                <w:rFonts w:cs="Arial"/>
                <w:sz w:val="20"/>
                <w:szCs w:val="20"/>
              </w:rPr>
            </w:pPr>
            <w:r w:rsidRPr="0028570A">
              <w:rPr>
                <w:rFonts w:eastAsia="Arial" w:cs="Arial"/>
                <w:sz w:val="20"/>
                <w:szCs w:val="20"/>
              </w:rPr>
              <w:t>2. faza prosinac – siječanj 2024.</w:t>
            </w:r>
          </w:p>
          <w:p w14:paraId="57A7D202" w14:textId="77777777" w:rsidR="001675D5" w:rsidRPr="0028570A" w:rsidRDefault="001675D5" w:rsidP="001E48E9">
            <w:pPr>
              <w:spacing w:after="0"/>
              <w:rPr>
                <w:rFonts w:cs="Arial"/>
                <w:sz w:val="20"/>
                <w:szCs w:val="20"/>
              </w:rPr>
            </w:pPr>
            <w:r w:rsidRPr="0028570A">
              <w:rPr>
                <w:rFonts w:eastAsia="Arial" w:cs="Arial"/>
                <w:sz w:val="20"/>
                <w:szCs w:val="20"/>
              </w:rPr>
              <w:t>3. faza: veljača – ožujak 2024.</w:t>
            </w:r>
          </w:p>
          <w:p w14:paraId="5C30737D" w14:textId="77777777" w:rsidR="001675D5" w:rsidRPr="0028570A" w:rsidRDefault="001675D5" w:rsidP="001E48E9">
            <w:pPr>
              <w:spacing w:after="0"/>
              <w:rPr>
                <w:rFonts w:cs="Arial"/>
                <w:sz w:val="20"/>
                <w:szCs w:val="20"/>
              </w:rPr>
            </w:pPr>
            <w:r w:rsidRPr="0028570A">
              <w:rPr>
                <w:rFonts w:eastAsia="Arial" w:cs="Arial"/>
                <w:sz w:val="20"/>
                <w:szCs w:val="20"/>
              </w:rPr>
              <w:t>4. faza:  travanj – lipanj 2024.</w:t>
            </w:r>
          </w:p>
        </w:tc>
      </w:tr>
      <w:tr w:rsidR="001675D5" w:rsidRPr="0028570A" w14:paraId="0F33EE5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8E11D76" w14:textId="77777777" w:rsidR="001675D5" w:rsidRPr="0028570A" w:rsidRDefault="001675D5" w:rsidP="001E48E9">
            <w:pPr>
              <w:spacing w:after="0"/>
              <w:rPr>
                <w:rFonts w:cs="Arial"/>
                <w:sz w:val="20"/>
                <w:szCs w:val="20"/>
              </w:rPr>
            </w:pPr>
            <w:r w:rsidRPr="0028570A">
              <w:rPr>
                <w:rFonts w:eastAsia="Arial" w:cs="Arial"/>
                <w:b/>
                <w:bCs/>
                <w:sz w:val="20"/>
                <w:szCs w:val="20"/>
              </w:rPr>
              <w:t>Navedite konačan datum za dovršetak projekta.</w:t>
            </w:r>
          </w:p>
        </w:tc>
      </w:tr>
      <w:tr w:rsidR="001675D5" w:rsidRPr="0028570A" w14:paraId="2400D89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64B5B77" w14:textId="77777777" w:rsidR="001675D5" w:rsidRPr="0028570A" w:rsidRDefault="001675D5" w:rsidP="001E48E9">
            <w:pPr>
              <w:spacing w:after="0"/>
              <w:rPr>
                <w:rFonts w:cs="Arial"/>
                <w:sz w:val="20"/>
                <w:szCs w:val="20"/>
              </w:rPr>
            </w:pPr>
            <w:r w:rsidRPr="0028570A">
              <w:rPr>
                <w:rFonts w:eastAsia="Arial" w:cs="Arial"/>
                <w:sz w:val="20"/>
                <w:szCs w:val="20"/>
              </w:rPr>
              <w:t>Lipanj 2024. godine</w:t>
            </w:r>
          </w:p>
        </w:tc>
      </w:tr>
      <w:tr w:rsidR="001675D5" w:rsidRPr="0028570A" w14:paraId="4D89804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F821C6E" w14:textId="77777777" w:rsidR="001675D5" w:rsidRPr="0028570A" w:rsidRDefault="001675D5" w:rsidP="001E48E9">
            <w:pPr>
              <w:spacing w:after="0"/>
              <w:rPr>
                <w:rFonts w:cs="Arial"/>
                <w:sz w:val="20"/>
                <w:szCs w:val="20"/>
              </w:rPr>
            </w:pPr>
            <w:r w:rsidRPr="0028570A">
              <w:rPr>
                <w:rFonts w:eastAsia="Arial" w:cs="Arial"/>
                <w:b/>
                <w:bCs/>
                <w:sz w:val="20"/>
                <w:szCs w:val="20"/>
              </w:rPr>
              <w:t>Što dokazuje da je cilj ostvaren? Navedite čime ćete dokazati da ste ostvarili postavljeni cilj.</w:t>
            </w:r>
          </w:p>
        </w:tc>
      </w:tr>
      <w:tr w:rsidR="001675D5" w:rsidRPr="0028570A" w14:paraId="77128A0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F0BE9BB" w14:textId="77777777" w:rsidR="001675D5" w:rsidRPr="0028570A" w:rsidRDefault="001675D5" w:rsidP="001E48E9">
            <w:pPr>
              <w:spacing w:after="0"/>
              <w:rPr>
                <w:rFonts w:cs="Arial"/>
                <w:sz w:val="20"/>
                <w:szCs w:val="20"/>
              </w:rPr>
            </w:pPr>
            <w:r w:rsidRPr="0028570A">
              <w:rPr>
                <w:rFonts w:eastAsia="Arial" w:cs="Arial"/>
                <w:sz w:val="20"/>
                <w:szCs w:val="20"/>
              </w:rPr>
              <w:t>Novostečena znanja o izumima kroz prošlost čovječanstva učenici će moći provjeriti kroz zabavne Wordwall i Kahoot kvizove. Također, ostvarenost cilja učenici 1. a razreda dokazat će izradom crteža tijekom provedbe projekta.</w:t>
            </w:r>
          </w:p>
        </w:tc>
      </w:tr>
    </w:tbl>
    <w:p w14:paraId="1D45A88D" w14:textId="77777777" w:rsidR="001675D5" w:rsidRPr="0028570A" w:rsidRDefault="001675D5" w:rsidP="001675D5">
      <w:pPr>
        <w:spacing w:after="0" w:line="240" w:lineRule="auto"/>
        <w:rPr>
          <w:rFonts w:eastAsia="Calibri" w:cs="Arial"/>
          <w:b/>
          <w:bCs/>
          <w:sz w:val="20"/>
          <w:szCs w:val="20"/>
        </w:rPr>
      </w:pPr>
    </w:p>
    <w:p w14:paraId="145FEEAF" w14:textId="77777777" w:rsidR="001675D5" w:rsidRPr="0028570A" w:rsidRDefault="001675D5" w:rsidP="001675D5">
      <w:pPr>
        <w:spacing w:after="0" w:line="240" w:lineRule="auto"/>
        <w:ind w:left="360"/>
        <w:rPr>
          <w:rFonts w:eastAsia="Times New Roman" w:cs="Arial"/>
          <w:b/>
          <w:sz w:val="20"/>
          <w:szCs w:val="20"/>
        </w:rPr>
      </w:pPr>
    </w:p>
    <w:p w14:paraId="3F5471A9" w14:textId="77777777" w:rsidR="001675D5" w:rsidRPr="0028570A" w:rsidRDefault="001675D5" w:rsidP="001675D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MOJA OBITELJ (IVA VUKOJA, PETRA OREŠKI DERMIŠEK (Z. MRKONJIĆ)</w:t>
      </w:r>
    </w:p>
    <w:p w14:paraId="2599422E" w14:textId="77777777" w:rsidR="001675D5" w:rsidRPr="0028570A" w:rsidRDefault="001675D5" w:rsidP="001675D5">
      <w:pPr>
        <w:spacing w:after="0" w:line="240" w:lineRule="auto"/>
        <w:rPr>
          <w:rFonts w:eastAsia="Times New Roman"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675D5" w:rsidRPr="0028570A" w14:paraId="430D6A65" w14:textId="77777777" w:rsidTr="001E48E9">
        <w:tc>
          <w:tcPr>
            <w:tcW w:w="9060" w:type="dxa"/>
          </w:tcPr>
          <w:p w14:paraId="038C93C4"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675D5" w:rsidRPr="0028570A" w14:paraId="3CF42ACC" w14:textId="77777777" w:rsidTr="001E48E9">
        <w:tc>
          <w:tcPr>
            <w:tcW w:w="9060" w:type="dxa"/>
          </w:tcPr>
          <w:p w14:paraId="74B77443"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Zajednička suradnja učenika i roditelja.</w:t>
            </w:r>
          </w:p>
        </w:tc>
      </w:tr>
      <w:tr w:rsidR="001675D5" w:rsidRPr="0028570A" w14:paraId="5EE0E859" w14:textId="77777777" w:rsidTr="001E48E9">
        <w:tc>
          <w:tcPr>
            <w:tcW w:w="9060" w:type="dxa"/>
          </w:tcPr>
          <w:p w14:paraId="7E1AA2B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675D5" w:rsidRPr="0028570A" w14:paraId="3B142A25" w14:textId="77777777" w:rsidTr="001E48E9">
        <w:tc>
          <w:tcPr>
            <w:tcW w:w="9060" w:type="dxa"/>
          </w:tcPr>
          <w:p w14:paraId="753E7C1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Uočiti članove obitelji i odnose među njima.</w:t>
            </w:r>
          </w:p>
          <w:p w14:paraId="792A7AE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Uočiti i prikazati proslavu različitih blagdana u obitelji i različitih zanimljivih događaja.</w:t>
            </w:r>
          </w:p>
          <w:p w14:paraId="6DBAE5E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Razvijati važnost raspodjele kućanskih poslova i obveza unutar obitelji.</w:t>
            </w:r>
          </w:p>
          <w:p w14:paraId="3611FED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Prikazati organizaciju slobodnog vremena u obitelji.</w:t>
            </w:r>
          </w:p>
          <w:p w14:paraId="6B699188"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Razvijati ljubav, prijateljstvo i dobre međuljudske odnose.</w:t>
            </w:r>
          </w:p>
          <w:p w14:paraId="4C01070A"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Razvijati humanost, razumijevanje i toleranciju.</w:t>
            </w:r>
          </w:p>
          <w:p w14:paraId="5E77F58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Razvijati čitanje i pisanje.</w:t>
            </w:r>
          </w:p>
        </w:tc>
      </w:tr>
      <w:tr w:rsidR="001675D5" w:rsidRPr="0028570A" w14:paraId="44B5A832" w14:textId="77777777" w:rsidTr="001E48E9">
        <w:tc>
          <w:tcPr>
            <w:tcW w:w="9060" w:type="dxa"/>
          </w:tcPr>
          <w:p w14:paraId="0FA193F4"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675D5" w:rsidRPr="0028570A" w14:paraId="4805366D" w14:textId="77777777" w:rsidTr="001E48E9">
        <w:tc>
          <w:tcPr>
            <w:tcW w:w="9060" w:type="dxa"/>
          </w:tcPr>
          <w:p w14:paraId="0802549E" w14:textId="77777777" w:rsidR="001675D5" w:rsidRPr="0028570A" w:rsidRDefault="001675D5" w:rsidP="001E48E9">
            <w:pPr>
              <w:widowControl w:val="0"/>
              <w:spacing w:after="0" w:line="240" w:lineRule="auto"/>
              <w:rPr>
                <w:rFonts w:eastAsia="Calibri" w:cs="Arial"/>
              </w:rPr>
            </w:pPr>
            <w:r w:rsidRPr="0028570A">
              <w:rPr>
                <w:rFonts w:eastAsia="Calibri" w:cs="Arial"/>
              </w:rPr>
              <w:t>1. Predstavljanje projekta učenicima i roditeljima</w:t>
            </w:r>
          </w:p>
          <w:p w14:paraId="5C74EBB1" w14:textId="77777777" w:rsidR="001675D5" w:rsidRPr="0028570A" w:rsidRDefault="001675D5" w:rsidP="001E48E9">
            <w:pPr>
              <w:widowControl w:val="0"/>
              <w:spacing w:after="0" w:line="240" w:lineRule="auto"/>
              <w:rPr>
                <w:rFonts w:eastAsia="Calibri" w:cs="Arial"/>
              </w:rPr>
            </w:pPr>
            <w:r w:rsidRPr="0028570A">
              <w:rPr>
                <w:rFonts w:eastAsia="Calibri" w:cs="Arial"/>
              </w:rPr>
              <w:t>2. Dijeljenje materijala</w:t>
            </w:r>
          </w:p>
          <w:p w14:paraId="0C82CB48" w14:textId="77777777" w:rsidR="001675D5" w:rsidRPr="0028570A" w:rsidRDefault="001675D5" w:rsidP="001E48E9">
            <w:pPr>
              <w:widowControl w:val="0"/>
              <w:spacing w:after="0" w:line="240" w:lineRule="auto"/>
              <w:rPr>
                <w:rFonts w:eastAsia="Calibri" w:cs="Arial"/>
              </w:rPr>
            </w:pPr>
            <w:r w:rsidRPr="0028570A">
              <w:rPr>
                <w:rFonts w:eastAsia="Calibri" w:cs="Arial"/>
              </w:rPr>
              <w:t>3. Prikupljanje radova</w:t>
            </w:r>
          </w:p>
          <w:p w14:paraId="10BD44CD" w14:textId="77777777" w:rsidR="001675D5" w:rsidRPr="0028570A" w:rsidRDefault="001675D5" w:rsidP="001E48E9">
            <w:pPr>
              <w:widowControl w:val="0"/>
              <w:spacing w:after="0" w:line="240" w:lineRule="auto"/>
              <w:rPr>
                <w:rFonts w:eastAsia="Calibri" w:cs="Arial"/>
              </w:rPr>
            </w:pPr>
            <w:r w:rsidRPr="0028570A">
              <w:rPr>
                <w:rFonts w:eastAsia="Calibri" w:cs="Arial"/>
              </w:rPr>
              <w:t>4. Razgovor o ostvarenom</w:t>
            </w:r>
          </w:p>
        </w:tc>
      </w:tr>
      <w:tr w:rsidR="001675D5" w:rsidRPr="0028570A" w14:paraId="7A4220DD" w14:textId="77777777" w:rsidTr="001E48E9">
        <w:tc>
          <w:tcPr>
            <w:tcW w:w="9060" w:type="dxa"/>
          </w:tcPr>
          <w:p w14:paraId="0B05D828"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675D5" w:rsidRPr="0028570A" w14:paraId="321679C6" w14:textId="77777777" w:rsidTr="001E48E9">
        <w:tc>
          <w:tcPr>
            <w:tcW w:w="9060" w:type="dxa"/>
          </w:tcPr>
          <w:p w14:paraId="55F3B02D"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1. Na početku školske godine učenici će dobiti materijale za projekt, a tijekom listopada roditelji će biti upoznati s načinom provedbe.</w:t>
            </w:r>
          </w:p>
          <w:p w14:paraId="00BA8BCA"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2. Tijekom školske godine učenici će biti podsjećani na provedbu projekta i važne</w:t>
            </w:r>
          </w:p>
          <w:p w14:paraId="0F9164E8"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dane za ostvarivanje istog.</w:t>
            </w:r>
          </w:p>
          <w:p w14:paraId="57D8C55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3. Prikupljanje i vrednovanje učeničkih ostvarenja, demonstracija radova.</w:t>
            </w:r>
          </w:p>
        </w:tc>
      </w:tr>
      <w:tr w:rsidR="001675D5" w:rsidRPr="0028570A" w14:paraId="7912E33B" w14:textId="77777777" w:rsidTr="001E48E9">
        <w:tc>
          <w:tcPr>
            <w:tcW w:w="9060" w:type="dxa"/>
          </w:tcPr>
          <w:p w14:paraId="234A6BB6"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675D5" w:rsidRPr="0028570A" w14:paraId="0BFF90B2" w14:textId="77777777" w:rsidTr="001E48E9">
        <w:tc>
          <w:tcPr>
            <w:tcW w:w="9060" w:type="dxa"/>
          </w:tcPr>
          <w:p w14:paraId="64A43E86"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Nesuradnja roditelja.</w:t>
            </w:r>
          </w:p>
        </w:tc>
      </w:tr>
      <w:tr w:rsidR="001675D5" w:rsidRPr="0028570A" w14:paraId="5A13C130" w14:textId="77777777" w:rsidTr="001E48E9">
        <w:tc>
          <w:tcPr>
            <w:tcW w:w="9060" w:type="dxa"/>
          </w:tcPr>
          <w:p w14:paraId="665EB35C"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675D5" w:rsidRPr="0028570A" w14:paraId="3B204506" w14:textId="77777777" w:rsidTr="001E48E9">
        <w:tc>
          <w:tcPr>
            <w:tcW w:w="9060" w:type="dxa"/>
          </w:tcPr>
          <w:p w14:paraId="42E7367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Razgovorom i motivacijom učenika i roditelja.</w:t>
            </w:r>
          </w:p>
        </w:tc>
      </w:tr>
      <w:tr w:rsidR="001675D5" w:rsidRPr="0028570A" w14:paraId="3204B350" w14:textId="77777777" w:rsidTr="001E48E9">
        <w:tc>
          <w:tcPr>
            <w:tcW w:w="9060" w:type="dxa"/>
          </w:tcPr>
          <w:p w14:paraId="6004C4F4"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675D5" w:rsidRPr="0028570A" w14:paraId="69B1C80D" w14:textId="77777777" w:rsidTr="001E48E9">
        <w:tc>
          <w:tcPr>
            <w:tcW w:w="9060" w:type="dxa"/>
          </w:tcPr>
          <w:p w14:paraId="795FC266"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Fascikl, papiri A4 formata, fotografije, bojice.</w:t>
            </w:r>
          </w:p>
        </w:tc>
      </w:tr>
      <w:tr w:rsidR="001675D5" w:rsidRPr="0028570A" w14:paraId="1969EE92" w14:textId="77777777" w:rsidTr="001E48E9">
        <w:tc>
          <w:tcPr>
            <w:tcW w:w="9060" w:type="dxa"/>
          </w:tcPr>
          <w:p w14:paraId="64548472"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675D5" w:rsidRPr="0028570A" w14:paraId="54C66D66" w14:textId="77777777" w:rsidTr="001E48E9">
        <w:tc>
          <w:tcPr>
            <w:tcW w:w="9060" w:type="dxa"/>
          </w:tcPr>
          <w:p w14:paraId="0FF212C3"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Materijalni troškovi škole cca 20 kn.</w:t>
            </w:r>
          </w:p>
        </w:tc>
      </w:tr>
      <w:tr w:rsidR="001675D5" w:rsidRPr="0028570A" w14:paraId="03B5067D" w14:textId="77777777" w:rsidTr="001E48E9">
        <w:tc>
          <w:tcPr>
            <w:tcW w:w="9060" w:type="dxa"/>
          </w:tcPr>
          <w:p w14:paraId="5B5FC27C"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675D5" w:rsidRPr="0028570A" w14:paraId="25D160EB" w14:textId="77777777" w:rsidTr="001E48E9">
        <w:tc>
          <w:tcPr>
            <w:tcW w:w="9060" w:type="dxa"/>
          </w:tcPr>
          <w:p w14:paraId="52C68B0D"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Učiteljice voditeljice projekta.</w:t>
            </w:r>
          </w:p>
        </w:tc>
      </w:tr>
      <w:tr w:rsidR="001675D5" w:rsidRPr="0028570A" w14:paraId="00C613C8" w14:textId="77777777" w:rsidTr="001E48E9">
        <w:tc>
          <w:tcPr>
            <w:tcW w:w="9060" w:type="dxa"/>
          </w:tcPr>
          <w:p w14:paraId="6C7FE020"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lastRenderedPageBreak/>
              <w:t>Tko će sve sudjelovati u radu na projektu? S kojim zadatcima?</w:t>
            </w:r>
          </w:p>
        </w:tc>
      </w:tr>
      <w:tr w:rsidR="001675D5" w:rsidRPr="0028570A" w14:paraId="7AE2C1F2" w14:textId="77777777" w:rsidTr="001E48E9">
        <w:tc>
          <w:tcPr>
            <w:tcW w:w="9060" w:type="dxa"/>
          </w:tcPr>
          <w:p w14:paraId="49F17F5A"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 radu na projektu sudjelovat će učenici drugih razreda te njihovi roditelji. Učenici i</w:t>
            </w:r>
          </w:p>
          <w:p w14:paraId="50AF732A"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roditelji pismeno će opisivati blagdane i druge važne događaje u obitelji i potkrijepiti ih</w:t>
            </w:r>
          </w:p>
          <w:p w14:paraId="75E204E5"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fotografijama ili crtežima.</w:t>
            </w:r>
          </w:p>
        </w:tc>
      </w:tr>
      <w:tr w:rsidR="001675D5" w:rsidRPr="0028570A" w14:paraId="2C53F327" w14:textId="77777777" w:rsidTr="001E48E9">
        <w:tc>
          <w:tcPr>
            <w:tcW w:w="9060" w:type="dxa"/>
          </w:tcPr>
          <w:p w14:paraId="68374B6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675D5" w:rsidRPr="0028570A" w14:paraId="01760163" w14:textId="77777777" w:rsidTr="001E48E9">
        <w:tc>
          <w:tcPr>
            <w:tcW w:w="9060" w:type="dxa"/>
          </w:tcPr>
          <w:p w14:paraId="2BA3DF0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Listopad – podijeljeni materijali i dane upute</w:t>
            </w:r>
          </w:p>
          <w:p w14:paraId="48AF2046"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Prosinac – podsjećanje na važne datume</w:t>
            </w:r>
          </w:p>
        </w:tc>
      </w:tr>
      <w:tr w:rsidR="001675D5" w:rsidRPr="0028570A" w14:paraId="0F9E7A4B" w14:textId="77777777" w:rsidTr="001E48E9">
        <w:tc>
          <w:tcPr>
            <w:tcW w:w="9060" w:type="dxa"/>
          </w:tcPr>
          <w:p w14:paraId="271FF248"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675D5" w:rsidRPr="0028570A" w14:paraId="4BCABFFE" w14:textId="77777777" w:rsidTr="001E48E9">
        <w:tc>
          <w:tcPr>
            <w:tcW w:w="9060" w:type="dxa"/>
          </w:tcPr>
          <w:p w14:paraId="4DC64ED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svibanj</w:t>
            </w:r>
          </w:p>
        </w:tc>
      </w:tr>
      <w:tr w:rsidR="001675D5" w:rsidRPr="0028570A" w14:paraId="3E4B3A06" w14:textId="77777777" w:rsidTr="001E48E9">
        <w:tc>
          <w:tcPr>
            <w:tcW w:w="9060" w:type="dxa"/>
          </w:tcPr>
          <w:p w14:paraId="3C34526F"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675D5" w:rsidRPr="0028570A" w14:paraId="12C9A993" w14:textId="77777777" w:rsidTr="001E48E9">
        <w:tc>
          <w:tcPr>
            <w:tcW w:w="9060" w:type="dxa"/>
          </w:tcPr>
          <w:p w14:paraId="66FDDFE1"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Učenički radovi koji će biti vidljivi na kraju provedbe projekta, a za čiju je realizaciju</w:t>
            </w:r>
          </w:p>
          <w:p w14:paraId="3482A39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neizostavna suradnja s roditeljima.</w:t>
            </w:r>
          </w:p>
        </w:tc>
      </w:tr>
    </w:tbl>
    <w:p w14:paraId="5D7B3335" w14:textId="77777777" w:rsidR="001675D5" w:rsidRPr="0028570A" w:rsidRDefault="001675D5" w:rsidP="001675D5">
      <w:pPr>
        <w:spacing w:after="0" w:line="240" w:lineRule="auto"/>
        <w:rPr>
          <w:rFonts w:eastAsia="Calibri" w:cs="Arial"/>
          <w:sz w:val="20"/>
          <w:szCs w:val="20"/>
        </w:rPr>
      </w:pPr>
    </w:p>
    <w:p w14:paraId="5D81E6BB" w14:textId="77777777" w:rsidR="001675D5" w:rsidRPr="0028570A" w:rsidRDefault="001675D5" w:rsidP="001675D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FLASH MOB (ANA BENKOVIĆ)</w:t>
      </w:r>
    </w:p>
    <w:p w14:paraId="5B7D763D" w14:textId="77777777" w:rsidR="001675D5" w:rsidRPr="0028570A" w:rsidRDefault="001675D5" w:rsidP="001675D5">
      <w:pPr>
        <w:shd w:val="clear" w:color="auto" w:fill="FFFFFF"/>
        <w:spacing w:after="0" w:line="240" w:lineRule="auto"/>
        <w:contextualSpacing/>
        <w:rPr>
          <w:rFonts w:eastAsia="Calibri" w:cs="Arial"/>
          <w:b/>
          <w:sz w:val="20"/>
          <w:szCs w:val="20"/>
        </w:rPr>
      </w:pPr>
    </w:p>
    <w:tbl>
      <w:tblPr>
        <w:tblStyle w:val="Reetkatablice18"/>
        <w:tblW w:w="9286" w:type="dxa"/>
        <w:tblLayout w:type="fixed"/>
        <w:tblLook w:val="04A0" w:firstRow="1" w:lastRow="0" w:firstColumn="1" w:lastColumn="0" w:noHBand="0" w:noVBand="1"/>
      </w:tblPr>
      <w:tblGrid>
        <w:gridCol w:w="9286"/>
      </w:tblGrid>
      <w:tr w:rsidR="001675D5" w:rsidRPr="0028570A" w14:paraId="3729A8FB" w14:textId="77777777" w:rsidTr="001E48E9">
        <w:tc>
          <w:tcPr>
            <w:tcW w:w="9286" w:type="dxa"/>
          </w:tcPr>
          <w:p w14:paraId="772DE7FC"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675D5" w:rsidRPr="0028570A" w14:paraId="61AA67C8" w14:textId="77777777" w:rsidTr="001E48E9">
        <w:tc>
          <w:tcPr>
            <w:tcW w:w="9286" w:type="dxa"/>
          </w:tcPr>
          <w:p w14:paraId="54447787"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Izvedba naizgled iznenadnog i neobičnog glazbenog performansa. Skupina učenika sastaje se iznenada na dogovorenom mjestu i izvode kratku glazbenu točku, a zatim se raziđu. Flash mob mora djelovati kao spontani sastanak sudionika. Izvodi se bez najave (detalje sastanka znaju samo izvođači). </w:t>
            </w:r>
          </w:p>
        </w:tc>
      </w:tr>
      <w:tr w:rsidR="001675D5" w:rsidRPr="0028570A" w14:paraId="2EE31271" w14:textId="77777777" w:rsidTr="001E48E9">
        <w:tc>
          <w:tcPr>
            <w:tcW w:w="9286" w:type="dxa"/>
          </w:tcPr>
          <w:p w14:paraId="615C5984"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675D5" w:rsidRPr="0028570A" w14:paraId="422FD2EA" w14:textId="77777777" w:rsidTr="001E48E9">
        <w:tc>
          <w:tcPr>
            <w:tcW w:w="9286" w:type="dxa"/>
          </w:tcPr>
          <w:p w14:paraId="58474BB2"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Cilj ovog flash moba je zabava i umjetnički performans. </w:t>
            </w:r>
          </w:p>
        </w:tc>
      </w:tr>
      <w:tr w:rsidR="001675D5" w:rsidRPr="0028570A" w14:paraId="0DA1E697" w14:textId="77777777" w:rsidTr="001E48E9">
        <w:tc>
          <w:tcPr>
            <w:tcW w:w="9286" w:type="dxa"/>
          </w:tcPr>
          <w:p w14:paraId="3FBB406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675D5" w:rsidRPr="0028570A" w14:paraId="6B441939" w14:textId="77777777" w:rsidTr="001E48E9">
        <w:tc>
          <w:tcPr>
            <w:tcW w:w="9286" w:type="dxa"/>
          </w:tcPr>
          <w:p w14:paraId="1717F36B" w14:textId="77777777" w:rsidR="001675D5" w:rsidRPr="0028570A" w:rsidRDefault="001675D5" w:rsidP="001675D5">
            <w:pPr>
              <w:widowControl w:val="0"/>
              <w:numPr>
                <w:ilvl w:val="0"/>
                <w:numId w:val="105"/>
              </w:numPr>
              <w:spacing w:after="0" w:line="240" w:lineRule="auto"/>
              <w:contextualSpacing/>
              <w:rPr>
                <w:rFonts w:eastAsia="Calibri" w:cs="Arial"/>
              </w:rPr>
            </w:pPr>
            <w:r w:rsidRPr="0028570A">
              <w:rPr>
                <w:rFonts w:eastAsia="Calibri" w:cs="Arial"/>
              </w:rPr>
              <w:t xml:space="preserve">Uvježbavanje kratke melodijske ili ritamske skladbe. </w:t>
            </w:r>
          </w:p>
          <w:p w14:paraId="0CE20B11" w14:textId="77777777" w:rsidR="001675D5" w:rsidRPr="0028570A" w:rsidRDefault="001675D5" w:rsidP="001675D5">
            <w:pPr>
              <w:widowControl w:val="0"/>
              <w:numPr>
                <w:ilvl w:val="0"/>
                <w:numId w:val="105"/>
              </w:numPr>
              <w:spacing w:after="0" w:line="240" w:lineRule="auto"/>
              <w:contextualSpacing/>
              <w:rPr>
                <w:rFonts w:eastAsia="Calibri" w:cs="Arial"/>
              </w:rPr>
            </w:pPr>
            <w:r w:rsidRPr="0028570A">
              <w:rPr>
                <w:rFonts w:eastAsia="Calibri" w:cs="Arial"/>
              </w:rPr>
              <w:t>Osmišljavanje načina izvedbe.</w:t>
            </w:r>
          </w:p>
          <w:p w14:paraId="56CF51AF" w14:textId="77777777" w:rsidR="001675D5" w:rsidRPr="0028570A" w:rsidRDefault="001675D5" w:rsidP="001675D5">
            <w:pPr>
              <w:widowControl w:val="0"/>
              <w:numPr>
                <w:ilvl w:val="0"/>
                <w:numId w:val="105"/>
              </w:numPr>
              <w:spacing w:after="0" w:line="240" w:lineRule="auto"/>
              <w:contextualSpacing/>
              <w:rPr>
                <w:rFonts w:eastAsia="Calibri" w:cs="Arial"/>
              </w:rPr>
            </w:pPr>
            <w:r w:rsidRPr="0028570A">
              <w:rPr>
                <w:rFonts w:eastAsia="Calibri" w:cs="Arial"/>
              </w:rPr>
              <w:t xml:space="preserve">Određivanje dana i sata u kojem će se izvesti flash mob. </w:t>
            </w:r>
          </w:p>
          <w:p w14:paraId="6A7D7D7D" w14:textId="77777777" w:rsidR="001675D5" w:rsidRPr="0028570A" w:rsidRDefault="001675D5" w:rsidP="001675D5">
            <w:pPr>
              <w:widowControl w:val="0"/>
              <w:numPr>
                <w:ilvl w:val="0"/>
                <w:numId w:val="105"/>
              </w:numPr>
              <w:spacing w:after="0" w:line="240" w:lineRule="auto"/>
              <w:contextualSpacing/>
              <w:rPr>
                <w:rFonts w:eastAsia="Calibri" w:cs="Arial"/>
              </w:rPr>
            </w:pPr>
            <w:r w:rsidRPr="0028570A">
              <w:rPr>
                <w:rFonts w:eastAsia="Calibri" w:cs="Arial"/>
              </w:rPr>
              <w:t xml:space="preserve">Izvedba flash moba. </w:t>
            </w:r>
          </w:p>
        </w:tc>
      </w:tr>
      <w:tr w:rsidR="001675D5" w:rsidRPr="0028570A" w14:paraId="45B155EA" w14:textId="77777777" w:rsidTr="001E48E9">
        <w:tc>
          <w:tcPr>
            <w:tcW w:w="9286" w:type="dxa"/>
          </w:tcPr>
          <w:p w14:paraId="2E88805E"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675D5" w:rsidRPr="0028570A" w14:paraId="20D17ADD" w14:textId="77777777" w:rsidTr="001E48E9">
        <w:tc>
          <w:tcPr>
            <w:tcW w:w="9286" w:type="dxa"/>
          </w:tcPr>
          <w:p w14:paraId="3F39BB96" w14:textId="77777777" w:rsidR="001675D5" w:rsidRPr="0028570A" w:rsidRDefault="001675D5" w:rsidP="001675D5">
            <w:pPr>
              <w:widowControl w:val="0"/>
              <w:numPr>
                <w:ilvl w:val="0"/>
                <w:numId w:val="106"/>
              </w:numPr>
              <w:spacing w:after="0" w:line="240" w:lineRule="auto"/>
              <w:contextualSpacing/>
              <w:rPr>
                <w:rFonts w:eastAsia="Calibri" w:cs="Arial"/>
              </w:rPr>
            </w:pPr>
            <w:r w:rsidRPr="0028570A">
              <w:rPr>
                <w:rFonts w:eastAsia="Calibri" w:cs="Arial"/>
              </w:rPr>
              <w:t xml:space="preserve">Uvježbavanje skladbe kroz nekoliko nastavnih sati na zboru. </w:t>
            </w:r>
          </w:p>
          <w:p w14:paraId="24DE5192" w14:textId="77777777" w:rsidR="001675D5" w:rsidRPr="0028570A" w:rsidRDefault="001675D5" w:rsidP="001675D5">
            <w:pPr>
              <w:widowControl w:val="0"/>
              <w:numPr>
                <w:ilvl w:val="0"/>
                <w:numId w:val="106"/>
              </w:numPr>
              <w:spacing w:after="0" w:line="240" w:lineRule="auto"/>
              <w:contextualSpacing/>
              <w:rPr>
                <w:rFonts w:eastAsia="Calibri" w:cs="Arial"/>
              </w:rPr>
            </w:pPr>
            <w:r w:rsidRPr="0028570A">
              <w:rPr>
                <w:rFonts w:eastAsia="Calibri" w:cs="Arial"/>
              </w:rPr>
              <w:t>Unutar skupine dogovara se hoće li se skladba izvesti uz samo pjevanje ili uz pokrete tijela za vrijeme pjevanja. Određuje se način stajanja, što bi trebali nositi, kako i kada ćemo se skupiti itd.</w:t>
            </w:r>
          </w:p>
          <w:p w14:paraId="7FEC0CFA" w14:textId="77777777" w:rsidR="001675D5" w:rsidRPr="0028570A" w:rsidRDefault="001675D5" w:rsidP="001675D5">
            <w:pPr>
              <w:widowControl w:val="0"/>
              <w:numPr>
                <w:ilvl w:val="0"/>
                <w:numId w:val="106"/>
              </w:numPr>
              <w:spacing w:after="0" w:line="240" w:lineRule="auto"/>
              <w:contextualSpacing/>
              <w:rPr>
                <w:rFonts w:eastAsia="Calibri" w:cs="Arial"/>
              </w:rPr>
            </w:pPr>
            <w:r w:rsidRPr="0028570A">
              <w:rPr>
                <w:rFonts w:eastAsia="Calibri" w:cs="Arial"/>
              </w:rPr>
              <w:t xml:space="preserve">Kada je skladba uvježbana učiteljica dan prije izvedbe ili u tijekom dana obavještava učenike o vremenu u kojem će se izvesti flash mob. </w:t>
            </w:r>
          </w:p>
          <w:p w14:paraId="1DBAC2D7" w14:textId="77777777" w:rsidR="001675D5" w:rsidRPr="0028570A" w:rsidRDefault="001675D5" w:rsidP="001675D5">
            <w:pPr>
              <w:widowControl w:val="0"/>
              <w:numPr>
                <w:ilvl w:val="0"/>
                <w:numId w:val="106"/>
              </w:numPr>
              <w:spacing w:after="0" w:line="240" w:lineRule="auto"/>
              <w:contextualSpacing/>
              <w:rPr>
                <w:rFonts w:eastAsia="Calibri" w:cs="Arial"/>
              </w:rPr>
            </w:pPr>
            <w:r w:rsidRPr="0028570A">
              <w:rPr>
                <w:rFonts w:eastAsia="Calibri" w:cs="Arial"/>
              </w:rPr>
              <w:t>Izvedba flash moba u holu, hodniku, ispred učionice ili na školskom igralištu</w:t>
            </w:r>
          </w:p>
        </w:tc>
      </w:tr>
      <w:tr w:rsidR="001675D5" w:rsidRPr="0028570A" w14:paraId="3B84C8D0" w14:textId="77777777" w:rsidTr="001E48E9">
        <w:tc>
          <w:tcPr>
            <w:tcW w:w="9286" w:type="dxa"/>
          </w:tcPr>
          <w:p w14:paraId="1F63321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675D5" w:rsidRPr="0028570A" w14:paraId="7AB61D22" w14:textId="77777777" w:rsidTr="001E48E9">
        <w:tc>
          <w:tcPr>
            <w:tcW w:w="9286" w:type="dxa"/>
          </w:tcPr>
          <w:p w14:paraId="70189918"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Rizika nema. Provedba ovisi o brzini usvajanja skladbe. </w:t>
            </w:r>
          </w:p>
        </w:tc>
      </w:tr>
      <w:tr w:rsidR="001675D5" w:rsidRPr="0028570A" w14:paraId="10400F9C" w14:textId="77777777" w:rsidTr="001E48E9">
        <w:tc>
          <w:tcPr>
            <w:tcW w:w="9286" w:type="dxa"/>
          </w:tcPr>
          <w:p w14:paraId="3788A57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675D5" w:rsidRPr="0028570A" w14:paraId="13E007D0" w14:textId="77777777" w:rsidTr="001E48E9">
        <w:tc>
          <w:tcPr>
            <w:tcW w:w="9286" w:type="dxa"/>
          </w:tcPr>
          <w:p w14:paraId="04A39D8E" w14:textId="77777777" w:rsidR="001675D5" w:rsidRPr="0028570A" w:rsidRDefault="001675D5" w:rsidP="001E48E9">
            <w:pPr>
              <w:widowControl w:val="0"/>
              <w:spacing w:after="0" w:line="240" w:lineRule="auto"/>
              <w:rPr>
                <w:rFonts w:eastAsia="Calibri" w:cs="Arial"/>
              </w:rPr>
            </w:pPr>
            <w:r w:rsidRPr="0028570A">
              <w:rPr>
                <w:rFonts w:eastAsia="Calibri" w:cs="Arial"/>
              </w:rPr>
              <w:t>Poticati glazbeno nadarene učenike da se priključe projektu</w:t>
            </w:r>
          </w:p>
        </w:tc>
      </w:tr>
      <w:tr w:rsidR="001675D5" w:rsidRPr="0028570A" w14:paraId="35683BF8" w14:textId="77777777" w:rsidTr="001E48E9">
        <w:tc>
          <w:tcPr>
            <w:tcW w:w="9286" w:type="dxa"/>
          </w:tcPr>
          <w:p w14:paraId="1498650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675D5" w:rsidRPr="0028570A" w14:paraId="51442036" w14:textId="77777777" w:rsidTr="001E48E9">
        <w:tc>
          <w:tcPr>
            <w:tcW w:w="9286" w:type="dxa"/>
          </w:tcPr>
          <w:p w14:paraId="7AD17A0C" w14:textId="77777777" w:rsidR="001675D5" w:rsidRPr="0028570A" w:rsidRDefault="001675D5" w:rsidP="001E48E9">
            <w:pPr>
              <w:widowControl w:val="0"/>
              <w:spacing w:after="0" w:line="240" w:lineRule="auto"/>
              <w:rPr>
                <w:rFonts w:eastAsia="Calibri" w:cs="Arial"/>
              </w:rPr>
            </w:pPr>
            <w:r w:rsidRPr="0028570A">
              <w:rPr>
                <w:rFonts w:eastAsia="Calibri" w:cs="Arial"/>
              </w:rPr>
              <w:t>Troškova nema.</w:t>
            </w:r>
          </w:p>
        </w:tc>
      </w:tr>
      <w:tr w:rsidR="001675D5" w:rsidRPr="0028570A" w14:paraId="0660D568" w14:textId="77777777" w:rsidTr="001E48E9">
        <w:tc>
          <w:tcPr>
            <w:tcW w:w="9286" w:type="dxa"/>
          </w:tcPr>
          <w:p w14:paraId="3D948937"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675D5" w:rsidRPr="0028570A" w14:paraId="105C0496" w14:textId="77777777" w:rsidTr="001E48E9">
        <w:tc>
          <w:tcPr>
            <w:tcW w:w="9286" w:type="dxa"/>
          </w:tcPr>
          <w:p w14:paraId="4BE7A2C4"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w:t>
            </w:r>
          </w:p>
        </w:tc>
      </w:tr>
      <w:tr w:rsidR="001675D5" w:rsidRPr="0028570A" w14:paraId="714DCA9C" w14:textId="77777777" w:rsidTr="001E48E9">
        <w:tc>
          <w:tcPr>
            <w:tcW w:w="9286" w:type="dxa"/>
          </w:tcPr>
          <w:p w14:paraId="352897A1"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675D5" w:rsidRPr="0028570A" w14:paraId="76C6E989" w14:textId="77777777" w:rsidTr="001E48E9">
        <w:tc>
          <w:tcPr>
            <w:tcW w:w="9286" w:type="dxa"/>
          </w:tcPr>
          <w:p w14:paraId="5062BBA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Ana Benković</w:t>
            </w:r>
          </w:p>
        </w:tc>
      </w:tr>
      <w:tr w:rsidR="001675D5" w:rsidRPr="0028570A" w14:paraId="60A2608C" w14:textId="77777777" w:rsidTr="001E48E9">
        <w:tc>
          <w:tcPr>
            <w:tcW w:w="9286" w:type="dxa"/>
          </w:tcPr>
          <w:p w14:paraId="47FA191E"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zadatcima?</w:t>
            </w:r>
          </w:p>
        </w:tc>
      </w:tr>
      <w:tr w:rsidR="001675D5" w:rsidRPr="0028570A" w14:paraId="2964E49B" w14:textId="77777777" w:rsidTr="001E48E9">
        <w:tc>
          <w:tcPr>
            <w:tcW w:w="9286" w:type="dxa"/>
          </w:tcPr>
          <w:p w14:paraId="505ED418"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Sudjeluju učenici i učiteljica glazbene kulture. </w:t>
            </w:r>
          </w:p>
          <w:p w14:paraId="60FB7283"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Učiteljica određuje skladbu koja će se izvesti u dogovoru s učenicima. Učenici usvajaju skladbu i izvode ju u dogovorenom vremenu. </w:t>
            </w:r>
          </w:p>
        </w:tc>
      </w:tr>
      <w:tr w:rsidR="001675D5" w:rsidRPr="0028570A" w14:paraId="697A5971" w14:textId="77777777" w:rsidTr="001E48E9">
        <w:tc>
          <w:tcPr>
            <w:tcW w:w="9286" w:type="dxa"/>
          </w:tcPr>
          <w:p w14:paraId="1EA2E00F"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675D5" w:rsidRPr="0028570A" w14:paraId="6FD99E71" w14:textId="77777777" w:rsidTr="001E48E9">
        <w:tc>
          <w:tcPr>
            <w:tcW w:w="9286" w:type="dxa"/>
          </w:tcPr>
          <w:p w14:paraId="15C63485" w14:textId="77777777" w:rsidR="001675D5" w:rsidRPr="0028570A" w:rsidRDefault="001675D5" w:rsidP="001E48E9">
            <w:pPr>
              <w:widowControl w:val="0"/>
              <w:spacing w:after="0" w:line="240" w:lineRule="auto"/>
              <w:contextualSpacing/>
              <w:rPr>
                <w:rFonts w:eastAsia="Calibri" w:cs="Arial"/>
              </w:rPr>
            </w:pPr>
            <w:r w:rsidRPr="0028570A">
              <w:rPr>
                <w:rFonts w:eastAsia="Calibri" w:cs="Arial"/>
              </w:rPr>
              <w:t>Projekt obuhvaća nekoliko izvedbi flash moba u tijeku školske godine.</w:t>
            </w:r>
          </w:p>
        </w:tc>
      </w:tr>
      <w:tr w:rsidR="001675D5" w:rsidRPr="0028570A" w14:paraId="41588E5D" w14:textId="77777777" w:rsidTr="001E48E9">
        <w:tc>
          <w:tcPr>
            <w:tcW w:w="9286" w:type="dxa"/>
          </w:tcPr>
          <w:p w14:paraId="0AA043E0"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675D5" w:rsidRPr="0028570A" w14:paraId="0F9A68B9" w14:textId="77777777" w:rsidTr="001E48E9">
        <w:tc>
          <w:tcPr>
            <w:tcW w:w="9286" w:type="dxa"/>
          </w:tcPr>
          <w:p w14:paraId="7D5A6324"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Lipanj </w:t>
            </w:r>
          </w:p>
        </w:tc>
      </w:tr>
      <w:tr w:rsidR="001675D5" w:rsidRPr="0028570A" w14:paraId="4F8BB320" w14:textId="77777777" w:rsidTr="001E48E9">
        <w:tc>
          <w:tcPr>
            <w:tcW w:w="9286" w:type="dxa"/>
          </w:tcPr>
          <w:p w14:paraId="31B03270"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675D5" w:rsidRPr="0028570A" w14:paraId="351294F0" w14:textId="77777777" w:rsidTr="001E48E9">
        <w:tc>
          <w:tcPr>
            <w:tcW w:w="9286" w:type="dxa"/>
          </w:tcPr>
          <w:p w14:paraId="3D63B48F" w14:textId="77777777" w:rsidR="001675D5" w:rsidRPr="0028570A" w:rsidRDefault="001675D5" w:rsidP="001E48E9">
            <w:pPr>
              <w:widowControl w:val="0"/>
              <w:spacing w:after="0" w:line="240" w:lineRule="auto"/>
              <w:rPr>
                <w:rFonts w:eastAsia="Calibri" w:cs="Arial"/>
              </w:rPr>
            </w:pPr>
            <w:r w:rsidRPr="0028570A">
              <w:rPr>
                <w:rFonts w:eastAsia="Calibri" w:cs="Arial"/>
              </w:rPr>
              <w:t>Javna izvedba flash moba u prostorima škole tijekom školske godine.</w:t>
            </w:r>
          </w:p>
        </w:tc>
      </w:tr>
    </w:tbl>
    <w:p w14:paraId="60503D11" w14:textId="3E62F0FB" w:rsidR="001675D5" w:rsidRDefault="001675D5" w:rsidP="001675D5">
      <w:pPr>
        <w:spacing w:after="0" w:line="240" w:lineRule="auto"/>
        <w:rPr>
          <w:rFonts w:eastAsia="Calibri" w:cs="Arial"/>
          <w:sz w:val="20"/>
          <w:szCs w:val="20"/>
        </w:rPr>
      </w:pPr>
    </w:p>
    <w:p w14:paraId="74C3A9CB" w14:textId="77777777" w:rsidR="0072051C" w:rsidRPr="0028570A" w:rsidRDefault="0072051C" w:rsidP="001675D5">
      <w:pPr>
        <w:spacing w:after="0" w:line="240" w:lineRule="auto"/>
        <w:rPr>
          <w:rFonts w:eastAsia="Calibri" w:cs="Arial"/>
          <w:sz w:val="20"/>
          <w:szCs w:val="20"/>
        </w:rPr>
      </w:pPr>
    </w:p>
    <w:p w14:paraId="0143A08D" w14:textId="1E18667B" w:rsidR="001675D5" w:rsidRPr="0028570A" w:rsidRDefault="001675D5" w:rsidP="001675D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SUVENIRI NAŠE ŠKOLE (</w:t>
      </w:r>
      <w:r w:rsidR="00D147B2">
        <w:rPr>
          <w:rFonts w:eastAsia="Calibri" w:cs="Arial"/>
          <w:b/>
          <w:bCs/>
          <w:sz w:val="20"/>
          <w:szCs w:val="20"/>
          <w:shd w:val="clear" w:color="auto" w:fill="FFFF00"/>
        </w:rPr>
        <w:t>NIKOLINA BUTORAC (Z. JURIĆ KLJAJO)</w:t>
      </w:r>
    </w:p>
    <w:p w14:paraId="1A72FFDE" w14:textId="77777777" w:rsidR="001675D5" w:rsidRPr="0028570A" w:rsidRDefault="001675D5" w:rsidP="001675D5">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675D5" w:rsidRPr="0028570A" w14:paraId="384781A1" w14:textId="77777777" w:rsidTr="001E48E9">
        <w:tc>
          <w:tcPr>
            <w:tcW w:w="9060" w:type="dxa"/>
          </w:tcPr>
          <w:p w14:paraId="48CE956E"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675D5" w:rsidRPr="0028570A" w14:paraId="2B568219" w14:textId="77777777" w:rsidTr="001E48E9">
        <w:tc>
          <w:tcPr>
            <w:tcW w:w="9060" w:type="dxa"/>
          </w:tcPr>
          <w:p w14:paraId="2A44C56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Cilj projekta je na satima likovne grupe Tkanje učiti učenike vještini izrade tapiserija na drvenom okviru.  Učenici će izrađivati tapiserije ( čilime), podmetaće  i ostale zanimljive  objekte inspirirane sadržajem nastavnih jedinica predmeta likovne kulture ali i vlastitih interesnih polja. Krajnji cilj projekta je skupiti manji fundus tapiserija umjetničke vrijednosti u svrhu promocije estetskih i kulturnih vrijednosti koje zastupamo na razini škole. Vrijednosti koje zastupamo ukorijenjene su u stvaralaštvu, kreativnosti, razvoju divergentnog mišljenja, kritičkog razmišljanja i u našoj predanosti učenju i razvoju vještina, od strane učitelja i učenika. Želimo našim suvenirima podići vrijednost naše stvaralačke misli i svjesnost o njoj u mislima prijatelja naše škole.</w:t>
            </w:r>
          </w:p>
        </w:tc>
      </w:tr>
      <w:tr w:rsidR="001675D5" w:rsidRPr="0028570A" w14:paraId="47BC2FC8" w14:textId="77777777" w:rsidTr="001E48E9">
        <w:tc>
          <w:tcPr>
            <w:tcW w:w="9060" w:type="dxa"/>
          </w:tcPr>
          <w:p w14:paraId="30C9C5F6"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675D5" w:rsidRPr="0028570A" w14:paraId="24D88722" w14:textId="77777777" w:rsidTr="001E48E9">
        <w:tc>
          <w:tcPr>
            <w:tcW w:w="9060" w:type="dxa"/>
          </w:tcPr>
          <w:p w14:paraId="1981D51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Želim učiti učenike stvaralaštvu i multidisciplinarnom pristupu učenju i kroz uspjeh razviti njihovo samopouzdanje. Učenici se kroz aktivnosti također uče poduzetništvu. Želim kod učenika produbiti razvoj divergentnog mišljenja i kritičkog načina razmišljanja. Smatram da je izabrani put svrhovit u postizanju navedenog cilja tim više jer produbljujemo stjecanje znanja i vještina kroz više uzastopnih aktivnosti i  samostalnom oblikovanju.</w:t>
            </w:r>
          </w:p>
        </w:tc>
      </w:tr>
      <w:tr w:rsidR="001675D5" w:rsidRPr="0028570A" w14:paraId="1A6652AD" w14:textId="77777777" w:rsidTr="001E48E9">
        <w:tc>
          <w:tcPr>
            <w:tcW w:w="9060" w:type="dxa"/>
          </w:tcPr>
          <w:p w14:paraId="21C4EA8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675D5" w:rsidRPr="0028570A" w14:paraId="2AFD7312" w14:textId="77777777" w:rsidTr="001E48E9">
        <w:tc>
          <w:tcPr>
            <w:tcW w:w="9060" w:type="dxa"/>
          </w:tcPr>
          <w:p w14:paraId="627E8692" w14:textId="77777777" w:rsidR="001675D5" w:rsidRPr="0028570A" w:rsidRDefault="001675D5" w:rsidP="001E48E9">
            <w:pPr>
              <w:widowControl w:val="0"/>
              <w:spacing w:after="0" w:line="240" w:lineRule="auto"/>
              <w:rPr>
                <w:rFonts w:eastAsia="Calibri" w:cs="Arial"/>
              </w:rPr>
            </w:pPr>
            <w:r w:rsidRPr="0028570A">
              <w:rPr>
                <w:rFonts w:eastAsia="Calibri" w:cs="Arial"/>
              </w:rPr>
              <w:t>Tijekom prvog polugodišta, učenici će krenuti sa upoznavanjem tkanja na našem prostoru. Krenuti će izrađivati tapiseriju na drvenom okviru. Vrijeme održavanja radionica organizirat će učiteljica likovne kulture. Likovni radovi bit će vrednovani od strane učitelja i učenika na školskim sajmovima.</w:t>
            </w:r>
          </w:p>
        </w:tc>
      </w:tr>
      <w:tr w:rsidR="001675D5" w:rsidRPr="0028570A" w14:paraId="678143A9" w14:textId="77777777" w:rsidTr="001E48E9">
        <w:tc>
          <w:tcPr>
            <w:tcW w:w="9060" w:type="dxa"/>
          </w:tcPr>
          <w:p w14:paraId="58343FD2"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675D5" w:rsidRPr="0028570A" w14:paraId="587BDF92" w14:textId="77777777" w:rsidTr="001E48E9">
        <w:tc>
          <w:tcPr>
            <w:tcW w:w="9060" w:type="dxa"/>
          </w:tcPr>
          <w:p w14:paraId="650DAB9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 prvoj fazi projekta učenici će na satima likovne grupe usvajati znanje vezano uz kulturne ljepote  Republike Hrvatske ali i svijeta iz područja tkanja. Nakon upoznavanja učenika s sadržajem i povijesnim kontekstom nastalih tapiserija učenici će pristupiti izradi  više takvih predmeta kroz postupke oblikovanja i dekoriranja na gore spomenutim satima. Po završetku izrade slijedi prezentacija likovnih radova i njihova moguća prodaja. Prezentacija se vrši tijekom školske godine pod uvjetom uspjeha projekta.</w:t>
            </w:r>
          </w:p>
        </w:tc>
      </w:tr>
      <w:tr w:rsidR="001675D5" w:rsidRPr="0028570A" w14:paraId="6FB42B39" w14:textId="77777777" w:rsidTr="001E48E9">
        <w:tc>
          <w:tcPr>
            <w:tcW w:w="9060" w:type="dxa"/>
          </w:tcPr>
          <w:p w14:paraId="233CD49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675D5" w:rsidRPr="0028570A" w14:paraId="6E7AA66E" w14:textId="77777777" w:rsidTr="001E48E9">
        <w:tc>
          <w:tcPr>
            <w:tcW w:w="9060" w:type="dxa"/>
          </w:tcPr>
          <w:p w14:paraId="6DEB146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Nedostatak zainteresiranih učenika. Nedostatak materijala.</w:t>
            </w:r>
          </w:p>
        </w:tc>
      </w:tr>
      <w:tr w:rsidR="001675D5" w:rsidRPr="0028570A" w14:paraId="79030AE6" w14:textId="77777777" w:rsidTr="001E48E9">
        <w:tc>
          <w:tcPr>
            <w:tcW w:w="9060" w:type="dxa"/>
          </w:tcPr>
          <w:p w14:paraId="724FC344"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675D5" w:rsidRPr="0028570A" w14:paraId="3F27759A" w14:textId="77777777" w:rsidTr="001E48E9">
        <w:tc>
          <w:tcPr>
            <w:tcW w:w="9060" w:type="dxa"/>
          </w:tcPr>
          <w:p w14:paraId="04C61BD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Radit će se na podizanju interesa učenika putem zanimljivih predavanja na satima likovne kulture i na satima likovne grupe tkanja. Trudit ću se nabaviti materijale u za to predviđenom roku prije održavanja radionica.</w:t>
            </w:r>
          </w:p>
        </w:tc>
      </w:tr>
      <w:tr w:rsidR="001675D5" w:rsidRPr="0028570A" w14:paraId="4FB07BF5" w14:textId="77777777" w:rsidTr="001E48E9">
        <w:tc>
          <w:tcPr>
            <w:tcW w:w="9060" w:type="dxa"/>
          </w:tcPr>
          <w:p w14:paraId="67D77500"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675D5" w:rsidRPr="0028570A" w14:paraId="79586E5A" w14:textId="77777777" w:rsidTr="001E48E9">
        <w:tc>
          <w:tcPr>
            <w:tcW w:w="9060" w:type="dxa"/>
          </w:tcPr>
          <w:p w14:paraId="4090429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xml:space="preserve">Troškovi materijala ( okviri, vuna i ostalih potrebnih materijala) – u iznosu do </w:t>
            </w:r>
          </w:p>
        </w:tc>
      </w:tr>
      <w:tr w:rsidR="001675D5" w:rsidRPr="0028570A" w14:paraId="03EED27A" w14:textId="77777777" w:rsidTr="001E48E9">
        <w:tc>
          <w:tcPr>
            <w:tcW w:w="9060" w:type="dxa"/>
          </w:tcPr>
          <w:p w14:paraId="508E736C"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675D5" w:rsidRPr="0028570A" w14:paraId="21EE2F4C" w14:textId="77777777" w:rsidTr="001E48E9">
        <w:tc>
          <w:tcPr>
            <w:tcW w:w="9060" w:type="dxa"/>
          </w:tcPr>
          <w:p w14:paraId="7C0D366F"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Financiranje iz blagajne školske zadruge i roditelja polaznika (zainteresiranih učenika), mogućim donacijama.</w:t>
            </w:r>
          </w:p>
        </w:tc>
      </w:tr>
      <w:tr w:rsidR="001675D5" w:rsidRPr="0028570A" w14:paraId="14019EE4" w14:textId="77777777" w:rsidTr="001E48E9">
        <w:tc>
          <w:tcPr>
            <w:tcW w:w="9060" w:type="dxa"/>
          </w:tcPr>
          <w:p w14:paraId="49992A8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675D5" w:rsidRPr="0028570A" w14:paraId="3AF81F3F" w14:textId="77777777" w:rsidTr="00E00D9B">
        <w:tc>
          <w:tcPr>
            <w:tcW w:w="9060" w:type="dxa"/>
            <w:shd w:val="clear" w:color="auto" w:fill="FFFF00"/>
          </w:tcPr>
          <w:p w14:paraId="1D39517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Marija Lopac ( zamjena Ivoni Jurić Kljajo, učiteljica likovne kulture.)</w:t>
            </w:r>
          </w:p>
        </w:tc>
      </w:tr>
      <w:tr w:rsidR="001675D5" w:rsidRPr="0028570A" w14:paraId="5E69A4CF" w14:textId="77777777" w:rsidTr="001E48E9">
        <w:tc>
          <w:tcPr>
            <w:tcW w:w="9060" w:type="dxa"/>
          </w:tcPr>
          <w:p w14:paraId="5BD390DF"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zadacima?</w:t>
            </w:r>
          </w:p>
        </w:tc>
      </w:tr>
      <w:tr w:rsidR="001675D5" w:rsidRPr="0028570A" w14:paraId="7ADB78BF" w14:textId="77777777" w:rsidTr="001E48E9">
        <w:tc>
          <w:tcPr>
            <w:tcW w:w="9060" w:type="dxa"/>
          </w:tcPr>
          <w:p w14:paraId="15E48553"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Učenici od 5 .- 8. razreda s tematskim zadacima gore opisno navedenim uz vodstvo profesorice likovne kulture</w:t>
            </w:r>
          </w:p>
        </w:tc>
      </w:tr>
      <w:tr w:rsidR="001675D5" w:rsidRPr="0028570A" w14:paraId="2B7DBC59" w14:textId="77777777" w:rsidTr="001E48E9">
        <w:tc>
          <w:tcPr>
            <w:tcW w:w="9060" w:type="dxa"/>
          </w:tcPr>
          <w:p w14:paraId="50B42F0C"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675D5" w:rsidRPr="0028570A" w14:paraId="10DFFC54" w14:textId="77777777" w:rsidTr="001E48E9">
        <w:tc>
          <w:tcPr>
            <w:tcW w:w="9060" w:type="dxa"/>
          </w:tcPr>
          <w:p w14:paraId="11AF65C5"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30 sati tijekom nastavne godine.</w:t>
            </w:r>
          </w:p>
        </w:tc>
      </w:tr>
      <w:tr w:rsidR="001675D5" w:rsidRPr="0028570A" w14:paraId="55BF5BD5" w14:textId="77777777" w:rsidTr="001E48E9">
        <w:tc>
          <w:tcPr>
            <w:tcW w:w="9060" w:type="dxa"/>
          </w:tcPr>
          <w:p w14:paraId="7BDFDA1C"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675D5" w:rsidRPr="0028570A" w14:paraId="1E7CF496" w14:textId="77777777" w:rsidTr="001E48E9">
        <w:tc>
          <w:tcPr>
            <w:tcW w:w="9060" w:type="dxa"/>
          </w:tcPr>
          <w:p w14:paraId="2932D75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xml:space="preserve">1.6.2024.g. </w:t>
            </w:r>
          </w:p>
        </w:tc>
      </w:tr>
      <w:tr w:rsidR="001675D5" w:rsidRPr="0028570A" w14:paraId="6EA44935" w14:textId="77777777" w:rsidTr="001E48E9">
        <w:tc>
          <w:tcPr>
            <w:tcW w:w="9060" w:type="dxa"/>
          </w:tcPr>
          <w:p w14:paraId="3ABFE440"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675D5" w:rsidRPr="0028570A" w14:paraId="2C1A86FF" w14:textId="77777777" w:rsidTr="001E48E9">
        <w:tc>
          <w:tcPr>
            <w:tcW w:w="9060" w:type="dxa"/>
          </w:tcPr>
          <w:p w14:paraId="2F996DEA"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Izložbom likovnih radova</w:t>
            </w:r>
          </w:p>
        </w:tc>
      </w:tr>
    </w:tbl>
    <w:p w14:paraId="10B9A813" w14:textId="77777777" w:rsidR="001675D5" w:rsidRPr="0028570A" w:rsidRDefault="001675D5" w:rsidP="001675D5">
      <w:pPr>
        <w:spacing w:after="0" w:line="240" w:lineRule="auto"/>
        <w:rPr>
          <w:rFonts w:eastAsia="Calibri" w:cs="Arial"/>
          <w:sz w:val="20"/>
          <w:szCs w:val="20"/>
        </w:rPr>
      </w:pPr>
    </w:p>
    <w:p w14:paraId="3D71A6A9" w14:textId="662994B6" w:rsidR="001675D5" w:rsidRDefault="001675D5" w:rsidP="001675D5">
      <w:pPr>
        <w:spacing w:after="0" w:line="240" w:lineRule="auto"/>
        <w:rPr>
          <w:rFonts w:eastAsia="Calibri" w:cs="Arial"/>
          <w:sz w:val="20"/>
          <w:szCs w:val="20"/>
        </w:rPr>
      </w:pPr>
    </w:p>
    <w:p w14:paraId="643AEE38" w14:textId="77777777" w:rsidR="0072051C" w:rsidRPr="0028570A" w:rsidRDefault="0072051C" w:rsidP="001675D5">
      <w:pPr>
        <w:spacing w:after="0" w:line="240" w:lineRule="auto"/>
        <w:rPr>
          <w:rFonts w:eastAsia="Calibri" w:cs="Arial"/>
          <w:sz w:val="20"/>
          <w:szCs w:val="20"/>
        </w:rPr>
      </w:pPr>
    </w:p>
    <w:p w14:paraId="4C137F5B" w14:textId="77777777" w:rsidR="001675D5" w:rsidRPr="0028570A" w:rsidRDefault="001675D5" w:rsidP="001675D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lastRenderedPageBreak/>
        <w:t xml:space="preserve"> SPORTSKI INVALIDI-ZAJEDNO SMO JAČI (MIRELA ROD-SLIPČEVIĆ, GORDANA KRAJNOVIĆ I VLATKA SABOLOVIĆ)</w:t>
      </w:r>
    </w:p>
    <w:p w14:paraId="2309975C" w14:textId="77777777" w:rsidR="001675D5" w:rsidRPr="0028570A" w:rsidRDefault="001675D5" w:rsidP="001675D5">
      <w:pPr>
        <w:shd w:val="clear" w:color="auto" w:fill="FFFFFF"/>
        <w:spacing w:after="0" w:line="240" w:lineRule="auto"/>
        <w:contextualSpacing/>
        <w:rPr>
          <w:rFonts w:eastAsia="Calibri" w:cs="Arial"/>
          <w:b/>
          <w:sz w:val="20"/>
          <w:szCs w:val="20"/>
        </w:rPr>
      </w:pPr>
    </w:p>
    <w:tbl>
      <w:tblPr>
        <w:tblW w:w="9060" w:type="dxa"/>
        <w:tblLayout w:type="fixed"/>
        <w:tblLook w:val="04A0" w:firstRow="1" w:lastRow="0" w:firstColumn="1" w:lastColumn="0" w:noHBand="0" w:noVBand="1"/>
      </w:tblPr>
      <w:tblGrid>
        <w:gridCol w:w="9060"/>
      </w:tblGrid>
      <w:tr w:rsidR="001675D5" w:rsidRPr="0028570A" w14:paraId="22AEBEED"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5AF8"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 xml:space="preserve">Opišite cilj koji želite ostvariti. </w:t>
            </w:r>
          </w:p>
        </w:tc>
      </w:tr>
      <w:tr w:rsidR="001675D5" w:rsidRPr="0028570A" w14:paraId="26A57B68"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53FB"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Stvaranje humanitarne crte kod učenika kao odgojnog aspekta škole koja nije samo obrazovna ustanova, te uključivanje u projekt što većem broju učitelja. Uzajamna pomoć štićenika udruge Natator i učenika škole Iver, te druženje s paraolimpijcima.</w:t>
            </w:r>
          </w:p>
        </w:tc>
      </w:tr>
      <w:tr w:rsidR="001675D5" w:rsidRPr="0028570A" w14:paraId="74EEF418"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C199A"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Opišite razloge zašto želite ostvariti baš taj cilj.</w:t>
            </w:r>
          </w:p>
        </w:tc>
      </w:tr>
      <w:tr w:rsidR="001675D5" w:rsidRPr="0028570A" w14:paraId="2D9A0F46"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7440B"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Calibri" w:cs="Arial"/>
                <w:sz w:val="20"/>
                <w:szCs w:val="20"/>
              </w:rPr>
              <w:t>Poticanje empatije za sve oko nas, ljude s invaliditetom, educiranje učenika o životu drugoga, svoga bližnjega s naglaskom na važnost jednakog dostojanstva.</w:t>
            </w:r>
          </w:p>
        </w:tc>
      </w:tr>
      <w:tr w:rsidR="001675D5" w:rsidRPr="0028570A" w14:paraId="209C6342"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8A987" w14:textId="77777777" w:rsidR="001675D5" w:rsidRPr="0028570A" w:rsidRDefault="001675D5" w:rsidP="001E48E9">
            <w:pPr>
              <w:widowControl w:val="0"/>
              <w:spacing w:after="0" w:line="240" w:lineRule="auto"/>
              <w:rPr>
                <w:rFonts w:eastAsia="Calibri" w:cs="Arial"/>
                <w:sz w:val="20"/>
                <w:szCs w:val="20"/>
              </w:rPr>
            </w:pPr>
            <w:r w:rsidRPr="0028570A">
              <w:rPr>
                <w:rFonts w:eastAsia="Times New Roman" w:cs="Arial"/>
                <w:b/>
                <w:bCs/>
                <w:sz w:val="20"/>
                <w:szCs w:val="20"/>
              </w:rPr>
              <w:t>Kronološki opišite faze provedbe projekta kojim ćete ostvariti postavljeni cilj.</w:t>
            </w:r>
          </w:p>
        </w:tc>
      </w:tr>
      <w:tr w:rsidR="001675D5" w:rsidRPr="0028570A" w14:paraId="61B38FC7"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88BD5"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Prije posjeta organizirati humanitarnu akciju u školi (ukoliko je udruzi potrebna). Motivacijsko predavanje  Ane Sršen učenicima i roditeljima naše škole. Posjet učenika OŠ Iver udruzi Natator. Sportsko druženje učenika i štićenika udruge Natator te paraolimpijaca. Volontersko pomaganje učenika i djelatnika škole Iver udruzi Natator i paraolimpijcima.</w:t>
            </w:r>
          </w:p>
          <w:p w14:paraId="39392E57"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Organiziranje Paraolimpijskog dana u školi(druženje učenika i paraolimpijaca kroz različite sportske igre: sjedeću odbojku, tenis u kolicima, stolni tenis, kuglanje, boćanje i dr.)</w:t>
            </w:r>
          </w:p>
        </w:tc>
      </w:tr>
      <w:tr w:rsidR="001675D5" w:rsidRPr="0028570A" w14:paraId="48B3D57C"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FACC5"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Opišite postupke koje ćete provesti u sklopu svake pojedine faze projekta.</w:t>
            </w:r>
          </w:p>
        </w:tc>
      </w:tr>
      <w:tr w:rsidR="001675D5" w:rsidRPr="0028570A" w14:paraId="038FE82A"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1E0AC"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-na satovima vjeronauka  i sata razrednika pričati s učenicima o diskriminaciji predrasudama te s druge strane o prihvaćanju, dijalogu, empatiji</w:t>
            </w:r>
          </w:p>
          <w:p w14:paraId="66E4EC2A"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-preko interneta upoznati ih s ustanovama i zajednicama koje ćemo posjetiti i za koje se organizira akcija</w:t>
            </w:r>
          </w:p>
          <w:p w14:paraId="7745049C"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-organiziranje humanitarne akcije u školi</w:t>
            </w:r>
          </w:p>
          <w:p w14:paraId="2DCED074"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-organiziranje sportskog druženja</w:t>
            </w:r>
          </w:p>
          <w:p w14:paraId="721FCEAD" w14:textId="77777777" w:rsidR="001675D5" w:rsidRPr="0028570A" w:rsidRDefault="001675D5" w:rsidP="001E48E9">
            <w:pPr>
              <w:widowControl w:val="0"/>
              <w:spacing w:after="0" w:line="240" w:lineRule="auto"/>
              <w:rPr>
                <w:rFonts w:eastAsia="Times New Roman" w:cs="Arial"/>
                <w:sz w:val="20"/>
                <w:szCs w:val="20"/>
              </w:rPr>
            </w:pPr>
            <w:r w:rsidRPr="0028570A">
              <w:rPr>
                <w:rFonts w:eastAsia="Calibri" w:cs="Arial"/>
                <w:sz w:val="20"/>
                <w:szCs w:val="20"/>
              </w:rPr>
              <w:t>-posjet ustanovama i zajednicama</w:t>
            </w:r>
          </w:p>
          <w:p w14:paraId="4948A933"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-organiziranje Paraolimpijskog dana u školi</w:t>
            </w:r>
          </w:p>
        </w:tc>
      </w:tr>
      <w:tr w:rsidR="001675D5" w:rsidRPr="0028570A" w14:paraId="6766F0AE"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A568B" w14:textId="77777777" w:rsidR="001675D5" w:rsidRPr="0028570A" w:rsidRDefault="001675D5" w:rsidP="001E48E9">
            <w:pPr>
              <w:widowControl w:val="0"/>
              <w:spacing w:after="0" w:line="240" w:lineRule="auto"/>
              <w:rPr>
                <w:rFonts w:eastAsia="Calibri" w:cs="Arial"/>
                <w:sz w:val="20"/>
                <w:szCs w:val="20"/>
              </w:rPr>
            </w:pPr>
            <w:r w:rsidRPr="0028570A">
              <w:rPr>
                <w:rFonts w:eastAsia="Times New Roman" w:cs="Arial"/>
                <w:b/>
                <w:bCs/>
                <w:sz w:val="20"/>
                <w:szCs w:val="20"/>
              </w:rPr>
              <w:t>Koji se rizici vezuju uz provedbu projekta? Što sve može spriječiti ili usporiti provedbu projekta?</w:t>
            </w:r>
          </w:p>
        </w:tc>
      </w:tr>
      <w:tr w:rsidR="001675D5" w:rsidRPr="0028570A" w14:paraId="55FF351D"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C2969"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-nedovoljno prikupljenih sredstava u akciji</w:t>
            </w:r>
          </w:p>
          <w:p w14:paraId="003D980F" w14:textId="77777777" w:rsidR="001675D5" w:rsidRPr="0028570A" w:rsidRDefault="001675D5" w:rsidP="001E48E9">
            <w:pPr>
              <w:widowControl w:val="0"/>
              <w:spacing w:after="0" w:line="240" w:lineRule="auto"/>
              <w:rPr>
                <w:rFonts w:eastAsia="Times New Roman" w:cs="Arial"/>
                <w:sz w:val="20"/>
                <w:szCs w:val="20"/>
              </w:rPr>
            </w:pPr>
            <w:r w:rsidRPr="0028570A">
              <w:rPr>
                <w:rFonts w:eastAsia="Calibri" w:cs="Arial"/>
                <w:sz w:val="20"/>
                <w:szCs w:val="20"/>
              </w:rPr>
              <w:t>-nedovoljno zainteresiranih učenika</w:t>
            </w:r>
          </w:p>
        </w:tc>
      </w:tr>
      <w:tr w:rsidR="001675D5" w:rsidRPr="0028570A" w14:paraId="7B198978"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5862F" w14:textId="77777777" w:rsidR="001675D5" w:rsidRPr="0028570A" w:rsidRDefault="001675D5" w:rsidP="001E48E9">
            <w:pPr>
              <w:widowControl w:val="0"/>
              <w:spacing w:after="0" w:line="240" w:lineRule="auto"/>
              <w:rPr>
                <w:rFonts w:eastAsia="Calibri" w:cs="Arial"/>
                <w:sz w:val="20"/>
                <w:szCs w:val="20"/>
              </w:rPr>
            </w:pPr>
            <w:r w:rsidRPr="0028570A">
              <w:rPr>
                <w:rFonts w:eastAsia="Times New Roman" w:cs="Arial"/>
                <w:b/>
                <w:bCs/>
                <w:sz w:val="20"/>
                <w:szCs w:val="20"/>
              </w:rPr>
              <w:t>Navedite kako ćete otkloniti ili minimizirati rizike.</w:t>
            </w:r>
          </w:p>
        </w:tc>
      </w:tr>
      <w:tr w:rsidR="001675D5" w:rsidRPr="0028570A" w14:paraId="27C270A0"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BBCFA"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-produljiti akciju na više tjedana sakupljanja</w:t>
            </w:r>
          </w:p>
          <w:p w14:paraId="464D8A60"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Calibri" w:cs="Arial"/>
                <w:sz w:val="20"/>
                <w:szCs w:val="20"/>
              </w:rPr>
              <w:t>-uključiti veći broj učenika</w:t>
            </w:r>
          </w:p>
        </w:tc>
      </w:tr>
      <w:tr w:rsidR="001675D5" w:rsidRPr="0028570A" w14:paraId="3EA3E16D"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7653E"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Specificirajte troškove potrebne za ostvarenje cilja.</w:t>
            </w:r>
          </w:p>
        </w:tc>
      </w:tr>
      <w:tr w:rsidR="001675D5" w:rsidRPr="0028570A" w14:paraId="54A8544A"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BEDA3" w14:textId="77777777" w:rsidR="001675D5" w:rsidRPr="0028570A" w:rsidRDefault="001675D5" w:rsidP="001E48E9">
            <w:pPr>
              <w:widowControl w:val="0"/>
              <w:spacing w:after="0" w:line="240" w:lineRule="auto"/>
              <w:rPr>
                <w:rFonts w:eastAsia="Times New Roman" w:cs="Arial"/>
                <w:sz w:val="20"/>
                <w:szCs w:val="20"/>
              </w:rPr>
            </w:pPr>
            <w:r w:rsidRPr="0028570A">
              <w:rPr>
                <w:rFonts w:eastAsia="Times New Roman" w:cs="Arial"/>
                <w:sz w:val="20"/>
                <w:szCs w:val="20"/>
              </w:rPr>
              <w:t xml:space="preserve">Troškova nema, </w:t>
            </w:r>
            <w:r w:rsidRPr="0028570A">
              <w:rPr>
                <w:rFonts w:eastAsia="Calibri" w:cs="Arial"/>
                <w:sz w:val="20"/>
                <w:szCs w:val="20"/>
              </w:rPr>
              <w:t>svaki učenik će donirati koliko može</w:t>
            </w:r>
          </w:p>
        </w:tc>
      </w:tr>
      <w:tr w:rsidR="001675D5" w:rsidRPr="0028570A" w14:paraId="6C355D08"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67F10"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Iz kojih ćete izvora osigurati pokrivanje svih troškova i osiguravanje svih resursa za ostvarivanje cilja?</w:t>
            </w:r>
          </w:p>
        </w:tc>
      </w:tr>
      <w:tr w:rsidR="001675D5" w:rsidRPr="0028570A" w14:paraId="448C4745"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EDC0A" w14:textId="77777777" w:rsidR="001675D5" w:rsidRPr="0028570A" w:rsidRDefault="001675D5" w:rsidP="001E48E9">
            <w:pPr>
              <w:widowControl w:val="0"/>
              <w:spacing w:after="0" w:line="240" w:lineRule="auto"/>
              <w:rPr>
                <w:rFonts w:eastAsia="Times New Roman" w:cs="Arial"/>
                <w:sz w:val="20"/>
                <w:szCs w:val="20"/>
              </w:rPr>
            </w:pPr>
            <w:r w:rsidRPr="0028570A">
              <w:rPr>
                <w:rFonts w:eastAsia="Times New Roman" w:cs="Arial"/>
                <w:sz w:val="20"/>
                <w:szCs w:val="20"/>
              </w:rPr>
              <w:t>-</w:t>
            </w:r>
            <w:r w:rsidRPr="0028570A">
              <w:rPr>
                <w:rFonts w:eastAsia="Calibri" w:cs="Arial"/>
                <w:sz w:val="20"/>
                <w:szCs w:val="20"/>
              </w:rPr>
              <w:t>troškova nema, svali učenik će donirati koliko može</w:t>
            </w:r>
          </w:p>
        </w:tc>
      </w:tr>
      <w:tr w:rsidR="001675D5" w:rsidRPr="0028570A" w14:paraId="40225B41"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70186"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Tko je odgovoran za ostvarenje cilja? Tko vodi projekt?</w:t>
            </w:r>
          </w:p>
        </w:tc>
      </w:tr>
      <w:tr w:rsidR="001675D5" w:rsidRPr="0028570A" w14:paraId="6980E656"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3A3D5" w14:textId="77777777" w:rsidR="001675D5" w:rsidRPr="0028570A" w:rsidRDefault="001675D5" w:rsidP="001E48E9">
            <w:pPr>
              <w:widowControl w:val="0"/>
              <w:spacing w:after="0" w:line="240" w:lineRule="auto"/>
              <w:rPr>
                <w:rFonts w:eastAsia="Times New Roman" w:cs="Arial"/>
                <w:sz w:val="20"/>
                <w:szCs w:val="20"/>
              </w:rPr>
            </w:pPr>
            <w:r w:rsidRPr="0028570A">
              <w:rPr>
                <w:rFonts w:eastAsia="Times New Roman" w:cs="Arial"/>
                <w:sz w:val="20"/>
                <w:szCs w:val="20"/>
              </w:rPr>
              <w:t>Mirela Rod-Slipčević, Gordana Krajnović i Vlatka Sabolović</w:t>
            </w:r>
          </w:p>
        </w:tc>
      </w:tr>
      <w:tr w:rsidR="001675D5" w:rsidRPr="0028570A" w14:paraId="63C7303B"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167C8"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Tko će sve sudjelovati u radu na projektu? S kojim zadacima?</w:t>
            </w:r>
          </w:p>
        </w:tc>
      </w:tr>
      <w:tr w:rsidR="001675D5" w:rsidRPr="0028570A" w14:paraId="63BC61F0"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239B2" w14:textId="77777777" w:rsidR="001675D5" w:rsidRPr="0028570A" w:rsidRDefault="001675D5" w:rsidP="001E48E9">
            <w:pPr>
              <w:widowControl w:val="0"/>
              <w:spacing w:after="0" w:line="240" w:lineRule="auto"/>
              <w:rPr>
                <w:rFonts w:eastAsia="Times New Roman" w:cs="Arial"/>
                <w:sz w:val="20"/>
                <w:szCs w:val="20"/>
              </w:rPr>
            </w:pPr>
            <w:r w:rsidRPr="0028570A">
              <w:rPr>
                <w:rFonts w:eastAsia="Calibri" w:cs="Arial"/>
                <w:sz w:val="20"/>
                <w:szCs w:val="20"/>
              </w:rPr>
              <w:t>Razrednici koji će na satovima razrednika predstaviti udrugu Natator, učenici školski volonteri koji će raditi plakate i držati predstavljanje, učenici koji će pomagati i sudjelovati u sportskom natjecanju, djelatnici škole koji će pomagati u organizaciji motivacijskih predavanja, sportskih susreta i volontiranja</w:t>
            </w:r>
          </w:p>
        </w:tc>
      </w:tr>
      <w:tr w:rsidR="001675D5" w:rsidRPr="0028570A" w14:paraId="01E6B413"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63331"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Odredite termine za okončanje pojedinih faza projekta. Koje su ključne točke u razvoju projekta?</w:t>
            </w:r>
          </w:p>
        </w:tc>
      </w:tr>
      <w:tr w:rsidR="001675D5" w:rsidRPr="0028570A" w14:paraId="59E15E4F"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6E524"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Tijekom nastavne godine 2023./2024.</w:t>
            </w:r>
          </w:p>
        </w:tc>
      </w:tr>
      <w:tr w:rsidR="001675D5" w:rsidRPr="0028570A" w14:paraId="3799D35E"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BF16E"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 xml:space="preserve">Navedite konačan datum za dovršetak projekta. </w:t>
            </w:r>
          </w:p>
        </w:tc>
      </w:tr>
      <w:tr w:rsidR="001675D5" w:rsidRPr="0028570A" w14:paraId="1562C35B"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E7ECA"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21.06.2024.</w:t>
            </w:r>
          </w:p>
        </w:tc>
      </w:tr>
      <w:tr w:rsidR="001675D5" w:rsidRPr="0028570A" w14:paraId="4B6DA210"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D47D6" w14:textId="77777777" w:rsidR="001675D5" w:rsidRPr="0028570A" w:rsidRDefault="001675D5" w:rsidP="001E48E9">
            <w:pPr>
              <w:widowControl w:val="0"/>
              <w:spacing w:after="0" w:line="240" w:lineRule="auto"/>
              <w:rPr>
                <w:rFonts w:eastAsia="Times New Roman" w:cs="Arial"/>
                <w:b/>
                <w:bCs/>
                <w:sz w:val="20"/>
                <w:szCs w:val="20"/>
              </w:rPr>
            </w:pPr>
            <w:r w:rsidRPr="0028570A">
              <w:rPr>
                <w:rFonts w:eastAsia="Times New Roman" w:cs="Arial"/>
                <w:b/>
                <w:bCs/>
                <w:sz w:val="20"/>
                <w:szCs w:val="20"/>
              </w:rPr>
              <w:t>Što dokazuje da je cilj ostvaren? Navedite čime ćete dokazati da ste ostvarili postavljeni cilj.</w:t>
            </w:r>
          </w:p>
          <w:p w14:paraId="11E9A50D" w14:textId="77777777" w:rsidR="001675D5" w:rsidRPr="0028570A" w:rsidRDefault="001675D5" w:rsidP="001E48E9">
            <w:pPr>
              <w:widowControl w:val="0"/>
              <w:spacing w:after="0" w:line="240" w:lineRule="auto"/>
              <w:rPr>
                <w:rFonts w:eastAsia="Calibri" w:cs="Arial"/>
                <w:sz w:val="20"/>
                <w:szCs w:val="20"/>
              </w:rPr>
            </w:pPr>
            <w:r w:rsidRPr="0028570A">
              <w:rPr>
                <w:rFonts w:eastAsia="Calibri" w:cs="Arial"/>
                <w:sz w:val="20"/>
                <w:szCs w:val="20"/>
              </w:rPr>
              <w:t>Slikama koje ćemo poslikati kao znak koliko se skupilo u akcijama i što se radilo u ustanovama koje ćemo posjetiti, tekstovima koje će napisati učenici o tome kako im je bilo u određenim ustanovama i kako su se osjećali čineći dobro.</w:t>
            </w:r>
          </w:p>
        </w:tc>
      </w:tr>
    </w:tbl>
    <w:p w14:paraId="47EF1E72" w14:textId="77777777" w:rsidR="001675D5" w:rsidRPr="0028570A" w:rsidRDefault="001675D5" w:rsidP="001675D5">
      <w:pPr>
        <w:spacing w:after="0" w:line="240" w:lineRule="auto"/>
        <w:rPr>
          <w:rFonts w:eastAsia="Calibri" w:cs="Arial"/>
          <w:sz w:val="20"/>
          <w:szCs w:val="20"/>
        </w:rPr>
      </w:pPr>
    </w:p>
    <w:p w14:paraId="3B6FE510" w14:textId="097C5D1A" w:rsidR="001675D5" w:rsidRDefault="001675D5" w:rsidP="001675D5">
      <w:pPr>
        <w:spacing w:after="0" w:line="240" w:lineRule="auto"/>
        <w:rPr>
          <w:rFonts w:eastAsia="Calibri" w:cs="Arial"/>
          <w:sz w:val="20"/>
          <w:szCs w:val="20"/>
        </w:rPr>
      </w:pPr>
    </w:p>
    <w:p w14:paraId="030C7016" w14:textId="71FD1B95" w:rsidR="001675D5" w:rsidRDefault="001675D5" w:rsidP="001675D5">
      <w:pPr>
        <w:spacing w:after="0" w:line="240" w:lineRule="auto"/>
        <w:rPr>
          <w:rFonts w:eastAsia="Calibri" w:cs="Arial"/>
          <w:sz w:val="20"/>
          <w:szCs w:val="20"/>
        </w:rPr>
      </w:pPr>
    </w:p>
    <w:p w14:paraId="161822F6" w14:textId="77777777" w:rsidR="0072051C" w:rsidRPr="0028570A" w:rsidRDefault="0072051C" w:rsidP="001675D5">
      <w:pPr>
        <w:spacing w:after="0" w:line="240" w:lineRule="auto"/>
        <w:rPr>
          <w:rFonts w:eastAsia="Calibri" w:cs="Arial"/>
          <w:sz w:val="20"/>
          <w:szCs w:val="20"/>
        </w:rPr>
      </w:pPr>
    </w:p>
    <w:p w14:paraId="4EB374FF" w14:textId="77777777" w:rsidR="001675D5" w:rsidRPr="0028570A" w:rsidRDefault="001675D5" w:rsidP="001675D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lastRenderedPageBreak/>
        <w:t>GLEDATI SVIJET DJEČJIM OČIMA (GORDANA KRAJNOVIĆ, VLATKA SABOLOVIĆ I MIRELA ROD-SLIPČEVIĆ)</w:t>
      </w:r>
    </w:p>
    <w:p w14:paraId="559C40D7" w14:textId="77777777" w:rsidR="001675D5" w:rsidRPr="0028570A" w:rsidRDefault="001675D5" w:rsidP="001675D5">
      <w:pPr>
        <w:shd w:val="clear" w:color="auto" w:fill="FFFFFF" w:themeFill="background1"/>
        <w:spacing w:after="0" w:line="240" w:lineRule="auto"/>
        <w:contextualSpacing/>
        <w:rPr>
          <w:rFonts w:eastAsia="Calibri" w:cs="Arial"/>
          <w:b/>
          <w:bCs/>
          <w:sz w:val="20"/>
          <w:szCs w:val="20"/>
        </w:rPr>
      </w:pPr>
    </w:p>
    <w:tbl>
      <w:tblPr>
        <w:tblStyle w:val="Reetkatablice18"/>
        <w:tblW w:w="9286" w:type="dxa"/>
        <w:tblLayout w:type="fixed"/>
        <w:tblLook w:val="04A0" w:firstRow="1" w:lastRow="0" w:firstColumn="1" w:lastColumn="0" w:noHBand="0" w:noVBand="1"/>
      </w:tblPr>
      <w:tblGrid>
        <w:gridCol w:w="9286"/>
      </w:tblGrid>
      <w:tr w:rsidR="001675D5" w:rsidRPr="0028570A" w14:paraId="7CA0129E" w14:textId="77777777" w:rsidTr="001E48E9">
        <w:tc>
          <w:tcPr>
            <w:tcW w:w="9286" w:type="dxa"/>
          </w:tcPr>
          <w:p w14:paraId="667048A7"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cilj koji želite ostvariti.</w:t>
            </w:r>
          </w:p>
        </w:tc>
      </w:tr>
      <w:tr w:rsidR="001675D5" w:rsidRPr="0028570A" w14:paraId="3F58E5EE" w14:textId="77777777" w:rsidTr="001E48E9">
        <w:tc>
          <w:tcPr>
            <w:tcW w:w="9286" w:type="dxa"/>
          </w:tcPr>
          <w:p w14:paraId="23F74371"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Stjecanje novih znanja i vještina</w:t>
            </w:r>
          </w:p>
          <w:p w14:paraId="5FE30C4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Poticanje socio emocionalnog razvoja kod učenika</w:t>
            </w:r>
          </w:p>
          <w:p w14:paraId="245A2163"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Razvijati kod učenika osjećaj empatije</w:t>
            </w:r>
          </w:p>
          <w:p w14:paraId="30BF8B89"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Koristiti poznate materijale na nov način</w:t>
            </w:r>
          </w:p>
        </w:tc>
      </w:tr>
      <w:tr w:rsidR="001675D5" w:rsidRPr="0028570A" w14:paraId="665B7198" w14:textId="77777777" w:rsidTr="001E48E9">
        <w:tc>
          <w:tcPr>
            <w:tcW w:w="9286" w:type="dxa"/>
          </w:tcPr>
          <w:p w14:paraId="5079A92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675D5" w:rsidRPr="0028570A" w14:paraId="725E2D41" w14:textId="77777777" w:rsidTr="001E48E9">
        <w:tc>
          <w:tcPr>
            <w:tcW w:w="9286" w:type="dxa"/>
          </w:tcPr>
          <w:p w14:paraId="5D21BD0B"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Ovim projektom se nastoji kod učenika razvijati osjećaj osjetljivosti za potrebe drugih te pomaganje i uvažavanje različitih potreba i mogućnosti. Putem radionica i drugih aktivnosti nastoji se kod učenika razvijati i pozitivnu sliku o samome sebi, razvijati socijalne vještine. Usvojiti pozitivne stavove prema prirodi i društvenoj okolini kroz igru, kreativnost i zabavu. Igrom dijete otkriva sebe i svijet oko sebe. Različitim vrstama igara razvija se kreativnost, mašta kao i intelektualni razvoj.</w:t>
            </w:r>
          </w:p>
        </w:tc>
      </w:tr>
      <w:tr w:rsidR="001675D5" w:rsidRPr="0028570A" w14:paraId="35CD0286" w14:textId="77777777" w:rsidTr="001E48E9">
        <w:tc>
          <w:tcPr>
            <w:tcW w:w="9286" w:type="dxa"/>
          </w:tcPr>
          <w:p w14:paraId="21FB03C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675D5" w:rsidRPr="0028570A" w14:paraId="5F278D2B" w14:textId="77777777" w:rsidTr="001E48E9">
        <w:tc>
          <w:tcPr>
            <w:tcW w:w="9286" w:type="dxa"/>
          </w:tcPr>
          <w:p w14:paraId="14E6939E" w14:textId="77777777" w:rsidR="001675D5" w:rsidRPr="0028570A" w:rsidRDefault="001675D5" w:rsidP="001E48E9">
            <w:pPr>
              <w:widowControl w:val="0"/>
              <w:spacing w:after="0" w:line="240" w:lineRule="auto"/>
              <w:rPr>
                <w:rFonts w:eastAsia="Calibri" w:cs="Arial"/>
              </w:rPr>
            </w:pPr>
            <w:r w:rsidRPr="0028570A">
              <w:rPr>
                <w:rFonts w:eastAsia="Calibri" w:cs="Arial"/>
              </w:rPr>
              <w:t>1. Posjet domu za stare i nemoćne ( pripremiti prigodan program: igrokaz, pjesma)</w:t>
            </w:r>
          </w:p>
          <w:p w14:paraId="6CB9CC11" w14:textId="77777777" w:rsidR="001675D5" w:rsidRPr="0028570A" w:rsidRDefault="001675D5" w:rsidP="001E48E9">
            <w:pPr>
              <w:widowControl w:val="0"/>
              <w:spacing w:after="0" w:line="240" w:lineRule="auto"/>
              <w:rPr>
                <w:rFonts w:eastAsia="Calibri" w:cs="Arial"/>
              </w:rPr>
            </w:pPr>
            <w:r w:rsidRPr="0028570A">
              <w:rPr>
                <w:rFonts w:eastAsia="Calibri" w:cs="Arial"/>
              </w:rPr>
              <w:t>2. Posjet domu za napuštenu djecu (posjet, druženje, zajednička igra, pismo dobrih želja)</w:t>
            </w:r>
          </w:p>
          <w:p w14:paraId="2ED6A6CE" w14:textId="77777777" w:rsidR="001675D5" w:rsidRPr="0028570A" w:rsidRDefault="001675D5" w:rsidP="001E48E9">
            <w:pPr>
              <w:widowControl w:val="0"/>
              <w:spacing w:after="0" w:line="240" w:lineRule="auto"/>
              <w:rPr>
                <w:rFonts w:eastAsia="Calibri" w:cs="Arial"/>
              </w:rPr>
            </w:pPr>
            <w:r w:rsidRPr="0028570A">
              <w:rPr>
                <w:rFonts w:eastAsia="Calibri" w:cs="Arial"/>
              </w:rPr>
              <w:t>3. Dječja igra: igre za razvoj spoznaje (igre bojama, govorno jezične igre...), igre za razvoj društvenosti (konstruktivne igre, igre s pravilima, društvene igre, natjecateljske  igre...)</w:t>
            </w:r>
          </w:p>
          <w:p w14:paraId="7BCA05C6" w14:textId="77777777" w:rsidR="001675D5" w:rsidRPr="0028570A" w:rsidRDefault="001675D5" w:rsidP="001E48E9">
            <w:pPr>
              <w:widowControl w:val="0"/>
              <w:spacing w:after="0" w:line="240" w:lineRule="auto"/>
              <w:rPr>
                <w:rFonts w:eastAsia="Calibri" w:cs="Arial"/>
              </w:rPr>
            </w:pPr>
            <w:r w:rsidRPr="0028570A">
              <w:rPr>
                <w:rFonts w:eastAsia="Calibri" w:cs="Arial"/>
              </w:rPr>
              <w:t>4. Kreativnost i zabava</w:t>
            </w:r>
          </w:p>
          <w:p w14:paraId="104C6E13" w14:textId="77777777" w:rsidR="001675D5" w:rsidRPr="0028570A" w:rsidRDefault="001675D5" w:rsidP="001E48E9">
            <w:pPr>
              <w:widowControl w:val="0"/>
              <w:spacing w:after="0" w:line="240" w:lineRule="auto"/>
              <w:rPr>
                <w:rFonts w:eastAsia="Calibri" w:cs="Arial"/>
              </w:rPr>
            </w:pPr>
            <w:r w:rsidRPr="0028570A">
              <w:rPr>
                <w:rFonts w:eastAsia="Calibri" w:cs="Arial"/>
              </w:rPr>
              <w:t>Za posjete određenim domovima organizirati prije humanitarne akcije(ako je potrebno).</w:t>
            </w:r>
          </w:p>
        </w:tc>
      </w:tr>
      <w:tr w:rsidR="001675D5" w:rsidRPr="0028570A" w14:paraId="6A16184A" w14:textId="77777777" w:rsidTr="001E48E9">
        <w:tc>
          <w:tcPr>
            <w:tcW w:w="9286" w:type="dxa"/>
          </w:tcPr>
          <w:p w14:paraId="0B5F824A"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675D5" w:rsidRPr="0028570A" w14:paraId="54B189D4" w14:textId="77777777" w:rsidTr="001E48E9">
        <w:tc>
          <w:tcPr>
            <w:tcW w:w="9286" w:type="dxa"/>
          </w:tcPr>
          <w:p w14:paraId="6CAEACB1"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Mali mozaik dobrote: osmišljavanje i priprema programa za posjet domu za starije i nemoćne (igrokaz i pjesma).</w:t>
            </w:r>
          </w:p>
          <w:p w14:paraId="0423EC0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Prijatelji napuštenih: napisati pismo dobrih želja, druženje i zajednička igra sa djecom iz doma za napuštenu djecu.</w:t>
            </w:r>
          </w:p>
          <w:p w14:paraId="71228768"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Kroz treću i četvrtu fazu projekta obilježit ćemo Dane kruha za plodove zemlje, Valentinovo, prvi dan proljeća, Dan planeta Zemlja, Majčin dan.</w:t>
            </w:r>
          </w:p>
        </w:tc>
      </w:tr>
      <w:tr w:rsidR="001675D5" w:rsidRPr="0028570A" w14:paraId="6631EE42" w14:textId="77777777" w:rsidTr="001E48E9">
        <w:tc>
          <w:tcPr>
            <w:tcW w:w="9286" w:type="dxa"/>
          </w:tcPr>
          <w:p w14:paraId="3A017D5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675D5" w:rsidRPr="0028570A" w14:paraId="0112CBD2" w14:textId="77777777" w:rsidTr="001E48E9">
        <w:tc>
          <w:tcPr>
            <w:tcW w:w="9286" w:type="dxa"/>
          </w:tcPr>
          <w:p w14:paraId="248E45A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Manjak zainteresiranih učenika</w:t>
            </w:r>
          </w:p>
        </w:tc>
      </w:tr>
      <w:tr w:rsidR="001675D5" w:rsidRPr="0028570A" w14:paraId="37A516F1" w14:textId="77777777" w:rsidTr="001E48E9">
        <w:tc>
          <w:tcPr>
            <w:tcW w:w="9286" w:type="dxa"/>
          </w:tcPr>
          <w:p w14:paraId="4921FAF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675D5" w:rsidRPr="0028570A" w14:paraId="3CE76971" w14:textId="77777777" w:rsidTr="001E48E9">
        <w:tc>
          <w:tcPr>
            <w:tcW w:w="9286" w:type="dxa"/>
          </w:tcPr>
          <w:p w14:paraId="536DF89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Aktivnosti i radionice provoditi u više manjih skupina.</w:t>
            </w:r>
          </w:p>
        </w:tc>
      </w:tr>
      <w:tr w:rsidR="001675D5" w:rsidRPr="0028570A" w14:paraId="5E469F45" w14:textId="77777777" w:rsidTr="001E48E9">
        <w:tc>
          <w:tcPr>
            <w:tcW w:w="9286" w:type="dxa"/>
          </w:tcPr>
          <w:p w14:paraId="14C4D5B1"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675D5" w:rsidRPr="0028570A" w14:paraId="3182CF90" w14:textId="77777777" w:rsidTr="001E48E9">
        <w:tc>
          <w:tcPr>
            <w:tcW w:w="9286" w:type="dxa"/>
          </w:tcPr>
          <w:p w14:paraId="56590E34"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w:t>
            </w:r>
          </w:p>
        </w:tc>
      </w:tr>
      <w:tr w:rsidR="001675D5" w:rsidRPr="0028570A" w14:paraId="7251364D" w14:textId="77777777" w:rsidTr="001E48E9">
        <w:tc>
          <w:tcPr>
            <w:tcW w:w="9286" w:type="dxa"/>
          </w:tcPr>
          <w:p w14:paraId="026185A8"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675D5" w:rsidRPr="0028570A" w14:paraId="14B9F607" w14:textId="77777777" w:rsidTr="001E48E9">
        <w:tc>
          <w:tcPr>
            <w:tcW w:w="9286" w:type="dxa"/>
          </w:tcPr>
          <w:p w14:paraId="309D11A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osobnih</w:t>
            </w:r>
          </w:p>
        </w:tc>
      </w:tr>
      <w:tr w:rsidR="001675D5" w:rsidRPr="0028570A" w14:paraId="15B645C6" w14:textId="77777777" w:rsidTr="001E48E9">
        <w:tc>
          <w:tcPr>
            <w:tcW w:w="9286" w:type="dxa"/>
          </w:tcPr>
          <w:p w14:paraId="3D20284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675D5" w:rsidRPr="0028570A" w14:paraId="5D37A57A" w14:textId="77777777" w:rsidTr="001E48E9">
        <w:tc>
          <w:tcPr>
            <w:tcW w:w="9286" w:type="dxa"/>
          </w:tcPr>
          <w:p w14:paraId="0C9F7AD3"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Gordana Krajnović, Vlatka Sabolović i Mirela Rod-Slipčević</w:t>
            </w:r>
          </w:p>
        </w:tc>
      </w:tr>
      <w:tr w:rsidR="001675D5" w:rsidRPr="0028570A" w14:paraId="754339D0" w14:textId="77777777" w:rsidTr="001E48E9">
        <w:tc>
          <w:tcPr>
            <w:tcW w:w="9286" w:type="dxa"/>
          </w:tcPr>
          <w:p w14:paraId="3AD4155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zadatcima?</w:t>
            </w:r>
          </w:p>
        </w:tc>
      </w:tr>
      <w:tr w:rsidR="001675D5" w:rsidRPr="0028570A" w14:paraId="41B9B96E" w14:textId="77777777" w:rsidTr="001E48E9">
        <w:tc>
          <w:tcPr>
            <w:tcW w:w="9286" w:type="dxa"/>
          </w:tcPr>
          <w:p w14:paraId="2F0DDBE5"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Učenici 1.- 8. razreda, učiteljice vjeronauka i učiteljica razredne nastave</w:t>
            </w:r>
          </w:p>
        </w:tc>
      </w:tr>
      <w:tr w:rsidR="001675D5" w:rsidRPr="0028570A" w14:paraId="10C43608" w14:textId="77777777" w:rsidTr="001E48E9">
        <w:tc>
          <w:tcPr>
            <w:tcW w:w="9286" w:type="dxa"/>
          </w:tcPr>
          <w:p w14:paraId="0D0B979E"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675D5" w:rsidRPr="0028570A" w14:paraId="5128F729" w14:textId="77777777" w:rsidTr="001E48E9">
        <w:tc>
          <w:tcPr>
            <w:tcW w:w="9286" w:type="dxa"/>
          </w:tcPr>
          <w:p w14:paraId="52599C2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Prva i druga faza projekta – kraj prvog polugodišta.</w:t>
            </w:r>
          </w:p>
          <w:p w14:paraId="52C7AC4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Treća i četvrta faza projekta – kraj drugog polugodišta.</w:t>
            </w:r>
          </w:p>
        </w:tc>
      </w:tr>
      <w:tr w:rsidR="001675D5" w:rsidRPr="0028570A" w14:paraId="021780AE" w14:textId="77777777" w:rsidTr="001E48E9">
        <w:tc>
          <w:tcPr>
            <w:tcW w:w="9286" w:type="dxa"/>
          </w:tcPr>
          <w:p w14:paraId="2B9EB1CB"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675D5" w:rsidRPr="0028570A" w14:paraId="39BC86C8" w14:textId="77777777" w:rsidTr="001E48E9">
        <w:tc>
          <w:tcPr>
            <w:tcW w:w="9286" w:type="dxa"/>
          </w:tcPr>
          <w:p w14:paraId="5AB0551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21.06.2024.</w:t>
            </w:r>
          </w:p>
        </w:tc>
      </w:tr>
      <w:tr w:rsidR="001675D5" w:rsidRPr="0028570A" w14:paraId="5296BC44" w14:textId="77777777" w:rsidTr="001E48E9">
        <w:tc>
          <w:tcPr>
            <w:tcW w:w="9286" w:type="dxa"/>
          </w:tcPr>
          <w:p w14:paraId="108B7F1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675D5" w:rsidRPr="0028570A" w14:paraId="434D023A" w14:textId="77777777" w:rsidTr="001E48E9">
        <w:trPr>
          <w:trHeight w:val="314"/>
        </w:trPr>
        <w:tc>
          <w:tcPr>
            <w:tcW w:w="9286" w:type="dxa"/>
          </w:tcPr>
          <w:p w14:paraId="7BC157AA"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Izrada biltena sa fotografijama, razrađenim ciljevima i aktivnostima učenika.</w:t>
            </w:r>
          </w:p>
        </w:tc>
      </w:tr>
    </w:tbl>
    <w:p w14:paraId="7C5B5371" w14:textId="77777777" w:rsidR="001675D5" w:rsidRPr="0028570A" w:rsidRDefault="001675D5" w:rsidP="001675D5">
      <w:pPr>
        <w:spacing w:after="0" w:line="240" w:lineRule="auto"/>
        <w:rPr>
          <w:rFonts w:eastAsia="Calibri" w:cs="Arial"/>
          <w:sz w:val="20"/>
          <w:szCs w:val="20"/>
        </w:rPr>
      </w:pPr>
    </w:p>
    <w:p w14:paraId="569D173A" w14:textId="77777777" w:rsidR="001675D5" w:rsidRPr="0028570A" w:rsidRDefault="001675D5" w:rsidP="001675D5">
      <w:pPr>
        <w:spacing w:after="0" w:line="240" w:lineRule="auto"/>
        <w:rPr>
          <w:rFonts w:eastAsia="Calibri" w:cs="Arial"/>
          <w:sz w:val="20"/>
          <w:szCs w:val="20"/>
        </w:rPr>
      </w:pPr>
    </w:p>
    <w:p w14:paraId="6390EB9A" w14:textId="59D1A49F" w:rsidR="001675D5" w:rsidRPr="0028570A" w:rsidRDefault="001675D5" w:rsidP="00CF74FA">
      <w:pPr>
        <w:numPr>
          <w:ilvl w:val="0"/>
          <w:numId w:val="100"/>
        </w:numPr>
        <w:shd w:val="clear" w:color="auto" w:fill="FFFF00"/>
        <w:spacing w:after="0" w:line="240" w:lineRule="auto"/>
        <w:contextualSpacing/>
        <w:rPr>
          <w:rFonts w:eastAsia="Calibri" w:cs="Arial"/>
          <w:b/>
          <w:bCs/>
          <w:sz w:val="20"/>
          <w:szCs w:val="20"/>
        </w:rPr>
      </w:pPr>
      <w:r w:rsidRPr="0028570A">
        <w:rPr>
          <w:rFonts w:eastAsia="Calibri" w:cs="Arial"/>
          <w:b/>
          <w:bCs/>
          <w:sz w:val="20"/>
          <w:szCs w:val="20"/>
        </w:rPr>
        <w:t>CROATIAN MAKERS LIGA (</w:t>
      </w:r>
      <w:r w:rsidR="00CF74FA">
        <w:rPr>
          <w:rFonts w:eastAsia="Calibri" w:cs="Arial"/>
          <w:b/>
          <w:bCs/>
          <w:sz w:val="20"/>
          <w:szCs w:val="20"/>
        </w:rPr>
        <w:t>NOVI UČ. TEHNIČKE KULTURE</w:t>
      </w:r>
      <w:r w:rsidRPr="0028570A">
        <w:rPr>
          <w:rFonts w:eastAsia="Calibri" w:cs="Arial"/>
          <w:b/>
          <w:bCs/>
          <w:sz w:val="20"/>
          <w:szCs w:val="20"/>
        </w:rPr>
        <w:t>)</w:t>
      </w:r>
    </w:p>
    <w:p w14:paraId="49AB637D" w14:textId="77777777" w:rsidR="001675D5" w:rsidRPr="0028570A" w:rsidRDefault="001675D5" w:rsidP="001675D5">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675D5" w:rsidRPr="0028570A" w14:paraId="6152908F" w14:textId="77777777" w:rsidTr="001E48E9">
        <w:tc>
          <w:tcPr>
            <w:tcW w:w="9060" w:type="dxa"/>
          </w:tcPr>
          <w:p w14:paraId="4F148581"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675D5" w:rsidRPr="0028570A" w14:paraId="5F11C699" w14:textId="77777777" w:rsidTr="001E48E9">
        <w:tc>
          <w:tcPr>
            <w:tcW w:w="9060" w:type="dxa"/>
          </w:tcPr>
          <w:p w14:paraId="3780B0F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xml:space="preserve">Cilj Lige je omogućiti široko uključivanje robotike, automatike i programiranja u edukaciju u osnovnoškolskom uzrastu. Cilj projekta je razvijanje kompetencija na tehničko-tehnološkom području i osvijestiti učenike na odgovorno ponašanje u tehnici, tehničkim i tehnološkim dostignućima i prirodi. Učenici će moći samostalno izrađivati različite konstrukcije robota, </w:t>
            </w:r>
            <w:r w:rsidRPr="0028570A">
              <w:rPr>
                <w:rFonts w:eastAsia="Times New Roman" w:cs="Arial"/>
              </w:rPr>
              <w:lastRenderedPageBreak/>
              <w:t>programirati robota da prati crtu, prati zid, zaobilazi prepreke, te razvijajući svoju maštu osmisliti nove zadatke i probleme koje će rješavati stečenim kompetencijama.</w:t>
            </w:r>
          </w:p>
        </w:tc>
      </w:tr>
      <w:tr w:rsidR="001675D5" w:rsidRPr="0028570A" w14:paraId="49ED46AD" w14:textId="77777777" w:rsidTr="001E48E9">
        <w:tc>
          <w:tcPr>
            <w:tcW w:w="9060" w:type="dxa"/>
          </w:tcPr>
          <w:p w14:paraId="47FCD7B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lastRenderedPageBreak/>
              <w:t>Opišite razloge zašto želite ostvariti baš taj cilj.</w:t>
            </w:r>
          </w:p>
        </w:tc>
      </w:tr>
      <w:tr w:rsidR="001675D5" w:rsidRPr="0028570A" w14:paraId="71E42EDE" w14:textId="77777777" w:rsidTr="001E48E9">
        <w:tc>
          <w:tcPr>
            <w:tcW w:w="9060" w:type="dxa"/>
          </w:tcPr>
          <w:p w14:paraId="2EBD2C99"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xml:space="preserve">Učenici koji će sudjelovati u projektu steći će nova znanja i kompetencije u tehničko-tehnološkom i informatičkom području s ciljem trajnog usmjeravanja ka tehničkim i </w:t>
            </w:r>
          </w:p>
          <w:p w14:paraId="2A64A394"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proizvodnim zanimanjima.</w:t>
            </w:r>
          </w:p>
        </w:tc>
      </w:tr>
      <w:tr w:rsidR="001675D5" w:rsidRPr="0028570A" w14:paraId="0B24468A" w14:textId="77777777" w:rsidTr="001E48E9">
        <w:tc>
          <w:tcPr>
            <w:tcW w:w="9060" w:type="dxa"/>
          </w:tcPr>
          <w:p w14:paraId="59E6ED2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675D5" w:rsidRPr="0028570A" w14:paraId="29CB1CC1" w14:textId="77777777" w:rsidTr="001E48E9">
        <w:tc>
          <w:tcPr>
            <w:tcW w:w="9060" w:type="dxa"/>
          </w:tcPr>
          <w:p w14:paraId="09B2C20D" w14:textId="77777777" w:rsidR="001675D5" w:rsidRPr="0028570A" w:rsidRDefault="001675D5" w:rsidP="001E48E9">
            <w:pPr>
              <w:widowControl w:val="0"/>
              <w:spacing w:after="0" w:line="240" w:lineRule="auto"/>
              <w:rPr>
                <w:rFonts w:eastAsia="Calibri" w:cs="Arial"/>
              </w:rPr>
            </w:pPr>
            <w:r w:rsidRPr="0028570A">
              <w:rPr>
                <w:rFonts w:eastAsia="Calibri" w:cs="Arial"/>
              </w:rPr>
              <w:t>bit će naknadno određeno</w:t>
            </w:r>
          </w:p>
        </w:tc>
      </w:tr>
      <w:tr w:rsidR="001675D5" w:rsidRPr="0028570A" w14:paraId="517C74F2" w14:textId="77777777" w:rsidTr="001E48E9">
        <w:tc>
          <w:tcPr>
            <w:tcW w:w="9060" w:type="dxa"/>
          </w:tcPr>
          <w:p w14:paraId="701ADC2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675D5" w:rsidRPr="0028570A" w14:paraId="1E7257DE" w14:textId="77777777" w:rsidTr="001E48E9">
        <w:tc>
          <w:tcPr>
            <w:tcW w:w="9060" w:type="dxa"/>
          </w:tcPr>
          <w:p w14:paraId="2E9F4B58"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1.</w:t>
            </w:r>
            <w:r w:rsidRPr="0028570A">
              <w:rPr>
                <w:rFonts w:cs="Arial"/>
              </w:rPr>
              <w:tab/>
            </w:r>
            <w:r w:rsidRPr="0028570A">
              <w:rPr>
                <w:rFonts w:eastAsia="Times New Roman" w:cs="Arial"/>
              </w:rPr>
              <w:t xml:space="preserve">Edukacija i sudjelovanje učenika u 1.kolu lige </w:t>
            </w:r>
          </w:p>
          <w:p w14:paraId="301A4A3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2.</w:t>
            </w:r>
            <w:r w:rsidRPr="0028570A">
              <w:rPr>
                <w:rFonts w:cs="Arial"/>
              </w:rPr>
              <w:tab/>
            </w:r>
            <w:r w:rsidRPr="0028570A">
              <w:rPr>
                <w:rFonts w:eastAsia="Times New Roman" w:cs="Arial"/>
              </w:rPr>
              <w:t xml:space="preserve">Edukacija i sudjelovanje učenika u 2.kolu lige </w:t>
            </w:r>
          </w:p>
          <w:p w14:paraId="7B9E9C69"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3.</w:t>
            </w:r>
            <w:r w:rsidRPr="0028570A">
              <w:rPr>
                <w:rFonts w:cs="Arial"/>
              </w:rPr>
              <w:tab/>
            </w:r>
            <w:r w:rsidRPr="0028570A">
              <w:rPr>
                <w:rFonts w:eastAsia="Times New Roman" w:cs="Arial"/>
              </w:rPr>
              <w:t xml:space="preserve">Edukacija i sudjelovanje učenika u 3.kolu lige </w:t>
            </w:r>
          </w:p>
          <w:p w14:paraId="0EE36654"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4.</w:t>
            </w:r>
            <w:r w:rsidRPr="0028570A">
              <w:rPr>
                <w:rFonts w:cs="Arial"/>
              </w:rPr>
              <w:tab/>
            </w:r>
            <w:r w:rsidRPr="0028570A">
              <w:rPr>
                <w:rFonts w:eastAsia="Times New Roman" w:cs="Arial"/>
              </w:rPr>
              <w:t xml:space="preserve">Edukacija i sudjelovanje učenika u 4.kolu lige </w:t>
            </w:r>
          </w:p>
          <w:p w14:paraId="44D9537F"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5.</w:t>
            </w:r>
            <w:r w:rsidRPr="0028570A">
              <w:rPr>
                <w:rFonts w:cs="Arial"/>
              </w:rPr>
              <w:tab/>
            </w:r>
            <w:r w:rsidRPr="0028570A">
              <w:rPr>
                <w:rFonts w:eastAsia="Times New Roman" w:cs="Arial"/>
              </w:rPr>
              <w:t xml:space="preserve">Edukacija i sudjelovanje učenika u Superfinalu </w:t>
            </w:r>
          </w:p>
          <w:p w14:paraId="606504B4"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6.</w:t>
            </w:r>
            <w:r w:rsidRPr="0028570A">
              <w:rPr>
                <w:rFonts w:cs="Arial"/>
              </w:rPr>
              <w:tab/>
            </w:r>
            <w:r w:rsidRPr="0028570A">
              <w:rPr>
                <w:rFonts w:eastAsia="Times New Roman" w:cs="Arial"/>
              </w:rPr>
              <w:t>Objedinjavanje rezultata i konačan poredak u natjecanju</w:t>
            </w:r>
          </w:p>
        </w:tc>
      </w:tr>
      <w:tr w:rsidR="001675D5" w:rsidRPr="0028570A" w14:paraId="0939DCEE" w14:textId="77777777" w:rsidTr="001E48E9">
        <w:tc>
          <w:tcPr>
            <w:tcW w:w="9060" w:type="dxa"/>
          </w:tcPr>
          <w:p w14:paraId="23A19766"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675D5" w:rsidRPr="0028570A" w14:paraId="42A3F6C8" w14:textId="77777777" w:rsidTr="001E48E9">
        <w:tc>
          <w:tcPr>
            <w:tcW w:w="9060" w:type="dxa"/>
          </w:tcPr>
          <w:p w14:paraId="0BDD44C5"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Odgovorne punoljetne osobe odgovaraju i za opremu zaduženu u svrhu natjecanja. Eventualni elektronički kvar ili mehaničko oštećenje opreme može usporiti provedbu projekta.</w:t>
            </w:r>
          </w:p>
        </w:tc>
      </w:tr>
      <w:tr w:rsidR="001675D5" w:rsidRPr="0028570A" w14:paraId="40818F4C" w14:textId="77777777" w:rsidTr="001E48E9">
        <w:tc>
          <w:tcPr>
            <w:tcW w:w="9060" w:type="dxa"/>
          </w:tcPr>
          <w:p w14:paraId="273F3FDB"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675D5" w:rsidRPr="0028570A" w14:paraId="09159FA7" w14:textId="77777777" w:rsidTr="001E48E9">
        <w:tc>
          <w:tcPr>
            <w:tcW w:w="9060" w:type="dxa"/>
          </w:tcPr>
          <w:p w14:paraId="45632F2D"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Zaštitom na radu, pažnjom pri rukovanju opremom, edukacijom učenika.</w:t>
            </w:r>
          </w:p>
        </w:tc>
      </w:tr>
      <w:tr w:rsidR="001675D5" w:rsidRPr="0028570A" w14:paraId="49AEB266" w14:textId="77777777" w:rsidTr="001E48E9">
        <w:tc>
          <w:tcPr>
            <w:tcW w:w="9060" w:type="dxa"/>
          </w:tcPr>
          <w:p w14:paraId="1D9A7607"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675D5" w:rsidRPr="0028570A" w14:paraId="4423D20F" w14:textId="77777777" w:rsidTr="001E48E9">
        <w:tc>
          <w:tcPr>
            <w:tcW w:w="9060" w:type="dxa"/>
          </w:tcPr>
          <w:p w14:paraId="4DFED45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 suradnji s učenicima i roditeljima škola treba osigurati sredstva za punjive baterije za robote i putne troškove prijevoza učenika na natjecanja.</w:t>
            </w:r>
          </w:p>
        </w:tc>
      </w:tr>
      <w:tr w:rsidR="001675D5" w:rsidRPr="0028570A" w14:paraId="4F7C2825" w14:textId="77777777" w:rsidTr="001E48E9">
        <w:tc>
          <w:tcPr>
            <w:tcW w:w="9060" w:type="dxa"/>
          </w:tcPr>
          <w:p w14:paraId="2D3E70DA"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675D5" w:rsidRPr="0028570A" w14:paraId="18E9B0C0" w14:textId="77777777" w:rsidTr="001E48E9">
        <w:tc>
          <w:tcPr>
            <w:tcW w:w="9060" w:type="dxa"/>
          </w:tcPr>
          <w:p w14:paraId="691D022F"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 suradnji s učenicima i roditeljima škola će osigurati potrebna sredstva za baterije i putne troškove.</w:t>
            </w:r>
          </w:p>
        </w:tc>
      </w:tr>
      <w:tr w:rsidR="001675D5" w:rsidRPr="0028570A" w14:paraId="07A18695" w14:textId="77777777" w:rsidTr="001E48E9">
        <w:tc>
          <w:tcPr>
            <w:tcW w:w="9060" w:type="dxa"/>
          </w:tcPr>
          <w:p w14:paraId="582E69E6"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675D5" w:rsidRPr="0028570A" w14:paraId="61C76B8E" w14:textId="77777777" w:rsidTr="001E48E9">
        <w:tc>
          <w:tcPr>
            <w:tcW w:w="9060" w:type="dxa"/>
          </w:tcPr>
          <w:p w14:paraId="5AB4B66D" w14:textId="1376043B" w:rsidR="001675D5" w:rsidRPr="0028570A" w:rsidRDefault="00CF74FA" w:rsidP="001E48E9">
            <w:pPr>
              <w:widowControl w:val="0"/>
              <w:spacing w:after="0" w:line="240" w:lineRule="auto"/>
              <w:rPr>
                <w:rFonts w:eastAsia="Times New Roman" w:cs="Arial"/>
              </w:rPr>
            </w:pPr>
            <w:r>
              <w:rPr>
                <w:rFonts w:eastAsia="Times New Roman" w:cs="Arial"/>
              </w:rPr>
              <w:t>Novi uč. tehničke kulture</w:t>
            </w:r>
          </w:p>
        </w:tc>
      </w:tr>
      <w:tr w:rsidR="001675D5" w:rsidRPr="0028570A" w14:paraId="609E51DB" w14:textId="77777777" w:rsidTr="001E48E9">
        <w:tc>
          <w:tcPr>
            <w:tcW w:w="9060" w:type="dxa"/>
          </w:tcPr>
          <w:p w14:paraId="3A761F5F"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zadacima?</w:t>
            </w:r>
          </w:p>
        </w:tc>
      </w:tr>
      <w:tr w:rsidR="001675D5" w:rsidRPr="0028570A" w14:paraId="72C4C978" w14:textId="77777777" w:rsidTr="001E48E9">
        <w:tc>
          <w:tcPr>
            <w:tcW w:w="9060" w:type="dxa"/>
          </w:tcPr>
          <w:p w14:paraId="34B7304D"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Učenici 5. do 8. razreda. Edukacijom učenika po pojedinim fazama projekta za svako kolo biti će odabrana četiri učenika koji će predstavljati školu na natjecanju.</w:t>
            </w:r>
          </w:p>
        </w:tc>
      </w:tr>
      <w:tr w:rsidR="001675D5" w:rsidRPr="0028570A" w14:paraId="68FA5646" w14:textId="77777777" w:rsidTr="001E48E9">
        <w:tc>
          <w:tcPr>
            <w:tcW w:w="9060" w:type="dxa"/>
          </w:tcPr>
          <w:p w14:paraId="0271F616"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675D5" w:rsidRPr="0028570A" w14:paraId="5389E997" w14:textId="77777777" w:rsidTr="001E48E9">
        <w:tc>
          <w:tcPr>
            <w:tcW w:w="9060" w:type="dxa"/>
          </w:tcPr>
          <w:p w14:paraId="66CCA2AE"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bit će naknadno određeno</w:t>
            </w:r>
          </w:p>
        </w:tc>
      </w:tr>
      <w:tr w:rsidR="001675D5" w:rsidRPr="0028570A" w14:paraId="7D761EAC" w14:textId="77777777" w:rsidTr="001E48E9">
        <w:tc>
          <w:tcPr>
            <w:tcW w:w="9060" w:type="dxa"/>
          </w:tcPr>
          <w:p w14:paraId="6CD333C6"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675D5" w:rsidRPr="0028570A" w14:paraId="52AFA03C" w14:textId="77777777" w:rsidTr="001E48E9">
        <w:tc>
          <w:tcPr>
            <w:tcW w:w="9060" w:type="dxa"/>
          </w:tcPr>
          <w:p w14:paraId="3783B47B"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Lipanj 2024.</w:t>
            </w:r>
          </w:p>
        </w:tc>
      </w:tr>
      <w:tr w:rsidR="001675D5" w:rsidRPr="0028570A" w14:paraId="25001A05" w14:textId="77777777" w:rsidTr="001E48E9">
        <w:tc>
          <w:tcPr>
            <w:tcW w:w="9060" w:type="dxa"/>
          </w:tcPr>
          <w:p w14:paraId="36A2F790"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675D5" w:rsidRPr="0028570A" w14:paraId="74E01994" w14:textId="77777777" w:rsidTr="001E48E9">
        <w:tc>
          <w:tcPr>
            <w:tcW w:w="9060" w:type="dxa"/>
          </w:tcPr>
          <w:p w14:paraId="0FF2E8F8"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Službeni rezultati sa natjecanja CM lige.</w:t>
            </w:r>
          </w:p>
        </w:tc>
      </w:tr>
    </w:tbl>
    <w:p w14:paraId="54423867" w14:textId="77777777" w:rsidR="001675D5" w:rsidRPr="0028570A" w:rsidRDefault="001675D5" w:rsidP="001675D5">
      <w:pPr>
        <w:spacing w:after="0" w:line="240" w:lineRule="auto"/>
        <w:rPr>
          <w:rFonts w:eastAsia="Calibri" w:cs="Arial"/>
          <w:sz w:val="20"/>
          <w:szCs w:val="20"/>
        </w:rPr>
      </w:pPr>
    </w:p>
    <w:p w14:paraId="0B7AA827" w14:textId="77777777" w:rsidR="001675D5" w:rsidRPr="0028570A" w:rsidRDefault="001675D5" w:rsidP="001675D5">
      <w:pPr>
        <w:spacing w:after="0" w:line="240" w:lineRule="auto"/>
        <w:rPr>
          <w:rFonts w:eastAsia="Calibri" w:cs="Arial"/>
          <w:sz w:val="20"/>
          <w:szCs w:val="20"/>
        </w:rPr>
      </w:pPr>
    </w:p>
    <w:p w14:paraId="7B91A6BF" w14:textId="07A37343" w:rsidR="001675D5" w:rsidRPr="0028570A" w:rsidRDefault="001675D5" w:rsidP="001675D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 xml:space="preserve">GENERACIJA NOW </w:t>
      </w:r>
      <w:r w:rsidRPr="00CF74FA">
        <w:rPr>
          <w:rFonts w:eastAsia="Calibri" w:cs="Arial"/>
          <w:b/>
          <w:bCs/>
          <w:sz w:val="20"/>
          <w:szCs w:val="20"/>
          <w:shd w:val="clear" w:color="auto" w:fill="FFFF00"/>
        </w:rPr>
        <w:t>(</w:t>
      </w:r>
      <w:r w:rsidR="00CF74FA" w:rsidRPr="00CF74FA">
        <w:rPr>
          <w:rFonts w:eastAsia="Calibri" w:cs="Arial"/>
          <w:b/>
          <w:bCs/>
          <w:sz w:val="20"/>
          <w:szCs w:val="20"/>
          <w:shd w:val="clear" w:color="auto" w:fill="FFFF00"/>
        </w:rPr>
        <w:t>NOVI UČ. TEHNIČKE KULTURE</w:t>
      </w:r>
      <w:r w:rsidRPr="00CF74FA">
        <w:rPr>
          <w:rFonts w:eastAsia="Calibri" w:cs="Arial"/>
          <w:b/>
          <w:bCs/>
          <w:sz w:val="20"/>
          <w:szCs w:val="20"/>
          <w:shd w:val="clear" w:color="auto" w:fill="FFFF00"/>
        </w:rPr>
        <w:t>)</w:t>
      </w:r>
    </w:p>
    <w:p w14:paraId="1DB6F1A3" w14:textId="77777777" w:rsidR="001675D5" w:rsidRPr="0028570A" w:rsidRDefault="001675D5" w:rsidP="001675D5">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675D5" w:rsidRPr="0028570A" w14:paraId="3163C966" w14:textId="77777777" w:rsidTr="001E48E9">
        <w:tc>
          <w:tcPr>
            <w:tcW w:w="9060" w:type="dxa"/>
          </w:tcPr>
          <w:p w14:paraId="0E60C49F"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675D5" w:rsidRPr="0028570A" w14:paraId="0BDDC61B" w14:textId="77777777" w:rsidTr="001E48E9">
        <w:tc>
          <w:tcPr>
            <w:tcW w:w="9060" w:type="dxa"/>
          </w:tcPr>
          <w:p w14:paraId="5C322C63"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Cilj je povezati postojeća i nova znanja pri korištenju Internet of Things tehnologije, razvijati kreativnost, inovativnost i stvoriti priliku da djeca realiziraju IoT projekte od koncepta do gotovog modela te međusobno uče jedni od drugih i stječu samopouzdanje korištenjem modernih tehnologija.</w:t>
            </w:r>
          </w:p>
        </w:tc>
      </w:tr>
      <w:tr w:rsidR="001675D5" w:rsidRPr="0028570A" w14:paraId="35F4B73D" w14:textId="77777777" w:rsidTr="001E48E9">
        <w:tc>
          <w:tcPr>
            <w:tcW w:w="9060" w:type="dxa"/>
          </w:tcPr>
          <w:p w14:paraId="5605C21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675D5" w:rsidRPr="0028570A" w14:paraId="47B4BE65" w14:textId="77777777" w:rsidTr="001E48E9">
        <w:tc>
          <w:tcPr>
            <w:tcW w:w="9060" w:type="dxa"/>
          </w:tcPr>
          <w:p w14:paraId="08267DC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Svi će sudionici projekta dobiti donaciju IoT edukacijske opreme, novčana sredstva za kupnju dodatne opreme, edukaciju mentora te stručnu mentorsku podršku. Ovaj će donacijski natječaj rezultirati i novim STEM kurikulumom za izvannastavne aktivnosti koji će biti dostupan svim školama i obrazovnim ustanovama.</w:t>
            </w:r>
          </w:p>
        </w:tc>
      </w:tr>
      <w:tr w:rsidR="001675D5" w:rsidRPr="0028570A" w14:paraId="1B89A594" w14:textId="77777777" w:rsidTr="001E48E9">
        <w:tc>
          <w:tcPr>
            <w:tcW w:w="9060" w:type="dxa"/>
          </w:tcPr>
          <w:p w14:paraId="7BF906DF"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675D5" w:rsidRPr="0028570A" w14:paraId="5C14E321" w14:textId="77777777" w:rsidTr="001E48E9">
        <w:tc>
          <w:tcPr>
            <w:tcW w:w="9060" w:type="dxa"/>
          </w:tcPr>
          <w:p w14:paraId="0AA1EF51" w14:textId="77777777" w:rsidR="001675D5" w:rsidRPr="0028570A" w:rsidRDefault="001675D5" w:rsidP="001E48E9">
            <w:pPr>
              <w:widowControl w:val="0"/>
              <w:spacing w:after="0" w:line="240" w:lineRule="auto"/>
              <w:rPr>
                <w:rFonts w:eastAsia="Calibri" w:cs="Arial"/>
              </w:rPr>
            </w:pPr>
            <w:r w:rsidRPr="0028570A">
              <w:rPr>
                <w:rFonts w:eastAsia="Calibri" w:cs="Arial"/>
              </w:rPr>
              <w:t>Generacija NOW - Kreativni natječaj, Generacija NOW - Hackathon i završna izložba (Zagreb)</w:t>
            </w:r>
          </w:p>
          <w:p w14:paraId="0166B405" w14:textId="77777777" w:rsidR="001675D5" w:rsidRPr="0028570A" w:rsidRDefault="001675D5" w:rsidP="001E48E9">
            <w:pPr>
              <w:widowControl w:val="0"/>
              <w:spacing w:after="0" w:line="240" w:lineRule="auto"/>
              <w:rPr>
                <w:rFonts w:eastAsia="Calibri" w:cs="Arial"/>
              </w:rPr>
            </w:pPr>
            <w:r w:rsidRPr="0028570A">
              <w:rPr>
                <w:rFonts w:eastAsia="Calibri" w:cs="Arial"/>
              </w:rPr>
              <w:t>- bit će naknadno određeno</w:t>
            </w:r>
          </w:p>
        </w:tc>
      </w:tr>
      <w:tr w:rsidR="001675D5" w:rsidRPr="0028570A" w14:paraId="2C8E5BF3" w14:textId="77777777" w:rsidTr="001E48E9">
        <w:tc>
          <w:tcPr>
            <w:tcW w:w="9060" w:type="dxa"/>
          </w:tcPr>
          <w:p w14:paraId="285A557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675D5" w:rsidRPr="0028570A" w14:paraId="73ED8606" w14:textId="77777777" w:rsidTr="001E48E9">
        <w:tc>
          <w:tcPr>
            <w:tcW w:w="9060" w:type="dxa"/>
          </w:tcPr>
          <w:p w14:paraId="6C6A545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Prijava zainteresiranih učenika</w:t>
            </w:r>
          </w:p>
          <w:p w14:paraId="4631758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Odabir sadržaja i tema</w:t>
            </w:r>
          </w:p>
          <w:p w14:paraId="727593D4"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lastRenderedPageBreak/>
              <w:t>Izrada odabranih projekata</w:t>
            </w:r>
          </w:p>
          <w:p w14:paraId="23B50E2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Predstavljanje radova na završnoj izložbi</w:t>
            </w:r>
          </w:p>
        </w:tc>
      </w:tr>
      <w:tr w:rsidR="001675D5" w:rsidRPr="0028570A" w14:paraId="576E0B51" w14:textId="77777777" w:rsidTr="001E48E9">
        <w:tc>
          <w:tcPr>
            <w:tcW w:w="9060" w:type="dxa"/>
          </w:tcPr>
          <w:p w14:paraId="7A3B7E6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lastRenderedPageBreak/>
              <w:t>Koji se rizici vezuju uz provedbu projekta? Što sve može spriječiti ili usporiti provedbu projekta?</w:t>
            </w:r>
          </w:p>
        </w:tc>
      </w:tr>
      <w:tr w:rsidR="001675D5" w:rsidRPr="0028570A" w14:paraId="404199C2" w14:textId="77777777" w:rsidTr="001E48E9">
        <w:tc>
          <w:tcPr>
            <w:tcW w:w="9060" w:type="dxa"/>
          </w:tcPr>
          <w:p w14:paraId="33B4F5A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Nedostatak zainteresiranih učenika.</w:t>
            </w:r>
          </w:p>
        </w:tc>
      </w:tr>
      <w:tr w:rsidR="001675D5" w:rsidRPr="0028570A" w14:paraId="379BB716" w14:textId="77777777" w:rsidTr="001E48E9">
        <w:tc>
          <w:tcPr>
            <w:tcW w:w="9060" w:type="dxa"/>
          </w:tcPr>
          <w:p w14:paraId="2FB46BE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675D5" w:rsidRPr="0028570A" w14:paraId="35A8DD72" w14:textId="77777777" w:rsidTr="001E48E9">
        <w:tc>
          <w:tcPr>
            <w:tcW w:w="9060" w:type="dxa"/>
          </w:tcPr>
          <w:p w14:paraId="6BCB95BD" w14:textId="77777777" w:rsidR="001675D5" w:rsidRPr="0028570A" w:rsidRDefault="001675D5" w:rsidP="001E48E9">
            <w:pPr>
              <w:widowControl w:val="0"/>
              <w:spacing w:after="0" w:line="240" w:lineRule="auto"/>
              <w:rPr>
                <w:rFonts w:eastAsia="Calibri" w:cs="Arial"/>
              </w:rPr>
            </w:pPr>
            <w:r w:rsidRPr="0028570A">
              <w:rPr>
                <w:rFonts w:eastAsia="Calibri" w:cs="Arial"/>
              </w:rPr>
              <w:t>Najvažnije je definirati cilj i upoznati učenike sa ciljem i zadacima koji nas očekuju, u tom</w:t>
            </w:r>
          </w:p>
          <w:p w14:paraId="7C3C7030"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slučaju oni će sami naći mogućnosti kako nadoknaditi eventualne poteškoće</w:t>
            </w:r>
          </w:p>
        </w:tc>
      </w:tr>
      <w:tr w:rsidR="001675D5" w:rsidRPr="0028570A" w14:paraId="13FB80A3" w14:textId="77777777" w:rsidTr="001E48E9">
        <w:tc>
          <w:tcPr>
            <w:tcW w:w="9060" w:type="dxa"/>
          </w:tcPr>
          <w:p w14:paraId="2A442992"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675D5" w:rsidRPr="0028570A" w14:paraId="589AB520" w14:textId="77777777" w:rsidTr="001E48E9">
        <w:tc>
          <w:tcPr>
            <w:tcW w:w="9060" w:type="dxa"/>
          </w:tcPr>
          <w:p w14:paraId="3282A25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 suradnji s učenicima i roditeljima škola će osigurati potrebna sredstva za putne troškove.</w:t>
            </w:r>
          </w:p>
        </w:tc>
      </w:tr>
      <w:tr w:rsidR="001675D5" w:rsidRPr="0028570A" w14:paraId="66B68B84" w14:textId="77777777" w:rsidTr="001E48E9">
        <w:tc>
          <w:tcPr>
            <w:tcW w:w="9060" w:type="dxa"/>
          </w:tcPr>
          <w:p w14:paraId="42237E71"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675D5" w:rsidRPr="0028570A" w14:paraId="706474CF" w14:textId="77777777" w:rsidTr="001E48E9">
        <w:tc>
          <w:tcPr>
            <w:tcW w:w="9060" w:type="dxa"/>
          </w:tcPr>
          <w:p w14:paraId="04133853"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Svi će sudionici projekta dobiti donaciju IoT edukacijske opreme, novčana sredstva za kupnju dodatne opreme, edukaciju mentora te stručnu mentorsku podršku.</w:t>
            </w:r>
          </w:p>
        </w:tc>
      </w:tr>
      <w:tr w:rsidR="001675D5" w:rsidRPr="0028570A" w14:paraId="7316D74E" w14:textId="77777777" w:rsidTr="001E48E9">
        <w:tc>
          <w:tcPr>
            <w:tcW w:w="9060" w:type="dxa"/>
          </w:tcPr>
          <w:p w14:paraId="58E20CE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675D5" w:rsidRPr="0028570A" w14:paraId="3FD4DF9A" w14:textId="77777777" w:rsidTr="00CF74FA">
        <w:tc>
          <w:tcPr>
            <w:tcW w:w="9060" w:type="dxa"/>
            <w:shd w:val="clear" w:color="auto" w:fill="FFFF00"/>
          </w:tcPr>
          <w:p w14:paraId="4E4ECB2A" w14:textId="4B123397" w:rsidR="001675D5" w:rsidRPr="0028570A" w:rsidRDefault="00CF74FA" w:rsidP="001E48E9">
            <w:pPr>
              <w:widowControl w:val="0"/>
              <w:spacing w:after="0" w:line="240" w:lineRule="auto"/>
              <w:rPr>
                <w:rFonts w:eastAsia="Times New Roman" w:cs="Arial"/>
              </w:rPr>
            </w:pPr>
            <w:r>
              <w:rPr>
                <w:rFonts w:eastAsia="Times New Roman" w:cs="Arial"/>
              </w:rPr>
              <w:t>Novi uč. tehničke kulture</w:t>
            </w:r>
          </w:p>
        </w:tc>
      </w:tr>
      <w:tr w:rsidR="001675D5" w:rsidRPr="0028570A" w14:paraId="7388480F" w14:textId="77777777" w:rsidTr="001E48E9">
        <w:tc>
          <w:tcPr>
            <w:tcW w:w="9060" w:type="dxa"/>
          </w:tcPr>
          <w:p w14:paraId="6492EC8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zadacima?</w:t>
            </w:r>
          </w:p>
        </w:tc>
      </w:tr>
      <w:tr w:rsidR="001675D5" w:rsidRPr="0028570A" w14:paraId="3ED61BF8" w14:textId="77777777" w:rsidTr="001E48E9">
        <w:tc>
          <w:tcPr>
            <w:tcW w:w="9060" w:type="dxa"/>
          </w:tcPr>
          <w:p w14:paraId="4E416BEC"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Učenici 5. do 8. razreda.</w:t>
            </w:r>
          </w:p>
        </w:tc>
      </w:tr>
      <w:tr w:rsidR="001675D5" w:rsidRPr="0028570A" w14:paraId="7511956B" w14:textId="77777777" w:rsidTr="001E48E9">
        <w:tc>
          <w:tcPr>
            <w:tcW w:w="9060" w:type="dxa"/>
          </w:tcPr>
          <w:p w14:paraId="36FBCDC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675D5" w:rsidRPr="0028570A" w14:paraId="49CFA05C" w14:textId="77777777" w:rsidTr="001E48E9">
        <w:tc>
          <w:tcPr>
            <w:tcW w:w="9060" w:type="dxa"/>
          </w:tcPr>
          <w:p w14:paraId="3E9E1312" w14:textId="77777777" w:rsidR="001675D5" w:rsidRPr="0028570A" w:rsidRDefault="001675D5" w:rsidP="001E48E9">
            <w:pPr>
              <w:widowControl w:val="0"/>
              <w:spacing w:after="0" w:line="240" w:lineRule="auto"/>
              <w:rPr>
                <w:rFonts w:eastAsia="Calibri" w:cs="Arial"/>
              </w:rPr>
            </w:pPr>
            <w:r w:rsidRPr="0028570A">
              <w:rPr>
                <w:rFonts w:eastAsia="Calibri" w:cs="Arial"/>
              </w:rPr>
              <w:t>Generacija NOW - Kreativni natječaj, Generacija NOW - Hackathon i završna izložba (Zagreb)</w:t>
            </w:r>
          </w:p>
          <w:p w14:paraId="514E7447" w14:textId="77777777" w:rsidR="001675D5" w:rsidRPr="0028570A" w:rsidRDefault="001675D5" w:rsidP="001E48E9">
            <w:pPr>
              <w:widowControl w:val="0"/>
              <w:spacing w:after="0" w:line="240" w:lineRule="auto"/>
              <w:rPr>
                <w:rFonts w:eastAsia="Calibri" w:cs="Arial"/>
              </w:rPr>
            </w:pPr>
            <w:r w:rsidRPr="0028570A">
              <w:rPr>
                <w:rFonts w:eastAsia="Calibri" w:cs="Arial"/>
              </w:rPr>
              <w:t>- bit će naknadno određeno</w:t>
            </w:r>
          </w:p>
        </w:tc>
      </w:tr>
      <w:tr w:rsidR="001675D5" w:rsidRPr="0028570A" w14:paraId="036006EF" w14:textId="77777777" w:rsidTr="001E48E9">
        <w:tc>
          <w:tcPr>
            <w:tcW w:w="9060" w:type="dxa"/>
          </w:tcPr>
          <w:p w14:paraId="3D47B7B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675D5" w:rsidRPr="0028570A" w14:paraId="317124AF" w14:textId="77777777" w:rsidTr="001E48E9">
        <w:tc>
          <w:tcPr>
            <w:tcW w:w="9060" w:type="dxa"/>
          </w:tcPr>
          <w:p w14:paraId="15F6A05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01.06.</w:t>
            </w:r>
          </w:p>
        </w:tc>
      </w:tr>
      <w:tr w:rsidR="001675D5" w:rsidRPr="0028570A" w14:paraId="7936AE70" w14:textId="77777777" w:rsidTr="001E48E9">
        <w:tc>
          <w:tcPr>
            <w:tcW w:w="9060" w:type="dxa"/>
          </w:tcPr>
          <w:p w14:paraId="5C991E92"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675D5" w:rsidRPr="0028570A" w14:paraId="3B26D8D2" w14:textId="77777777" w:rsidTr="001E48E9">
        <w:tc>
          <w:tcPr>
            <w:tcW w:w="9060" w:type="dxa"/>
          </w:tcPr>
          <w:p w14:paraId="41CEF201"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Konačni rezultati, Hackathon i završna izložba u Zagrebu</w:t>
            </w:r>
          </w:p>
        </w:tc>
      </w:tr>
    </w:tbl>
    <w:p w14:paraId="5C58BC91" w14:textId="77777777" w:rsidR="001675D5" w:rsidRPr="0028570A" w:rsidRDefault="001675D5" w:rsidP="001675D5">
      <w:pPr>
        <w:spacing w:after="0" w:line="240" w:lineRule="auto"/>
        <w:rPr>
          <w:rFonts w:eastAsia="Calibri" w:cs="Arial"/>
          <w:sz w:val="20"/>
          <w:szCs w:val="20"/>
        </w:rPr>
      </w:pPr>
    </w:p>
    <w:p w14:paraId="5346DD11" w14:textId="77777777" w:rsidR="001675D5" w:rsidRPr="0028570A" w:rsidRDefault="001675D5" w:rsidP="001675D5">
      <w:pPr>
        <w:spacing w:after="0" w:line="240" w:lineRule="auto"/>
        <w:rPr>
          <w:rFonts w:eastAsia="Calibri" w:cs="Arial"/>
          <w:sz w:val="20"/>
          <w:szCs w:val="20"/>
        </w:rPr>
      </w:pPr>
    </w:p>
    <w:p w14:paraId="609BBF93" w14:textId="77777777" w:rsidR="001675D5" w:rsidRPr="0028570A" w:rsidRDefault="001675D5" w:rsidP="001675D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DAN VJETRA (MIROSLAV KLARICA)</w:t>
      </w:r>
    </w:p>
    <w:p w14:paraId="5211418B" w14:textId="77777777" w:rsidR="001675D5" w:rsidRPr="0028570A" w:rsidRDefault="001675D5" w:rsidP="001675D5">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675D5" w:rsidRPr="0028570A" w14:paraId="2320037E" w14:textId="77777777" w:rsidTr="001E48E9">
        <w:tc>
          <w:tcPr>
            <w:tcW w:w="9060" w:type="dxa"/>
          </w:tcPr>
          <w:p w14:paraId="7B0C54D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675D5" w:rsidRPr="0028570A" w14:paraId="1B068DE8" w14:textId="77777777" w:rsidTr="001E48E9">
        <w:tc>
          <w:tcPr>
            <w:tcW w:w="9060" w:type="dxa"/>
          </w:tcPr>
          <w:p w14:paraId="1E32B997" w14:textId="77777777" w:rsidR="001675D5" w:rsidRPr="0028570A" w:rsidRDefault="001675D5" w:rsidP="001E48E9">
            <w:pPr>
              <w:widowControl w:val="0"/>
              <w:spacing w:after="0" w:line="240" w:lineRule="auto"/>
              <w:rPr>
                <w:rFonts w:eastAsia="Calibri" w:cs="Arial"/>
              </w:rPr>
            </w:pPr>
            <w:r w:rsidRPr="0028570A">
              <w:rPr>
                <w:rFonts w:eastAsia="Calibri" w:cs="Arial"/>
              </w:rPr>
              <w:t>Osvještavanje učenika o obnovljivom izvoru energije kroz izradu i natjecanje u puštanju zmajeva. Razvoj kreativnosti kroz oslikavanje i izradu zmaja.</w:t>
            </w:r>
          </w:p>
        </w:tc>
      </w:tr>
      <w:tr w:rsidR="001675D5" w:rsidRPr="0028570A" w14:paraId="478C5CF1" w14:textId="77777777" w:rsidTr="001E48E9">
        <w:tc>
          <w:tcPr>
            <w:tcW w:w="9060" w:type="dxa"/>
          </w:tcPr>
          <w:p w14:paraId="657EABA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675D5" w:rsidRPr="0028570A" w14:paraId="335EF19A" w14:textId="77777777" w:rsidTr="001E48E9">
        <w:tc>
          <w:tcPr>
            <w:tcW w:w="9060" w:type="dxa"/>
          </w:tcPr>
          <w:p w14:paraId="6ED66EA0"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Osvješćivanje važnosti obnovljivoga izvora energije. Razumijevanje procesa samostalne izrade uporabnoga predmeta. Međurazredna suradnja učenika.  </w:t>
            </w:r>
          </w:p>
        </w:tc>
      </w:tr>
      <w:tr w:rsidR="001675D5" w:rsidRPr="0028570A" w14:paraId="08264AF9" w14:textId="77777777" w:rsidTr="001E48E9">
        <w:tc>
          <w:tcPr>
            <w:tcW w:w="9060" w:type="dxa"/>
          </w:tcPr>
          <w:p w14:paraId="5C6775F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675D5" w:rsidRPr="0028570A" w14:paraId="2EE60BD1" w14:textId="77777777" w:rsidTr="001E48E9">
        <w:tc>
          <w:tcPr>
            <w:tcW w:w="9060" w:type="dxa"/>
          </w:tcPr>
          <w:p w14:paraId="4016E0B0" w14:textId="77777777" w:rsidR="001675D5" w:rsidRPr="0028570A" w:rsidRDefault="001675D5" w:rsidP="001675D5">
            <w:pPr>
              <w:widowControl w:val="0"/>
              <w:numPr>
                <w:ilvl w:val="0"/>
                <w:numId w:val="102"/>
              </w:numPr>
              <w:spacing w:after="0" w:line="240" w:lineRule="auto"/>
              <w:contextualSpacing/>
              <w:rPr>
                <w:rFonts w:eastAsia="Calibri" w:cs="Arial"/>
              </w:rPr>
            </w:pPr>
            <w:r w:rsidRPr="0028570A">
              <w:rPr>
                <w:rFonts w:eastAsia="Calibri" w:cs="Arial"/>
              </w:rPr>
              <w:t>Priprema materijala za izradu</w:t>
            </w:r>
          </w:p>
          <w:p w14:paraId="48B69C8C" w14:textId="77777777" w:rsidR="001675D5" w:rsidRPr="0028570A" w:rsidRDefault="001675D5" w:rsidP="001675D5">
            <w:pPr>
              <w:widowControl w:val="0"/>
              <w:numPr>
                <w:ilvl w:val="0"/>
                <w:numId w:val="102"/>
              </w:numPr>
              <w:spacing w:after="0" w:line="240" w:lineRule="auto"/>
              <w:contextualSpacing/>
              <w:rPr>
                <w:rFonts w:eastAsia="Calibri" w:cs="Arial"/>
              </w:rPr>
            </w:pPr>
            <w:r w:rsidRPr="0028570A">
              <w:rPr>
                <w:rFonts w:eastAsia="Calibri" w:cs="Arial"/>
              </w:rPr>
              <w:t xml:space="preserve">Podjela u skupine za izradu </w:t>
            </w:r>
          </w:p>
          <w:p w14:paraId="20A0942F" w14:textId="77777777" w:rsidR="001675D5" w:rsidRPr="0028570A" w:rsidRDefault="001675D5" w:rsidP="001675D5">
            <w:pPr>
              <w:widowControl w:val="0"/>
              <w:numPr>
                <w:ilvl w:val="0"/>
                <w:numId w:val="102"/>
              </w:numPr>
              <w:spacing w:after="0" w:line="240" w:lineRule="auto"/>
              <w:contextualSpacing/>
              <w:rPr>
                <w:rFonts w:eastAsia="Calibri" w:cs="Arial"/>
              </w:rPr>
            </w:pPr>
            <w:r w:rsidRPr="0028570A">
              <w:rPr>
                <w:rFonts w:eastAsia="Calibri" w:cs="Arial"/>
              </w:rPr>
              <w:t>Izrada zmaja</w:t>
            </w:r>
          </w:p>
          <w:p w14:paraId="4B618313" w14:textId="77777777" w:rsidR="001675D5" w:rsidRPr="0028570A" w:rsidRDefault="001675D5" w:rsidP="001675D5">
            <w:pPr>
              <w:widowControl w:val="0"/>
              <w:numPr>
                <w:ilvl w:val="0"/>
                <w:numId w:val="102"/>
              </w:numPr>
              <w:spacing w:after="0" w:line="240" w:lineRule="auto"/>
              <w:contextualSpacing/>
              <w:rPr>
                <w:rFonts w:eastAsia="Calibri" w:cs="Arial"/>
              </w:rPr>
            </w:pPr>
            <w:r w:rsidRPr="0028570A">
              <w:rPr>
                <w:rFonts w:eastAsia="Calibri" w:cs="Arial"/>
              </w:rPr>
              <w:t>Oslikavanje predmeta</w:t>
            </w:r>
          </w:p>
          <w:p w14:paraId="76EE4BFC" w14:textId="77777777" w:rsidR="001675D5" w:rsidRPr="0028570A" w:rsidRDefault="001675D5" w:rsidP="001675D5">
            <w:pPr>
              <w:widowControl w:val="0"/>
              <w:numPr>
                <w:ilvl w:val="0"/>
                <w:numId w:val="102"/>
              </w:numPr>
              <w:spacing w:after="0" w:line="240" w:lineRule="auto"/>
              <w:contextualSpacing/>
              <w:rPr>
                <w:rFonts w:eastAsia="Calibri" w:cs="Arial"/>
              </w:rPr>
            </w:pPr>
            <w:r w:rsidRPr="0028570A">
              <w:rPr>
                <w:rFonts w:eastAsia="Calibri" w:cs="Arial"/>
              </w:rPr>
              <w:t>Izlazak ispred škole i puštanje zmajeva</w:t>
            </w:r>
          </w:p>
        </w:tc>
      </w:tr>
      <w:tr w:rsidR="001675D5" w:rsidRPr="0028570A" w14:paraId="64FC8264" w14:textId="77777777" w:rsidTr="001E48E9">
        <w:tc>
          <w:tcPr>
            <w:tcW w:w="9060" w:type="dxa"/>
          </w:tcPr>
          <w:p w14:paraId="4A6021C6"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675D5" w:rsidRPr="0028570A" w14:paraId="37AD1CB6" w14:textId="77777777" w:rsidTr="001E48E9">
        <w:trPr>
          <w:trHeight w:val="277"/>
        </w:trPr>
        <w:tc>
          <w:tcPr>
            <w:tcW w:w="9060" w:type="dxa"/>
          </w:tcPr>
          <w:p w14:paraId="462331E3" w14:textId="77777777" w:rsidR="001675D5" w:rsidRPr="0028570A" w:rsidRDefault="001675D5" w:rsidP="001675D5">
            <w:pPr>
              <w:widowControl w:val="0"/>
              <w:numPr>
                <w:ilvl w:val="0"/>
                <w:numId w:val="103"/>
              </w:numPr>
              <w:spacing w:after="0" w:line="240" w:lineRule="auto"/>
              <w:contextualSpacing/>
              <w:rPr>
                <w:rFonts w:eastAsia="Calibri" w:cs="Arial"/>
              </w:rPr>
            </w:pPr>
            <w:r w:rsidRPr="0028570A">
              <w:rPr>
                <w:rFonts w:eastAsia="Calibri" w:cs="Arial"/>
              </w:rPr>
              <w:t>Najava projekta putem oglasne knjige</w:t>
            </w:r>
          </w:p>
          <w:p w14:paraId="4F3D9918" w14:textId="77777777" w:rsidR="001675D5" w:rsidRPr="0028570A" w:rsidRDefault="001675D5" w:rsidP="001675D5">
            <w:pPr>
              <w:widowControl w:val="0"/>
              <w:numPr>
                <w:ilvl w:val="0"/>
                <w:numId w:val="103"/>
              </w:numPr>
              <w:spacing w:after="0" w:line="240" w:lineRule="auto"/>
              <w:contextualSpacing/>
              <w:rPr>
                <w:rFonts w:eastAsia="Calibri" w:cs="Arial"/>
              </w:rPr>
            </w:pPr>
            <w:r w:rsidRPr="0028570A">
              <w:rPr>
                <w:rFonts w:eastAsia="Calibri" w:cs="Arial"/>
              </w:rPr>
              <w:t>Prijava radnih skupina</w:t>
            </w:r>
          </w:p>
          <w:p w14:paraId="09272070" w14:textId="77777777" w:rsidR="001675D5" w:rsidRPr="0028570A" w:rsidRDefault="001675D5" w:rsidP="001675D5">
            <w:pPr>
              <w:widowControl w:val="0"/>
              <w:numPr>
                <w:ilvl w:val="0"/>
                <w:numId w:val="103"/>
              </w:numPr>
              <w:spacing w:after="0" w:line="240" w:lineRule="auto"/>
              <w:contextualSpacing/>
              <w:rPr>
                <w:rFonts w:eastAsia="Calibri" w:cs="Arial"/>
              </w:rPr>
            </w:pPr>
            <w:r w:rsidRPr="0028570A">
              <w:rPr>
                <w:rFonts w:eastAsia="Calibri" w:cs="Arial"/>
              </w:rPr>
              <w:t>Oslikavanje papirnate šablone zmaja uz mentorstvo učitelja</w:t>
            </w:r>
          </w:p>
          <w:p w14:paraId="3D141FAF" w14:textId="77777777" w:rsidR="001675D5" w:rsidRPr="0028570A" w:rsidRDefault="001675D5" w:rsidP="001675D5">
            <w:pPr>
              <w:widowControl w:val="0"/>
              <w:numPr>
                <w:ilvl w:val="0"/>
                <w:numId w:val="103"/>
              </w:numPr>
              <w:spacing w:after="0" w:line="240" w:lineRule="auto"/>
              <w:contextualSpacing/>
              <w:rPr>
                <w:rFonts w:eastAsia="Calibri" w:cs="Arial"/>
              </w:rPr>
            </w:pPr>
            <w:r w:rsidRPr="0028570A">
              <w:rPr>
                <w:rFonts w:eastAsia="Calibri" w:cs="Arial"/>
              </w:rPr>
              <w:t>Izrada zmaja uz mentorstvo učitelja</w:t>
            </w:r>
          </w:p>
          <w:p w14:paraId="481062DA" w14:textId="77777777" w:rsidR="001675D5" w:rsidRPr="0028570A" w:rsidRDefault="001675D5" w:rsidP="001675D5">
            <w:pPr>
              <w:widowControl w:val="0"/>
              <w:numPr>
                <w:ilvl w:val="0"/>
                <w:numId w:val="103"/>
              </w:numPr>
              <w:spacing w:after="0" w:line="240" w:lineRule="auto"/>
              <w:rPr>
                <w:rFonts w:eastAsia="Times New Roman" w:cs="Arial"/>
              </w:rPr>
            </w:pPr>
            <w:r w:rsidRPr="0028570A">
              <w:rPr>
                <w:rFonts w:eastAsia="Times New Roman" w:cs="Arial"/>
              </w:rPr>
              <w:t>Defile zmajeva ispred škole</w:t>
            </w:r>
          </w:p>
        </w:tc>
      </w:tr>
      <w:tr w:rsidR="001675D5" w:rsidRPr="0028570A" w14:paraId="56DBBD54" w14:textId="77777777" w:rsidTr="001E48E9">
        <w:trPr>
          <w:trHeight w:val="542"/>
        </w:trPr>
        <w:tc>
          <w:tcPr>
            <w:tcW w:w="9060" w:type="dxa"/>
          </w:tcPr>
          <w:p w14:paraId="073351F4"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675D5" w:rsidRPr="0028570A" w14:paraId="2C4D2F9C" w14:textId="77777777" w:rsidTr="001E48E9">
        <w:tc>
          <w:tcPr>
            <w:tcW w:w="9060" w:type="dxa"/>
          </w:tcPr>
          <w:p w14:paraId="46FB287D"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Vremenske nepogode.</w:t>
            </w:r>
          </w:p>
        </w:tc>
      </w:tr>
      <w:tr w:rsidR="001675D5" w:rsidRPr="0028570A" w14:paraId="291C1B57" w14:textId="77777777" w:rsidTr="001E48E9">
        <w:tc>
          <w:tcPr>
            <w:tcW w:w="9060" w:type="dxa"/>
          </w:tcPr>
          <w:p w14:paraId="2828323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675D5" w:rsidRPr="0028570A" w14:paraId="71FC0D59" w14:textId="77777777" w:rsidTr="001E48E9">
        <w:tc>
          <w:tcPr>
            <w:tcW w:w="9060" w:type="dxa"/>
          </w:tcPr>
          <w:p w14:paraId="36518F87"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Odgoda termina.</w:t>
            </w:r>
          </w:p>
        </w:tc>
      </w:tr>
      <w:tr w:rsidR="001675D5" w:rsidRPr="0028570A" w14:paraId="243AC96A" w14:textId="77777777" w:rsidTr="001E48E9">
        <w:tc>
          <w:tcPr>
            <w:tcW w:w="9060" w:type="dxa"/>
          </w:tcPr>
          <w:p w14:paraId="6D99115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675D5" w:rsidRPr="0028570A" w14:paraId="05A95FE8" w14:textId="77777777" w:rsidTr="001E48E9">
        <w:tc>
          <w:tcPr>
            <w:tcW w:w="9060" w:type="dxa"/>
          </w:tcPr>
          <w:p w14:paraId="7E4DB1C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cca. 600 kn (materijalni troškovi- ljepljiva traka, papir, drveni štapići, krep papir, konac, špaga, tempere)</w:t>
            </w:r>
          </w:p>
        </w:tc>
      </w:tr>
      <w:tr w:rsidR="001675D5" w:rsidRPr="0028570A" w14:paraId="671F1FE7" w14:textId="77777777" w:rsidTr="001E48E9">
        <w:tc>
          <w:tcPr>
            <w:tcW w:w="9060" w:type="dxa"/>
          </w:tcPr>
          <w:p w14:paraId="4DD107A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675D5" w:rsidRPr="0028570A" w14:paraId="1C559444" w14:textId="77777777" w:rsidTr="001E48E9">
        <w:tc>
          <w:tcPr>
            <w:tcW w:w="9060" w:type="dxa"/>
          </w:tcPr>
          <w:p w14:paraId="3017CE64"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lastRenderedPageBreak/>
              <w:t>Materijalni troškovi škole i donacije roditelja.</w:t>
            </w:r>
          </w:p>
        </w:tc>
      </w:tr>
      <w:tr w:rsidR="001675D5" w:rsidRPr="0028570A" w14:paraId="368B8684" w14:textId="77777777" w:rsidTr="001E48E9">
        <w:tc>
          <w:tcPr>
            <w:tcW w:w="9060" w:type="dxa"/>
          </w:tcPr>
          <w:p w14:paraId="1A25C88D"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675D5" w:rsidRPr="0028570A" w14:paraId="1AFECC19" w14:textId="77777777" w:rsidTr="001E48E9">
        <w:tc>
          <w:tcPr>
            <w:tcW w:w="9060" w:type="dxa"/>
          </w:tcPr>
          <w:p w14:paraId="21B43FC2"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Voditelj projekta: Miroslav Klarica, prof.</w:t>
            </w:r>
          </w:p>
        </w:tc>
      </w:tr>
      <w:tr w:rsidR="001675D5" w:rsidRPr="0028570A" w14:paraId="638F572C" w14:textId="77777777" w:rsidTr="001E48E9">
        <w:tc>
          <w:tcPr>
            <w:tcW w:w="9060" w:type="dxa"/>
          </w:tcPr>
          <w:p w14:paraId="3BE88DA9"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zadacima?</w:t>
            </w:r>
          </w:p>
        </w:tc>
      </w:tr>
      <w:tr w:rsidR="001675D5" w:rsidRPr="0028570A" w14:paraId="4C622204" w14:textId="77777777" w:rsidTr="001E48E9">
        <w:tc>
          <w:tcPr>
            <w:tcW w:w="9060" w:type="dxa"/>
          </w:tcPr>
          <w:p w14:paraId="0D101777" w14:textId="77777777" w:rsidR="001675D5" w:rsidRPr="0028570A" w:rsidRDefault="001675D5" w:rsidP="001E48E9">
            <w:pPr>
              <w:widowControl w:val="0"/>
              <w:spacing w:after="0" w:line="240" w:lineRule="auto"/>
              <w:rPr>
                <w:rFonts w:eastAsia="Calibri" w:cs="Arial"/>
              </w:rPr>
            </w:pPr>
            <w:r w:rsidRPr="0028570A">
              <w:rPr>
                <w:rFonts w:eastAsia="Calibri" w:cs="Arial"/>
              </w:rPr>
              <w:t xml:space="preserve">Sudjeluju učitelji i učenici. </w:t>
            </w:r>
          </w:p>
          <w:p w14:paraId="3D60F9F6"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Zadatak učenika je izraditi svojeg zmaja, učitelj će njihove radove mentorirati i voditi kroz postupak izrade.</w:t>
            </w:r>
          </w:p>
        </w:tc>
      </w:tr>
      <w:tr w:rsidR="001675D5" w:rsidRPr="0028570A" w14:paraId="38AF225C" w14:textId="77777777" w:rsidTr="001E48E9">
        <w:tc>
          <w:tcPr>
            <w:tcW w:w="9060" w:type="dxa"/>
          </w:tcPr>
          <w:p w14:paraId="6BBFD083"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675D5" w:rsidRPr="0028570A" w14:paraId="3923A49E" w14:textId="77777777" w:rsidTr="001E48E9">
        <w:tc>
          <w:tcPr>
            <w:tcW w:w="9060" w:type="dxa"/>
          </w:tcPr>
          <w:p w14:paraId="31C5E523" w14:textId="77777777" w:rsidR="001675D5" w:rsidRPr="0028570A" w:rsidRDefault="001675D5" w:rsidP="001675D5">
            <w:pPr>
              <w:widowControl w:val="0"/>
              <w:numPr>
                <w:ilvl w:val="0"/>
                <w:numId w:val="104"/>
              </w:numPr>
              <w:spacing w:after="0" w:line="240" w:lineRule="auto"/>
              <w:contextualSpacing/>
              <w:rPr>
                <w:rFonts w:eastAsia="Calibri" w:cs="Arial"/>
              </w:rPr>
            </w:pPr>
            <w:r w:rsidRPr="0028570A">
              <w:rPr>
                <w:rFonts w:eastAsia="Calibri" w:cs="Arial"/>
              </w:rPr>
              <w:t>do siječnja odrediti datum održavanja Dana vjetra.</w:t>
            </w:r>
          </w:p>
          <w:p w14:paraId="0FF42EA8" w14:textId="77777777" w:rsidR="001675D5" w:rsidRPr="0028570A" w:rsidRDefault="001675D5" w:rsidP="001675D5">
            <w:pPr>
              <w:widowControl w:val="0"/>
              <w:numPr>
                <w:ilvl w:val="0"/>
                <w:numId w:val="104"/>
              </w:numPr>
              <w:spacing w:after="0" w:line="240" w:lineRule="auto"/>
              <w:contextualSpacing/>
              <w:rPr>
                <w:rFonts w:eastAsia="Calibri" w:cs="Arial"/>
              </w:rPr>
            </w:pPr>
            <w:r w:rsidRPr="0028570A">
              <w:rPr>
                <w:rFonts w:eastAsia="Calibri" w:cs="Arial"/>
              </w:rPr>
              <w:t xml:space="preserve">osigurati potrebni materijal do ožujka </w:t>
            </w:r>
          </w:p>
          <w:p w14:paraId="25AEACB0" w14:textId="77777777" w:rsidR="001675D5" w:rsidRPr="0028570A" w:rsidRDefault="001675D5" w:rsidP="001675D5">
            <w:pPr>
              <w:widowControl w:val="0"/>
              <w:numPr>
                <w:ilvl w:val="0"/>
                <w:numId w:val="104"/>
              </w:numPr>
              <w:spacing w:after="0" w:line="240" w:lineRule="auto"/>
              <w:rPr>
                <w:rFonts w:eastAsia="Times New Roman" w:cs="Arial"/>
              </w:rPr>
            </w:pPr>
            <w:r w:rsidRPr="0028570A">
              <w:rPr>
                <w:rFonts w:eastAsia="Times New Roman" w:cs="Arial"/>
              </w:rPr>
              <w:t>prema vremenskim uvjetima odrediti datum održavanja Dana vjetra u ožujku, travnju ili svibnju</w:t>
            </w:r>
          </w:p>
        </w:tc>
      </w:tr>
      <w:tr w:rsidR="001675D5" w:rsidRPr="0028570A" w14:paraId="6D8E7828" w14:textId="77777777" w:rsidTr="001E48E9">
        <w:tc>
          <w:tcPr>
            <w:tcW w:w="9060" w:type="dxa"/>
          </w:tcPr>
          <w:p w14:paraId="276F2295"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675D5" w:rsidRPr="0028570A" w14:paraId="7B1E1FBC" w14:textId="77777777" w:rsidTr="001E48E9">
        <w:tc>
          <w:tcPr>
            <w:tcW w:w="9060" w:type="dxa"/>
          </w:tcPr>
          <w:p w14:paraId="0DA4820F"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 xml:space="preserve">Prema vremenskim uvjetima- ožujak, travanj ili svibanj </w:t>
            </w:r>
          </w:p>
        </w:tc>
      </w:tr>
      <w:tr w:rsidR="001675D5" w:rsidRPr="0028570A" w14:paraId="1D1AFF5A" w14:textId="77777777" w:rsidTr="001E48E9">
        <w:tc>
          <w:tcPr>
            <w:tcW w:w="9060" w:type="dxa"/>
          </w:tcPr>
          <w:p w14:paraId="4DB46888" w14:textId="77777777" w:rsidR="001675D5" w:rsidRPr="0028570A" w:rsidRDefault="001675D5"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675D5" w:rsidRPr="0028570A" w14:paraId="62231A06" w14:textId="77777777" w:rsidTr="001E48E9">
        <w:tc>
          <w:tcPr>
            <w:tcW w:w="9060" w:type="dxa"/>
          </w:tcPr>
          <w:p w14:paraId="2FC2E049" w14:textId="77777777" w:rsidR="001675D5" w:rsidRPr="0028570A" w:rsidRDefault="001675D5" w:rsidP="001E48E9">
            <w:pPr>
              <w:widowControl w:val="0"/>
              <w:spacing w:after="0" w:line="240" w:lineRule="auto"/>
              <w:rPr>
                <w:rFonts w:eastAsia="Times New Roman" w:cs="Arial"/>
              </w:rPr>
            </w:pPr>
            <w:r w:rsidRPr="0028570A">
              <w:rPr>
                <w:rFonts w:eastAsia="Times New Roman" w:cs="Arial"/>
              </w:rPr>
              <w:t>Materijalno: učenički radovi- zmajevi, izložba u holu škole i fotografsko dokumentiranje samih aktivnosti.</w:t>
            </w:r>
          </w:p>
        </w:tc>
      </w:tr>
    </w:tbl>
    <w:p w14:paraId="77AA3949" w14:textId="77777777" w:rsidR="001675D5" w:rsidRPr="0028570A" w:rsidRDefault="001675D5" w:rsidP="001675D5">
      <w:pPr>
        <w:spacing w:after="0" w:line="240" w:lineRule="auto"/>
        <w:rPr>
          <w:rFonts w:eastAsia="Calibri" w:cs="Arial"/>
          <w:sz w:val="20"/>
          <w:szCs w:val="20"/>
        </w:rPr>
      </w:pPr>
    </w:p>
    <w:p w14:paraId="58648EF1" w14:textId="77777777" w:rsidR="001675D5" w:rsidRPr="0028570A" w:rsidRDefault="001675D5" w:rsidP="001675D5">
      <w:pPr>
        <w:spacing w:after="0" w:line="240" w:lineRule="auto"/>
        <w:rPr>
          <w:rFonts w:eastAsia="Calibri" w:cs="Arial"/>
          <w:sz w:val="20"/>
          <w:szCs w:val="20"/>
        </w:rPr>
      </w:pPr>
    </w:p>
    <w:p w14:paraId="24CCA345" w14:textId="77777777" w:rsidR="001675D5" w:rsidRPr="0028570A" w:rsidRDefault="001675D5" w:rsidP="001675D5">
      <w:pPr>
        <w:numPr>
          <w:ilvl w:val="0"/>
          <w:numId w:val="100"/>
        </w:numPr>
        <w:spacing w:after="0" w:line="240" w:lineRule="auto"/>
        <w:rPr>
          <w:rFonts w:eastAsia="Times New Roman" w:cs="Arial"/>
          <w:b/>
          <w:bCs/>
          <w:sz w:val="20"/>
          <w:szCs w:val="20"/>
        </w:rPr>
      </w:pPr>
      <w:r w:rsidRPr="0028570A">
        <w:rPr>
          <w:rFonts w:eastAsia="Times New Roman" w:cs="Arial"/>
          <w:b/>
          <w:bCs/>
          <w:sz w:val="20"/>
          <w:szCs w:val="20"/>
        </w:rPr>
        <w:t>OBIČAJI MOG ZAVIČAJA (ANKICA KOVAČ)</w:t>
      </w:r>
    </w:p>
    <w:p w14:paraId="59A0613C" w14:textId="77777777" w:rsidR="001675D5" w:rsidRPr="0028570A" w:rsidRDefault="001675D5" w:rsidP="001675D5">
      <w:pPr>
        <w:spacing w:after="0" w:line="240" w:lineRule="auto"/>
        <w:ind w:left="360"/>
        <w:rPr>
          <w:rFonts w:eastAsia="Times New Roman" w:cs="Arial"/>
          <w:b/>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45"/>
      </w:tblGrid>
      <w:tr w:rsidR="001675D5" w:rsidRPr="0028570A" w14:paraId="591999C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8BF2C76" w14:textId="77777777" w:rsidR="001675D5" w:rsidRPr="0028570A" w:rsidRDefault="001675D5" w:rsidP="001E48E9">
            <w:pPr>
              <w:spacing w:after="0"/>
              <w:rPr>
                <w:rFonts w:cs="Arial"/>
                <w:sz w:val="20"/>
                <w:szCs w:val="20"/>
              </w:rPr>
            </w:pPr>
            <w:r w:rsidRPr="0028570A">
              <w:rPr>
                <w:rFonts w:eastAsia="Arial" w:cs="Arial"/>
                <w:b/>
                <w:bCs/>
                <w:sz w:val="20"/>
                <w:szCs w:val="20"/>
              </w:rPr>
              <w:t xml:space="preserve">Opišite cilj koji želite ostvariti. </w:t>
            </w:r>
            <w:r w:rsidRPr="0028570A">
              <w:rPr>
                <w:rFonts w:eastAsia="Arial" w:cs="Arial"/>
                <w:sz w:val="20"/>
                <w:szCs w:val="20"/>
              </w:rPr>
              <w:t xml:space="preserve"> </w:t>
            </w:r>
          </w:p>
        </w:tc>
      </w:tr>
      <w:tr w:rsidR="001675D5" w:rsidRPr="0028570A" w14:paraId="392C9B44"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62CA116" w14:textId="77777777" w:rsidR="001675D5" w:rsidRPr="0028570A" w:rsidRDefault="001675D5" w:rsidP="001E48E9">
            <w:pPr>
              <w:spacing w:after="0"/>
              <w:rPr>
                <w:rFonts w:cs="Arial"/>
                <w:sz w:val="20"/>
                <w:szCs w:val="20"/>
              </w:rPr>
            </w:pPr>
            <w:r w:rsidRPr="0028570A">
              <w:rPr>
                <w:rFonts w:eastAsia="Arial" w:cs="Arial"/>
                <w:sz w:val="20"/>
                <w:szCs w:val="20"/>
              </w:rPr>
              <w:t>Zornije upoznati zavičaj u kojem učenici žive; običaje, hranu, kulturne i povijesne znamenitosti i značajne osobe kraja.</w:t>
            </w:r>
          </w:p>
        </w:tc>
      </w:tr>
      <w:tr w:rsidR="001675D5" w:rsidRPr="0028570A" w14:paraId="523AE028"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F4D441C" w14:textId="77777777" w:rsidR="001675D5" w:rsidRPr="0028570A" w:rsidRDefault="001675D5" w:rsidP="001E48E9">
            <w:pPr>
              <w:spacing w:after="0"/>
              <w:rPr>
                <w:rFonts w:cs="Arial"/>
                <w:sz w:val="20"/>
                <w:szCs w:val="20"/>
              </w:rPr>
            </w:pPr>
            <w:r w:rsidRPr="0028570A">
              <w:rPr>
                <w:rFonts w:eastAsia="Arial" w:cs="Arial"/>
                <w:b/>
                <w:bCs/>
                <w:sz w:val="20"/>
                <w:szCs w:val="20"/>
              </w:rPr>
              <w:t>Opišite razloge zašto želite ostvariti baš taj cilj.</w:t>
            </w:r>
            <w:r w:rsidRPr="0028570A">
              <w:rPr>
                <w:rFonts w:eastAsia="Arial" w:cs="Arial"/>
                <w:sz w:val="20"/>
                <w:szCs w:val="20"/>
              </w:rPr>
              <w:t xml:space="preserve"> </w:t>
            </w:r>
          </w:p>
        </w:tc>
      </w:tr>
      <w:tr w:rsidR="001675D5" w:rsidRPr="0028570A" w14:paraId="62F3F952"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7B62D48" w14:textId="77777777" w:rsidR="001675D5" w:rsidRPr="0028570A" w:rsidRDefault="001675D5" w:rsidP="001E48E9">
            <w:pPr>
              <w:spacing w:after="0"/>
              <w:rPr>
                <w:rFonts w:cs="Arial"/>
                <w:sz w:val="20"/>
                <w:szCs w:val="20"/>
              </w:rPr>
            </w:pPr>
            <w:r w:rsidRPr="0028570A">
              <w:rPr>
                <w:rFonts w:eastAsia="Arial" w:cs="Arial"/>
                <w:sz w:val="20"/>
                <w:szCs w:val="20"/>
              </w:rPr>
              <w:t>Učenici će kroz različite aktivnosti bolje upoznati svoj zavičaj. Važno je kod učenika p</w:t>
            </w:r>
            <w:r w:rsidRPr="0028570A">
              <w:rPr>
                <w:rFonts w:eastAsia="Helvetica" w:cs="Arial"/>
                <w:sz w:val="20"/>
                <w:szCs w:val="20"/>
              </w:rPr>
              <w:t>oticati ljubav prema njegovanju tradicije i kulture kraja</w:t>
            </w:r>
            <w:r w:rsidRPr="0028570A">
              <w:rPr>
                <w:rFonts w:eastAsia="Arial" w:cs="Arial"/>
                <w:sz w:val="20"/>
                <w:szCs w:val="20"/>
              </w:rPr>
              <w:t xml:space="preserve"> u kojem žive te poticati njihov istraživački duh i iskustveno učenje. Učenici će samostalno i u radu s drugima istraživati o svom zavičaju i na taj način razvijati kulturnu svijest i pojam identiteta.</w:t>
            </w:r>
          </w:p>
        </w:tc>
      </w:tr>
      <w:tr w:rsidR="001675D5" w:rsidRPr="0028570A" w14:paraId="4AF52F72"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4B0BAA5" w14:textId="77777777" w:rsidR="001675D5" w:rsidRPr="0028570A" w:rsidRDefault="001675D5" w:rsidP="001E48E9">
            <w:pPr>
              <w:spacing w:after="0"/>
              <w:rPr>
                <w:rFonts w:cs="Arial"/>
                <w:sz w:val="20"/>
                <w:szCs w:val="20"/>
              </w:rPr>
            </w:pPr>
            <w:r w:rsidRPr="0028570A">
              <w:rPr>
                <w:rFonts w:eastAsia="Arial" w:cs="Arial"/>
                <w:b/>
                <w:bCs/>
                <w:sz w:val="20"/>
                <w:szCs w:val="20"/>
              </w:rPr>
              <w:t>Kronološki opišite faze provedbe projekta kojim ćete ostvariti postavljeni cilj.</w:t>
            </w:r>
            <w:r w:rsidRPr="0028570A">
              <w:rPr>
                <w:rFonts w:eastAsia="Arial" w:cs="Arial"/>
                <w:sz w:val="20"/>
                <w:szCs w:val="20"/>
              </w:rPr>
              <w:t xml:space="preserve"> </w:t>
            </w:r>
          </w:p>
        </w:tc>
      </w:tr>
      <w:tr w:rsidR="001675D5" w:rsidRPr="0028570A" w14:paraId="32D30CB4"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B2A0AA5" w14:textId="77777777" w:rsidR="001675D5" w:rsidRPr="0028570A" w:rsidRDefault="001675D5" w:rsidP="001E48E9">
            <w:pPr>
              <w:spacing w:after="0"/>
              <w:rPr>
                <w:rFonts w:cs="Arial"/>
                <w:sz w:val="20"/>
                <w:szCs w:val="20"/>
              </w:rPr>
            </w:pPr>
            <w:r w:rsidRPr="0028570A">
              <w:rPr>
                <w:rFonts w:eastAsia="Arial" w:cs="Arial"/>
                <w:sz w:val="20"/>
                <w:szCs w:val="20"/>
              </w:rPr>
              <w:t xml:space="preserve">Učenici će upoznati posebnosti svog zavičaja: </w:t>
            </w:r>
          </w:p>
          <w:p w14:paraId="56E73ACD" w14:textId="77777777" w:rsidR="001675D5" w:rsidRPr="0028570A" w:rsidRDefault="001675D5" w:rsidP="001E48E9">
            <w:pPr>
              <w:spacing w:after="0"/>
              <w:rPr>
                <w:rFonts w:cs="Arial"/>
                <w:sz w:val="20"/>
                <w:szCs w:val="20"/>
              </w:rPr>
            </w:pPr>
            <w:r w:rsidRPr="0028570A">
              <w:rPr>
                <w:rFonts w:eastAsia="Arial" w:cs="Arial"/>
                <w:sz w:val="20"/>
                <w:szCs w:val="20"/>
              </w:rPr>
              <w:t xml:space="preserve">1. faza – planiranje projekta tijekom kolovoza 2023. </w:t>
            </w:r>
          </w:p>
          <w:p w14:paraId="7FC7A2A9" w14:textId="77777777" w:rsidR="001675D5" w:rsidRPr="0028570A" w:rsidRDefault="001675D5" w:rsidP="001E48E9">
            <w:pPr>
              <w:spacing w:after="0"/>
              <w:rPr>
                <w:rFonts w:cs="Arial"/>
                <w:sz w:val="20"/>
                <w:szCs w:val="20"/>
              </w:rPr>
            </w:pPr>
            <w:r w:rsidRPr="0028570A">
              <w:rPr>
                <w:rFonts w:eastAsia="Arial" w:cs="Arial"/>
                <w:sz w:val="20"/>
                <w:szCs w:val="20"/>
              </w:rPr>
              <w:t xml:space="preserve">2. faza – planiranje načina realizacije projekta s učenicima </w:t>
            </w:r>
          </w:p>
          <w:p w14:paraId="28B82595" w14:textId="77777777" w:rsidR="001675D5" w:rsidRPr="0028570A" w:rsidRDefault="001675D5" w:rsidP="001E48E9">
            <w:pPr>
              <w:spacing w:after="0"/>
              <w:rPr>
                <w:rFonts w:cs="Arial"/>
                <w:sz w:val="20"/>
                <w:szCs w:val="20"/>
              </w:rPr>
            </w:pPr>
            <w:r w:rsidRPr="0028570A">
              <w:rPr>
                <w:rFonts w:eastAsia="Arial" w:cs="Arial"/>
                <w:sz w:val="20"/>
                <w:szCs w:val="20"/>
              </w:rPr>
              <w:t xml:space="preserve">3. faza – realizacija projekta s učenicima </w:t>
            </w:r>
          </w:p>
          <w:p w14:paraId="3B868618" w14:textId="77777777" w:rsidR="001675D5" w:rsidRPr="0028570A" w:rsidRDefault="001675D5" w:rsidP="001E48E9">
            <w:pPr>
              <w:spacing w:after="0"/>
              <w:rPr>
                <w:rFonts w:cs="Arial"/>
                <w:sz w:val="20"/>
                <w:szCs w:val="20"/>
              </w:rPr>
            </w:pPr>
            <w:r w:rsidRPr="0028570A">
              <w:rPr>
                <w:rFonts w:eastAsia="Arial" w:cs="Arial"/>
                <w:sz w:val="20"/>
                <w:szCs w:val="20"/>
              </w:rPr>
              <w:t xml:space="preserve">4. faza – izvješće o realizaciji projekta.  </w:t>
            </w:r>
          </w:p>
        </w:tc>
      </w:tr>
      <w:tr w:rsidR="001675D5" w:rsidRPr="0028570A" w14:paraId="0B701321"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59B21E4" w14:textId="77777777" w:rsidR="001675D5" w:rsidRPr="0028570A" w:rsidRDefault="001675D5" w:rsidP="001E48E9">
            <w:pPr>
              <w:spacing w:after="0"/>
              <w:rPr>
                <w:rFonts w:cs="Arial"/>
                <w:sz w:val="20"/>
                <w:szCs w:val="20"/>
              </w:rPr>
            </w:pPr>
            <w:r w:rsidRPr="0028570A">
              <w:rPr>
                <w:rFonts w:eastAsia="Arial" w:cs="Arial"/>
                <w:b/>
                <w:bCs/>
                <w:sz w:val="20"/>
                <w:szCs w:val="20"/>
              </w:rPr>
              <w:t>Opišite postupke koje ćete provesti u sklopu svake pojedine faze projekta.</w:t>
            </w:r>
            <w:r w:rsidRPr="0028570A">
              <w:rPr>
                <w:rFonts w:eastAsia="Arial" w:cs="Arial"/>
                <w:sz w:val="20"/>
                <w:szCs w:val="20"/>
              </w:rPr>
              <w:t xml:space="preserve"> </w:t>
            </w:r>
          </w:p>
        </w:tc>
      </w:tr>
      <w:tr w:rsidR="001675D5" w:rsidRPr="0028570A" w14:paraId="20A467A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59A90A8" w14:textId="77777777" w:rsidR="001675D5" w:rsidRPr="0028570A" w:rsidRDefault="001675D5" w:rsidP="001E48E9">
            <w:pPr>
              <w:spacing w:after="0"/>
              <w:rPr>
                <w:rFonts w:eastAsia="Arial" w:cs="Arial"/>
                <w:sz w:val="20"/>
                <w:szCs w:val="20"/>
              </w:rPr>
            </w:pPr>
            <w:r w:rsidRPr="0028570A">
              <w:rPr>
                <w:rFonts w:eastAsia="Arial" w:cs="Arial"/>
                <w:sz w:val="20"/>
                <w:szCs w:val="20"/>
              </w:rPr>
              <w:t>1. faza – planiranje projekta tijekom kolovoza 2023. – učiteljica odabire teme koje će se obrađivati i načine na koji će se određena tema obraditi</w:t>
            </w:r>
          </w:p>
          <w:p w14:paraId="75AC7BA8" w14:textId="77777777" w:rsidR="001675D5" w:rsidRPr="0028570A" w:rsidRDefault="001675D5" w:rsidP="001E48E9">
            <w:pPr>
              <w:spacing w:after="0"/>
              <w:rPr>
                <w:rFonts w:cs="Arial"/>
                <w:sz w:val="20"/>
                <w:szCs w:val="20"/>
              </w:rPr>
            </w:pPr>
            <w:r w:rsidRPr="0028570A">
              <w:rPr>
                <w:rFonts w:eastAsia="Arial" w:cs="Arial"/>
                <w:sz w:val="20"/>
                <w:szCs w:val="20"/>
              </w:rPr>
              <w:t>2. faza – razgovor o projektu i dogovor s učenicima o aktivnostima – tematska podjela i dogovor za rad u paru ili u skupinama; načini prezentacije plakat, PPT prezentacija, likovni radovi, praktični rad… (listopad 2023.)</w:t>
            </w:r>
          </w:p>
          <w:p w14:paraId="7510DB2F" w14:textId="77777777" w:rsidR="001675D5" w:rsidRPr="0028570A" w:rsidRDefault="001675D5" w:rsidP="001E48E9">
            <w:pPr>
              <w:spacing w:after="0"/>
              <w:rPr>
                <w:rFonts w:cs="Arial"/>
                <w:sz w:val="20"/>
                <w:szCs w:val="20"/>
              </w:rPr>
            </w:pPr>
            <w:r w:rsidRPr="0028570A">
              <w:rPr>
                <w:rFonts w:eastAsia="Arial" w:cs="Arial"/>
                <w:sz w:val="20"/>
                <w:szCs w:val="20"/>
              </w:rPr>
              <w:t>3. faza – učenici će istraživati o posebnostima zavičaja i prezentirati svoje radove (tijekom nastavne godine do kraja svibnja 2024.)</w:t>
            </w:r>
          </w:p>
          <w:p w14:paraId="2796D976" w14:textId="017F4275" w:rsidR="001675D5" w:rsidRPr="0028570A" w:rsidRDefault="001675D5" w:rsidP="001E48E9">
            <w:pPr>
              <w:spacing w:after="0"/>
              <w:rPr>
                <w:rFonts w:cs="Arial"/>
                <w:sz w:val="20"/>
                <w:szCs w:val="20"/>
              </w:rPr>
            </w:pPr>
            <w:r w:rsidRPr="0028570A">
              <w:rPr>
                <w:rFonts w:eastAsia="Arial" w:cs="Arial"/>
                <w:sz w:val="20"/>
                <w:szCs w:val="20"/>
              </w:rPr>
              <w:t xml:space="preserve"> Što su jeli naši stari (studeni)</w:t>
            </w:r>
          </w:p>
          <w:p w14:paraId="61214FB1" w14:textId="77777777" w:rsidR="001675D5" w:rsidRPr="0028570A" w:rsidRDefault="001675D5" w:rsidP="001E48E9">
            <w:pPr>
              <w:spacing w:after="0"/>
              <w:rPr>
                <w:rFonts w:cs="Arial"/>
                <w:sz w:val="20"/>
                <w:szCs w:val="20"/>
              </w:rPr>
            </w:pPr>
            <w:r w:rsidRPr="0028570A">
              <w:rPr>
                <w:rFonts w:eastAsia="Arial" w:cs="Arial"/>
                <w:sz w:val="20"/>
                <w:szCs w:val="20"/>
              </w:rPr>
              <w:t>Božićni običaji (prosinac)</w:t>
            </w:r>
          </w:p>
          <w:p w14:paraId="55FB329C" w14:textId="77777777" w:rsidR="001675D5" w:rsidRPr="0028570A" w:rsidRDefault="001675D5" w:rsidP="001E48E9">
            <w:pPr>
              <w:spacing w:after="0"/>
              <w:rPr>
                <w:rFonts w:cs="Arial"/>
                <w:sz w:val="20"/>
                <w:szCs w:val="20"/>
              </w:rPr>
            </w:pPr>
            <w:r w:rsidRPr="0028570A">
              <w:rPr>
                <w:rFonts w:eastAsia="Arial" w:cs="Arial"/>
                <w:sz w:val="20"/>
                <w:szCs w:val="20"/>
              </w:rPr>
              <w:t>Stare igre (siječanj)</w:t>
            </w:r>
          </w:p>
          <w:p w14:paraId="20D1676F" w14:textId="77777777" w:rsidR="001675D5" w:rsidRPr="0028570A" w:rsidRDefault="001675D5" w:rsidP="001E48E9">
            <w:pPr>
              <w:spacing w:after="0"/>
              <w:rPr>
                <w:rFonts w:cs="Arial"/>
                <w:sz w:val="20"/>
                <w:szCs w:val="20"/>
              </w:rPr>
            </w:pPr>
            <w:r w:rsidRPr="0028570A">
              <w:rPr>
                <w:rFonts w:eastAsia="Arial" w:cs="Arial"/>
                <w:sz w:val="20"/>
                <w:szCs w:val="20"/>
              </w:rPr>
              <w:t>Pokladni običaji (veljača)</w:t>
            </w:r>
          </w:p>
          <w:p w14:paraId="1C79E238" w14:textId="77777777" w:rsidR="001675D5" w:rsidRPr="0028570A" w:rsidRDefault="001675D5" w:rsidP="001E48E9">
            <w:pPr>
              <w:spacing w:after="0"/>
              <w:rPr>
                <w:rFonts w:cs="Arial"/>
                <w:sz w:val="20"/>
                <w:szCs w:val="20"/>
              </w:rPr>
            </w:pPr>
            <w:r w:rsidRPr="0028570A">
              <w:rPr>
                <w:rFonts w:eastAsia="Arial" w:cs="Arial"/>
                <w:sz w:val="20"/>
                <w:szCs w:val="20"/>
              </w:rPr>
              <w:t>Legende (ožujak)</w:t>
            </w:r>
          </w:p>
          <w:p w14:paraId="0AE85078" w14:textId="77777777" w:rsidR="001675D5" w:rsidRPr="0028570A" w:rsidRDefault="001675D5" w:rsidP="001E48E9">
            <w:pPr>
              <w:spacing w:after="0"/>
              <w:rPr>
                <w:rFonts w:cs="Arial"/>
                <w:sz w:val="20"/>
                <w:szCs w:val="20"/>
              </w:rPr>
            </w:pPr>
            <w:r w:rsidRPr="0028570A">
              <w:rPr>
                <w:rFonts w:eastAsia="Arial" w:cs="Arial"/>
                <w:sz w:val="20"/>
                <w:szCs w:val="20"/>
              </w:rPr>
              <w:t>Kulturne i povijesne znamenitosti; znamenite osobe (travanj i svibanj)</w:t>
            </w:r>
          </w:p>
          <w:p w14:paraId="4718E20A" w14:textId="080886FD" w:rsidR="001675D5" w:rsidRPr="0028570A" w:rsidRDefault="001675D5" w:rsidP="001675D5">
            <w:pPr>
              <w:spacing w:after="0"/>
              <w:rPr>
                <w:rFonts w:cs="Arial"/>
                <w:sz w:val="20"/>
                <w:szCs w:val="20"/>
              </w:rPr>
            </w:pPr>
            <w:r w:rsidRPr="0028570A">
              <w:rPr>
                <w:rFonts w:eastAsia="Arial" w:cs="Arial"/>
                <w:sz w:val="20"/>
                <w:szCs w:val="20"/>
              </w:rPr>
              <w:t xml:space="preserve"> 4. faza – izvješće o provedenim aktivnostima (početak lipnja 2024.) – digitalni uradak o provedenom projektu</w:t>
            </w:r>
          </w:p>
        </w:tc>
      </w:tr>
      <w:tr w:rsidR="001675D5" w:rsidRPr="0028570A" w14:paraId="55053127"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E288F10" w14:textId="77777777" w:rsidR="001675D5" w:rsidRPr="0028570A" w:rsidRDefault="001675D5" w:rsidP="001E48E9">
            <w:pPr>
              <w:spacing w:after="0"/>
              <w:rPr>
                <w:rFonts w:cs="Arial"/>
                <w:sz w:val="20"/>
                <w:szCs w:val="20"/>
              </w:rPr>
            </w:pPr>
            <w:r w:rsidRPr="0028570A">
              <w:rPr>
                <w:rFonts w:eastAsia="Arial" w:cs="Arial"/>
                <w:b/>
                <w:bCs/>
                <w:sz w:val="20"/>
                <w:szCs w:val="20"/>
              </w:rPr>
              <w:t>Koji se rizici vezuju uz provedbu projekta? Što sve može spriječiti ili usporiti provedbu projekta?</w:t>
            </w:r>
            <w:r w:rsidRPr="0028570A">
              <w:rPr>
                <w:rFonts w:eastAsia="Arial" w:cs="Arial"/>
                <w:sz w:val="20"/>
                <w:szCs w:val="20"/>
              </w:rPr>
              <w:t xml:space="preserve"> </w:t>
            </w:r>
          </w:p>
        </w:tc>
      </w:tr>
      <w:tr w:rsidR="001675D5" w:rsidRPr="0028570A" w14:paraId="5D67572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33B84ED" w14:textId="77777777" w:rsidR="001675D5" w:rsidRPr="0028570A" w:rsidRDefault="001675D5" w:rsidP="001E48E9">
            <w:pPr>
              <w:spacing w:after="0"/>
              <w:rPr>
                <w:rFonts w:cs="Arial"/>
                <w:sz w:val="20"/>
                <w:szCs w:val="20"/>
              </w:rPr>
            </w:pPr>
            <w:r w:rsidRPr="0028570A">
              <w:rPr>
                <w:rFonts w:eastAsia="Arial" w:cs="Arial"/>
                <w:sz w:val="20"/>
                <w:szCs w:val="20"/>
              </w:rPr>
              <w:lastRenderedPageBreak/>
              <w:t>Nedostatak zainteresiranosti učenika i nemogućnost dogovora za rad u skupini. Nedostatak vremena za učeničke prezentacije u razrednom odjelu zbog obima sadržaja Godišnjeg kurikula, Škole u prirodi i pripreme za pripremu i proslavu desetogodišnjice škole.</w:t>
            </w:r>
          </w:p>
        </w:tc>
      </w:tr>
      <w:tr w:rsidR="001675D5" w:rsidRPr="0028570A" w14:paraId="6CC306A8"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0886CCE" w14:textId="77777777" w:rsidR="001675D5" w:rsidRPr="0028570A" w:rsidRDefault="001675D5" w:rsidP="001E48E9">
            <w:pPr>
              <w:spacing w:after="0"/>
              <w:rPr>
                <w:rFonts w:cs="Arial"/>
                <w:sz w:val="20"/>
                <w:szCs w:val="20"/>
              </w:rPr>
            </w:pPr>
            <w:r w:rsidRPr="0028570A">
              <w:rPr>
                <w:rFonts w:eastAsia="Arial" w:cs="Arial"/>
                <w:b/>
                <w:bCs/>
                <w:sz w:val="20"/>
                <w:szCs w:val="20"/>
              </w:rPr>
              <w:t>Navedite kako ćete otkloniti ili minimizirati rizike.</w:t>
            </w:r>
            <w:r w:rsidRPr="0028570A">
              <w:rPr>
                <w:rFonts w:eastAsia="Arial" w:cs="Arial"/>
                <w:sz w:val="20"/>
                <w:szCs w:val="20"/>
              </w:rPr>
              <w:t xml:space="preserve"> </w:t>
            </w:r>
          </w:p>
        </w:tc>
      </w:tr>
      <w:tr w:rsidR="001675D5" w:rsidRPr="0028570A" w14:paraId="79A0A79D"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10E3437C" w14:textId="77777777" w:rsidR="001675D5" w:rsidRPr="0028570A" w:rsidRDefault="001675D5" w:rsidP="001E48E9">
            <w:pPr>
              <w:spacing w:after="0"/>
              <w:rPr>
                <w:rFonts w:cs="Arial"/>
                <w:sz w:val="20"/>
                <w:szCs w:val="20"/>
              </w:rPr>
            </w:pPr>
            <w:r w:rsidRPr="0028570A">
              <w:rPr>
                <w:rFonts w:eastAsia="Arial" w:cs="Arial"/>
                <w:sz w:val="20"/>
                <w:szCs w:val="20"/>
              </w:rPr>
              <w:t xml:space="preserve">Detaljno planiranje pojedinih faza, dobra organizacija rada i pravovremena priprema. Motivacija i pohvaljivanje učenika i njihovoga rada te pronalazak najboljeg modela za skupni rad (blizina stanovanja, zajednički interesi i sl.). </w:t>
            </w:r>
          </w:p>
        </w:tc>
      </w:tr>
      <w:tr w:rsidR="001675D5" w:rsidRPr="0028570A" w14:paraId="1366676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234B1B63" w14:textId="77777777" w:rsidR="001675D5" w:rsidRPr="0028570A" w:rsidRDefault="001675D5" w:rsidP="001E48E9">
            <w:pPr>
              <w:spacing w:after="0"/>
              <w:rPr>
                <w:rFonts w:cs="Arial"/>
                <w:sz w:val="20"/>
                <w:szCs w:val="20"/>
              </w:rPr>
            </w:pPr>
            <w:r w:rsidRPr="0028570A">
              <w:rPr>
                <w:rFonts w:eastAsia="Arial" w:cs="Arial"/>
                <w:b/>
                <w:bCs/>
                <w:sz w:val="20"/>
                <w:szCs w:val="20"/>
              </w:rPr>
              <w:t>Specificirajte troškove potrebne za ostvarenje cilja.</w:t>
            </w:r>
            <w:r w:rsidRPr="0028570A">
              <w:rPr>
                <w:rFonts w:eastAsia="Arial" w:cs="Arial"/>
                <w:sz w:val="20"/>
                <w:szCs w:val="20"/>
              </w:rPr>
              <w:t xml:space="preserve"> </w:t>
            </w:r>
          </w:p>
        </w:tc>
      </w:tr>
      <w:tr w:rsidR="001675D5" w:rsidRPr="0028570A" w14:paraId="78CD24BA"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A9A9EDB" w14:textId="77777777" w:rsidR="001675D5" w:rsidRPr="0028570A" w:rsidRDefault="001675D5" w:rsidP="001E48E9">
            <w:pPr>
              <w:spacing w:after="0"/>
              <w:rPr>
                <w:rFonts w:cs="Arial"/>
                <w:sz w:val="20"/>
                <w:szCs w:val="20"/>
              </w:rPr>
            </w:pPr>
            <w:r w:rsidRPr="0028570A">
              <w:rPr>
                <w:rFonts w:eastAsia="Arial" w:cs="Arial"/>
                <w:sz w:val="20"/>
                <w:szCs w:val="20"/>
              </w:rPr>
              <w:t>Hamer papir, kolaž, škare, ljepilo, flomasteri i drugi materijali potrebni za provedbu.</w:t>
            </w:r>
          </w:p>
        </w:tc>
      </w:tr>
      <w:tr w:rsidR="001675D5" w:rsidRPr="0028570A" w14:paraId="30C03BC1"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106E65C" w14:textId="77777777" w:rsidR="001675D5" w:rsidRPr="0028570A" w:rsidRDefault="001675D5" w:rsidP="001E48E9">
            <w:pPr>
              <w:spacing w:after="0"/>
              <w:rPr>
                <w:rFonts w:cs="Arial"/>
                <w:sz w:val="20"/>
                <w:szCs w:val="20"/>
              </w:rPr>
            </w:pPr>
            <w:r w:rsidRPr="0028570A">
              <w:rPr>
                <w:rFonts w:eastAsia="Arial" w:cs="Arial"/>
                <w:b/>
                <w:bCs/>
                <w:sz w:val="20"/>
                <w:szCs w:val="20"/>
              </w:rPr>
              <w:t>Iz kojih ćete izvora osigurati pokrivanje svih troškova i osiguravanje svih resursa za ostvarivanje cilja?</w:t>
            </w:r>
            <w:r w:rsidRPr="0028570A">
              <w:rPr>
                <w:rFonts w:eastAsia="Arial" w:cs="Arial"/>
                <w:sz w:val="20"/>
                <w:szCs w:val="20"/>
              </w:rPr>
              <w:t xml:space="preserve"> </w:t>
            </w:r>
          </w:p>
        </w:tc>
      </w:tr>
      <w:tr w:rsidR="001675D5" w:rsidRPr="0028570A" w14:paraId="5F9B7A0B"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9C116FB" w14:textId="77777777" w:rsidR="001675D5" w:rsidRPr="0028570A" w:rsidRDefault="001675D5" w:rsidP="001E48E9">
            <w:pPr>
              <w:spacing w:after="0"/>
              <w:rPr>
                <w:rFonts w:cs="Arial"/>
                <w:sz w:val="20"/>
                <w:szCs w:val="20"/>
              </w:rPr>
            </w:pPr>
            <w:r w:rsidRPr="0028570A">
              <w:rPr>
                <w:rFonts w:eastAsia="Arial" w:cs="Arial"/>
                <w:sz w:val="20"/>
                <w:szCs w:val="20"/>
              </w:rPr>
              <w:t>Školska sredstva, papiri iz učeničkih likovnih mapa te sredstva koja će se dogovoriti u suradnji s roditeljima (printanje u boji, namirnice, npr. za zlevanku i sl.).</w:t>
            </w:r>
          </w:p>
        </w:tc>
      </w:tr>
      <w:tr w:rsidR="001675D5" w:rsidRPr="0028570A" w14:paraId="76309342"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AA5D02F" w14:textId="77777777" w:rsidR="001675D5" w:rsidRPr="0028570A" w:rsidRDefault="001675D5" w:rsidP="001E48E9">
            <w:pPr>
              <w:spacing w:after="0"/>
              <w:rPr>
                <w:rFonts w:cs="Arial"/>
                <w:sz w:val="20"/>
                <w:szCs w:val="20"/>
              </w:rPr>
            </w:pPr>
            <w:r w:rsidRPr="0028570A">
              <w:rPr>
                <w:rFonts w:eastAsia="Arial" w:cs="Arial"/>
                <w:b/>
                <w:bCs/>
                <w:sz w:val="20"/>
                <w:szCs w:val="20"/>
              </w:rPr>
              <w:t>Tko je odgovoran za ostvarenje cilja? Tko vodi projekt?</w:t>
            </w:r>
            <w:r w:rsidRPr="0028570A">
              <w:rPr>
                <w:rFonts w:eastAsia="Arial" w:cs="Arial"/>
                <w:sz w:val="20"/>
                <w:szCs w:val="20"/>
              </w:rPr>
              <w:t xml:space="preserve"> </w:t>
            </w:r>
          </w:p>
        </w:tc>
      </w:tr>
      <w:tr w:rsidR="001675D5" w:rsidRPr="0028570A" w14:paraId="2A2CA065"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08E324E" w14:textId="77777777" w:rsidR="001675D5" w:rsidRPr="0028570A" w:rsidRDefault="001675D5" w:rsidP="001E48E9">
            <w:pPr>
              <w:spacing w:after="0"/>
              <w:rPr>
                <w:rFonts w:cs="Arial"/>
                <w:sz w:val="20"/>
                <w:szCs w:val="20"/>
              </w:rPr>
            </w:pPr>
            <w:r w:rsidRPr="0028570A">
              <w:rPr>
                <w:rFonts w:eastAsia="Arial" w:cs="Arial"/>
                <w:sz w:val="20"/>
                <w:szCs w:val="20"/>
              </w:rPr>
              <w:t>Učiteljica Ankica Kovač.</w:t>
            </w:r>
          </w:p>
        </w:tc>
      </w:tr>
      <w:tr w:rsidR="001675D5" w:rsidRPr="0028570A" w14:paraId="09E90A1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0D12162A" w14:textId="77777777" w:rsidR="001675D5" w:rsidRPr="0028570A" w:rsidRDefault="001675D5" w:rsidP="001E48E9">
            <w:pPr>
              <w:spacing w:after="0"/>
              <w:rPr>
                <w:rFonts w:cs="Arial"/>
                <w:sz w:val="20"/>
                <w:szCs w:val="20"/>
              </w:rPr>
            </w:pPr>
            <w:r w:rsidRPr="0028570A">
              <w:rPr>
                <w:rFonts w:eastAsia="Arial" w:cs="Arial"/>
                <w:b/>
                <w:bCs/>
                <w:sz w:val="20"/>
                <w:szCs w:val="20"/>
              </w:rPr>
              <w:t>Tko će sve sudjelovati u radu na projektu? S kojim zadatcima?</w:t>
            </w:r>
            <w:r w:rsidRPr="0028570A">
              <w:rPr>
                <w:rFonts w:eastAsia="Arial" w:cs="Arial"/>
                <w:sz w:val="20"/>
                <w:szCs w:val="20"/>
              </w:rPr>
              <w:t xml:space="preserve"> </w:t>
            </w:r>
          </w:p>
        </w:tc>
      </w:tr>
      <w:tr w:rsidR="001675D5" w:rsidRPr="0028570A" w14:paraId="09936906"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C3432F3" w14:textId="77777777" w:rsidR="001675D5" w:rsidRPr="0028570A" w:rsidRDefault="001675D5" w:rsidP="001E48E9">
            <w:pPr>
              <w:spacing w:after="0"/>
              <w:rPr>
                <w:rFonts w:cs="Arial"/>
                <w:sz w:val="20"/>
                <w:szCs w:val="20"/>
              </w:rPr>
            </w:pPr>
            <w:r w:rsidRPr="0028570A">
              <w:rPr>
                <w:rFonts w:eastAsia="Arial" w:cs="Arial"/>
                <w:sz w:val="20"/>
                <w:szCs w:val="20"/>
              </w:rPr>
              <w:t>U projektu će sudjelovati učenici 4. a. Učenici će istraživati o prošlosti zavičaja, kulturi i tradiciji te na taj način doprinijeti osnaživanju osjećaja pripadnosti i očuvanju kulturne baštine.</w:t>
            </w:r>
          </w:p>
        </w:tc>
      </w:tr>
      <w:tr w:rsidR="001675D5" w:rsidRPr="0028570A" w14:paraId="269007D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730CF5D" w14:textId="77777777" w:rsidR="001675D5" w:rsidRPr="0028570A" w:rsidRDefault="001675D5" w:rsidP="001E48E9">
            <w:pPr>
              <w:spacing w:after="0"/>
              <w:rPr>
                <w:rFonts w:cs="Arial"/>
                <w:sz w:val="20"/>
                <w:szCs w:val="20"/>
              </w:rPr>
            </w:pPr>
            <w:r w:rsidRPr="0028570A">
              <w:rPr>
                <w:rFonts w:eastAsia="Arial" w:cs="Arial"/>
                <w:b/>
                <w:bCs/>
                <w:sz w:val="20"/>
                <w:szCs w:val="20"/>
              </w:rPr>
              <w:t>Odredite termine za okončanje pojedinih faza projekta. Koje su ključne točke u razvoju projekta?</w:t>
            </w:r>
            <w:r w:rsidRPr="0028570A">
              <w:rPr>
                <w:rFonts w:eastAsia="Arial" w:cs="Arial"/>
                <w:sz w:val="20"/>
                <w:szCs w:val="20"/>
              </w:rPr>
              <w:t xml:space="preserve"> </w:t>
            </w:r>
          </w:p>
        </w:tc>
      </w:tr>
      <w:tr w:rsidR="001675D5" w:rsidRPr="0028570A" w14:paraId="12D38DF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E8A8478" w14:textId="77777777" w:rsidR="001675D5" w:rsidRPr="0028570A" w:rsidRDefault="001675D5" w:rsidP="001E48E9">
            <w:pPr>
              <w:spacing w:after="0"/>
              <w:rPr>
                <w:rFonts w:cs="Arial"/>
                <w:sz w:val="20"/>
                <w:szCs w:val="20"/>
              </w:rPr>
            </w:pPr>
            <w:r w:rsidRPr="0028570A">
              <w:rPr>
                <w:rFonts w:eastAsia="Arial" w:cs="Arial"/>
                <w:sz w:val="20"/>
                <w:szCs w:val="20"/>
              </w:rPr>
              <w:t>1. faza (kraj kolovoza 2023.)</w:t>
            </w:r>
          </w:p>
          <w:p w14:paraId="2308F1F9" w14:textId="77777777" w:rsidR="001675D5" w:rsidRPr="0028570A" w:rsidRDefault="001675D5" w:rsidP="001E48E9">
            <w:pPr>
              <w:spacing w:after="0"/>
              <w:rPr>
                <w:rFonts w:cs="Arial"/>
                <w:sz w:val="20"/>
                <w:szCs w:val="20"/>
              </w:rPr>
            </w:pPr>
            <w:r w:rsidRPr="0028570A">
              <w:rPr>
                <w:rFonts w:eastAsia="Arial" w:cs="Arial"/>
                <w:sz w:val="20"/>
                <w:szCs w:val="20"/>
              </w:rPr>
              <w:t>2. faza (listopad 2023.)</w:t>
            </w:r>
          </w:p>
          <w:p w14:paraId="29379308" w14:textId="77777777" w:rsidR="001675D5" w:rsidRPr="0028570A" w:rsidRDefault="001675D5" w:rsidP="001E48E9">
            <w:pPr>
              <w:spacing w:after="0"/>
              <w:rPr>
                <w:rFonts w:eastAsia="Arial" w:cs="Arial"/>
                <w:sz w:val="20"/>
                <w:szCs w:val="20"/>
              </w:rPr>
            </w:pPr>
            <w:r w:rsidRPr="0028570A">
              <w:rPr>
                <w:rFonts w:eastAsia="Arial" w:cs="Arial"/>
                <w:sz w:val="20"/>
                <w:szCs w:val="20"/>
              </w:rPr>
              <w:t>3. faza (od studenoga 2023. do svibnja 2024.)</w:t>
            </w:r>
          </w:p>
          <w:p w14:paraId="54106EE0" w14:textId="77777777" w:rsidR="001675D5" w:rsidRPr="0028570A" w:rsidRDefault="001675D5" w:rsidP="001E48E9">
            <w:pPr>
              <w:spacing w:after="0"/>
              <w:rPr>
                <w:rFonts w:cs="Arial"/>
                <w:sz w:val="20"/>
                <w:szCs w:val="20"/>
              </w:rPr>
            </w:pPr>
            <w:r w:rsidRPr="0028570A">
              <w:rPr>
                <w:rFonts w:eastAsia="Arial" w:cs="Arial"/>
                <w:sz w:val="20"/>
                <w:szCs w:val="20"/>
              </w:rPr>
              <w:t>4. faza (početak lipnja 2024.)</w:t>
            </w:r>
          </w:p>
          <w:p w14:paraId="157A6078" w14:textId="77777777" w:rsidR="001675D5" w:rsidRPr="0028570A" w:rsidRDefault="001675D5" w:rsidP="001E48E9">
            <w:pPr>
              <w:spacing w:after="0"/>
              <w:rPr>
                <w:rFonts w:cs="Arial"/>
                <w:sz w:val="20"/>
                <w:szCs w:val="20"/>
              </w:rPr>
            </w:pPr>
            <w:r w:rsidRPr="0028570A">
              <w:rPr>
                <w:rFonts w:eastAsia="Arial" w:cs="Arial"/>
                <w:sz w:val="20"/>
                <w:szCs w:val="20"/>
              </w:rPr>
              <w:t>Podložnost promjenama - ovisno o školskom kalendaru prilagoditi termine realizacije projekta (3. faze u kojoj sudjeluju učenici).</w:t>
            </w:r>
          </w:p>
        </w:tc>
      </w:tr>
      <w:tr w:rsidR="001675D5" w:rsidRPr="0028570A" w14:paraId="70DDF7A5"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8F95926" w14:textId="77777777" w:rsidR="001675D5" w:rsidRPr="0028570A" w:rsidRDefault="001675D5" w:rsidP="001E48E9">
            <w:pPr>
              <w:spacing w:after="0"/>
              <w:rPr>
                <w:rFonts w:cs="Arial"/>
                <w:sz w:val="20"/>
                <w:szCs w:val="20"/>
              </w:rPr>
            </w:pPr>
            <w:r w:rsidRPr="0028570A">
              <w:rPr>
                <w:rFonts w:eastAsia="Arial" w:cs="Arial"/>
                <w:b/>
                <w:bCs/>
                <w:sz w:val="20"/>
                <w:szCs w:val="20"/>
              </w:rPr>
              <w:t>Navedite konačan datum za dovršetak projekta.</w:t>
            </w:r>
            <w:r w:rsidRPr="0028570A">
              <w:rPr>
                <w:rFonts w:eastAsia="Arial" w:cs="Arial"/>
                <w:sz w:val="20"/>
                <w:szCs w:val="20"/>
              </w:rPr>
              <w:t xml:space="preserve"> </w:t>
            </w:r>
          </w:p>
        </w:tc>
      </w:tr>
      <w:tr w:rsidR="001675D5" w:rsidRPr="0028570A" w14:paraId="556FBBEF"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0E7263EA" w14:textId="77777777" w:rsidR="001675D5" w:rsidRPr="0028570A" w:rsidRDefault="001675D5" w:rsidP="001E48E9">
            <w:pPr>
              <w:spacing w:after="0"/>
              <w:rPr>
                <w:rFonts w:cs="Arial"/>
                <w:sz w:val="20"/>
                <w:szCs w:val="20"/>
              </w:rPr>
            </w:pPr>
            <w:r w:rsidRPr="0028570A">
              <w:rPr>
                <w:rFonts w:eastAsia="Arial" w:cs="Arial"/>
                <w:sz w:val="20"/>
                <w:szCs w:val="20"/>
              </w:rPr>
              <w:t xml:space="preserve">Svibanj 2024. </w:t>
            </w:r>
          </w:p>
        </w:tc>
      </w:tr>
      <w:tr w:rsidR="001675D5" w:rsidRPr="0028570A" w14:paraId="4B23C894"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A8994F2" w14:textId="77777777" w:rsidR="001675D5" w:rsidRPr="0028570A" w:rsidRDefault="001675D5" w:rsidP="001E48E9">
            <w:pPr>
              <w:spacing w:after="0"/>
              <w:rPr>
                <w:rFonts w:cs="Arial"/>
                <w:sz w:val="20"/>
                <w:szCs w:val="20"/>
              </w:rPr>
            </w:pPr>
            <w:r w:rsidRPr="0028570A">
              <w:rPr>
                <w:rFonts w:eastAsia="Arial" w:cs="Arial"/>
                <w:b/>
                <w:bCs/>
                <w:sz w:val="20"/>
                <w:szCs w:val="20"/>
              </w:rPr>
              <w:t>Što dokazuje da je cilj ostvaren? Navedite čime ćete dokazati da ste ostvarili postavljeni cilj.</w:t>
            </w:r>
            <w:r w:rsidRPr="0028570A">
              <w:rPr>
                <w:rFonts w:eastAsia="Arial" w:cs="Arial"/>
                <w:sz w:val="20"/>
                <w:szCs w:val="20"/>
              </w:rPr>
              <w:t xml:space="preserve"> </w:t>
            </w:r>
          </w:p>
        </w:tc>
      </w:tr>
      <w:tr w:rsidR="001675D5" w:rsidRPr="0028570A" w14:paraId="4A404F25"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6D2A63D" w14:textId="77777777" w:rsidR="001675D5" w:rsidRPr="0028570A" w:rsidRDefault="001675D5" w:rsidP="001E48E9">
            <w:pPr>
              <w:spacing w:after="0"/>
              <w:rPr>
                <w:rFonts w:cs="Arial"/>
                <w:sz w:val="20"/>
                <w:szCs w:val="20"/>
              </w:rPr>
            </w:pPr>
            <w:r w:rsidRPr="0028570A">
              <w:rPr>
                <w:rFonts w:eastAsia="Arial" w:cs="Arial"/>
                <w:sz w:val="20"/>
                <w:szCs w:val="20"/>
              </w:rPr>
              <w:t>Aktivno sudjelovanje svih učenika u aktivnostima i šire znanje o zavičaju u kojem žive. Izrada plakata, prezentacija, likovnih radova te praktičnih radova o posebnostima zavičaja koji će biti izloženi u učionici, ali i objedinjeni u digitalnom obliku i postavljeni na mrežnu stranicu škole.</w:t>
            </w:r>
          </w:p>
        </w:tc>
      </w:tr>
    </w:tbl>
    <w:p w14:paraId="2029283E" w14:textId="2AFB725E" w:rsidR="001675D5" w:rsidRDefault="001675D5" w:rsidP="001675D5">
      <w:pPr>
        <w:spacing w:after="0" w:line="240" w:lineRule="auto"/>
        <w:rPr>
          <w:rFonts w:eastAsia="Calibri" w:cs="Arial"/>
          <w:sz w:val="20"/>
          <w:szCs w:val="20"/>
        </w:rPr>
      </w:pPr>
      <w:r w:rsidRPr="0028570A">
        <w:rPr>
          <w:rFonts w:eastAsia="Calibri" w:cs="Arial"/>
          <w:sz w:val="20"/>
          <w:szCs w:val="20"/>
        </w:rPr>
        <w:t xml:space="preserve"> </w:t>
      </w:r>
    </w:p>
    <w:p w14:paraId="0B5F496F" w14:textId="77777777" w:rsidR="0072051C" w:rsidRPr="0028570A" w:rsidRDefault="0072051C" w:rsidP="001675D5">
      <w:pPr>
        <w:spacing w:after="0" w:line="240" w:lineRule="auto"/>
        <w:rPr>
          <w:rFonts w:cs="Arial"/>
          <w:sz w:val="20"/>
          <w:szCs w:val="20"/>
        </w:rPr>
      </w:pPr>
    </w:p>
    <w:p w14:paraId="65F99848" w14:textId="77777777" w:rsidR="001675D5" w:rsidRPr="0028570A" w:rsidRDefault="001675D5" w:rsidP="001675D5">
      <w:pPr>
        <w:numPr>
          <w:ilvl w:val="0"/>
          <w:numId w:val="100"/>
        </w:numPr>
        <w:spacing w:after="0" w:line="240" w:lineRule="auto"/>
        <w:rPr>
          <w:rFonts w:eastAsia="Times New Roman" w:cs="Arial"/>
          <w:b/>
          <w:bCs/>
          <w:sz w:val="20"/>
          <w:szCs w:val="20"/>
        </w:rPr>
      </w:pPr>
      <w:r w:rsidRPr="0028570A">
        <w:rPr>
          <w:rFonts w:eastAsia="Times New Roman" w:cs="Arial"/>
          <w:b/>
          <w:bCs/>
          <w:sz w:val="20"/>
          <w:szCs w:val="20"/>
        </w:rPr>
        <w:t>UPOZNAJMO NAŠE ZAVIČAJE (DANIJELA TURKOVIĆ)</w:t>
      </w:r>
    </w:p>
    <w:p w14:paraId="3353E01E" w14:textId="77777777" w:rsidR="001675D5" w:rsidRPr="0028570A" w:rsidRDefault="001675D5" w:rsidP="001675D5">
      <w:pPr>
        <w:spacing w:after="0" w:line="257" w:lineRule="auto"/>
        <w:rPr>
          <w:rFonts w:eastAsia="Calibri" w:cs="Arial"/>
          <w:sz w:val="20"/>
          <w:szCs w:val="20"/>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45"/>
      </w:tblGrid>
      <w:tr w:rsidR="001675D5" w:rsidRPr="0028570A" w14:paraId="5B794B1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3C9B032" w14:textId="77777777" w:rsidR="001675D5" w:rsidRPr="0028570A" w:rsidRDefault="001675D5" w:rsidP="001E48E9">
            <w:pPr>
              <w:spacing w:after="0"/>
              <w:rPr>
                <w:rFonts w:cs="Arial"/>
                <w:sz w:val="20"/>
                <w:szCs w:val="20"/>
              </w:rPr>
            </w:pPr>
            <w:r w:rsidRPr="0028570A">
              <w:rPr>
                <w:rFonts w:eastAsia="Arial" w:cs="Arial"/>
                <w:b/>
                <w:bCs/>
                <w:sz w:val="20"/>
                <w:szCs w:val="20"/>
              </w:rPr>
              <w:t xml:space="preserve">Opišite cilj koji želite ostvariti. </w:t>
            </w:r>
            <w:r w:rsidRPr="0028570A">
              <w:rPr>
                <w:rFonts w:eastAsia="Arial" w:cs="Arial"/>
                <w:sz w:val="20"/>
                <w:szCs w:val="20"/>
              </w:rPr>
              <w:t xml:space="preserve"> </w:t>
            </w:r>
          </w:p>
        </w:tc>
      </w:tr>
      <w:tr w:rsidR="001675D5" w:rsidRPr="0028570A" w14:paraId="193CC82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741FABB" w14:textId="77777777" w:rsidR="001675D5" w:rsidRPr="0028570A" w:rsidRDefault="001675D5" w:rsidP="001E48E9">
            <w:pPr>
              <w:spacing w:after="0"/>
              <w:rPr>
                <w:rFonts w:cs="Arial"/>
                <w:sz w:val="20"/>
                <w:szCs w:val="20"/>
              </w:rPr>
            </w:pPr>
            <w:r w:rsidRPr="0028570A">
              <w:rPr>
                <w:rFonts w:eastAsia="Arial" w:cs="Arial"/>
                <w:sz w:val="20"/>
                <w:szCs w:val="20"/>
              </w:rPr>
              <w:t xml:space="preserve">Zornije upoznati zavičaje Republike Hrvatske, njihove običaje, hranu, kulturne i povijesne znamenitosti, značajne osobe te reljefne, prirodne i gospodarske značajke. </w:t>
            </w:r>
          </w:p>
        </w:tc>
      </w:tr>
      <w:tr w:rsidR="001675D5" w:rsidRPr="0028570A" w14:paraId="42B2FCA5"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BD843EF" w14:textId="77777777" w:rsidR="001675D5" w:rsidRPr="0028570A" w:rsidRDefault="001675D5" w:rsidP="001E48E9">
            <w:pPr>
              <w:spacing w:after="0"/>
              <w:rPr>
                <w:rFonts w:cs="Arial"/>
                <w:sz w:val="20"/>
                <w:szCs w:val="20"/>
              </w:rPr>
            </w:pPr>
            <w:r w:rsidRPr="0028570A">
              <w:rPr>
                <w:rFonts w:eastAsia="Arial" w:cs="Arial"/>
                <w:b/>
                <w:bCs/>
                <w:sz w:val="20"/>
                <w:szCs w:val="20"/>
              </w:rPr>
              <w:t>Opišite razloge zašto želite ostvariti baš taj cilj.</w:t>
            </w:r>
            <w:r w:rsidRPr="0028570A">
              <w:rPr>
                <w:rFonts w:eastAsia="Arial" w:cs="Arial"/>
                <w:sz w:val="20"/>
                <w:szCs w:val="20"/>
              </w:rPr>
              <w:t xml:space="preserve"> </w:t>
            </w:r>
          </w:p>
        </w:tc>
      </w:tr>
      <w:tr w:rsidR="001675D5" w:rsidRPr="0028570A" w14:paraId="1003A6A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7931118" w14:textId="77777777" w:rsidR="001675D5" w:rsidRPr="0028570A" w:rsidRDefault="001675D5" w:rsidP="001E48E9">
            <w:pPr>
              <w:spacing w:after="0"/>
              <w:rPr>
                <w:rFonts w:cs="Arial"/>
                <w:sz w:val="20"/>
                <w:szCs w:val="20"/>
              </w:rPr>
            </w:pPr>
            <w:r w:rsidRPr="0028570A">
              <w:rPr>
                <w:rFonts w:eastAsia="Arial" w:cs="Arial"/>
                <w:sz w:val="20"/>
                <w:szCs w:val="20"/>
              </w:rPr>
              <w:t xml:space="preserve">Učenici će kroz različite aktivnosti upoznati bolje svoju domovinu te steći više znanja o pojedinom zavičaju domovine, razvijati kod učenika znatiželju i ljubav prema domovini. </w:t>
            </w:r>
          </w:p>
        </w:tc>
      </w:tr>
      <w:tr w:rsidR="001675D5" w:rsidRPr="0028570A" w14:paraId="584BB2C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71E1655" w14:textId="77777777" w:rsidR="001675D5" w:rsidRPr="0028570A" w:rsidRDefault="001675D5" w:rsidP="001E48E9">
            <w:pPr>
              <w:spacing w:after="0"/>
              <w:rPr>
                <w:rFonts w:cs="Arial"/>
                <w:sz w:val="20"/>
                <w:szCs w:val="20"/>
              </w:rPr>
            </w:pPr>
            <w:r w:rsidRPr="0028570A">
              <w:rPr>
                <w:rFonts w:eastAsia="Arial" w:cs="Arial"/>
                <w:b/>
                <w:bCs/>
                <w:sz w:val="20"/>
                <w:szCs w:val="20"/>
              </w:rPr>
              <w:t>Kronološki opišite faze provedbe projekta kojim ćete ostvariti postavljeni cilj.</w:t>
            </w:r>
            <w:r w:rsidRPr="0028570A">
              <w:rPr>
                <w:rFonts w:eastAsia="Arial" w:cs="Arial"/>
                <w:sz w:val="20"/>
                <w:szCs w:val="20"/>
              </w:rPr>
              <w:t xml:space="preserve"> </w:t>
            </w:r>
          </w:p>
        </w:tc>
      </w:tr>
      <w:tr w:rsidR="001675D5" w:rsidRPr="0028570A" w14:paraId="3FF1AC35"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B15D4A7" w14:textId="77777777" w:rsidR="001675D5" w:rsidRPr="0028570A" w:rsidRDefault="001675D5" w:rsidP="001E48E9">
            <w:pPr>
              <w:spacing w:after="0"/>
              <w:rPr>
                <w:rFonts w:cs="Arial"/>
                <w:sz w:val="20"/>
                <w:szCs w:val="20"/>
              </w:rPr>
            </w:pPr>
            <w:r w:rsidRPr="0028570A">
              <w:rPr>
                <w:rFonts w:eastAsia="Arial" w:cs="Arial"/>
                <w:sz w:val="20"/>
                <w:szCs w:val="20"/>
              </w:rPr>
              <w:t xml:space="preserve">Učenici će upoznati posebnosti svakog zavičaja Republike Hrvatske u 3 faze. </w:t>
            </w:r>
          </w:p>
          <w:p w14:paraId="3F8C0780" w14:textId="77777777" w:rsidR="001675D5" w:rsidRPr="0028570A" w:rsidRDefault="001675D5" w:rsidP="001E48E9">
            <w:pPr>
              <w:spacing w:after="0"/>
              <w:rPr>
                <w:rFonts w:cs="Arial"/>
                <w:sz w:val="20"/>
                <w:szCs w:val="20"/>
              </w:rPr>
            </w:pPr>
            <w:r w:rsidRPr="0028570A">
              <w:rPr>
                <w:rFonts w:eastAsia="Arial" w:cs="Arial"/>
                <w:sz w:val="20"/>
                <w:szCs w:val="20"/>
              </w:rPr>
              <w:t xml:space="preserve">1. faza – planiranje načina realizacije projekta s učenicima </w:t>
            </w:r>
          </w:p>
          <w:p w14:paraId="7A0884A6" w14:textId="77777777" w:rsidR="001675D5" w:rsidRPr="0028570A" w:rsidRDefault="001675D5" w:rsidP="001E48E9">
            <w:pPr>
              <w:spacing w:after="0"/>
              <w:rPr>
                <w:rFonts w:cs="Arial"/>
                <w:sz w:val="20"/>
                <w:szCs w:val="20"/>
              </w:rPr>
            </w:pPr>
            <w:r w:rsidRPr="0028570A">
              <w:rPr>
                <w:rFonts w:eastAsia="Arial" w:cs="Arial"/>
                <w:sz w:val="20"/>
                <w:szCs w:val="20"/>
              </w:rPr>
              <w:t xml:space="preserve">2. faza – realizacija projekta s učenicima </w:t>
            </w:r>
          </w:p>
          <w:p w14:paraId="33D5DBA0" w14:textId="77777777" w:rsidR="001675D5" w:rsidRPr="0028570A" w:rsidRDefault="001675D5" w:rsidP="001E48E9">
            <w:pPr>
              <w:spacing w:after="0"/>
              <w:rPr>
                <w:rFonts w:cs="Arial"/>
                <w:sz w:val="20"/>
                <w:szCs w:val="20"/>
              </w:rPr>
            </w:pPr>
            <w:r w:rsidRPr="0028570A">
              <w:rPr>
                <w:rFonts w:eastAsia="Arial" w:cs="Arial"/>
                <w:sz w:val="20"/>
                <w:szCs w:val="20"/>
              </w:rPr>
              <w:t xml:space="preserve">Nizinski zavičaj </w:t>
            </w:r>
          </w:p>
          <w:p w14:paraId="2E5764C4" w14:textId="77777777" w:rsidR="001675D5" w:rsidRPr="0028570A" w:rsidRDefault="001675D5" w:rsidP="001E48E9">
            <w:pPr>
              <w:spacing w:after="0"/>
              <w:rPr>
                <w:rFonts w:cs="Arial"/>
                <w:sz w:val="20"/>
                <w:szCs w:val="20"/>
              </w:rPr>
            </w:pPr>
            <w:r w:rsidRPr="0028570A">
              <w:rPr>
                <w:rFonts w:eastAsia="Arial" w:cs="Arial"/>
                <w:sz w:val="20"/>
                <w:szCs w:val="20"/>
              </w:rPr>
              <w:t xml:space="preserve">Brežuljkasti zavičaj </w:t>
            </w:r>
          </w:p>
          <w:p w14:paraId="69C16C4C" w14:textId="77777777" w:rsidR="001675D5" w:rsidRPr="0028570A" w:rsidRDefault="001675D5" w:rsidP="001E48E9">
            <w:pPr>
              <w:spacing w:after="0"/>
              <w:rPr>
                <w:rFonts w:cs="Arial"/>
                <w:sz w:val="20"/>
                <w:szCs w:val="20"/>
              </w:rPr>
            </w:pPr>
            <w:r w:rsidRPr="0028570A">
              <w:rPr>
                <w:rFonts w:eastAsia="Arial" w:cs="Arial"/>
                <w:sz w:val="20"/>
                <w:szCs w:val="20"/>
              </w:rPr>
              <w:t xml:space="preserve">Gorski zavičaj </w:t>
            </w:r>
          </w:p>
          <w:p w14:paraId="3C64892F" w14:textId="77777777" w:rsidR="001675D5" w:rsidRPr="0028570A" w:rsidRDefault="001675D5" w:rsidP="001E48E9">
            <w:pPr>
              <w:spacing w:after="0"/>
              <w:rPr>
                <w:rFonts w:cs="Arial"/>
                <w:sz w:val="20"/>
                <w:szCs w:val="20"/>
              </w:rPr>
            </w:pPr>
            <w:r w:rsidRPr="0028570A">
              <w:rPr>
                <w:rFonts w:eastAsia="Arial" w:cs="Arial"/>
                <w:sz w:val="20"/>
                <w:szCs w:val="20"/>
              </w:rPr>
              <w:lastRenderedPageBreak/>
              <w:t xml:space="preserve">Primorski zavičaj </w:t>
            </w:r>
          </w:p>
          <w:p w14:paraId="77EFA74A" w14:textId="77777777" w:rsidR="001675D5" w:rsidRPr="0028570A" w:rsidRDefault="001675D5" w:rsidP="001E48E9">
            <w:pPr>
              <w:spacing w:after="0"/>
              <w:rPr>
                <w:rFonts w:cs="Arial"/>
                <w:sz w:val="20"/>
                <w:szCs w:val="20"/>
              </w:rPr>
            </w:pPr>
            <w:r w:rsidRPr="0028570A">
              <w:rPr>
                <w:rFonts w:eastAsia="Arial" w:cs="Arial"/>
                <w:sz w:val="20"/>
                <w:szCs w:val="20"/>
              </w:rPr>
              <w:t xml:space="preserve">3. faza – izviješće o realizaciji projekta  </w:t>
            </w:r>
          </w:p>
        </w:tc>
      </w:tr>
      <w:tr w:rsidR="001675D5" w:rsidRPr="0028570A" w14:paraId="7B0C45F1"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5683D81" w14:textId="77777777" w:rsidR="001675D5" w:rsidRPr="0028570A" w:rsidRDefault="001675D5" w:rsidP="001E48E9">
            <w:pPr>
              <w:spacing w:after="0"/>
              <w:rPr>
                <w:rFonts w:cs="Arial"/>
                <w:sz w:val="20"/>
                <w:szCs w:val="20"/>
              </w:rPr>
            </w:pPr>
            <w:r w:rsidRPr="0028570A">
              <w:rPr>
                <w:rFonts w:eastAsia="Arial" w:cs="Arial"/>
                <w:b/>
                <w:bCs/>
                <w:sz w:val="20"/>
                <w:szCs w:val="20"/>
              </w:rPr>
              <w:lastRenderedPageBreak/>
              <w:t>Opišite postupke koje ćete provesti u sklopu svake pojedine faze projekta.</w:t>
            </w:r>
            <w:r w:rsidRPr="0028570A">
              <w:rPr>
                <w:rFonts w:eastAsia="Arial" w:cs="Arial"/>
                <w:sz w:val="20"/>
                <w:szCs w:val="20"/>
              </w:rPr>
              <w:t xml:space="preserve"> </w:t>
            </w:r>
          </w:p>
        </w:tc>
      </w:tr>
      <w:tr w:rsidR="001675D5" w:rsidRPr="0028570A" w14:paraId="08905C18"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20E424B7" w14:textId="77777777" w:rsidR="001675D5" w:rsidRPr="0028570A" w:rsidRDefault="001675D5" w:rsidP="001E48E9">
            <w:pPr>
              <w:spacing w:after="0"/>
              <w:rPr>
                <w:rFonts w:cs="Arial"/>
                <w:sz w:val="20"/>
                <w:szCs w:val="20"/>
              </w:rPr>
            </w:pPr>
            <w:r w:rsidRPr="0028570A">
              <w:rPr>
                <w:rFonts w:eastAsia="Arial" w:cs="Arial"/>
                <w:sz w:val="20"/>
                <w:szCs w:val="20"/>
              </w:rPr>
              <w:t xml:space="preserve">1. faza – učiteljica će učenike upoznati s projektom te će s učenicima isplanirati načine provedbe projekta </w:t>
            </w:r>
          </w:p>
          <w:p w14:paraId="6B614530" w14:textId="77777777" w:rsidR="001675D5" w:rsidRPr="0028570A" w:rsidRDefault="001675D5" w:rsidP="001E48E9">
            <w:pPr>
              <w:spacing w:after="0"/>
              <w:rPr>
                <w:rFonts w:cs="Arial"/>
                <w:sz w:val="20"/>
                <w:szCs w:val="20"/>
              </w:rPr>
            </w:pPr>
            <w:r w:rsidRPr="0028570A">
              <w:rPr>
                <w:rFonts w:eastAsia="Arial" w:cs="Arial"/>
                <w:sz w:val="20"/>
                <w:szCs w:val="20"/>
              </w:rPr>
              <w:t xml:space="preserve">2. faza – učenici će istraživati posebnosti pojedinog zavičaja RH u paru i u skupini </w:t>
            </w:r>
          </w:p>
          <w:p w14:paraId="0DA831EF" w14:textId="77777777" w:rsidR="001675D5" w:rsidRPr="0028570A" w:rsidRDefault="001675D5" w:rsidP="001E48E9">
            <w:pPr>
              <w:spacing w:after="0"/>
              <w:rPr>
                <w:rFonts w:cs="Arial"/>
                <w:sz w:val="20"/>
                <w:szCs w:val="20"/>
              </w:rPr>
            </w:pPr>
            <w:r w:rsidRPr="0028570A">
              <w:rPr>
                <w:rFonts w:eastAsia="Arial" w:cs="Arial"/>
                <w:sz w:val="20"/>
                <w:szCs w:val="20"/>
              </w:rPr>
              <w:t xml:space="preserve">3. faza – učenici će izraditi plakat za pojedini zavičaj RH </w:t>
            </w:r>
          </w:p>
        </w:tc>
      </w:tr>
      <w:tr w:rsidR="001675D5" w:rsidRPr="0028570A" w14:paraId="4C38CB96"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2529B606" w14:textId="77777777" w:rsidR="001675D5" w:rsidRPr="0028570A" w:rsidRDefault="001675D5" w:rsidP="001E48E9">
            <w:pPr>
              <w:spacing w:after="0"/>
              <w:rPr>
                <w:rFonts w:cs="Arial"/>
                <w:sz w:val="20"/>
                <w:szCs w:val="20"/>
              </w:rPr>
            </w:pPr>
            <w:r w:rsidRPr="0028570A">
              <w:rPr>
                <w:rFonts w:eastAsia="Arial" w:cs="Arial"/>
                <w:b/>
                <w:bCs/>
                <w:sz w:val="20"/>
                <w:szCs w:val="20"/>
              </w:rPr>
              <w:t>Koji se rizici vezuju uz provedbu projekta? Što sve može spriječiti ili usporiti provedbu projekta?</w:t>
            </w:r>
            <w:r w:rsidRPr="0028570A">
              <w:rPr>
                <w:rFonts w:eastAsia="Arial" w:cs="Arial"/>
                <w:sz w:val="20"/>
                <w:szCs w:val="20"/>
              </w:rPr>
              <w:t xml:space="preserve"> </w:t>
            </w:r>
          </w:p>
        </w:tc>
      </w:tr>
      <w:tr w:rsidR="001675D5" w:rsidRPr="0028570A" w14:paraId="7175CEB2"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9E7174E" w14:textId="77777777" w:rsidR="001675D5" w:rsidRPr="0028570A" w:rsidRDefault="001675D5" w:rsidP="001E48E9">
            <w:pPr>
              <w:spacing w:after="0"/>
              <w:rPr>
                <w:rFonts w:cs="Arial"/>
                <w:sz w:val="20"/>
                <w:szCs w:val="20"/>
              </w:rPr>
            </w:pPr>
            <w:r w:rsidRPr="0028570A">
              <w:rPr>
                <w:rFonts w:eastAsia="Arial" w:cs="Arial"/>
                <w:sz w:val="20"/>
                <w:szCs w:val="20"/>
              </w:rPr>
              <w:t xml:space="preserve">Nedostatak zainteresiranosti učenika te nedostatak pribora za rad. </w:t>
            </w:r>
          </w:p>
        </w:tc>
      </w:tr>
      <w:tr w:rsidR="001675D5" w:rsidRPr="0028570A" w14:paraId="18A69F29"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F8767D1" w14:textId="77777777" w:rsidR="001675D5" w:rsidRPr="0028570A" w:rsidRDefault="001675D5" w:rsidP="001E48E9">
            <w:pPr>
              <w:spacing w:after="0"/>
              <w:rPr>
                <w:rFonts w:cs="Arial"/>
                <w:sz w:val="20"/>
                <w:szCs w:val="20"/>
              </w:rPr>
            </w:pPr>
            <w:r w:rsidRPr="0028570A">
              <w:rPr>
                <w:rFonts w:eastAsia="Arial" w:cs="Arial"/>
                <w:b/>
                <w:bCs/>
                <w:sz w:val="20"/>
                <w:szCs w:val="20"/>
              </w:rPr>
              <w:t>Navedite kako ćete otkloniti ili minimizirati rizike.</w:t>
            </w:r>
            <w:r w:rsidRPr="0028570A">
              <w:rPr>
                <w:rFonts w:eastAsia="Arial" w:cs="Arial"/>
                <w:sz w:val="20"/>
                <w:szCs w:val="20"/>
              </w:rPr>
              <w:t xml:space="preserve"> </w:t>
            </w:r>
          </w:p>
        </w:tc>
      </w:tr>
      <w:tr w:rsidR="001675D5" w:rsidRPr="0028570A" w14:paraId="3CF9F485"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B34A064" w14:textId="77777777" w:rsidR="001675D5" w:rsidRPr="0028570A" w:rsidRDefault="001675D5" w:rsidP="001E48E9">
            <w:pPr>
              <w:spacing w:after="0"/>
              <w:rPr>
                <w:rFonts w:cs="Arial"/>
                <w:sz w:val="20"/>
                <w:szCs w:val="20"/>
              </w:rPr>
            </w:pPr>
            <w:r w:rsidRPr="0028570A">
              <w:rPr>
                <w:rFonts w:eastAsia="Arial" w:cs="Arial"/>
                <w:sz w:val="20"/>
                <w:szCs w:val="20"/>
              </w:rPr>
              <w:t xml:space="preserve">Osigurati na vrijeme potreban pribor za provedbu projekta, motivirati učenike na provedbu projekta. </w:t>
            </w:r>
          </w:p>
        </w:tc>
      </w:tr>
      <w:tr w:rsidR="001675D5" w:rsidRPr="0028570A" w14:paraId="47DC7A0A"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C266423" w14:textId="77777777" w:rsidR="001675D5" w:rsidRPr="0028570A" w:rsidRDefault="001675D5" w:rsidP="001E48E9">
            <w:pPr>
              <w:spacing w:after="0"/>
              <w:rPr>
                <w:rFonts w:cs="Arial"/>
                <w:sz w:val="20"/>
                <w:szCs w:val="20"/>
              </w:rPr>
            </w:pPr>
            <w:r w:rsidRPr="0028570A">
              <w:rPr>
                <w:rFonts w:eastAsia="Arial" w:cs="Arial"/>
                <w:b/>
                <w:bCs/>
                <w:sz w:val="20"/>
                <w:szCs w:val="20"/>
              </w:rPr>
              <w:t>Specificirajte troškove potrebne za ostvarenje cilja.</w:t>
            </w:r>
            <w:r w:rsidRPr="0028570A">
              <w:rPr>
                <w:rFonts w:eastAsia="Arial" w:cs="Arial"/>
                <w:sz w:val="20"/>
                <w:szCs w:val="20"/>
              </w:rPr>
              <w:t xml:space="preserve"> </w:t>
            </w:r>
          </w:p>
        </w:tc>
      </w:tr>
      <w:tr w:rsidR="001675D5" w:rsidRPr="0028570A" w14:paraId="4B7F12AF"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042BDFA" w14:textId="77777777" w:rsidR="001675D5" w:rsidRPr="0028570A" w:rsidRDefault="001675D5" w:rsidP="001E48E9">
            <w:pPr>
              <w:spacing w:after="0"/>
              <w:rPr>
                <w:rFonts w:cs="Arial"/>
                <w:sz w:val="20"/>
                <w:szCs w:val="20"/>
              </w:rPr>
            </w:pPr>
            <w:r w:rsidRPr="0028570A">
              <w:rPr>
                <w:rFonts w:eastAsia="Arial" w:cs="Arial"/>
                <w:sz w:val="20"/>
                <w:szCs w:val="20"/>
              </w:rPr>
              <w:t xml:space="preserve">Hamer papir, kolaž, škare, ljepilo, flomasteri… </w:t>
            </w:r>
          </w:p>
        </w:tc>
      </w:tr>
      <w:tr w:rsidR="001675D5" w:rsidRPr="0028570A" w14:paraId="4CD05EEB"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4FCAEF2" w14:textId="77777777" w:rsidR="001675D5" w:rsidRPr="0028570A" w:rsidRDefault="001675D5" w:rsidP="001E48E9">
            <w:pPr>
              <w:spacing w:after="0"/>
              <w:rPr>
                <w:rFonts w:cs="Arial"/>
                <w:sz w:val="20"/>
                <w:szCs w:val="20"/>
              </w:rPr>
            </w:pPr>
            <w:r w:rsidRPr="0028570A">
              <w:rPr>
                <w:rFonts w:eastAsia="Arial" w:cs="Arial"/>
                <w:b/>
                <w:bCs/>
                <w:sz w:val="20"/>
                <w:szCs w:val="20"/>
              </w:rPr>
              <w:t>Iz kojih ćete izvora osigurati pokrivanje svih troškova i osiguravanje svih resursa za ostvarivanje cilja?</w:t>
            </w:r>
            <w:r w:rsidRPr="0028570A">
              <w:rPr>
                <w:rFonts w:eastAsia="Arial" w:cs="Arial"/>
                <w:sz w:val="20"/>
                <w:szCs w:val="20"/>
              </w:rPr>
              <w:t xml:space="preserve"> </w:t>
            </w:r>
          </w:p>
        </w:tc>
      </w:tr>
      <w:tr w:rsidR="001675D5" w:rsidRPr="0028570A" w14:paraId="64366E1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0D63183" w14:textId="77777777" w:rsidR="001675D5" w:rsidRPr="0028570A" w:rsidRDefault="001675D5" w:rsidP="001E48E9">
            <w:pPr>
              <w:spacing w:after="0"/>
              <w:rPr>
                <w:rFonts w:cs="Arial"/>
                <w:sz w:val="20"/>
                <w:szCs w:val="20"/>
              </w:rPr>
            </w:pPr>
            <w:r w:rsidRPr="0028570A">
              <w:rPr>
                <w:rFonts w:eastAsia="Arial" w:cs="Arial"/>
                <w:sz w:val="20"/>
                <w:szCs w:val="20"/>
              </w:rPr>
              <w:t>Sredstva škole, učiteljice, učenika.</w:t>
            </w:r>
          </w:p>
        </w:tc>
      </w:tr>
      <w:tr w:rsidR="001675D5" w:rsidRPr="0028570A" w14:paraId="745E6FFC"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172B54BC" w14:textId="77777777" w:rsidR="001675D5" w:rsidRPr="0028570A" w:rsidRDefault="001675D5" w:rsidP="001E48E9">
            <w:pPr>
              <w:spacing w:after="0"/>
              <w:rPr>
                <w:rFonts w:cs="Arial"/>
                <w:sz w:val="20"/>
                <w:szCs w:val="20"/>
              </w:rPr>
            </w:pPr>
            <w:r w:rsidRPr="0028570A">
              <w:rPr>
                <w:rFonts w:eastAsia="Arial" w:cs="Arial"/>
                <w:b/>
                <w:bCs/>
                <w:sz w:val="20"/>
                <w:szCs w:val="20"/>
              </w:rPr>
              <w:t>Tko je odgovoran za ostvarenje cilja? Tko vodi projekt?</w:t>
            </w:r>
            <w:r w:rsidRPr="0028570A">
              <w:rPr>
                <w:rFonts w:eastAsia="Arial" w:cs="Arial"/>
                <w:sz w:val="20"/>
                <w:szCs w:val="20"/>
              </w:rPr>
              <w:t xml:space="preserve"> </w:t>
            </w:r>
          </w:p>
        </w:tc>
      </w:tr>
      <w:tr w:rsidR="001675D5" w:rsidRPr="0028570A" w14:paraId="69297D96"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5FAFF85" w14:textId="77777777" w:rsidR="001675D5" w:rsidRPr="0028570A" w:rsidRDefault="001675D5" w:rsidP="001E48E9">
            <w:pPr>
              <w:spacing w:after="0"/>
              <w:rPr>
                <w:rFonts w:cs="Arial"/>
                <w:sz w:val="20"/>
                <w:szCs w:val="20"/>
              </w:rPr>
            </w:pPr>
            <w:r w:rsidRPr="0028570A">
              <w:rPr>
                <w:rFonts w:eastAsia="Arial" w:cs="Arial"/>
                <w:sz w:val="20"/>
                <w:szCs w:val="20"/>
              </w:rPr>
              <w:t>Učiteljica Danijela Turković.</w:t>
            </w:r>
          </w:p>
        </w:tc>
      </w:tr>
      <w:tr w:rsidR="001675D5" w:rsidRPr="0028570A" w14:paraId="2DF7F862"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7C3CF63" w14:textId="77777777" w:rsidR="001675D5" w:rsidRPr="0028570A" w:rsidRDefault="001675D5" w:rsidP="001E48E9">
            <w:pPr>
              <w:spacing w:after="0"/>
              <w:rPr>
                <w:rFonts w:cs="Arial"/>
                <w:sz w:val="20"/>
                <w:szCs w:val="20"/>
              </w:rPr>
            </w:pPr>
            <w:r w:rsidRPr="0028570A">
              <w:rPr>
                <w:rFonts w:eastAsia="Arial" w:cs="Arial"/>
                <w:b/>
                <w:bCs/>
                <w:sz w:val="20"/>
                <w:szCs w:val="20"/>
              </w:rPr>
              <w:t>Tko će sve sudjelovati u radu na projektu? S kojim zadatcima?</w:t>
            </w:r>
            <w:r w:rsidRPr="0028570A">
              <w:rPr>
                <w:rFonts w:eastAsia="Arial" w:cs="Arial"/>
                <w:sz w:val="20"/>
                <w:szCs w:val="20"/>
              </w:rPr>
              <w:t xml:space="preserve"> </w:t>
            </w:r>
          </w:p>
        </w:tc>
      </w:tr>
      <w:tr w:rsidR="001675D5" w:rsidRPr="0028570A" w14:paraId="3CD3B700"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1D00A557" w14:textId="77777777" w:rsidR="001675D5" w:rsidRPr="0028570A" w:rsidRDefault="001675D5" w:rsidP="001E48E9">
            <w:pPr>
              <w:spacing w:after="0"/>
              <w:rPr>
                <w:rFonts w:cs="Arial"/>
                <w:sz w:val="20"/>
                <w:szCs w:val="20"/>
              </w:rPr>
            </w:pPr>
            <w:r w:rsidRPr="0028570A">
              <w:rPr>
                <w:rFonts w:eastAsia="Arial" w:cs="Arial"/>
                <w:sz w:val="20"/>
                <w:szCs w:val="20"/>
              </w:rPr>
              <w:t xml:space="preserve"> U projektu će sudjelovati učenici 3. a razreda.</w:t>
            </w:r>
          </w:p>
        </w:tc>
      </w:tr>
      <w:tr w:rsidR="001675D5" w:rsidRPr="0028570A" w14:paraId="6CF3F559"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21203DEA" w14:textId="77777777" w:rsidR="001675D5" w:rsidRPr="0028570A" w:rsidRDefault="001675D5" w:rsidP="001E48E9">
            <w:pPr>
              <w:spacing w:after="0"/>
              <w:rPr>
                <w:rFonts w:cs="Arial"/>
                <w:sz w:val="20"/>
                <w:szCs w:val="20"/>
              </w:rPr>
            </w:pPr>
            <w:r w:rsidRPr="0028570A">
              <w:rPr>
                <w:rFonts w:eastAsia="Arial" w:cs="Arial"/>
                <w:b/>
                <w:bCs/>
                <w:sz w:val="20"/>
                <w:szCs w:val="20"/>
              </w:rPr>
              <w:t>Odredite termine za okončanje pojedinih faza projekta. Koje su ključne točke u razvoju projekta?</w:t>
            </w:r>
            <w:r w:rsidRPr="0028570A">
              <w:rPr>
                <w:rFonts w:eastAsia="Arial" w:cs="Arial"/>
                <w:sz w:val="20"/>
                <w:szCs w:val="20"/>
              </w:rPr>
              <w:t xml:space="preserve"> </w:t>
            </w:r>
          </w:p>
        </w:tc>
      </w:tr>
      <w:tr w:rsidR="001675D5" w:rsidRPr="0028570A" w14:paraId="1BF90687"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6185223" w14:textId="77777777" w:rsidR="001675D5" w:rsidRPr="0028570A" w:rsidRDefault="001675D5" w:rsidP="001E48E9">
            <w:pPr>
              <w:spacing w:after="0"/>
              <w:rPr>
                <w:rFonts w:cs="Arial"/>
                <w:sz w:val="20"/>
                <w:szCs w:val="20"/>
              </w:rPr>
            </w:pPr>
            <w:r w:rsidRPr="0028570A">
              <w:rPr>
                <w:rFonts w:eastAsia="Arial" w:cs="Arial"/>
                <w:sz w:val="20"/>
                <w:szCs w:val="20"/>
              </w:rPr>
              <w:t xml:space="preserve">Učenici će upoznati posebnosti svakog zavičaja Republike Hrvatske u četiri faze. </w:t>
            </w:r>
          </w:p>
          <w:p w14:paraId="4E13FDD4" w14:textId="77777777" w:rsidR="001675D5" w:rsidRPr="0028570A" w:rsidRDefault="001675D5" w:rsidP="001E48E9">
            <w:pPr>
              <w:spacing w:after="0"/>
              <w:rPr>
                <w:rFonts w:cs="Arial"/>
                <w:sz w:val="20"/>
                <w:szCs w:val="20"/>
              </w:rPr>
            </w:pPr>
            <w:r w:rsidRPr="0028570A">
              <w:rPr>
                <w:rFonts w:eastAsia="Arial" w:cs="Arial"/>
                <w:sz w:val="20"/>
                <w:szCs w:val="20"/>
              </w:rPr>
              <w:t xml:space="preserve">1. faza – listopad 2023. </w:t>
            </w:r>
          </w:p>
          <w:p w14:paraId="6FFD842E" w14:textId="77777777" w:rsidR="001675D5" w:rsidRPr="0028570A" w:rsidRDefault="001675D5" w:rsidP="001E48E9">
            <w:pPr>
              <w:spacing w:after="0"/>
              <w:rPr>
                <w:rFonts w:cs="Arial"/>
                <w:sz w:val="20"/>
                <w:szCs w:val="20"/>
              </w:rPr>
            </w:pPr>
            <w:r w:rsidRPr="0028570A">
              <w:rPr>
                <w:rFonts w:eastAsia="Arial" w:cs="Arial"/>
                <w:sz w:val="20"/>
                <w:szCs w:val="20"/>
              </w:rPr>
              <w:t xml:space="preserve">2. faza – realizacija projekta </w:t>
            </w:r>
          </w:p>
          <w:p w14:paraId="6BC4D491" w14:textId="77777777" w:rsidR="001675D5" w:rsidRPr="0028570A" w:rsidRDefault="001675D5" w:rsidP="001E48E9">
            <w:pPr>
              <w:spacing w:after="0"/>
              <w:rPr>
                <w:rFonts w:cs="Arial"/>
                <w:sz w:val="20"/>
                <w:szCs w:val="20"/>
              </w:rPr>
            </w:pPr>
            <w:r w:rsidRPr="0028570A">
              <w:rPr>
                <w:rFonts w:eastAsia="Arial" w:cs="Arial"/>
                <w:sz w:val="20"/>
                <w:szCs w:val="20"/>
              </w:rPr>
              <w:t xml:space="preserve">listopad 2023. Nizinski zavičaj </w:t>
            </w:r>
          </w:p>
          <w:p w14:paraId="791BA241" w14:textId="77777777" w:rsidR="001675D5" w:rsidRPr="0028570A" w:rsidRDefault="001675D5" w:rsidP="001E48E9">
            <w:pPr>
              <w:spacing w:after="0"/>
              <w:rPr>
                <w:rFonts w:cs="Arial"/>
                <w:sz w:val="20"/>
                <w:szCs w:val="20"/>
              </w:rPr>
            </w:pPr>
            <w:r w:rsidRPr="0028570A">
              <w:rPr>
                <w:rFonts w:eastAsia="Arial" w:cs="Arial"/>
                <w:sz w:val="20"/>
                <w:szCs w:val="20"/>
              </w:rPr>
              <w:t xml:space="preserve">prosinac 2023. Brežuljkasti zavičaj </w:t>
            </w:r>
          </w:p>
          <w:p w14:paraId="342C80E3" w14:textId="77777777" w:rsidR="001675D5" w:rsidRPr="0028570A" w:rsidRDefault="001675D5" w:rsidP="001E48E9">
            <w:pPr>
              <w:spacing w:after="0"/>
              <w:rPr>
                <w:rFonts w:cs="Arial"/>
                <w:sz w:val="20"/>
                <w:szCs w:val="20"/>
              </w:rPr>
            </w:pPr>
            <w:r w:rsidRPr="0028570A">
              <w:rPr>
                <w:rFonts w:eastAsia="Arial" w:cs="Arial"/>
                <w:sz w:val="20"/>
                <w:szCs w:val="20"/>
              </w:rPr>
              <w:t xml:space="preserve">ožujak 2024. Gorski zavičaj </w:t>
            </w:r>
          </w:p>
          <w:p w14:paraId="2A59663F" w14:textId="77777777" w:rsidR="001675D5" w:rsidRPr="0028570A" w:rsidRDefault="001675D5" w:rsidP="001E48E9">
            <w:pPr>
              <w:spacing w:after="0"/>
              <w:rPr>
                <w:rFonts w:cs="Arial"/>
                <w:sz w:val="20"/>
                <w:szCs w:val="20"/>
              </w:rPr>
            </w:pPr>
            <w:r w:rsidRPr="0028570A">
              <w:rPr>
                <w:rFonts w:eastAsia="Arial" w:cs="Arial"/>
                <w:sz w:val="20"/>
                <w:szCs w:val="20"/>
              </w:rPr>
              <w:t xml:space="preserve">svibanj 2024. Primorski zavičaj </w:t>
            </w:r>
          </w:p>
          <w:p w14:paraId="42B45A4D" w14:textId="77777777" w:rsidR="001675D5" w:rsidRPr="0028570A" w:rsidRDefault="001675D5" w:rsidP="001E48E9">
            <w:pPr>
              <w:spacing w:after="0"/>
              <w:rPr>
                <w:rFonts w:cs="Arial"/>
                <w:sz w:val="20"/>
                <w:szCs w:val="20"/>
              </w:rPr>
            </w:pPr>
            <w:r w:rsidRPr="0028570A">
              <w:rPr>
                <w:rFonts w:eastAsia="Arial" w:cs="Arial"/>
                <w:sz w:val="20"/>
                <w:szCs w:val="20"/>
              </w:rPr>
              <w:t xml:space="preserve">3. faza – izvješće o realizaciji projekta svibanj 2024. </w:t>
            </w:r>
          </w:p>
        </w:tc>
      </w:tr>
      <w:tr w:rsidR="001675D5" w:rsidRPr="0028570A" w14:paraId="2794DB7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B7C389E" w14:textId="77777777" w:rsidR="001675D5" w:rsidRPr="0028570A" w:rsidRDefault="001675D5" w:rsidP="001E48E9">
            <w:pPr>
              <w:spacing w:after="0"/>
              <w:rPr>
                <w:rFonts w:cs="Arial"/>
                <w:sz w:val="20"/>
                <w:szCs w:val="20"/>
              </w:rPr>
            </w:pPr>
            <w:r w:rsidRPr="0028570A">
              <w:rPr>
                <w:rFonts w:eastAsia="Arial" w:cs="Arial"/>
                <w:b/>
                <w:bCs/>
                <w:sz w:val="20"/>
                <w:szCs w:val="20"/>
              </w:rPr>
              <w:t>Navedite konačan datum za dovršetak projekta.</w:t>
            </w:r>
            <w:r w:rsidRPr="0028570A">
              <w:rPr>
                <w:rFonts w:eastAsia="Arial" w:cs="Arial"/>
                <w:sz w:val="20"/>
                <w:szCs w:val="20"/>
              </w:rPr>
              <w:t xml:space="preserve"> </w:t>
            </w:r>
          </w:p>
        </w:tc>
      </w:tr>
      <w:tr w:rsidR="001675D5" w:rsidRPr="0028570A" w14:paraId="084A2E3D"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14B53F4D" w14:textId="77777777" w:rsidR="001675D5" w:rsidRPr="0028570A" w:rsidRDefault="001675D5" w:rsidP="001E48E9">
            <w:pPr>
              <w:spacing w:after="0"/>
              <w:rPr>
                <w:rFonts w:cs="Arial"/>
                <w:sz w:val="20"/>
                <w:szCs w:val="20"/>
              </w:rPr>
            </w:pPr>
            <w:r w:rsidRPr="0028570A">
              <w:rPr>
                <w:rFonts w:eastAsia="Arial" w:cs="Arial"/>
                <w:sz w:val="20"/>
                <w:szCs w:val="20"/>
              </w:rPr>
              <w:t xml:space="preserve">Svibanj 2024. </w:t>
            </w:r>
          </w:p>
        </w:tc>
      </w:tr>
      <w:tr w:rsidR="001675D5" w:rsidRPr="0028570A" w14:paraId="49660A0C"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20DC95A8" w14:textId="77777777" w:rsidR="001675D5" w:rsidRPr="0028570A" w:rsidRDefault="001675D5" w:rsidP="001E48E9">
            <w:pPr>
              <w:spacing w:after="0"/>
              <w:rPr>
                <w:rFonts w:cs="Arial"/>
                <w:sz w:val="20"/>
                <w:szCs w:val="20"/>
              </w:rPr>
            </w:pPr>
            <w:r w:rsidRPr="0028570A">
              <w:rPr>
                <w:rFonts w:eastAsia="Arial" w:cs="Arial"/>
                <w:b/>
                <w:bCs/>
                <w:sz w:val="20"/>
                <w:szCs w:val="20"/>
              </w:rPr>
              <w:t>Što dokazuje da je cilj ostvaren? Navedite čime ćete dokazati da ste ostvarili postavljeni cilj.</w:t>
            </w:r>
            <w:r w:rsidRPr="0028570A">
              <w:rPr>
                <w:rFonts w:eastAsia="Arial" w:cs="Arial"/>
                <w:sz w:val="20"/>
                <w:szCs w:val="20"/>
              </w:rPr>
              <w:t xml:space="preserve"> </w:t>
            </w:r>
          </w:p>
        </w:tc>
      </w:tr>
      <w:tr w:rsidR="001675D5" w:rsidRPr="0028570A" w14:paraId="0B61DD7C"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A9C5B27" w14:textId="77777777" w:rsidR="001675D5" w:rsidRPr="0028570A" w:rsidRDefault="001675D5" w:rsidP="001E48E9">
            <w:pPr>
              <w:spacing w:after="0"/>
              <w:rPr>
                <w:rFonts w:cs="Arial"/>
                <w:sz w:val="20"/>
                <w:szCs w:val="20"/>
              </w:rPr>
            </w:pPr>
            <w:r w:rsidRPr="0028570A">
              <w:rPr>
                <w:rFonts w:eastAsia="Arial" w:cs="Arial"/>
                <w:sz w:val="20"/>
                <w:szCs w:val="20"/>
              </w:rPr>
              <w:t>Izrada plakata i radova o posebnostima pojedinog zavičaja RH. Kroz kvizove koje će izraditi učiteljice, učenici će provjeriti svoje znanje o svakom pojedinom zavičaju RH.</w:t>
            </w:r>
          </w:p>
        </w:tc>
      </w:tr>
    </w:tbl>
    <w:p w14:paraId="447A8A41" w14:textId="77777777" w:rsidR="001675D5" w:rsidRPr="0028570A" w:rsidRDefault="001675D5" w:rsidP="001675D5">
      <w:pPr>
        <w:spacing w:after="0" w:line="257" w:lineRule="auto"/>
        <w:rPr>
          <w:rFonts w:eastAsia="Arial Nova" w:cs="Arial"/>
          <w:b/>
          <w:bCs/>
          <w:sz w:val="20"/>
          <w:szCs w:val="20"/>
        </w:rPr>
      </w:pPr>
    </w:p>
    <w:p w14:paraId="14C152D4" w14:textId="541FA39F" w:rsidR="001675D5" w:rsidRPr="0072051C" w:rsidRDefault="001675D5" w:rsidP="00E517A5">
      <w:pPr>
        <w:widowControl w:val="0"/>
        <w:spacing w:after="0"/>
        <w:jc w:val="both"/>
        <w:rPr>
          <w:rFonts w:eastAsia="Calibri" w:cs="Arial"/>
          <w:strike/>
          <w:color w:val="FF0000"/>
          <w:sz w:val="16"/>
          <w:szCs w:val="16"/>
        </w:rPr>
      </w:pPr>
    </w:p>
    <w:p w14:paraId="087DCFBA" w14:textId="77777777" w:rsidR="001E48E9" w:rsidRPr="0028570A" w:rsidRDefault="001E48E9" w:rsidP="001E48E9">
      <w:pPr>
        <w:numPr>
          <w:ilvl w:val="0"/>
          <w:numId w:val="100"/>
        </w:numPr>
        <w:spacing w:after="0" w:line="240" w:lineRule="auto"/>
        <w:rPr>
          <w:rFonts w:eastAsia="Times New Roman" w:cs="Arial"/>
          <w:b/>
          <w:bCs/>
          <w:sz w:val="20"/>
          <w:szCs w:val="20"/>
        </w:rPr>
      </w:pPr>
      <w:r w:rsidRPr="0028570A">
        <w:rPr>
          <w:rFonts w:eastAsia="Times New Roman" w:cs="Arial"/>
          <w:b/>
          <w:bCs/>
          <w:sz w:val="20"/>
          <w:szCs w:val="20"/>
        </w:rPr>
        <w:t>EZOPOVE BASNE (SNJEŽANA NIKOLIĆ)</w:t>
      </w:r>
    </w:p>
    <w:p w14:paraId="5D96D9AD" w14:textId="77777777" w:rsidR="001E48E9" w:rsidRPr="0028570A" w:rsidRDefault="001E48E9" w:rsidP="001E48E9">
      <w:pPr>
        <w:spacing w:after="0" w:line="240" w:lineRule="auto"/>
        <w:ind w:left="360"/>
        <w:rPr>
          <w:rFonts w:eastAsia="Times New Roman" w:cs="Arial"/>
          <w:b/>
          <w:bCs/>
          <w:sz w:val="20"/>
          <w:szCs w:val="20"/>
        </w:rPr>
      </w:pPr>
    </w:p>
    <w:tbl>
      <w:tblPr>
        <w:tblStyle w:val="Reetkatablice"/>
        <w:tblW w:w="0" w:type="auto"/>
        <w:tblLayout w:type="fixed"/>
        <w:tblLook w:val="04A0" w:firstRow="1" w:lastRow="0" w:firstColumn="1" w:lastColumn="0" w:noHBand="0" w:noVBand="1"/>
      </w:tblPr>
      <w:tblGrid>
        <w:gridCol w:w="9060"/>
      </w:tblGrid>
      <w:tr w:rsidR="001E48E9" w:rsidRPr="0028570A" w14:paraId="7C7147A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F29AA25" w14:textId="77777777" w:rsidR="001E48E9" w:rsidRPr="0028570A" w:rsidRDefault="001E48E9" w:rsidP="001E48E9">
            <w:pPr>
              <w:spacing w:after="0"/>
              <w:rPr>
                <w:rFonts w:cs="Arial"/>
                <w:sz w:val="20"/>
                <w:szCs w:val="20"/>
              </w:rPr>
            </w:pPr>
            <w:r w:rsidRPr="0028570A">
              <w:rPr>
                <w:rFonts w:eastAsia="Arial" w:cs="Arial"/>
                <w:b/>
                <w:bCs/>
                <w:sz w:val="20"/>
                <w:szCs w:val="20"/>
              </w:rPr>
              <w:t xml:space="preserve">Opišite cilj koji želite ostvariti. </w:t>
            </w:r>
          </w:p>
        </w:tc>
      </w:tr>
      <w:tr w:rsidR="001E48E9" w:rsidRPr="0028570A" w14:paraId="623A1D1E"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0D68F09" w14:textId="77777777" w:rsidR="001E48E9" w:rsidRPr="0028570A" w:rsidRDefault="001E48E9" w:rsidP="001E48E9">
            <w:pPr>
              <w:spacing w:after="0"/>
              <w:rPr>
                <w:rFonts w:cs="Arial"/>
                <w:sz w:val="20"/>
                <w:szCs w:val="20"/>
              </w:rPr>
            </w:pPr>
            <w:r w:rsidRPr="0028570A">
              <w:rPr>
                <w:rFonts w:eastAsia="Arial" w:cs="Arial"/>
                <w:sz w:val="20"/>
                <w:szCs w:val="20"/>
              </w:rPr>
              <w:t>Upoznati učenike s basnom i Ezopom kao najpoznatijim basnopiscem. Poticati ih na kritičko promišljanje i uočavanje moralnih vrednota i osobina. Njegovati suradnju među učenicima i poticati ih na uvažavanje različitosti.</w:t>
            </w:r>
          </w:p>
        </w:tc>
      </w:tr>
      <w:tr w:rsidR="001E48E9" w:rsidRPr="0028570A" w14:paraId="2D8181F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A7BE15C" w14:textId="77777777" w:rsidR="001E48E9" w:rsidRPr="0028570A" w:rsidRDefault="001E48E9" w:rsidP="001E48E9">
            <w:pPr>
              <w:spacing w:after="0"/>
              <w:rPr>
                <w:rFonts w:cs="Arial"/>
                <w:sz w:val="20"/>
                <w:szCs w:val="20"/>
              </w:rPr>
            </w:pPr>
            <w:r w:rsidRPr="0028570A">
              <w:rPr>
                <w:rFonts w:eastAsia="Arial" w:cs="Arial"/>
                <w:b/>
                <w:bCs/>
                <w:sz w:val="20"/>
                <w:szCs w:val="20"/>
              </w:rPr>
              <w:t xml:space="preserve">Opišite razloge zašto želite ostvariti baš taj cilj. </w:t>
            </w:r>
          </w:p>
        </w:tc>
      </w:tr>
      <w:tr w:rsidR="001E48E9" w:rsidRPr="0028570A" w14:paraId="0D3DBB4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C6441D0" w14:textId="77777777" w:rsidR="001E48E9" w:rsidRPr="0028570A" w:rsidRDefault="001E48E9" w:rsidP="001E48E9">
            <w:pPr>
              <w:spacing w:after="0"/>
              <w:rPr>
                <w:rFonts w:cs="Arial"/>
                <w:sz w:val="20"/>
                <w:szCs w:val="20"/>
              </w:rPr>
            </w:pPr>
            <w:r w:rsidRPr="0028570A">
              <w:rPr>
                <w:rFonts w:eastAsia="Arial" w:cs="Arial"/>
                <w:sz w:val="20"/>
                <w:szCs w:val="20"/>
              </w:rPr>
              <w:t xml:space="preserve">Djeca jako dobro prihvaćaju basne jer u njima pronalaze drage životinje i svoje kućne ljubimce. Basna kao književna vrsta samo prividno govori o životinjskom svijetu, a u stvarnosti se odnosi na ljude, njihove međusobne odnose i društvo u kojem živimo. Basne izruguju ljudske slabosti i mane te daju moralne pouke. Imaju veliku odgojnu ulogu u životu djeteta i važno ih je na pravi način učiniti </w:t>
            </w:r>
            <w:r w:rsidRPr="0028570A">
              <w:rPr>
                <w:rFonts w:eastAsia="Arial" w:cs="Arial"/>
                <w:sz w:val="20"/>
                <w:szCs w:val="20"/>
              </w:rPr>
              <w:lastRenderedPageBreak/>
              <w:t>bliskom doživljaju djeteta. Cilj je ovog projekta, osim upoznavanja učenika s basnom i poticanjem na kritičko mišljenje te uočavanje međuljudskih odnosa, njegovati ljubav prema životinjama, razvijati ljubav prema čitanju i čitalačku pismenost, bogatiti rječnik te utjecati na razvijanje pozitivnih osobina kod učenika. Zbog mnoštva prenesenog značenja i nepoznatih riječi potrebno je pronaći ilustrirane basne kako bi učenicima bile razumljivije.</w:t>
            </w:r>
          </w:p>
        </w:tc>
      </w:tr>
      <w:tr w:rsidR="001E48E9" w:rsidRPr="0028570A" w14:paraId="6D496E7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4467028" w14:textId="77777777" w:rsidR="001E48E9" w:rsidRPr="0028570A" w:rsidRDefault="001E48E9" w:rsidP="001E48E9">
            <w:pPr>
              <w:spacing w:after="0"/>
              <w:rPr>
                <w:rFonts w:cs="Arial"/>
                <w:sz w:val="20"/>
                <w:szCs w:val="20"/>
              </w:rPr>
            </w:pPr>
            <w:r w:rsidRPr="0028570A">
              <w:rPr>
                <w:rFonts w:eastAsia="Arial" w:cs="Arial"/>
                <w:b/>
                <w:bCs/>
                <w:sz w:val="20"/>
                <w:szCs w:val="20"/>
              </w:rPr>
              <w:lastRenderedPageBreak/>
              <w:t>Kronološki opišite faze provedbe projekta kojim ćete ostvariti postavljeni cilj.</w:t>
            </w:r>
          </w:p>
        </w:tc>
      </w:tr>
      <w:tr w:rsidR="001E48E9" w:rsidRPr="0028570A" w14:paraId="7FF64B10"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51EE2EE" w14:textId="77777777" w:rsidR="001E48E9" w:rsidRPr="0028570A" w:rsidRDefault="001E48E9" w:rsidP="001E48E9">
            <w:pPr>
              <w:spacing w:after="0"/>
              <w:rPr>
                <w:rFonts w:cs="Arial"/>
                <w:sz w:val="20"/>
                <w:szCs w:val="20"/>
              </w:rPr>
            </w:pPr>
            <w:r w:rsidRPr="0028570A">
              <w:rPr>
                <w:rFonts w:eastAsia="Arial" w:cs="Arial"/>
                <w:sz w:val="20"/>
                <w:szCs w:val="20"/>
              </w:rPr>
              <w:t xml:space="preserve">1. faza – planiranje projekta tijekom rujna 2023. </w:t>
            </w:r>
          </w:p>
          <w:p w14:paraId="7CF4A44A" w14:textId="77777777" w:rsidR="001E48E9" w:rsidRPr="0028570A" w:rsidRDefault="001E48E9" w:rsidP="001E48E9">
            <w:pPr>
              <w:spacing w:after="0"/>
              <w:rPr>
                <w:rFonts w:cs="Arial"/>
                <w:sz w:val="20"/>
                <w:szCs w:val="20"/>
              </w:rPr>
            </w:pPr>
            <w:r w:rsidRPr="0028570A">
              <w:rPr>
                <w:rFonts w:eastAsia="Arial" w:cs="Arial"/>
                <w:sz w:val="20"/>
                <w:szCs w:val="20"/>
              </w:rPr>
              <w:t>2. faza – razgovor o projektu i dogovor s učenicima o aktivnostima (listopad 2023.)</w:t>
            </w:r>
          </w:p>
          <w:p w14:paraId="504FB74C" w14:textId="77777777" w:rsidR="001E48E9" w:rsidRPr="0028570A" w:rsidRDefault="001E48E9" w:rsidP="001E48E9">
            <w:pPr>
              <w:spacing w:after="0"/>
              <w:rPr>
                <w:rFonts w:cs="Arial"/>
                <w:sz w:val="20"/>
                <w:szCs w:val="20"/>
              </w:rPr>
            </w:pPr>
            <w:r w:rsidRPr="0028570A">
              <w:rPr>
                <w:rFonts w:eastAsia="Arial" w:cs="Arial"/>
                <w:sz w:val="20"/>
                <w:szCs w:val="20"/>
              </w:rPr>
              <w:t>3. faza – realizacija projekta (tijekom nastavne godine)</w:t>
            </w:r>
          </w:p>
          <w:p w14:paraId="1D37C7BC" w14:textId="77777777" w:rsidR="001E48E9" w:rsidRPr="0028570A" w:rsidRDefault="001E48E9" w:rsidP="001E48E9">
            <w:pPr>
              <w:spacing w:after="0"/>
              <w:rPr>
                <w:rFonts w:cs="Arial"/>
                <w:sz w:val="20"/>
                <w:szCs w:val="20"/>
              </w:rPr>
            </w:pPr>
            <w:r w:rsidRPr="0028570A">
              <w:rPr>
                <w:rFonts w:eastAsia="Arial" w:cs="Arial"/>
                <w:sz w:val="20"/>
                <w:szCs w:val="20"/>
              </w:rPr>
              <w:t>4. faza – izvješće o provedenim aktivnostima (lipanj 2024.)</w:t>
            </w:r>
          </w:p>
        </w:tc>
      </w:tr>
      <w:tr w:rsidR="001E48E9" w:rsidRPr="0028570A" w14:paraId="7BF6974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6AAA7DD" w14:textId="77777777" w:rsidR="001E48E9" w:rsidRPr="0028570A" w:rsidRDefault="001E48E9" w:rsidP="001E48E9">
            <w:pPr>
              <w:spacing w:after="0"/>
              <w:rPr>
                <w:rFonts w:cs="Arial"/>
                <w:sz w:val="20"/>
                <w:szCs w:val="20"/>
              </w:rPr>
            </w:pPr>
            <w:r w:rsidRPr="0028570A">
              <w:rPr>
                <w:rFonts w:eastAsia="Arial" w:cs="Arial"/>
                <w:b/>
                <w:bCs/>
                <w:sz w:val="20"/>
                <w:szCs w:val="20"/>
              </w:rPr>
              <w:t>Opišite postupke koje ćete provesti u sklopu svake pojedine faze projekta.</w:t>
            </w:r>
          </w:p>
        </w:tc>
      </w:tr>
      <w:tr w:rsidR="001E48E9" w:rsidRPr="0028570A" w14:paraId="0653E64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E16A8BB" w14:textId="77777777" w:rsidR="001E48E9" w:rsidRPr="0028570A" w:rsidRDefault="001E48E9" w:rsidP="001E48E9">
            <w:pPr>
              <w:spacing w:after="0"/>
              <w:rPr>
                <w:rFonts w:cs="Arial"/>
                <w:sz w:val="20"/>
                <w:szCs w:val="20"/>
              </w:rPr>
            </w:pPr>
            <w:r w:rsidRPr="0028570A">
              <w:rPr>
                <w:rFonts w:eastAsia="Arial" w:cs="Arial"/>
                <w:sz w:val="20"/>
                <w:szCs w:val="20"/>
              </w:rPr>
              <w:t xml:space="preserve">U 1. fazi učiteljica Snježana Nikolić odabire basne i određuje konkretne aktivnosti povezane uz njih. U 2. fazi učenicima detaljno objašnjava planirane aktivnosti i na koji će način sudjelovati u istima. 3. faza podrazumijeva upoznavanje učenika s basnom kao književnom vrstom i Ezopom kao najpoznatijim basnopiscem. Slijedi čitanje i interpretacija odabranih basni na satovima Hrvatskog jezika, likovne ili literarne radionice, kreativna izrada lutki od različitih materijala te dramske improvizacije (listopad, studeni, siječanj, veljača, ožujak, svibanj). U pojedinim mjesecima obradit će se po jedna basna. </w:t>
            </w:r>
          </w:p>
        </w:tc>
      </w:tr>
      <w:tr w:rsidR="001E48E9" w:rsidRPr="0028570A" w14:paraId="6D0C6F8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BB5EB30" w14:textId="77777777" w:rsidR="001E48E9" w:rsidRPr="0028570A" w:rsidRDefault="001E48E9" w:rsidP="001E48E9">
            <w:pPr>
              <w:spacing w:after="0"/>
              <w:rPr>
                <w:rFonts w:cs="Arial"/>
                <w:sz w:val="20"/>
                <w:szCs w:val="20"/>
              </w:rPr>
            </w:pPr>
            <w:r w:rsidRPr="0028570A">
              <w:rPr>
                <w:rFonts w:eastAsia="Arial" w:cs="Arial"/>
                <w:b/>
                <w:bCs/>
                <w:sz w:val="20"/>
                <w:szCs w:val="20"/>
              </w:rPr>
              <w:t>Koji se rizici vezuju uz provedbu projekta? Što sve može spriječiti ili usporiti provedbu projekta?</w:t>
            </w:r>
          </w:p>
        </w:tc>
      </w:tr>
      <w:tr w:rsidR="001E48E9" w:rsidRPr="0028570A" w14:paraId="74445DF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11F2E6A" w14:textId="77777777" w:rsidR="001E48E9" w:rsidRPr="0028570A" w:rsidRDefault="001E48E9" w:rsidP="001E48E9">
            <w:pPr>
              <w:spacing w:after="0"/>
              <w:rPr>
                <w:rFonts w:cs="Arial"/>
                <w:sz w:val="20"/>
                <w:szCs w:val="20"/>
              </w:rPr>
            </w:pPr>
            <w:r w:rsidRPr="0028570A">
              <w:rPr>
                <w:rFonts w:eastAsia="Arial" w:cs="Arial"/>
                <w:sz w:val="20"/>
                <w:szCs w:val="20"/>
              </w:rPr>
              <w:t>Nema posebnih rizika za provedbu projekta. Može ga usporiti ili prolongirati jedino sporije izvršavanje zadataka ili unaprijed predviđeni sadržaji Godišnjeg izvedbenog kurikula i određeni ishodi koji se moraju ostvariti.</w:t>
            </w:r>
          </w:p>
        </w:tc>
      </w:tr>
      <w:tr w:rsidR="001E48E9" w:rsidRPr="0028570A" w14:paraId="0A9487A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DD5B52D" w14:textId="77777777" w:rsidR="001E48E9" w:rsidRPr="0028570A" w:rsidRDefault="001E48E9" w:rsidP="001E48E9">
            <w:pPr>
              <w:spacing w:after="0"/>
              <w:rPr>
                <w:rFonts w:cs="Arial"/>
                <w:sz w:val="20"/>
                <w:szCs w:val="20"/>
              </w:rPr>
            </w:pPr>
            <w:r w:rsidRPr="0028570A">
              <w:rPr>
                <w:rFonts w:eastAsia="Arial" w:cs="Arial"/>
                <w:b/>
                <w:bCs/>
                <w:sz w:val="20"/>
                <w:szCs w:val="20"/>
              </w:rPr>
              <w:t>Navedite kako ćete otkloniti ili minimizirati rizike.</w:t>
            </w:r>
          </w:p>
        </w:tc>
      </w:tr>
      <w:tr w:rsidR="001E48E9" w:rsidRPr="0028570A" w14:paraId="378257A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F248800" w14:textId="77777777" w:rsidR="001E48E9" w:rsidRPr="0028570A" w:rsidRDefault="001E48E9" w:rsidP="001E48E9">
            <w:pPr>
              <w:spacing w:after="0"/>
              <w:rPr>
                <w:rFonts w:cs="Arial"/>
                <w:sz w:val="20"/>
                <w:szCs w:val="20"/>
              </w:rPr>
            </w:pPr>
            <w:r w:rsidRPr="0028570A">
              <w:rPr>
                <w:rFonts w:eastAsia="Arial" w:cs="Arial"/>
                <w:sz w:val="20"/>
                <w:szCs w:val="20"/>
              </w:rPr>
              <w:t>Detaljno planiranje pojedinih faza, dobra organizacija rada, pravovremena priprema te moguća provedba određenih aktivnosti i u produženom boravku mogu utjecati na uspješan završetak projekta.</w:t>
            </w:r>
          </w:p>
        </w:tc>
      </w:tr>
      <w:tr w:rsidR="001E48E9" w:rsidRPr="0028570A" w14:paraId="422F179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E69214C" w14:textId="77777777" w:rsidR="001E48E9" w:rsidRPr="0028570A" w:rsidRDefault="001E48E9" w:rsidP="001E48E9">
            <w:pPr>
              <w:spacing w:after="0"/>
              <w:rPr>
                <w:rFonts w:cs="Arial"/>
                <w:sz w:val="20"/>
                <w:szCs w:val="20"/>
              </w:rPr>
            </w:pPr>
            <w:r w:rsidRPr="0028570A">
              <w:rPr>
                <w:rFonts w:eastAsia="Arial" w:cs="Arial"/>
                <w:b/>
                <w:bCs/>
                <w:sz w:val="20"/>
                <w:szCs w:val="20"/>
              </w:rPr>
              <w:t>Specificirajte troškove potrebne za ostvarenje cilja.</w:t>
            </w:r>
          </w:p>
        </w:tc>
      </w:tr>
      <w:tr w:rsidR="001E48E9" w:rsidRPr="0028570A" w14:paraId="37F7010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3A97B96" w14:textId="77777777" w:rsidR="001E48E9" w:rsidRPr="0028570A" w:rsidRDefault="001E48E9" w:rsidP="001E48E9">
            <w:pPr>
              <w:spacing w:after="0"/>
              <w:rPr>
                <w:rFonts w:cs="Arial"/>
                <w:sz w:val="20"/>
                <w:szCs w:val="20"/>
              </w:rPr>
            </w:pPr>
            <w:r w:rsidRPr="0028570A">
              <w:rPr>
                <w:rFonts w:eastAsia="Arial" w:cs="Arial"/>
                <w:sz w:val="20"/>
                <w:szCs w:val="20"/>
              </w:rPr>
              <w:t>Papir za printanje (troškovi cca 100,00 kn). Materijale za likovno izražavanje učenici imaju u razredu.</w:t>
            </w:r>
          </w:p>
        </w:tc>
      </w:tr>
      <w:tr w:rsidR="001E48E9" w:rsidRPr="0028570A" w14:paraId="6F201900"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9EE8990" w14:textId="77777777" w:rsidR="001E48E9" w:rsidRPr="0028570A" w:rsidRDefault="001E48E9" w:rsidP="001E48E9">
            <w:pPr>
              <w:spacing w:after="0"/>
              <w:rPr>
                <w:rFonts w:cs="Arial"/>
                <w:sz w:val="20"/>
                <w:szCs w:val="20"/>
              </w:rPr>
            </w:pPr>
            <w:r w:rsidRPr="0028570A">
              <w:rPr>
                <w:rFonts w:eastAsia="Arial" w:cs="Arial"/>
                <w:b/>
                <w:bCs/>
                <w:sz w:val="20"/>
                <w:szCs w:val="20"/>
              </w:rPr>
              <w:t>Iz kojih ćete izvora osigurati pokrivanje svih troškova i osiguravanje svih resursa za ostvarivanje cilja?</w:t>
            </w:r>
          </w:p>
        </w:tc>
      </w:tr>
      <w:tr w:rsidR="001E48E9" w:rsidRPr="0028570A" w14:paraId="72FB25B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D6BFDFA" w14:textId="77777777" w:rsidR="001E48E9" w:rsidRPr="0028570A" w:rsidRDefault="001E48E9" w:rsidP="001E48E9">
            <w:pPr>
              <w:spacing w:after="0"/>
              <w:rPr>
                <w:rFonts w:cs="Arial"/>
                <w:sz w:val="20"/>
                <w:szCs w:val="20"/>
              </w:rPr>
            </w:pPr>
            <w:r w:rsidRPr="0028570A">
              <w:rPr>
                <w:rFonts w:eastAsia="Arial" w:cs="Arial"/>
                <w:sz w:val="20"/>
                <w:szCs w:val="20"/>
              </w:rPr>
              <w:t>U dogovoru s ravnateljicom novčana će se sredstva osigurati iz školskog proračuna. Ostatak materijala dostupan je u školi, dok će učenici materijale za izradu lutki donijeti od kuće.</w:t>
            </w:r>
          </w:p>
        </w:tc>
      </w:tr>
      <w:tr w:rsidR="001E48E9" w:rsidRPr="0028570A" w14:paraId="539390A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7E33C78" w14:textId="77777777" w:rsidR="001E48E9" w:rsidRPr="0028570A" w:rsidRDefault="001E48E9" w:rsidP="001E48E9">
            <w:pPr>
              <w:spacing w:after="0"/>
              <w:rPr>
                <w:rFonts w:cs="Arial"/>
                <w:sz w:val="20"/>
                <w:szCs w:val="20"/>
              </w:rPr>
            </w:pPr>
            <w:r w:rsidRPr="0028570A">
              <w:rPr>
                <w:rFonts w:eastAsia="Arial" w:cs="Arial"/>
                <w:b/>
                <w:bCs/>
                <w:sz w:val="20"/>
                <w:szCs w:val="20"/>
              </w:rPr>
              <w:t>Tko je odgovoran za ostvarenje cilja? Tko vodi projekt?</w:t>
            </w:r>
          </w:p>
        </w:tc>
      </w:tr>
      <w:tr w:rsidR="001E48E9" w:rsidRPr="0028570A" w14:paraId="1221988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F210DF7" w14:textId="77777777" w:rsidR="001E48E9" w:rsidRPr="0028570A" w:rsidRDefault="001E48E9" w:rsidP="001E48E9">
            <w:pPr>
              <w:spacing w:after="0"/>
              <w:rPr>
                <w:rFonts w:cs="Arial"/>
                <w:sz w:val="20"/>
                <w:szCs w:val="20"/>
              </w:rPr>
            </w:pPr>
            <w:r w:rsidRPr="0028570A">
              <w:rPr>
                <w:rFonts w:eastAsia="Arial" w:cs="Arial"/>
                <w:sz w:val="20"/>
                <w:szCs w:val="20"/>
              </w:rPr>
              <w:t>Učiteljica Snježana Nikolić odgovorna je za ostvarenje cilja i vođenje samog projekta.</w:t>
            </w:r>
          </w:p>
        </w:tc>
      </w:tr>
      <w:tr w:rsidR="001E48E9" w:rsidRPr="0028570A" w14:paraId="427250A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DE4ED5A" w14:textId="77777777" w:rsidR="001E48E9" w:rsidRPr="0028570A" w:rsidRDefault="001E48E9" w:rsidP="001E48E9">
            <w:pPr>
              <w:spacing w:after="0"/>
              <w:rPr>
                <w:rFonts w:cs="Arial"/>
                <w:sz w:val="20"/>
                <w:szCs w:val="20"/>
              </w:rPr>
            </w:pPr>
            <w:r w:rsidRPr="0028570A">
              <w:rPr>
                <w:rFonts w:eastAsia="Arial" w:cs="Arial"/>
                <w:b/>
                <w:bCs/>
                <w:sz w:val="20"/>
                <w:szCs w:val="20"/>
              </w:rPr>
              <w:t>Tko će sve sudjelovati u radu na projektu? S kojim zadatcima?</w:t>
            </w:r>
          </w:p>
        </w:tc>
      </w:tr>
      <w:tr w:rsidR="001E48E9" w:rsidRPr="0028570A" w14:paraId="68EAD97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68D61B9" w14:textId="77777777" w:rsidR="001E48E9" w:rsidRPr="0028570A" w:rsidRDefault="001E48E9" w:rsidP="001E48E9">
            <w:pPr>
              <w:spacing w:after="0"/>
              <w:rPr>
                <w:rFonts w:cs="Arial"/>
                <w:sz w:val="20"/>
                <w:szCs w:val="20"/>
              </w:rPr>
            </w:pPr>
            <w:r w:rsidRPr="0028570A">
              <w:rPr>
                <w:rFonts w:eastAsia="Arial" w:cs="Arial"/>
                <w:sz w:val="20"/>
                <w:szCs w:val="20"/>
              </w:rPr>
              <w:t>U projektu će sudjelovati učiteljica Snježana Nikolić te  učenici 3. b razreda u unaprijed osmišljenim aktivnostima (čitanju basni, interpretaciji, uočavanju pouka, likovnim ili literarnim radionicama, kreativnoj izradi lutaka te dramskim improvizacijama).</w:t>
            </w:r>
          </w:p>
        </w:tc>
      </w:tr>
      <w:tr w:rsidR="001E48E9" w:rsidRPr="0028570A" w14:paraId="4D66E08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14A65DBD" w14:textId="77777777" w:rsidR="001E48E9" w:rsidRPr="0028570A" w:rsidRDefault="001E48E9" w:rsidP="001E48E9">
            <w:pPr>
              <w:spacing w:after="0"/>
              <w:rPr>
                <w:rFonts w:cs="Arial"/>
                <w:sz w:val="20"/>
                <w:szCs w:val="20"/>
              </w:rPr>
            </w:pPr>
            <w:r w:rsidRPr="0028570A">
              <w:rPr>
                <w:rFonts w:eastAsia="Arial" w:cs="Arial"/>
                <w:b/>
                <w:bCs/>
                <w:sz w:val="20"/>
                <w:szCs w:val="20"/>
              </w:rPr>
              <w:t>Odredite termine za okončanje pojedinih faza projekta. Koje su ključne točke u razvoju projekta?</w:t>
            </w:r>
          </w:p>
        </w:tc>
      </w:tr>
      <w:tr w:rsidR="001E48E9" w:rsidRPr="0028570A" w14:paraId="527326C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EC02561" w14:textId="77777777" w:rsidR="001E48E9" w:rsidRPr="0028570A" w:rsidRDefault="001E48E9" w:rsidP="001E48E9">
            <w:pPr>
              <w:spacing w:after="0"/>
              <w:rPr>
                <w:rFonts w:cs="Arial"/>
                <w:sz w:val="20"/>
                <w:szCs w:val="20"/>
              </w:rPr>
            </w:pPr>
            <w:r w:rsidRPr="0028570A">
              <w:rPr>
                <w:rFonts w:eastAsia="Arial" w:cs="Arial"/>
                <w:sz w:val="20"/>
                <w:szCs w:val="20"/>
              </w:rPr>
              <w:t>1. faza (kraj rujan 2023.)</w:t>
            </w:r>
          </w:p>
          <w:p w14:paraId="2C66FCFD" w14:textId="77777777" w:rsidR="001E48E9" w:rsidRPr="0028570A" w:rsidRDefault="001E48E9" w:rsidP="001E48E9">
            <w:pPr>
              <w:spacing w:after="0"/>
              <w:rPr>
                <w:rFonts w:cs="Arial"/>
                <w:sz w:val="20"/>
                <w:szCs w:val="20"/>
              </w:rPr>
            </w:pPr>
            <w:r w:rsidRPr="0028570A">
              <w:rPr>
                <w:rFonts w:eastAsia="Arial" w:cs="Arial"/>
                <w:sz w:val="20"/>
                <w:szCs w:val="20"/>
              </w:rPr>
              <w:t>2. faza (listopad 2023.)</w:t>
            </w:r>
          </w:p>
          <w:p w14:paraId="06044E68" w14:textId="77777777" w:rsidR="001E48E9" w:rsidRPr="0028570A" w:rsidRDefault="001E48E9" w:rsidP="001E48E9">
            <w:pPr>
              <w:spacing w:after="0"/>
              <w:rPr>
                <w:rFonts w:cs="Arial"/>
                <w:sz w:val="20"/>
                <w:szCs w:val="20"/>
              </w:rPr>
            </w:pPr>
            <w:r w:rsidRPr="0028570A">
              <w:rPr>
                <w:rFonts w:eastAsia="Arial" w:cs="Arial"/>
                <w:sz w:val="20"/>
                <w:szCs w:val="20"/>
              </w:rPr>
              <w:t>3. faza (travanj 2024.)</w:t>
            </w:r>
          </w:p>
          <w:p w14:paraId="6E408CBF" w14:textId="77777777" w:rsidR="001E48E9" w:rsidRPr="0028570A" w:rsidRDefault="001E48E9" w:rsidP="001E48E9">
            <w:pPr>
              <w:spacing w:after="0"/>
              <w:rPr>
                <w:rFonts w:cs="Arial"/>
                <w:sz w:val="20"/>
                <w:szCs w:val="20"/>
              </w:rPr>
            </w:pPr>
            <w:r w:rsidRPr="0028570A">
              <w:rPr>
                <w:rFonts w:eastAsia="Arial" w:cs="Arial"/>
                <w:sz w:val="20"/>
                <w:szCs w:val="20"/>
              </w:rPr>
              <w:t>4. faza (lipanj 2024.)</w:t>
            </w:r>
          </w:p>
          <w:p w14:paraId="3D647898" w14:textId="77777777" w:rsidR="001E48E9" w:rsidRPr="0028570A" w:rsidRDefault="001E48E9" w:rsidP="001E48E9">
            <w:pPr>
              <w:spacing w:after="0"/>
              <w:rPr>
                <w:rFonts w:cs="Arial"/>
                <w:sz w:val="20"/>
                <w:szCs w:val="20"/>
              </w:rPr>
            </w:pPr>
            <w:r w:rsidRPr="0028570A">
              <w:rPr>
                <w:rFonts w:eastAsia="Arial" w:cs="Arial"/>
                <w:sz w:val="20"/>
                <w:szCs w:val="20"/>
              </w:rPr>
              <w:t>Ključne su točke u razvoju projekta osmišljavanje konkretnih aktivnosti povezanih uz obradu basni te njihovo uvrštavanje u mjesečni plan i program.</w:t>
            </w:r>
          </w:p>
        </w:tc>
      </w:tr>
      <w:tr w:rsidR="001E48E9" w:rsidRPr="0028570A" w14:paraId="65807F5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6A365AE" w14:textId="77777777" w:rsidR="001E48E9" w:rsidRPr="0028570A" w:rsidRDefault="001E48E9" w:rsidP="001E48E9">
            <w:pPr>
              <w:spacing w:after="0"/>
              <w:rPr>
                <w:rFonts w:cs="Arial"/>
                <w:sz w:val="20"/>
                <w:szCs w:val="20"/>
              </w:rPr>
            </w:pPr>
            <w:r w:rsidRPr="0028570A">
              <w:rPr>
                <w:rFonts w:eastAsia="Arial" w:cs="Arial"/>
                <w:b/>
                <w:bCs/>
                <w:sz w:val="20"/>
                <w:szCs w:val="20"/>
              </w:rPr>
              <w:t>Navedite konačan datum za dovršetak projekta.</w:t>
            </w:r>
          </w:p>
        </w:tc>
      </w:tr>
      <w:tr w:rsidR="001E48E9" w:rsidRPr="0028570A" w14:paraId="0C6DA6E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DA19F6C" w14:textId="77777777" w:rsidR="001E48E9" w:rsidRPr="0028570A" w:rsidRDefault="001E48E9" w:rsidP="001E48E9">
            <w:pPr>
              <w:spacing w:after="0"/>
              <w:rPr>
                <w:rFonts w:cs="Arial"/>
                <w:sz w:val="20"/>
                <w:szCs w:val="20"/>
              </w:rPr>
            </w:pPr>
            <w:r w:rsidRPr="0028570A">
              <w:rPr>
                <w:rFonts w:eastAsia="Arial" w:cs="Arial"/>
                <w:sz w:val="20"/>
                <w:szCs w:val="20"/>
              </w:rPr>
              <w:t>Konačan završetak projekta planiran je u lipnju 2024.</w:t>
            </w:r>
          </w:p>
        </w:tc>
      </w:tr>
      <w:tr w:rsidR="001E48E9" w:rsidRPr="0028570A" w14:paraId="2073A50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5A906B8" w14:textId="77777777" w:rsidR="001E48E9" w:rsidRPr="0028570A" w:rsidRDefault="001E48E9" w:rsidP="001E48E9">
            <w:pPr>
              <w:spacing w:after="0"/>
              <w:rPr>
                <w:rFonts w:cs="Arial"/>
                <w:sz w:val="20"/>
                <w:szCs w:val="20"/>
              </w:rPr>
            </w:pPr>
            <w:r w:rsidRPr="0028570A">
              <w:rPr>
                <w:rFonts w:eastAsia="Arial" w:cs="Arial"/>
                <w:b/>
                <w:bCs/>
                <w:sz w:val="20"/>
                <w:szCs w:val="20"/>
              </w:rPr>
              <w:lastRenderedPageBreak/>
              <w:t>Što dokazuje da je cilj ostvaren? Navedite čime ćete dokazati da ste ostvarili postavljeni cilj.</w:t>
            </w:r>
          </w:p>
        </w:tc>
      </w:tr>
      <w:tr w:rsidR="001E48E9" w:rsidRPr="0028570A" w14:paraId="6F52482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F8EAB67" w14:textId="77777777" w:rsidR="001E48E9" w:rsidRPr="0028570A" w:rsidRDefault="001E48E9" w:rsidP="001E48E9">
            <w:pPr>
              <w:spacing w:after="0"/>
              <w:rPr>
                <w:rFonts w:cs="Arial"/>
                <w:sz w:val="20"/>
                <w:szCs w:val="20"/>
              </w:rPr>
            </w:pPr>
            <w:r w:rsidRPr="0028570A">
              <w:rPr>
                <w:rFonts w:eastAsia="Arial" w:cs="Arial"/>
                <w:sz w:val="20"/>
                <w:szCs w:val="20"/>
              </w:rPr>
              <w:t>Ostvarenje cilja dokazat će se dokumentiranjem određenih aktivnosti, postavljanjem fotografija na stranici škole te oblikovanjem ostvarenih aktivnosti u digitalnom obliku.</w:t>
            </w:r>
          </w:p>
        </w:tc>
      </w:tr>
    </w:tbl>
    <w:p w14:paraId="42A83500" w14:textId="77777777" w:rsidR="001E48E9" w:rsidRPr="0028570A" w:rsidRDefault="001E48E9" w:rsidP="001E48E9">
      <w:pPr>
        <w:spacing w:after="0" w:line="240" w:lineRule="auto"/>
        <w:rPr>
          <w:rFonts w:eastAsia="Calibri" w:cs="Arial"/>
          <w:sz w:val="20"/>
          <w:szCs w:val="20"/>
        </w:rPr>
      </w:pPr>
    </w:p>
    <w:p w14:paraId="4A0619A4" w14:textId="77777777" w:rsidR="001E48E9" w:rsidRPr="0028570A" w:rsidRDefault="001E48E9" w:rsidP="001E48E9">
      <w:pPr>
        <w:numPr>
          <w:ilvl w:val="0"/>
          <w:numId w:val="100"/>
        </w:numPr>
        <w:spacing w:after="0" w:line="240" w:lineRule="auto"/>
        <w:contextualSpacing/>
        <w:rPr>
          <w:rFonts w:eastAsia="Times New Roman" w:cs="Arial"/>
          <w:b/>
          <w:bCs/>
          <w:sz w:val="20"/>
          <w:szCs w:val="20"/>
        </w:rPr>
      </w:pPr>
      <w:r w:rsidRPr="0028570A">
        <w:rPr>
          <w:rFonts w:eastAsia="Times New Roman" w:cs="Arial"/>
          <w:b/>
          <w:bCs/>
          <w:sz w:val="20"/>
          <w:szCs w:val="20"/>
        </w:rPr>
        <w:t>JABUKO, JABUČICE (VLATKA SABOLOVIĆ, IVANA MICK)</w:t>
      </w:r>
    </w:p>
    <w:p w14:paraId="67127DD8" w14:textId="77777777" w:rsidR="001E48E9" w:rsidRPr="0028570A" w:rsidRDefault="001E48E9" w:rsidP="001E48E9">
      <w:pPr>
        <w:spacing w:after="0" w:line="240" w:lineRule="auto"/>
        <w:ind w:left="360"/>
        <w:rPr>
          <w:rFonts w:eastAsia="Times New Roman" w:cs="Arial"/>
          <w:b/>
          <w:sz w:val="20"/>
          <w:szCs w:val="20"/>
        </w:rPr>
      </w:pPr>
    </w:p>
    <w:tbl>
      <w:tblPr>
        <w:tblStyle w:val="Reetkatablice18"/>
        <w:tblW w:w="9060" w:type="dxa"/>
        <w:tblLayout w:type="fixed"/>
        <w:tblLook w:val="04A0" w:firstRow="1" w:lastRow="0" w:firstColumn="1" w:lastColumn="0" w:noHBand="0" w:noVBand="1"/>
      </w:tblPr>
      <w:tblGrid>
        <w:gridCol w:w="9060"/>
      </w:tblGrid>
      <w:tr w:rsidR="001E48E9" w:rsidRPr="0028570A" w14:paraId="0BB3B68F" w14:textId="77777777" w:rsidTr="001E48E9">
        <w:tc>
          <w:tcPr>
            <w:tcW w:w="9060" w:type="dxa"/>
          </w:tcPr>
          <w:p w14:paraId="4B72BC6E"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E48E9" w:rsidRPr="0028570A" w14:paraId="5CC95020" w14:textId="77777777" w:rsidTr="001E48E9">
        <w:tc>
          <w:tcPr>
            <w:tcW w:w="9060" w:type="dxa"/>
          </w:tcPr>
          <w:p w14:paraId="086F435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obilježiti svjetski Dan jabuka</w:t>
            </w:r>
          </w:p>
          <w:p w14:paraId="2F76838C"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 potaknuti djecu na suradnju, toleranciju, druženje i zabavu </w:t>
            </w:r>
          </w:p>
          <w:p w14:paraId="70A154C5"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razlikovati jabuke prema boji, veličini, okusu</w:t>
            </w:r>
          </w:p>
          <w:p w14:paraId="783DEB45"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 urednost, aktivno sudjelovanje </w:t>
            </w:r>
          </w:p>
          <w:p w14:paraId="7A77B0DF"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stvarati pozitivnu sliku o sebi</w:t>
            </w:r>
          </w:p>
        </w:tc>
      </w:tr>
      <w:tr w:rsidR="001E48E9" w:rsidRPr="0028570A" w14:paraId="389B6E1C" w14:textId="77777777" w:rsidTr="001E48E9">
        <w:tc>
          <w:tcPr>
            <w:tcW w:w="9060" w:type="dxa"/>
          </w:tcPr>
          <w:p w14:paraId="3213B1DE"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E48E9" w:rsidRPr="0028570A" w14:paraId="2D93CCAA" w14:textId="77777777" w:rsidTr="001E48E9">
        <w:tc>
          <w:tcPr>
            <w:tcW w:w="9060" w:type="dxa"/>
          </w:tcPr>
          <w:p w14:paraId="3DDC078E"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 želimo kod učenika osvijestiti vrijednost jabuke kao voća </w:t>
            </w:r>
          </w:p>
          <w:p w14:paraId="3D1AB531"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-razvijati suradnju, toleranciju među učenicima</w:t>
            </w:r>
          </w:p>
          <w:p w14:paraId="44A5F42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-razvijati urednost te pozitivnu sliku o sebi</w:t>
            </w:r>
          </w:p>
        </w:tc>
      </w:tr>
      <w:tr w:rsidR="001E48E9" w:rsidRPr="0028570A" w14:paraId="421D5CDC" w14:textId="77777777" w:rsidTr="001E48E9">
        <w:tc>
          <w:tcPr>
            <w:tcW w:w="9060" w:type="dxa"/>
          </w:tcPr>
          <w:p w14:paraId="1A1F697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E48E9" w:rsidRPr="0028570A" w14:paraId="24ACF311" w14:textId="77777777" w:rsidTr="001E48E9">
        <w:tc>
          <w:tcPr>
            <w:tcW w:w="9060" w:type="dxa"/>
          </w:tcPr>
          <w:p w14:paraId="7B8035F7" w14:textId="77777777" w:rsidR="001E48E9" w:rsidRPr="0028570A" w:rsidRDefault="001E48E9" w:rsidP="001E48E9">
            <w:pPr>
              <w:widowControl w:val="0"/>
              <w:numPr>
                <w:ilvl w:val="0"/>
                <w:numId w:val="116"/>
              </w:numPr>
              <w:spacing w:after="0" w:line="240" w:lineRule="auto"/>
              <w:contextualSpacing/>
              <w:rPr>
                <w:rFonts w:eastAsia="Calibri" w:cs="Arial"/>
              </w:rPr>
            </w:pPr>
            <w:r w:rsidRPr="0028570A">
              <w:rPr>
                <w:rFonts w:eastAsia="Calibri" w:cs="Arial"/>
              </w:rPr>
              <w:t xml:space="preserve">Faza –  rujan </w:t>
            </w:r>
          </w:p>
          <w:p w14:paraId="00A340F7" w14:textId="77777777" w:rsidR="001E48E9" w:rsidRPr="0028570A" w:rsidRDefault="001E48E9" w:rsidP="001E48E9">
            <w:pPr>
              <w:widowControl w:val="0"/>
              <w:numPr>
                <w:ilvl w:val="0"/>
                <w:numId w:val="116"/>
              </w:numPr>
              <w:spacing w:after="0" w:line="240" w:lineRule="auto"/>
              <w:contextualSpacing/>
              <w:rPr>
                <w:rFonts w:eastAsia="Calibri" w:cs="Arial"/>
              </w:rPr>
            </w:pPr>
            <w:r w:rsidRPr="0028570A">
              <w:rPr>
                <w:rFonts w:eastAsia="Calibri" w:cs="Arial"/>
              </w:rPr>
              <w:t xml:space="preserve">Faza – prvi tjedan listopada </w:t>
            </w:r>
          </w:p>
          <w:p w14:paraId="11FFFD81" w14:textId="77777777" w:rsidR="001E48E9" w:rsidRPr="0028570A" w:rsidRDefault="001E48E9" w:rsidP="001E48E9">
            <w:pPr>
              <w:widowControl w:val="0"/>
              <w:numPr>
                <w:ilvl w:val="0"/>
                <w:numId w:val="116"/>
              </w:numPr>
              <w:spacing w:after="0" w:line="240" w:lineRule="auto"/>
              <w:contextualSpacing/>
              <w:rPr>
                <w:rFonts w:eastAsia="Calibri" w:cs="Arial"/>
              </w:rPr>
            </w:pPr>
            <w:r w:rsidRPr="0028570A">
              <w:rPr>
                <w:rFonts w:eastAsia="Calibri" w:cs="Arial"/>
              </w:rPr>
              <w:t xml:space="preserve">Faza – 21. listopada </w:t>
            </w:r>
          </w:p>
        </w:tc>
      </w:tr>
      <w:tr w:rsidR="001E48E9" w:rsidRPr="0028570A" w14:paraId="7CC104D0" w14:textId="77777777" w:rsidTr="001E48E9">
        <w:tc>
          <w:tcPr>
            <w:tcW w:w="9060" w:type="dxa"/>
          </w:tcPr>
          <w:p w14:paraId="19F590CF"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E48E9" w:rsidRPr="0028570A" w14:paraId="256BCB9B" w14:textId="77777777" w:rsidTr="001E48E9">
        <w:tc>
          <w:tcPr>
            <w:tcW w:w="9060" w:type="dxa"/>
          </w:tcPr>
          <w:p w14:paraId="13E29D2F" w14:textId="77777777" w:rsidR="001E48E9" w:rsidRPr="0072051C" w:rsidRDefault="001E48E9" w:rsidP="001E48E9">
            <w:pPr>
              <w:widowControl w:val="0"/>
              <w:numPr>
                <w:ilvl w:val="0"/>
                <w:numId w:val="117"/>
              </w:numPr>
              <w:spacing w:after="0" w:line="240" w:lineRule="auto"/>
              <w:rPr>
                <w:rFonts w:eastAsia="Times New Roman" w:cs="Arial"/>
                <w:sz w:val="19"/>
                <w:szCs w:val="19"/>
              </w:rPr>
            </w:pPr>
            <w:r w:rsidRPr="0072051C">
              <w:rPr>
                <w:rFonts w:eastAsia="Times New Roman" w:cs="Arial"/>
                <w:sz w:val="19"/>
                <w:szCs w:val="19"/>
              </w:rPr>
              <w:t>Faza – Što? Obilježiti Svjetski dan jabuke. Kako? Svaka učiteljica treba realizirati jednu od dogovorenih ideja. Kada? 21.10. dan nakon Dan jabuka Tko? Svi učenici 1. a i 1. b razreda</w:t>
            </w:r>
          </w:p>
          <w:p w14:paraId="77B4C872" w14:textId="77777777" w:rsidR="001E48E9" w:rsidRPr="0072051C" w:rsidRDefault="001E48E9" w:rsidP="001E48E9">
            <w:pPr>
              <w:widowControl w:val="0"/>
              <w:numPr>
                <w:ilvl w:val="0"/>
                <w:numId w:val="117"/>
              </w:numPr>
              <w:spacing w:after="0" w:line="240" w:lineRule="auto"/>
              <w:rPr>
                <w:rFonts w:eastAsia="Times New Roman" w:cs="Arial"/>
                <w:sz w:val="19"/>
                <w:szCs w:val="19"/>
              </w:rPr>
            </w:pPr>
            <w:r w:rsidRPr="0072051C">
              <w:rPr>
                <w:rFonts w:eastAsia="Times New Roman" w:cs="Arial"/>
                <w:sz w:val="19"/>
                <w:szCs w:val="19"/>
              </w:rPr>
              <w:t>Faza – dogovor o radnim zadacima</w:t>
            </w:r>
          </w:p>
          <w:p w14:paraId="6D7ABC57" w14:textId="77777777" w:rsidR="001E48E9" w:rsidRPr="0072051C" w:rsidRDefault="001E48E9" w:rsidP="001E48E9">
            <w:pPr>
              <w:widowControl w:val="0"/>
              <w:spacing w:after="0" w:line="240" w:lineRule="auto"/>
              <w:ind w:left="720"/>
              <w:rPr>
                <w:rFonts w:eastAsia="Times New Roman" w:cs="Arial"/>
                <w:sz w:val="19"/>
                <w:szCs w:val="19"/>
              </w:rPr>
            </w:pPr>
            <w:r w:rsidRPr="0072051C">
              <w:rPr>
                <w:rFonts w:eastAsia="Times New Roman" w:cs="Arial"/>
                <w:sz w:val="19"/>
                <w:szCs w:val="19"/>
              </w:rPr>
              <w:t>Učiteljice dogovaraju provođenje kreativnih radionica na temu jabuke: mozaik, jabuke od plastelina; priprema soka, čips od jabuka s cimetom ; kušaonica jabuka i ocjenjivanje; igre s jabukama (ples u paru, nošenje jabuke na kuhačama...)</w:t>
            </w:r>
          </w:p>
          <w:p w14:paraId="18984A6C" w14:textId="77777777" w:rsidR="001E48E9" w:rsidRPr="0072051C" w:rsidRDefault="001E48E9" w:rsidP="001E48E9">
            <w:pPr>
              <w:widowControl w:val="0"/>
              <w:numPr>
                <w:ilvl w:val="0"/>
                <w:numId w:val="117"/>
              </w:numPr>
              <w:spacing w:after="0" w:line="240" w:lineRule="auto"/>
              <w:rPr>
                <w:rFonts w:eastAsia="Times New Roman" w:cs="Arial"/>
                <w:sz w:val="19"/>
                <w:szCs w:val="19"/>
              </w:rPr>
            </w:pPr>
            <w:r w:rsidRPr="0072051C">
              <w:rPr>
                <w:rFonts w:eastAsia="Times New Roman" w:cs="Arial"/>
                <w:sz w:val="19"/>
                <w:szCs w:val="19"/>
              </w:rPr>
              <w:t>Faza – realizacija projekta</w:t>
            </w:r>
          </w:p>
        </w:tc>
      </w:tr>
      <w:tr w:rsidR="001E48E9" w:rsidRPr="0028570A" w14:paraId="3AC46BB7" w14:textId="77777777" w:rsidTr="001E48E9">
        <w:tc>
          <w:tcPr>
            <w:tcW w:w="9060" w:type="dxa"/>
          </w:tcPr>
          <w:p w14:paraId="336EBFE4"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E48E9" w:rsidRPr="0028570A" w14:paraId="6D02873B" w14:textId="77777777" w:rsidTr="001E48E9">
        <w:tc>
          <w:tcPr>
            <w:tcW w:w="9060" w:type="dxa"/>
          </w:tcPr>
          <w:p w14:paraId="1C6515D0"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Projekt se možda neće moći u potpunosti provesti zbog nemogućnosti nabavke materijala i kućanskih aparata potrebnih za provedbu projekta. Nemogućnost nabavke dovoljne količine jabuka te različitih sorti jabuka.</w:t>
            </w:r>
          </w:p>
        </w:tc>
      </w:tr>
      <w:tr w:rsidR="001E48E9" w:rsidRPr="0028570A" w14:paraId="59302C61" w14:textId="77777777" w:rsidTr="001E48E9">
        <w:tc>
          <w:tcPr>
            <w:tcW w:w="9060" w:type="dxa"/>
          </w:tcPr>
          <w:p w14:paraId="150AC4E4"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E48E9" w:rsidRPr="0028570A" w14:paraId="70007410" w14:textId="77777777" w:rsidTr="001E48E9">
        <w:tc>
          <w:tcPr>
            <w:tcW w:w="9060" w:type="dxa"/>
          </w:tcPr>
          <w:p w14:paraId="28235F01"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Rizike ćemo minimizirati pravovremenom pripremom za izvedbu samog projekta.</w:t>
            </w:r>
          </w:p>
        </w:tc>
      </w:tr>
      <w:tr w:rsidR="001E48E9" w:rsidRPr="0028570A" w14:paraId="0B5566CB" w14:textId="77777777" w:rsidTr="001E48E9">
        <w:tc>
          <w:tcPr>
            <w:tcW w:w="9060" w:type="dxa"/>
          </w:tcPr>
          <w:p w14:paraId="5C718DAF"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E48E9" w:rsidRPr="0028570A" w14:paraId="6B1F679D" w14:textId="77777777" w:rsidTr="001E48E9">
        <w:tc>
          <w:tcPr>
            <w:tcW w:w="9060" w:type="dxa"/>
          </w:tcPr>
          <w:p w14:paraId="665522A8"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Troškovi potrebni za ostvarenje cilja je nabava jabuka te potrošnja električne energije i materijala za radionice.</w:t>
            </w:r>
          </w:p>
        </w:tc>
      </w:tr>
      <w:tr w:rsidR="001E48E9" w:rsidRPr="0028570A" w14:paraId="021E7921" w14:textId="77777777" w:rsidTr="001E48E9">
        <w:tc>
          <w:tcPr>
            <w:tcW w:w="9060" w:type="dxa"/>
          </w:tcPr>
          <w:p w14:paraId="2ED6D10C"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E48E9" w:rsidRPr="0028570A" w14:paraId="7CD7D4F7" w14:textId="77777777" w:rsidTr="001E48E9">
        <w:tc>
          <w:tcPr>
            <w:tcW w:w="9060" w:type="dxa"/>
          </w:tcPr>
          <w:p w14:paraId="66198A34"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Učiteljice će u dogovoru sa školom osigurati pokrivanje troškova za ostvarenje cilja.</w:t>
            </w:r>
          </w:p>
        </w:tc>
      </w:tr>
      <w:tr w:rsidR="001E48E9" w:rsidRPr="0028570A" w14:paraId="7131B44B" w14:textId="77777777" w:rsidTr="001E48E9">
        <w:tc>
          <w:tcPr>
            <w:tcW w:w="9060" w:type="dxa"/>
          </w:tcPr>
          <w:p w14:paraId="7F120408"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E48E9" w:rsidRPr="0028570A" w14:paraId="68801A8F" w14:textId="77777777" w:rsidTr="001E48E9">
        <w:tc>
          <w:tcPr>
            <w:tcW w:w="9060" w:type="dxa"/>
          </w:tcPr>
          <w:p w14:paraId="1ADE9829"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Za ostvarenje cilja te vođenje projekta odgovorne su učiteljice voditeljice projekta.</w:t>
            </w:r>
          </w:p>
        </w:tc>
      </w:tr>
      <w:tr w:rsidR="001E48E9" w:rsidRPr="0028570A" w14:paraId="15C0CB99" w14:textId="77777777" w:rsidTr="001E48E9">
        <w:tc>
          <w:tcPr>
            <w:tcW w:w="9060" w:type="dxa"/>
          </w:tcPr>
          <w:p w14:paraId="1587CC99"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zadacima?</w:t>
            </w:r>
          </w:p>
        </w:tc>
      </w:tr>
      <w:tr w:rsidR="001E48E9" w:rsidRPr="0028570A" w14:paraId="5DD66C3A" w14:textId="77777777" w:rsidTr="001E48E9">
        <w:tc>
          <w:tcPr>
            <w:tcW w:w="9060" w:type="dxa"/>
          </w:tcPr>
          <w:p w14:paraId="204F6109" w14:textId="77777777" w:rsidR="001E48E9" w:rsidRPr="0072051C" w:rsidRDefault="001E48E9" w:rsidP="001E48E9">
            <w:pPr>
              <w:widowControl w:val="0"/>
              <w:spacing w:after="0" w:line="240" w:lineRule="auto"/>
              <w:rPr>
                <w:rFonts w:eastAsia="Times New Roman" w:cs="Arial"/>
                <w:sz w:val="19"/>
                <w:szCs w:val="19"/>
              </w:rPr>
            </w:pPr>
            <w:r w:rsidRPr="0072051C">
              <w:rPr>
                <w:rFonts w:eastAsia="Times New Roman" w:cs="Arial"/>
                <w:sz w:val="19"/>
                <w:szCs w:val="19"/>
              </w:rPr>
              <w:t>U radu na projektu će sudjelovati učiteljice Ivana Mick i Vlatka Sabolović</w:t>
            </w:r>
          </w:p>
          <w:p w14:paraId="204A4F71" w14:textId="77777777" w:rsidR="001E48E9" w:rsidRPr="0072051C" w:rsidRDefault="001E48E9" w:rsidP="001E48E9">
            <w:pPr>
              <w:widowControl w:val="0"/>
              <w:spacing w:after="0" w:line="240" w:lineRule="auto"/>
              <w:rPr>
                <w:rFonts w:eastAsia="Times New Roman" w:cs="Arial"/>
                <w:sz w:val="19"/>
                <w:szCs w:val="19"/>
              </w:rPr>
            </w:pPr>
            <w:r w:rsidRPr="0072051C">
              <w:rPr>
                <w:rFonts w:eastAsia="Times New Roman" w:cs="Arial"/>
                <w:sz w:val="19"/>
                <w:szCs w:val="19"/>
              </w:rPr>
              <w:t>Učiteljica Vlatka Sabolović će nabaviti jabuke, a učiteljica Ivana Mick će osmisliti radionice. Zajedno će kreirati radionice te ih provesti s učenicima.</w:t>
            </w:r>
          </w:p>
        </w:tc>
      </w:tr>
      <w:tr w:rsidR="001E48E9" w:rsidRPr="0028570A" w14:paraId="3852B3BE" w14:textId="77777777" w:rsidTr="001E48E9">
        <w:tc>
          <w:tcPr>
            <w:tcW w:w="9060" w:type="dxa"/>
          </w:tcPr>
          <w:p w14:paraId="0602E688"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E48E9" w:rsidRPr="0028570A" w14:paraId="6AFA660C" w14:textId="77777777" w:rsidTr="001E48E9">
        <w:tc>
          <w:tcPr>
            <w:tcW w:w="9060" w:type="dxa"/>
          </w:tcPr>
          <w:p w14:paraId="57C64CAD" w14:textId="77777777" w:rsidR="001E48E9" w:rsidRPr="0028570A" w:rsidRDefault="001E48E9" w:rsidP="001E48E9">
            <w:pPr>
              <w:widowControl w:val="0"/>
              <w:numPr>
                <w:ilvl w:val="0"/>
                <w:numId w:val="118"/>
              </w:numPr>
              <w:spacing w:after="0" w:line="240" w:lineRule="auto"/>
              <w:contextualSpacing/>
              <w:rPr>
                <w:rFonts w:eastAsia="Calibri" w:cs="Arial"/>
              </w:rPr>
            </w:pPr>
            <w:r w:rsidRPr="0028570A">
              <w:rPr>
                <w:rFonts w:eastAsia="Calibri" w:cs="Arial"/>
              </w:rPr>
              <w:t xml:space="preserve">Faza –  rujan </w:t>
            </w:r>
          </w:p>
          <w:p w14:paraId="6D785BB7" w14:textId="77777777" w:rsidR="001E48E9" w:rsidRPr="0028570A" w:rsidRDefault="001E48E9" w:rsidP="001E48E9">
            <w:pPr>
              <w:widowControl w:val="0"/>
              <w:numPr>
                <w:ilvl w:val="0"/>
                <w:numId w:val="118"/>
              </w:numPr>
              <w:spacing w:after="0" w:line="240" w:lineRule="auto"/>
              <w:contextualSpacing/>
              <w:rPr>
                <w:rFonts w:eastAsia="Calibri" w:cs="Arial"/>
              </w:rPr>
            </w:pPr>
            <w:r w:rsidRPr="0028570A">
              <w:rPr>
                <w:rFonts w:eastAsia="Calibri" w:cs="Arial"/>
              </w:rPr>
              <w:t xml:space="preserve">Faza – prvi tjedan listopada </w:t>
            </w:r>
          </w:p>
          <w:p w14:paraId="3D6377A3" w14:textId="77777777" w:rsidR="001E48E9" w:rsidRPr="0028570A" w:rsidRDefault="001E48E9" w:rsidP="001E48E9">
            <w:pPr>
              <w:widowControl w:val="0"/>
              <w:numPr>
                <w:ilvl w:val="0"/>
                <w:numId w:val="118"/>
              </w:numPr>
              <w:spacing w:after="0" w:line="240" w:lineRule="auto"/>
              <w:rPr>
                <w:rFonts w:eastAsia="Times New Roman" w:cs="Arial"/>
              </w:rPr>
            </w:pPr>
            <w:r w:rsidRPr="0028570A">
              <w:rPr>
                <w:rFonts w:eastAsia="Times New Roman" w:cs="Arial"/>
              </w:rPr>
              <w:t>Faza – 21. listopada</w:t>
            </w:r>
          </w:p>
          <w:p w14:paraId="2BF1814E"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Ključne točke u razvoju projekta je dogovor o podjeli zadataka projekta te osiguranje sredstava potrebnih za izvođenje samog projekta.</w:t>
            </w:r>
          </w:p>
        </w:tc>
      </w:tr>
      <w:tr w:rsidR="001E48E9" w:rsidRPr="0028570A" w14:paraId="180E93EC" w14:textId="77777777" w:rsidTr="001E48E9">
        <w:tc>
          <w:tcPr>
            <w:tcW w:w="9060" w:type="dxa"/>
          </w:tcPr>
          <w:p w14:paraId="2329DCF6"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E48E9" w:rsidRPr="0028570A" w14:paraId="753F70CA" w14:textId="77777777" w:rsidTr="001E48E9">
        <w:tc>
          <w:tcPr>
            <w:tcW w:w="9060" w:type="dxa"/>
          </w:tcPr>
          <w:p w14:paraId="024D9450" w14:textId="0CDD5805" w:rsidR="001E48E9" w:rsidRPr="0028570A" w:rsidRDefault="0072051C" w:rsidP="001E48E9">
            <w:pPr>
              <w:widowControl w:val="0"/>
              <w:spacing w:after="0" w:line="240" w:lineRule="auto"/>
              <w:rPr>
                <w:rFonts w:eastAsia="Times New Roman" w:cs="Arial"/>
              </w:rPr>
            </w:pPr>
            <w:r>
              <w:rPr>
                <w:rFonts w:eastAsia="Times New Roman" w:cs="Arial"/>
              </w:rPr>
              <w:t>21. listopad</w:t>
            </w:r>
            <w:r w:rsidR="001E48E9" w:rsidRPr="0028570A">
              <w:rPr>
                <w:rFonts w:eastAsia="Times New Roman" w:cs="Arial"/>
              </w:rPr>
              <w:t>a</w:t>
            </w:r>
          </w:p>
        </w:tc>
      </w:tr>
      <w:tr w:rsidR="001E48E9" w:rsidRPr="0028570A" w14:paraId="58E657C5" w14:textId="77777777" w:rsidTr="001E48E9">
        <w:tc>
          <w:tcPr>
            <w:tcW w:w="9060" w:type="dxa"/>
          </w:tcPr>
          <w:p w14:paraId="1DD6EA47"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E48E9" w:rsidRPr="0028570A" w14:paraId="08934F3D" w14:textId="77777777" w:rsidTr="001E48E9">
        <w:tc>
          <w:tcPr>
            <w:tcW w:w="9060" w:type="dxa"/>
          </w:tcPr>
          <w:p w14:paraId="17C20054"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Učenički radovi nakon provođenja radionica dokazat će da je cilj ostvaren.</w:t>
            </w:r>
          </w:p>
        </w:tc>
      </w:tr>
    </w:tbl>
    <w:p w14:paraId="16539DE5" w14:textId="77777777" w:rsidR="001E48E9" w:rsidRPr="0028570A" w:rsidRDefault="001E48E9" w:rsidP="001E48E9">
      <w:pPr>
        <w:suppressAutoHyphens w:val="0"/>
        <w:spacing w:after="0" w:line="240" w:lineRule="auto"/>
        <w:rPr>
          <w:rFonts w:eastAsia="Calibri" w:cs="Arial"/>
          <w:sz w:val="20"/>
          <w:szCs w:val="20"/>
        </w:rPr>
      </w:pPr>
    </w:p>
    <w:p w14:paraId="20DD1FA7"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lastRenderedPageBreak/>
        <w:t>LEKTIRA BEZ SUZA (TINA BAKŠIĆ)</w:t>
      </w:r>
    </w:p>
    <w:p w14:paraId="5E140BC1" w14:textId="77777777" w:rsidR="001E48E9" w:rsidRPr="0028570A" w:rsidRDefault="001E48E9" w:rsidP="001E48E9">
      <w:pPr>
        <w:shd w:val="clear" w:color="auto" w:fill="FFFFFF"/>
        <w:spacing w:after="0" w:line="240" w:lineRule="auto"/>
        <w:contextualSpacing/>
        <w:rPr>
          <w:rFonts w:eastAsia="Calibri" w:cs="Arial"/>
          <w:b/>
          <w:sz w:val="20"/>
          <w:szCs w:val="20"/>
        </w:rPr>
      </w:pPr>
    </w:p>
    <w:tbl>
      <w:tblPr>
        <w:tblW w:w="9060" w:type="dxa"/>
        <w:tblLayout w:type="fixed"/>
        <w:tblLook w:val="04A0" w:firstRow="1" w:lastRow="0" w:firstColumn="1" w:lastColumn="0" w:noHBand="0" w:noVBand="1"/>
      </w:tblPr>
      <w:tblGrid>
        <w:gridCol w:w="9060"/>
      </w:tblGrid>
      <w:tr w:rsidR="001E48E9" w:rsidRPr="0028570A" w14:paraId="0CA8489B" w14:textId="77777777" w:rsidTr="001E48E9">
        <w:trPr>
          <w:trHeight w:val="300"/>
        </w:trPr>
        <w:tc>
          <w:tcPr>
            <w:tcW w:w="9060" w:type="dxa"/>
            <w:tcBorders>
              <w:top w:val="single" w:sz="8" w:space="0" w:color="000000" w:themeColor="text1"/>
              <w:left w:val="single" w:sz="8" w:space="0" w:color="000000" w:themeColor="text1"/>
              <w:bottom w:val="single" w:sz="8" w:space="0" w:color="auto"/>
              <w:right w:val="single" w:sz="8" w:space="0" w:color="000000" w:themeColor="text1"/>
            </w:tcBorders>
            <w:tcMar>
              <w:top w:w="9" w:type="dxa"/>
              <w:left w:w="110" w:type="dxa"/>
              <w:right w:w="44" w:type="dxa"/>
            </w:tcMar>
          </w:tcPr>
          <w:p w14:paraId="4213CCE5" w14:textId="77777777" w:rsidR="001E48E9" w:rsidRPr="0028570A" w:rsidRDefault="001E48E9" w:rsidP="001E48E9">
            <w:pPr>
              <w:spacing w:after="0"/>
              <w:rPr>
                <w:rFonts w:cs="Arial"/>
                <w:sz w:val="20"/>
                <w:szCs w:val="20"/>
              </w:rPr>
            </w:pPr>
            <w:r w:rsidRPr="0028570A">
              <w:rPr>
                <w:rFonts w:eastAsia="Arial" w:cs="Arial"/>
                <w:b/>
                <w:sz w:val="20"/>
                <w:szCs w:val="20"/>
              </w:rPr>
              <w:t xml:space="preserve">Opišite cilj koji želite ostvariti.  </w:t>
            </w:r>
          </w:p>
        </w:tc>
      </w:tr>
      <w:tr w:rsidR="001E48E9" w:rsidRPr="0028570A" w14:paraId="5A7C2EFA" w14:textId="77777777" w:rsidTr="001E48E9">
        <w:trPr>
          <w:trHeight w:val="270"/>
        </w:trPr>
        <w:tc>
          <w:tcPr>
            <w:tcW w:w="9060" w:type="dxa"/>
            <w:tcBorders>
              <w:top w:val="single" w:sz="8" w:space="0" w:color="auto"/>
              <w:left w:val="single" w:sz="8" w:space="0" w:color="000000" w:themeColor="text1"/>
              <w:bottom w:val="single" w:sz="8" w:space="0" w:color="auto"/>
              <w:right w:val="single" w:sz="8" w:space="0" w:color="000000" w:themeColor="text1"/>
            </w:tcBorders>
            <w:tcMar>
              <w:top w:w="9" w:type="dxa"/>
              <w:left w:w="110" w:type="dxa"/>
              <w:right w:w="44" w:type="dxa"/>
            </w:tcMar>
          </w:tcPr>
          <w:p w14:paraId="2EF62CDD" w14:textId="77777777" w:rsidR="001E48E9" w:rsidRPr="0028570A" w:rsidRDefault="001E48E9" w:rsidP="001E48E9">
            <w:pPr>
              <w:pStyle w:val="Odlomakpopisa"/>
              <w:numPr>
                <w:ilvl w:val="0"/>
                <w:numId w:val="115"/>
              </w:numPr>
              <w:spacing w:after="0"/>
              <w:rPr>
                <w:rFonts w:eastAsia="Arial" w:cs="Arial"/>
                <w:sz w:val="20"/>
                <w:szCs w:val="20"/>
              </w:rPr>
            </w:pPr>
            <w:r w:rsidRPr="0028570A">
              <w:rPr>
                <w:rFonts w:eastAsia="Arial" w:cs="Arial"/>
                <w:sz w:val="20"/>
                <w:szCs w:val="20"/>
              </w:rPr>
              <w:t xml:space="preserve">Potaknuti učenike na čitanje, unaprijediti čitalačke navike, učiniti čitanje primamljivom aktivnošću, olakšati čitanje lektire i rad na lektirnim zadatcima, razviti svijest o važnosti čitanja i čitanja s razumijevanjem, osamostaliti učenike u pristupu lektiri, razvijati zadovoljstvo učenika zbog čitanja književnih lektirnih naslova te spoznavanje važnosti pojma biti načitan </w:t>
            </w:r>
          </w:p>
          <w:p w14:paraId="3523E9DC" w14:textId="77777777" w:rsidR="001E48E9" w:rsidRPr="0028570A" w:rsidRDefault="001E48E9" w:rsidP="001E48E9">
            <w:pPr>
              <w:pStyle w:val="Odlomakpopisa"/>
              <w:numPr>
                <w:ilvl w:val="0"/>
                <w:numId w:val="115"/>
              </w:numPr>
              <w:spacing w:after="0"/>
              <w:rPr>
                <w:rFonts w:eastAsia="Arial" w:cs="Arial"/>
                <w:sz w:val="20"/>
                <w:szCs w:val="20"/>
              </w:rPr>
            </w:pPr>
            <w:r w:rsidRPr="0028570A">
              <w:rPr>
                <w:rFonts w:eastAsia="Arial" w:cs="Arial"/>
                <w:sz w:val="20"/>
                <w:szCs w:val="20"/>
              </w:rPr>
              <w:t xml:space="preserve">Nastaviti s nabavom i obnovom lektirnog fonda </w:t>
            </w:r>
          </w:p>
          <w:p w14:paraId="3DCF7304" w14:textId="77777777" w:rsidR="001E48E9" w:rsidRPr="0028570A" w:rsidRDefault="001E48E9" w:rsidP="001E48E9">
            <w:pPr>
              <w:pStyle w:val="Odlomakpopisa"/>
              <w:numPr>
                <w:ilvl w:val="0"/>
                <w:numId w:val="115"/>
              </w:numPr>
              <w:spacing w:after="0"/>
              <w:rPr>
                <w:rFonts w:eastAsia="Arial" w:cs="Arial"/>
                <w:sz w:val="20"/>
                <w:szCs w:val="20"/>
              </w:rPr>
            </w:pPr>
            <w:r w:rsidRPr="0028570A">
              <w:rPr>
                <w:rFonts w:eastAsia="Arial" w:cs="Arial"/>
                <w:sz w:val="20"/>
                <w:szCs w:val="20"/>
              </w:rPr>
              <w:t>Razvijati suradnju učitelja, knjižničara, roditelja i učenika</w:t>
            </w:r>
          </w:p>
        </w:tc>
      </w:tr>
      <w:tr w:rsidR="001E48E9" w:rsidRPr="0028570A" w14:paraId="01D43B46" w14:textId="77777777" w:rsidTr="001E48E9">
        <w:trPr>
          <w:trHeight w:val="240"/>
        </w:trPr>
        <w:tc>
          <w:tcPr>
            <w:tcW w:w="9060" w:type="dxa"/>
            <w:tcBorders>
              <w:top w:val="single" w:sz="8" w:space="0" w:color="auto"/>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69231472" w14:textId="77777777" w:rsidR="001E48E9" w:rsidRPr="0028570A" w:rsidRDefault="001E48E9" w:rsidP="001E48E9">
            <w:pPr>
              <w:spacing w:after="0"/>
              <w:rPr>
                <w:rFonts w:cs="Arial"/>
                <w:sz w:val="20"/>
                <w:szCs w:val="20"/>
              </w:rPr>
            </w:pPr>
            <w:r w:rsidRPr="0028570A">
              <w:rPr>
                <w:rFonts w:eastAsia="Arial" w:cs="Arial"/>
                <w:b/>
                <w:sz w:val="20"/>
                <w:szCs w:val="20"/>
              </w:rPr>
              <w:t xml:space="preserve">Opišite razloge zašto želite ostvariti baš taj cilj. </w:t>
            </w:r>
          </w:p>
        </w:tc>
      </w:tr>
      <w:tr w:rsidR="001E48E9" w:rsidRPr="0028570A" w14:paraId="687DCA8B" w14:textId="77777777" w:rsidTr="001E48E9">
        <w:trPr>
          <w:trHeight w:val="228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45F2A872" w14:textId="77777777" w:rsidR="001E48E9" w:rsidRPr="0028570A" w:rsidRDefault="001E48E9" w:rsidP="001E48E9">
            <w:pPr>
              <w:spacing w:after="0" w:line="247" w:lineRule="auto"/>
              <w:rPr>
                <w:rFonts w:cs="Arial"/>
                <w:sz w:val="20"/>
                <w:szCs w:val="20"/>
              </w:rPr>
            </w:pPr>
            <w:r w:rsidRPr="0028570A">
              <w:rPr>
                <w:rFonts w:eastAsia="Arial" w:cs="Arial"/>
                <w:sz w:val="20"/>
                <w:szCs w:val="20"/>
              </w:rPr>
              <w:t xml:space="preserve">Poticanje čitanja i unaprijeđivanje čitalačkih navika, razvijanje učeničkog interesa za čitanje i čitanje s razumijevanjem, popularizacija lektire, olakšavanje čitanja i rada na lektiri, osamostaljivanje učenika u procesu rada na lektiri te razvijanje svjesnosti o važnosti biti načitan, ili biti čitač, smatramo važnim preduvjetom za učenje, cjeloživotno učenje i kompletan razvoj ličnosti osnovnoškolske djece.  </w:t>
            </w:r>
          </w:p>
          <w:p w14:paraId="09350A37" w14:textId="77777777" w:rsidR="001E48E9" w:rsidRPr="0028570A" w:rsidRDefault="001E48E9" w:rsidP="001E48E9">
            <w:pPr>
              <w:spacing w:after="0" w:line="274" w:lineRule="auto"/>
              <w:rPr>
                <w:rFonts w:cs="Arial"/>
                <w:sz w:val="20"/>
                <w:szCs w:val="20"/>
              </w:rPr>
            </w:pPr>
            <w:r w:rsidRPr="0028570A">
              <w:rPr>
                <w:rFonts w:eastAsia="Arial" w:cs="Arial"/>
                <w:sz w:val="20"/>
                <w:szCs w:val="20"/>
              </w:rPr>
              <w:t xml:space="preserve">Osuvremenjivanje lektirnog popisa također smatramo ključnim za poticanje čitanja, kako u stvaranju čitača, tako i u zadržavanju interesa za čitanje učenika čitača. </w:t>
            </w:r>
          </w:p>
          <w:p w14:paraId="52D5A091" w14:textId="77777777" w:rsidR="001E48E9" w:rsidRPr="0028570A" w:rsidRDefault="001E48E9" w:rsidP="001E48E9">
            <w:pPr>
              <w:spacing w:after="0"/>
              <w:rPr>
                <w:rFonts w:cs="Arial"/>
                <w:sz w:val="20"/>
                <w:szCs w:val="20"/>
              </w:rPr>
            </w:pPr>
            <w:r w:rsidRPr="0028570A">
              <w:rPr>
                <w:rFonts w:eastAsia="Arial" w:cs="Arial"/>
                <w:sz w:val="20"/>
                <w:szCs w:val="20"/>
              </w:rPr>
              <w:t xml:space="preserve">Ispunjavanje potrebe za lektirnim knjigama za sve učenike naše škole radi lagane dostupnosti knjiga za sve smatramo važnom sastavnicom današnjeg odgoja i obrazovanja. </w:t>
            </w:r>
          </w:p>
        </w:tc>
      </w:tr>
      <w:tr w:rsidR="001E48E9" w:rsidRPr="0028570A" w14:paraId="1626585F"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3CD0179B" w14:textId="77777777" w:rsidR="001E48E9" w:rsidRPr="0028570A" w:rsidRDefault="001E48E9" w:rsidP="001E48E9">
            <w:pPr>
              <w:spacing w:after="0"/>
              <w:rPr>
                <w:rFonts w:cs="Arial"/>
                <w:sz w:val="20"/>
                <w:szCs w:val="20"/>
              </w:rPr>
            </w:pPr>
            <w:r w:rsidRPr="0028570A">
              <w:rPr>
                <w:rFonts w:eastAsia="Arial" w:cs="Arial"/>
                <w:b/>
                <w:sz w:val="20"/>
                <w:szCs w:val="20"/>
              </w:rPr>
              <w:t xml:space="preserve">Kronološki opišite faze provedbe projekta kojim ćete ostvariti postavljeni cilj. </w:t>
            </w:r>
          </w:p>
        </w:tc>
      </w:tr>
      <w:tr w:rsidR="001E48E9" w:rsidRPr="0028570A" w14:paraId="50F54FA0"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5818FDCA" w14:textId="77777777" w:rsidR="001E48E9" w:rsidRPr="0028570A" w:rsidRDefault="001E48E9" w:rsidP="001E48E9">
            <w:pPr>
              <w:pStyle w:val="Odlomakpopisa"/>
              <w:numPr>
                <w:ilvl w:val="0"/>
                <w:numId w:val="114"/>
              </w:numPr>
              <w:spacing w:after="0"/>
              <w:rPr>
                <w:rFonts w:eastAsia="Arial" w:cs="Arial"/>
                <w:sz w:val="20"/>
                <w:szCs w:val="20"/>
              </w:rPr>
            </w:pPr>
            <w:r w:rsidRPr="0028570A">
              <w:rPr>
                <w:rFonts w:eastAsia="Arial" w:cs="Arial"/>
                <w:sz w:val="20"/>
                <w:szCs w:val="20"/>
              </w:rPr>
              <w:t>rujan – studeni: izrada brošure „Lektira bez suza“ i prezentacija za roditelje</w:t>
            </w:r>
          </w:p>
          <w:p w14:paraId="51CD20F3" w14:textId="77777777" w:rsidR="001E48E9" w:rsidRPr="0028570A" w:rsidRDefault="001E48E9" w:rsidP="001E48E9">
            <w:pPr>
              <w:pStyle w:val="Odlomakpopisa"/>
              <w:numPr>
                <w:ilvl w:val="0"/>
                <w:numId w:val="114"/>
              </w:numPr>
              <w:spacing w:after="0"/>
              <w:rPr>
                <w:rFonts w:eastAsia="Arial" w:cs="Arial"/>
                <w:sz w:val="20"/>
                <w:szCs w:val="20"/>
              </w:rPr>
            </w:pPr>
            <w:r w:rsidRPr="0028570A">
              <w:rPr>
                <w:rFonts w:eastAsia="Arial" w:cs="Arial"/>
                <w:sz w:val="20"/>
                <w:szCs w:val="20"/>
              </w:rPr>
              <w:t xml:space="preserve">prosinac i siječanj: nabava građe </w:t>
            </w:r>
          </w:p>
          <w:p w14:paraId="4575D9B4" w14:textId="77777777" w:rsidR="001E48E9" w:rsidRPr="0028570A" w:rsidRDefault="001E48E9" w:rsidP="001E48E9">
            <w:pPr>
              <w:pStyle w:val="Odlomakpopisa"/>
              <w:numPr>
                <w:ilvl w:val="0"/>
                <w:numId w:val="114"/>
              </w:numPr>
              <w:spacing w:after="0"/>
              <w:rPr>
                <w:rFonts w:eastAsia="Arial" w:cs="Arial"/>
                <w:sz w:val="20"/>
                <w:szCs w:val="20"/>
              </w:rPr>
            </w:pPr>
            <w:r w:rsidRPr="0028570A">
              <w:rPr>
                <w:rFonts w:eastAsia="Arial" w:cs="Arial"/>
                <w:sz w:val="20"/>
                <w:szCs w:val="20"/>
              </w:rPr>
              <w:t xml:space="preserve">travanj: kviz „Sve moje lektire“ za sve generacije učenika </w:t>
            </w:r>
          </w:p>
          <w:p w14:paraId="552D968C" w14:textId="77777777" w:rsidR="001E48E9" w:rsidRPr="0028570A" w:rsidRDefault="001E48E9" w:rsidP="001E48E9">
            <w:pPr>
              <w:pStyle w:val="Odlomakpopisa"/>
              <w:numPr>
                <w:ilvl w:val="0"/>
                <w:numId w:val="114"/>
              </w:numPr>
              <w:spacing w:after="0"/>
              <w:rPr>
                <w:rFonts w:cs="Arial"/>
                <w:sz w:val="20"/>
                <w:szCs w:val="20"/>
              </w:rPr>
            </w:pPr>
            <w:r w:rsidRPr="0028570A">
              <w:rPr>
                <w:rFonts w:eastAsia="Arial" w:cs="Arial"/>
                <w:sz w:val="20"/>
                <w:szCs w:val="20"/>
              </w:rPr>
              <w:t>svibanj: obrada rezultata kviza, vrednovanje aktivnosti</w:t>
            </w:r>
          </w:p>
        </w:tc>
      </w:tr>
      <w:tr w:rsidR="001E48E9" w:rsidRPr="0028570A" w14:paraId="0DC6ACE7"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6DFC9400" w14:textId="77777777" w:rsidR="001E48E9" w:rsidRPr="0028570A" w:rsidRDefault="001E48E9" w:rsidP="001E48E9">
            <w:pPr>
              <w:spacing w:after="0"/>
              <w:rPr>
                <w:rFonts w:eastAsia="Arial" w:cs="Arial"/>
                <w:b/>
                <w:sz w:val="20"/>
                <w:szCs w:val="20"/>
              </w:rPr>
            </w:pPr>
            <w:r w:rsidRPr="0028570A">
              <w:rPr>
                <w:rFonts w:eastAsia="Arial" w:cs="Arial"/>
                <w:b/>
                <w:sz w:val="20"/>
                <w:szCs w:val="20"/>
              </w:rPr>
              <w:t xml:space="preserve">Opišite postupke koje ćete provesti u sklopu svake pojedine faze projekta. </w:t>
            </w:r>
          </w:p>
        </w:tc>
      </w:tr>
      <w:tr w:rsidR="001E48E9" w:rsidRPr="0028570A" w14:paraId="5C750149"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19E3D8C9" w14:textId="77777777" w:rsidR="001E48E9" w:rsidRPr="0028570A" w:rsidRDefault="001E48E9" w:rsidP="001E48E9">
            <w:pPr>
              <w:spacing w:after="0"/>
              <w:rPr>
                <w:rFonts w:cs="Arial"/>
                <w:sz w:val="20"/>
                <w:szCs w:val="20"/>
              </w:rPr>
            </w:pPr>
            <w:r w:rsidRPr="0028570A">
              <w:rPr>
                <w:rFonts w:eastAsia="Arial" w:cs="Arial"/>
                <w:sz w:val="20"/>
                <w:szCs w:val="20"/>
              </w:rPr>
              <w:t xml:space="preserve">Sve se faze provode uz naglašenu upotrebu IKT-a: </w:t>
            </w:r>
          </w:p>
          <w:p w14:paraId="550059B4" w14:textId="77777777" w:rsidR="001E48E9" w:rsidRPr="0028570A" w:rsidRDefault="001E48E9" w:rsidP="001E48E9">
            <w:pPr>
              <w:pStyle w:val="Odlomakpopisa"/>
              <w:numPr>
                <w:ilvl w:val="0"/>
                <w:numId w:val="125"/>
              </w:numPr>
              <w:spacing w:after="0"/>
              <w:rPr>
                <w:rFonts w:eastAsia="Arial" w:cs="Arial"/>
                <w:sz w:val="20"/>
                <w:szCs w:val="20"/>
              </w:rPr>
            </w:pPr>
            <w:r w:rsidRPr="0028570A">
              <w:rPr>
                <w:rFonts w:eastAsia="Arial" w:cs="Arial"/>
                <w:sz w:val="20"/>
                <w:szCs w:val="20"/>
              </w:rPr>
              <w:t>dizajniranje, sastavljanje i prelamanje brošure, prezentacija brošure i video uratka učenika snimljenog u prethodnim fazama projekta ranijih godina</w:t>
            </w:r>
          </w:p>
          <w:p w14:paraId="097E418F" w14:textId="77777777" w:rsidR="001E48E9" w:rsidRPr="0028570A" w:rsidRDefault="001E48E9" w:rsidP="001E48E9">
            <w:pPr>
              <w:pStyle w:val="Odlomakpopisa"/>
              <w:numPr>
                <w:ilvl w:val="0"/>
                <w:numId w:val="125"/>
              </w:numPr>
              <w:spacing w:after="0"/>
              <w:rPr>
                <w:rFonts w:eastAsia="Arial" w:cs="Arial"/>
                <w:sz w:val="20"/>
                <w:szCs w:val="20"/>
              </w:rPr>
            </w:pPr>
            <w:r w:rsidRPr="0028570A">
              <w:rPr>
                <w:rFonts w:eastAsia="Arial" w:cs="Arial"/>
                <w:sz w:val="20"/>
                <w:szCs w:val="20"/>
              </w:rPr>
              <w:t xml:space="preserve">planiranje i nabava lektirne građe </w:t>
            </w:r>
          </w:p>
          <w:p w14:paraId="4BA5C565" w14:textId="77777777" w:rsidR="001E48E9" w:rsidRPr="0028570A" w:rsidRDefault="001E48E9" w:rsidP="001E48E9">
            <w:pPr>
              <w:pStyle w:val="Odlomakpopisa"/>
              <w:numPr>
                <w:ilvl w:val="0"/>
                <w:numId w:val="125"/>
              </w:numPr>
              <w:spacing w:after="0"/>
              <w:rPr>
                <w:rFonts w:eastAsia="Arial" w:cs="Arial"/>
                <w:sz w:val="20"/>
                <w:szCs w:val="20"/>
              </w:rPr>
            </w:pPr>
            <w:r w:rsidRPr="0028570A">
              <w:rPr>
                <w:rFonts w:eastAsia="Arial" w:cs="Arial"/>
                <w:sz w:val="20"/>
                <w:szCs w:val="20"/>
              </w:rPr>
              <w:t>provođenje kviza i nagrađivanje najboljih kvizaša</w:t>
            </w:r>
          </w:p>
          <w:p w14:paraId="3192813E" w14:textId="77777777" w:rsidR="001E48E9" w:rsidRPr="0028570A" w:rsidRDefault="001E48E9" w:rsidP="001E48E9">
            <w:pPr>
              <w:pStyle w:val="Odlomakpopisa"/>
              <w:numPr>
                <w:ilvl w:val="0"/>
                <w:numId w:val="125"/>
              </w:numPr>
              <w:spacing w:after="0"/>
              <w:rPr>
                <w:rFonts w:cs="Arial"/>
                <w:sz w:val="20"/>
                <w:szCs w:val="20"/>
              </w:rPr>
            </w:pPr>
            <w:r w:rsidRPr="0028570A">
              <w:rPr>
                <w:rFonts w:eastAsia="Arial" w:cs="Arial"/>
                <w:sz w:val="20"/>
                <w:szCs w:val="20"/>
              </w:rPr>
              <w:t>rezultati provedbe aktivnosti prezentirat će se na web-u</w:t>
            </w:r>
          </w:p>
        </w:tc>
      </w:tr>
      <w:tr w:rsidR="001E48E9" w:rsidRPr="0028570A" w14:paraId="36D0DE01"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0FBF3E97" w14:textId="77777777" w:rsidR="001E48E9" w:rsidRPr="0028570A" w:rsidRDefault="001E48E9" w:rsidP="001E48E9">
            <w:pPr>
              <w:spacing w:after="0"/>
              <w:rPr>
                <w:rFonts w:eastAsia="Arial" w:cs="Arial"/>
                <w:b/>
                <w:sz w:val="20"/>
                <w:szCs w:val="20"/>
              </w:rPr>
            </w:pPr>
            <w:r w:rsidRPr="0028570A">
              <w:rPr>
                <w:rFonts w:eastAsia="Arial" w:cs="Arial"/>
                <w:b/>
                <w:sz w:val="20"/>
                <w:szCs w:val="20"/>
              </w:rPr>
              <w:t>Koji se rizici vezuju uz provedbu projekta? Što sve može spriječiti ili usporiti provedbu projekta?</w:t>
            </w:r>
          </w:p>
        </w:tc>
      </w:tr>
      <w:tr w:rsidR="001E48E9" w:rsidRPr="0028570A" w14:paraId="3AE5FF41" w14:textId="77777777" w:rsidTr="001E48E9">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05E19A38"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Predviđa se uredna provedba projekta.</w:t>
            </w:r>
          </w:p>
        </w:tc>
      </w:tr>
      <w:tr w:rsidR="001E48E9" w:rsidRPr="0028570A" w14:paraId="1A97FA2D"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247E4133" w14:textId="77777777" w:rsidR="001E48E9" w:rsidRPr="0028570A" w:rsidRDefault="001E48E9" w:rsidP="001E48E9">
            <w:pPr>
              <w:spacing w:after="0"/>
              <w:rPr>
                <w:rFonts w:cs="Arial"/>
                <w:sz w:val="20"/>
                <w:szCs w:val="20"/>
              </w:rPr>
            </w:pPr>
            <w:r w:rsidRPr="0028570A">
              <w:rPr>
                <w:rFonts w:eastAsia="Arial" w:cs="Arial"/>
                <w:b/>
                <w:sz w:val="20"/>
                <w:szCs w:val="20"/>
              </w:rPr>
              <w:t xml:space="preserve">Navedite kako ćete otkloniti ili minimizirati rizike. </w:t>
            </w:r>
          </w:p>
        </w:tc>
      </w:tr>
      <w:tr w:rsidR="001E48E9" w:rsidRPr="0028570A" w14:paraId="70BF321D"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5365501C" w14:textId="77777777" w:rsidR="001E48E9" w:rsidRPr="0028570A" w:rsidRDefault="001E48E9" w:rsidP="001E48E9">
            <w:pPr>
              <w:spacing w:after="0"/>
              <w:rPr>
                <w:rFonts w:cs="Arial"/>
                <w:sz w:val="20"/>
                <w:szCs w:val="20"/>
              </w:rPr>
            </w:pPr>
            <w:r w:rsidRPr="0028570A">
              <w:rPr>
                <w:rFonts w:eastAsia="Arial" w:cs="Arial"/>
                <w:sz w:val="20"/>
                <w:szCs w:val="20"/>
              </w:rPr>
              <w:t>Ne predviđaju se rizici.</w:t>
            </w:r>
          </w:p>
        </w:tc>
      </w:tr>
      <w:tr w:rsidR="001E48E9" w:rsidRPr="0028570A" w14:paraId="7BF0C80C"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71F26A9C" w14:textId="77777777" w:rsidR="001E48E9" w:rsidRPr="0028570A" w:rsidRDefault="001E48E9" w:rsidP="001E48E9">
            <w:pPr>
              <w:spacing w:after="0"/>
              <w:rPr>
                <w:rFonts w:cs="Arial"/>
                <w:sz w:val="20"/>
                <w:szCs w:val="20"/>
              </w:rPr>
            </w:pPr>
            <w:r w:rsidRPr="0028570A">
              <w:rPr>
                <w:rFonts w:eastAsia="Arial" w:cs="Arial"/>
                <w:b/>
                <w:sz w:val="20"/>
                <w:szCs w:val="20"/>
              </w:rPr>
              <w:t xml:space="preserve">Specificirajte troškove potrebne za ostvarenje cilja. </w:t>
            </w:r>
          </w:p>
        </w:tc>
      </w:tr>
      <w:tr w:rsidR="001E48E9" w:rsidRPr="0028570A" w14:paraId="6C20D9D6"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5F376B6B" w14:textId="77777777" w:rsidR="001E48E9" w:rsidRPr="0028570A" w:rsidRDefault="001E48E9" w:rsidP="001E48E9">
            <w:pPr>
              <w:spacing w:after="0"/>
              <w:rPr>
                <w:rFonts w:cs="Arial"/>
                <w:sz w:val="20"/>
                <w:szCs w:val="20"/>
              </w:rPr>
            </w:pPr>
            <w:r w:rsidRPr="0028570A">
              <w:rPr>
                <w:rFonts w:eastAsia="Arial" w:cs="Arial"/>
                <w:sz w:val="20"/>
                <w:szCs w:val="20"/>
              </w:rPr>
              <w:t xml:space="preserve">Oko 130 € za aktivnosti s učenicima. Izdašnija su sredstva potrebna za popunjavanje lektirnog fonda optimiziranim brojem jedinica građe i potrebnih naslova. </w:t>
            </w:r>
          </w:p>
        </w:tc>
      </w:tr>
      <w:tr w:rsidR="001E48E9" w:rsidRPr="0028570A" w14:paraId="33EB3391"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4351CB25" w14:textId="77777777" w:rsidR="001E48E9" w:rsidRPr="0028570A" w:rsidRDefault="001E48E9" w:rsidP="001E48E9">
            <w:pPr>
              <w:spacing w:after="0"/>
              <w:rPr>
                <w:rFonts w:cs="Arial"/>
                <w:sz w:val="20"/>
                <w:szCs w:val="20"/>
              </w:rPr>
            </w:pPr>
            <w:r w:rsidRPr="0028570A">
              <w:rPr>
                <w:rFonts w:eastAsia="Arial" w:cs="Arial"/>
                <w:b/>
                <w:sz w:val="20"/>
                <w:szCs w:val="20"/>
              </w:rPr>
              <w:t xml:space="preserve">Iz kojih ćete izvora osigurati pokrivanje svih troškova i osiguravanje svih resursa za ostvarivanje cilja? </w:t>
            </w:r>
          </w:p>
        </w:tc>
      </w:tr>
      <w:tr w:rsidR="001E48E9" w:rsidRPr="0028570A" w14:paraId="0D11931B"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61261572" w14:textId="77777777" w:rsidR="001E48E9" w:rsidRPr="0028570A" w:rsidRDefault="001E48E9" w:rsidP="001E48E9">
            <w:pPr>
              <w:spacing w:after="0"/>
              <w:rPr>
                <w:rFonts w:cs="Arial"/>
                <w:sz w:val="20"/>
                <w:szCs w:val="20"/>
              </w:rPr>
            </w:pPr>
            <w:r w:rsidRPr="0028570A">
              <w:rPr>
                <w:rFonts w:eastAsia="Arial" w:cs="Arial"/>
                <w:sz w:val="20"/>
                <w:szCs w:val="20"/>
              </w:rPr>
              <w:t xml:space="preserve">Odlukom ravnateljice. </w:t>
            </w:r>
          </w:p>
        </w:tc>
      </w:tr>
      <w:tr w:rsidR="001E48E9" w:rsidRPr="0028570A" w14:paraId="541184C1"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76451A5E" w14:textId="77777777" w:rsidR="001E48E9" w:rsidRPr="0028570A" w:rsidRDefault="001E48E9" w:rsidP="001E48E9">
            <w:pPr>
              <w:spacing w:after="0"/>
              <w:rPr>
                <w:rFonts w:cs="Arial"/>
                <w:sz w:val="20"/>
                <w:szCs w:val="20"/>
              </w:rPr>
            </w:pPr>
            <w:r w:rsidRPr="0028570A">
              <w:rPr>
                <w:rFonts w:eastAsia="Arial" w:cs="Arial"/>
                <w:b/>
                <w:sz w:val="20"/>
                <w:szCs w:val="20"/>
              </w:rPr>
              <w:t xml:space="preserve">Tko je odgovoran za ostvarenje cilja? Tko vodi projekt? </w:t>
            </w:r>
          </w:p>
        </w:tc>
      </w:tr>
      <w:tr w:rsidR="001E48E9" w:rsidRPr="0028570A" w14:paraId="193812A9"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3F1EBCA6" w14:textId="77777777" w:rsidR="001E48E9" w:rsidRPr="0028570A" w:rsidRDefault="001E48E9" w:rsidP="001E48E9">
            <w:pPr>
              <w:spacing w:after="0"/>
              <w:rPr>
                <w:rFonts w:cs="Arial"/>
                <w:sz w:val="20"/>
                <w:szCs w:val="20"/>
              </w:rPr>
            </w:pPr>
            <w:r w:rsidRPr="0028570A">
              <w:rPr>
                <w:rFonts w:eastAsia="Arial" w:cs="Arial"/>
                <w:sz w:val="20"/>
                <w:szCs w:val="20"/>
              </w:rPr>
              <w:t xml:space="preserve">Tina Bakšić, stručna suradnica školska knjižničarka kao voditelj projekta u školi. </w:t>
            </w:r>
          </w:p>
        </w:tc>
      </w:tr>
      <w:tr w:rsidR="001E48E9" w:rsidRPr="0028570A" w14:paraId="3DE4C4AA"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17309585" w14:textId="77777777" w:rsidR="001E48E9" w:rsidRPr="0028570A" w:rsidRDefault="001E48E9" w:rsidP="001E48E9">
            <w:pPr>
              <w:spacing w:after="0"/>
              <w:rPr>
                <w:rFonts w:cs="Arial"/>
                <w:sz w:val="20"/>
                <w:szCs w:val="20"/>
              </w:rPr>
            </w:pPr>
            <w:r w:rsidRPr="0028570A">
              <w:rPr>
                <w:rFonts w:eastAsia="Arial" w:cs="Arial"/>
                <w:b/>
                <w:sz w:val="20"/>
                <w:szCs w:val="20"/>
              </w:rPr>
              <w:t xml:space="preserve">Tko će sve sudjelovati u radu na projektu? S kojim zadatcima? </w:t>
            </w:r>
          </w:p>
        </w:tc>
      </w:tr>
      <w:tr w:rsidR="001E48E9" w:rsidRPr="0028570A" w14:paraId="279876A3"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0C599430" w14:textId="77777777" w:rsidR="001E48E9" w:rsidRPr="0028570A" w:rsidRDefault="001E48E9" w:rsidP="001E48E9">
            <w:pPr>
              <w:spacing w:after="0" w:line="250" w:lineRule="auto"/>
              <w:rPr>
                <w:rFonts w:cs="Arial"/>
                <w:sz w:val="20"/>
                <w:szCs w:val="20"/>
              </w:rPr>
            </w:pPr>
            <w:r w:rsidRPr="0028570A">
              <w:rPr>
                <w:rFonts w:eastAsia="Arial" w:cs="Arial"/>
                <w:sz w:val="20"/>
                <w:szCs w:val="20"/>
              </w:rPr>
              <w:t xml:space="preserve">Tina Bakšić, stručna suradnica školska knjižničarka kao voditelj projekta u svim fazama projekta. Učitelji Hrvatskog jezika, razredne nastave, Informatike (i/ili ostali predmetni učitelji) te razrednici kao suradnici na projektu u različitim fazama projekta kao podrška razvoju i realizaciji projekta. </w:t>
            </w:r>
          </w:p>
          <w:p w14:paraId="6396B486" w14:textId="77777777" w:rsidR="001E48E9" w:rsidRPr="0028570A" w:rsidRDefault="001E48E9" w:rsidP="001E48E9">
            <w:pPr>
              <w:spacing w:after="0"/>
              <w:rPr>
                <w:rFonts w:eastAsia="Arial" w:cs="Arial"/>
                <w:b/>
                <w:sz w:val="20"/>
                <w:szCs w:val="20"/>
              </w:rPr>
            </w:pPr>
            <w:r w:rsidRPr="0028570A">
              <w:rPr>
                <w:rFonts w:eastAsia="Arial" w:cs="Arial"/>
                <w:sz w:val="20"/>
                <w:szCs w:val="20"/>
              </w:rPr>
              <w:t>Svi učenici škole kao sudionici projekta u različitim fazama projekta sa zadatkom realizacije svih zadanih ciljeva projekta.</w:t>
            </w:r>
          </w:p>
        </w:tc>
      </w:tr>
      <w:tr w:rsidR="001E48E9" w:rsidRPr="0028570A" w14:paraId="2C27E79A"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1F0C0BA8" w14:textId="77777777" w:rsidR="001E48E9" w:rsidRPr="0028570A" w:rsidRDefault="001E48E9" w:rsidP="001E48E9">
            <w:pPr>
              <w:spacing w:after="0"/>
              <w:rPr>
                <w:rFonts w:cs="Arial"/>
                <w:sz w:val="20"/>
                <w:szCs w:val="20"/>
              </w:rPr>
            </w:pPr>
            <w:r w:rsidRPr="0028570A">
              <w:rPr>
                <w:rFonts w:eastAsia="Arial" w:cs="Arial"/>
                <w:b/>
                <w:sz w:val="20"/>
                <w:szCs w:val="20"/>
              </w:rPr>
              <w:lastRenderedPageBreak/>
              <w:t xml:space="preserve">Odredite termine za okončanje pojedinih faza projekta. Koje su ključne točke u razvoju projekta? </w:t>
            </w:r>
          </w:p>
        </w:tc>
      </w:tr>
      <w:tr w:rsidR="001E48E9" w:rsidRPr="0028570A" w14:paraId="049C8CA0"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11ECC1EF" w14:textId="77777777" w:rsidR="001E48E9" w:rsidRPr="0028570A" w:rsidRDefault="001E48E9" w:rsidP="001E48E9">
            <w:pPr>
              <w:spacing w:after="0" w:line="240" w:lineRule="auto"/>
              <w:rPr>
                <w:rFonts w:cs="Arial"/>
                <w:sz w:val="20"/>
                <w:szCs w:val="20"/>
              </w:rPr>
            </w:pPr>
            <w:r w:rsidRPr="0028570A">
              <w:rPr>
                <w:rFonts w:eastAsia="Arial" w:cs="Arial"/>
                <w:sz w:val="20"/>
                <w:szCs w:val="20"/>
              </w:rPr>
              <w:t xml:space="preserve">Projekt se provodi tijekom školske godine u fazama i kao nastavak ranije provedenih aktivnosti: </w:t>
            </w:r>
          </w:p>
          <w:p w14:paraId="42D8B023" w14:textId="77777777" w:rsidR="001E48E9" w:rsidRPr="0028570A" w:rsidRDefault="001E48E9" w:rsidP="001E48E9">
            <w:pPr>
              <w:pStyle w:val="Odlomakpopisa"/>
              <w:numPr>
                <w:ilvl w:val="0"/>
                <w:numId w:val="113"/>
              </w:numPr>
              <w:spacing w:after="0"/>
              <w:rPr>
                <w:rFonts w:eastAsia="Arial" w:cs="Arial"/>
                <w:sz w:val="20"/>
                <w:szCs w:val="20"/>
              </w:rPr>
            </w:pPr>
            <w:r w:rsidRPr="0028570A">
              <w:rPr>
                <w:rFonts w:eastAsia="Arial" w:cs="Arial"/>
                <w:sz w:val="20"/>
                <w:szCs w:val="20"/>
              </w:rPr>
              <w:t>rujan – studeni: izrada brošure „Lektira bez suza“ i prezentacija za roditelje</w:t>
            </w:r>
          </w:p>
          <w:p w14:paraId="0DE9FF0B" w14:textId="77777777" w:rsidR="001E48E9" w:rsidRPr="0028570A" w:rsidRDefault="001E48E9" w:rsidP="001E48E9">
            <w:pPr>
              <w:pStyle w:val="Odlomakpopisa"/>
              <w:numPr>
                <w:ilvl w:val="0"/>
                <w:numId w:val="113"/>
              </w:numPr>
              <w:spacing w:after="0"/>
              <w:rPr>
                <w:rFonts w:eastAsia="Arial" w:cs="Arial"/>
                <w:sz w:val="20"/>
                <w:szCs w:val="20"/>
              </w:rPr>
            </w:pPr>
            <w:r w:rsidRPr="0028570A">
              <w:rPr>
                <w:rFonts w:eastAsia="Arial" w:cs="Arial"/>
                <w:sz w:val="20"/>
                <w:szCs w:val="20"/>
              </w:rPr>
              <w:t xml:space="preserve">prosinac i siječanj: nabava građe </w:t>
            </w:r>
          </w:p>
          <w:p w14:paraId="64E9F1AE" w14:textId="77777777" w:rsidR="001E48E9" w:rsidRPr="0028570A" w:rsidRDefault="001E48E9" w:rsidP="001E48E9">
            <w:pPr>
              <w:pStyle w:val="Odlomakpopisa"/>
              <w:numPr>
                <w:ilvl w:val="0"/>
                <w:numId w:val="113"/>
              </w:numPr>
              <w:spacing w:after="0"/>
              <w:rPr>
                <w:rFonts w:eastAsia="Arial" w:cs="Arial"/>
                <w:sz w:val="20"/>
                <w:szCs w:val="20"/>
              </w:rPr>
            </w:pPr>
            <w:r w:rsidRPr="0028570A">
              <w:rPr>
                <w:rFonts w:eastAsia="Arial" w:cs="Arial"/>
                <w:sz w:val="20"/>
                <w:szCs w:val="20"/>
              </w:rPr>
              <w:t xml:space="preserve">travanj: kviz „Sve moje lektire“ za sve generacije učenika </w:t>
            </w:r>
          </w:p>
          <w:p w14:paraId="7DE99240" w14:textId="77777777" w:rsidR="001E48E9" w:rsidRPr="0028570A" w:rsidRDefault="001E48E9" w:rsidP="001E48E9">
            <w:pPr>
              <w:spacing w:after="0"/>
              <w:rPr>
                <w:rFonts w:eastAsia="Arial" w:cs="Arial"/>
                <w:b/>
                <w:sz w:val="20"/>
                <w:szCs w:val="20"/>
              </w:rPr>
            </w:pPr>
            <w:r w:rsidRPr="0028570A">
              <w:rPr>
                <w:rFonts w:eastAsia="Arial" w:cs="Arial"/>
                <w:sz w:val="20"/>
                <w:szCs w:val="20"/>
              </w:rPr>
              <w:t>svibanj: obrada rezultata kviza, vrednovanje aktivnosti</w:t>
            </w:r>
          </w:p>
        </w:tc>
      </w:tr>
      <w:tr w:rsidR="001E48E9" w:rsidRPr="0028570A" w14:paraId="1119D739"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04CB94D8" w14:textId="77777777" w:rsidR="001E48E9" w:rsidRPr="0028570A" w:rsidRDefault="001E48E9" w:rsidP="001E48E9">
            <w:pPr>
              <w:spacing w:after="0"/>
              <w:rPr>
                <w:rFonts w:cs="Arial"/>
                <w:sz w:val="20"/>
                <w:szCs w:val="20"/>
              </w:rPr>
            </w:pPr>
            <w:r w:rsidRPr="0028570A">
              <w:rPr>
                <w:rFonts w:eastAsia="Arial" w:cs="Arial"/>
                <w:b/>
                <w:sz w:val="20"/>
                <w:szCs w:val="20"/>
              </w:rPr>
              <w:t xml:space="preserve">Navedite konačan datum za dovršetak projekta. </w:t>
            </w:r>
          </w:p>
        </w:tc>
      </w:tr>
      <w:tr w:rsidR="001E48E9" w:rsidRPr="0028570A" w14:paraId="024C3A07"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27625464" w14:textId="77777777" w:rsidR="001E48E9" w:rsidRPr="0028570A" w:rsidRDefault="001E48E9" w:rsidP="001E48E9">
            <w:pPr>
              <w:spacing w:after="0"/>
              <w:rPr>
                <w:rFonts w:eastAsia="Arial" w:cs="Arial"/>
                <w:sz w:val="20"/>
                <w:szCs w:val="20"/>
              </w:rPr>
            </w:pPr>
            <w:r w:rsidRPr="0028570A">
              <w:rPr>
                <w:rFonts w:eastAsia="Arial" w:cs="Arial"/>
                <w:sz w:val="20"/>
                <w:szCs w:val="20"/>
              </w:rPr>
              <w:t>Predviđeni datum završetka projekta je svibanj 2024. godine.</w:t>
            </w:r>
          </w:p>
        </w:tc>
      </w:tr>
      <w:tr w:rsidR="001E48E9" w:rsidRPr="0028570A" w14:paraId="536EA48B"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415ACCC6" w14:textId="77777777" w:rsidR="001E48E9" w:rsidRPr="0028570A" w:rsidRDefault="001E48E9" w:rsidP="001E48E9">
            <w:pPr>
              <w:spacing w:after="0"/>
              <w:rPr>
                <w:rFonts w:eastAsia="Arial" w:cs="Arial"/>
                <w:sz w:val="20"/>
                <w:szCs w:val="20"/>
              </w:rPr>
            </w:pPr>
            <w:r w:rsidRPr="0028570A">
              <w:rPr>
                <w:rFonts w:eastAsia="Arial" w:cs="Arial"/>
                <w:b/>
                <w:sz w:val="20"/>
                <w:szCs w:val="20"/>
              </w:rPr>
              <w:t>Što dokazuje da je cilj ostvaren? Navedite čime ćete dokazati da ste ostvarili postavljeni cilj.</w:t>
            </w:r>
          </w:p>
        </w:tc>
      </w:tr>
      <w:tr w:rsidR="001E48E9" w:rsidRPr="0028570A" w14:paraId="2FFA05EC"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 w:type="dxa"/>
              <w:left w:w="110" w:type="dxa"/>
              <w:right w:w="44" w:type="dxa"/>
            </w:tcMar>
          </w:tcPr>
          <w:p w14:paraId="56AB4675"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Informiranje o fazama projekta na WEB-u škole </w:t>
            </w:r>
          </w:p>
          <w:p w14:paraId="03BAC7CE"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Rezultati kviza </w:t>
            </w:r>
          </w:p>
          <w:p w14:paraId="2F8FE063"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Rezultati anketa o čitalačkim navikama i lektiri </w:t>
            </w:r>
          </w:p>
          <w:p w14:paraId="3D9FF26F"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Nagrade učenicima pobjednicima lektirnog kviza </w:t>
            </w:r>
          </w:p>
          <w:p w14:paraId="3C245634"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Video vodič za „lektiru bez suza“ za roditelje</w:t>
            </w:r>
          </w:p>
          <w:p w14:paraId="590BE67A"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Novi lektirni popisi </w:t>
            </w:r>
          </w:p>
          <w:p w14:paraId="3895AB24"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Brošura </w:t>
            </w:r>
            <w:r w:rsidRPr="0028570A">
              <w:rPr>
                <w:rFonts w:eastAsia="Arial" w:cs="Arial"/>
                <w:i/>
                <w:sz w:val="20"/>
                <w:szCs w:val="20"/>
              </w:rPr>
              <w:t>Lektira bez suza</w:t>
            </w:r>
            <w:r w:rsidRPr="0028570A">
              <w:rPr>
                <w:rFonts w:eastAsia="Arial" w:cs="Arial"/>
                <w:sz w:val="20"/>
                <w:szCs w:val="20"/>
              </w:rPr>
              <w:t xml:space="preserve"> za roditelje </w:t>
            </w:r>
          </w:p>
          <w:p w14:paraId="60D34F3B"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Poboljšanje školskog uspjeha iz lektire u predmetu Hrvatski jezik </w:t>
            </w:r>
          </w:p>
          <w:p w14:paraId="25936B65"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Poboljšanje vještine čitanja s razumijevanjem </w:t>
            </w:r>
          </w:p>
          <w:p w14:paraId="238BB6D1"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Poboljšanje efikasnosti u radu na tekstu na nastavi svih predmeta </w:t>
            </w:r>
          </w:p>
          <w:p w14:paraId="41F14173"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Promijenjen doživljaj lektire kod učenika koji su prema lektiri imali antagonizam </w:t>
            </w:r>
          </w:p>
          <w:p w14:paraId="5F68A43B"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 xml:space="preserve">Veća samostalnost učenika u domaćem radu na lektiri </w:t>
            </w:r>
          </w:p>
          <w:p w14:paraId="4C7141E7" w14:textId="77777777" w:rsidR="001E48E9" w:rsidRPr="0028570A" w:rsidRDefault="001E48E9" w:rsidP="001E48E9">
            <w:pPr>
              <w:pStyle w:val="Odlomakpopisa"/>
              <w:numPr>
                <w:ilvl w:val="0"/>
                <w:numId w:val="112"/>
              </w:numPr>
              <w:spacing w:after="0"/>
              <w:rPr>
                <w:rFonts w:eastAsia="Arial" w:cs="Arial"/>
                <w:sz w:val="20"/>
                <w:szCs w:val="20"/>
              </w:rPr>
            </w:pPr>
            <w:r w:rsidRPr="0028570A">
              <w:rPr>
                <w:rFonts w:eastAsia="Arial" w:cs="Arial"/>
                <w:sz w:val="20"/>
                <w:szCs w:val="20"/>
              </w:rPr>
              <w:t>Ujednačeni kriterij vrednovanja lektirnog kviza na razini škole</w:t>
            </w:r>
          </w:p>
        </w:tc>
      </w:tr>
    </w:tbl>
    <w:p w14:paraId="25C201C2" w14:textId="77777777" w:rsidR="001E48E9" w:rsidRPr="0028570A" w:rsidRDefault="001E48E9" w:rsidP="001E48E9">
      <w:pPr>
        <w:suppressAutoHyphens w:val="0"/>
        <w:spacing w:after="0" w:line="240" w:lineRule="auto"/>
        <w:rPr>
          <w:rFonts w:eastAsia="Calibri" w:cs="Arial"/>
          <w:sz w:val="20"/>
          <w:szCs w:val="20"/>
        </w:rPr>
      </w:pPr>
    </w:p>
    <w:p w14:paraId="1ECA2CD8"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NACIONALNI KVIZ ZA POTICANJE ČITANJA (TINA BAKŠIĆ)</w:t>
      </w:r>
    </w:p>
    <w:p w14:paraId="4D272B3E" w14:textId="77777777" w:rsidR="001E48E9" w:rsidRPr="0028570A" w:rsidRDefault="001E48E9" w:rsidP="001E48E9">
      <w:pPr>
        <w:shd w:val="clear" w:color="auto" w:fill="FFFFFF"/>
        <w:spacing w:after="0" w:line="240" w:lineRule="auto"/>
        <w:contextualSpacing/>
        <w:rPr>
          <w:rFonts w:eastAsia="Calibri" w:cs="Arial"/>
          <w:b/>
          <w:sz w:val="20"/>
          <w:szCs w:val="20"/>
        </w:rPr>
      </w:pPr>
    </w:p>
    <w:tbl>
      <w:tblPr>
        <w:tblW w:w="9060" w:type="dxa"/>
        <w:tblLayout w:type="fixed"/>
        <w:tblLook w:val="04A0" w:firstRow="1" w:lastRow="0" w:firstColumn="1" w:lastColumn="0" w:noHBand="0" w:noVBand="1"/>
      </w:tblPr>
      <w:tblGrid>
        <w:gridCol w:w="9060"/>
      </w:tblGrid>
      <w:tr w:rsidR="001E48E9" w:rsidRPr="0028570A" w14:paraId="4DE3E521"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72B2BC04" w14:textId="77777777" w:rsidR="001E48E9" w:rsidRPr="0028570A" w:rsidRDefault="001E48E9" w:rsidP="001E48E9">
            <w:pPr>
              <w:spacing w:after="0"/>
              <w:rPr>
                <w:rFonts w:cs="Arial"/>
                <w:sz w:val="20"/>
                <w:szCs w:val="20"/>
              </w:rPr>
            </w:pPr>
            <w:r w:rsidRPr="0028570A">
              <w:rPr>
                <w:rFonts w:eastAsia="Arial" w:cs="Arial"/>
                <w:b/>
                <w:sz w:val="20"/>
                <w:szCs w:val="20"/>
              </w:rPr>
              <w:t xml:space="preserve">Opišite cilj koji želite ostvariti.  </w:t>
            </w:r>
          </w:p>
        </w:tc>
      </w:tr>
      <w:tr w:rsidR="001E48E9" w:rsidRPr="0028570A" w14:paraId="5ABC008B" w14:textId="77777777" w:rsidTr="001E48E9">
        <w:trPr>
          <w:trHeight w:val="76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3ADA109C" w14:textId="77777777" w:rsidR="001E48E9" w:rsidRPr="0028570A" w:rsidRDefault="001E48E9" w:rsidP="001E48E9">
            <w:pPr>
              <w:spacing w:after="0"/>
              <w:rPr>
                <w:rFonts w:cs="Arial"/>
                <w:sz w:val="20"/>
                <w:szCs w:val="20"/>
              </w:rPr>
            </w:pPr>
            <w:r w:rsidRPr="0028570A">
              <w:rPr>
                <w:rFonts w:eastAsia="Arial" w:cs="Arial"/>
                <w:sz w:val="20"/>
                <w:szCs w:val="20"/>
              </w:rPr>
              <w:t xml:space="preserve">Poticati učenike na čitanje, automatizirati čitanje, brzo čitanje i čitanje s razumijevanjem, razviti izražajno čitanje, razviti svijest o važnosti čitanja s razumijevanjem, unaprijediti čitalačke navike, učiniti čitanje primamljivom aktivnošću. </w:t>
            </w:r>
          </w:p>
        </w:tc>
      </w:tr>
      <w:tr w:rsidR="001E48E9" w:rsidRPr="0028570A" w14:paraId="03638146"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796DC675" w14:textId="77777777" w:rsidR="001E48E9" w:rsidRPr="0028570A" w:rsidRDefault="001E48E9" w:rsidP="001E48E9">
            <w:pPr>
              <w:spacing w:after="0"/>
              <w:rPr>
                <w:rFonts w:cs="Arial"/>
                <w:sz w:val="20"/>
                <w:szCs w:val="20"/>
              </w:rPr>
            </w:pPr>
            <w:r w:rsidRPr="0028570A">
              <w:rPr>
                <w:rFonts w:eastAsia="Arial" w:cs="Arial"/>
                <w:b/>
                <w:sz w:val="20"/>
                <w:szCs w:val="20"/>
              </w:rPr>
              <w:t xml:space="preserve">Opišite razloge zašto želite ostvariti baš taj cilj. </w:t>
            </w:r>
          </w:p>
        </w:tc>
      </w:tr>
      <w:tr w:rsidR="001E48E9" w:rsidRPr="0028570A" w14:paraId="4463B492"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1B631D31" w14:textId="77777777" w:rsidR="001E48E9" w:rsidRPr="0028570A" w:rsidRDefault="001E48E9" w:rsidP="001E48E9">
            <w:pPr>
              <w:spacing w:after="0"/>
              <w:rPr>
                <w:rFonts w:cs="Arial"/>
                <w:sz w:val="20"/>
                <w:szCs w:val="20"/>
              </w:rPr>
            </w:pPr>
            <w:r w:rsidRPr="0028570A">
              <w:rPr>
                <w:rFonts w:eastAsia="Arial" w:cs="Arial"/>
                <w:sz w:val="20"/>
                <w:szCs w:val="20"/>
              </w:rPr>
              <w:t xml:space="preserve">Poticanje čitanja i unaprijeđenje čitalačkih navika smatramo važnim sastavnicama cjelovitog razvoja učenika i spremnosti učenika za učenje i cjeloživotno učenje. </w:t>
            </w:r>
          </w:p>
        </w:tc>
      </w:tr>
      <w:tr w:rsidR="001E48E9" w:rsidRPr="0028570A" w14:paraId="3901AA7F"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401321BA" w14:textId="77777777" w:rsidR="001E48E9" w:rsidRPr="0028570A" w:rsidRDefault="001E48E9" w:rsidP="001E48E9">
            <w:pPr>
              <w:spacing w:after="0"/>
              <w:rPr>
                <w:rFonts w:cs="Arial"/>
                <w:sz w:val="20"/>
                <w:szCs w:val="20"/>
              </w:rPr>
            </w:pPr>
            <w:r w:rsidRPr="0028570A">
              <w:rPr>
                <w:rFonts w:eastAsia="Arial" w:cs="Arial"/>
                <w:b/>
                <w:sz w:val="20"/>
                <w:szCs w:val="20"/>
              </w:rPr>
              <w:t xml:space="preserve">Kronološki opišite faze provedbe projekta kojim ćete ostvariti postavljeni cilj. </w:t>
            </w:r>
          </w:p>
        </w:tc>
      </w:tr>
      <w:tr w:rsidR="001E48E9" w:rsidRPr="0028570A" w14:paraId="1FDCE6F2" w14:textId="77777777" w:rsidTr="001E48E9">
        <w:trPr>
          <w:trHeight w:val="12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0FF6A062" w14:textId="77777777" w:rsidR="001E48E9" w:rsidRPr="0028570A" w:rsidRDefault="001E48E9" w:rsidP="001E48E9">
            <w:pPr>
              <w:pStyle w:val="Odlomakpopisa"/>
              <w:numPr>
                <w:ilvl w:val="0"/>
                <w:numId w:val="111"/>
              </w:numPr>
              <w:spacing w:after="0"/>
              <w:rPr>
                <w:rFonts w:eastAsia="Arial" w:cs="Arial"/>
                <w:sz w:val="20"/>
                <w:szCs w:val="20"/>
              </w:rPr>
            </w:pPr>
            <w:r w:rsidRPr="0028570A">
              <w:rPr>
                <w:rFonts w:eastAsia="Arial" w:cs="Arial"/>
                <w:sz w:val="20"/>
                <w:szCs w:val="20"/>
              </w:rPr>
              <w:t xml:space="preserve">Promoviranje projekta – plakati, letci, web-najava aktivnosti  </w:t>
            </w:r>
          </w:p>
          <w:p w14:paraId="037385B4" w14:textId="77777777" w:rsidR="001E48E9" w:rsidRPr="0028570A" w:rsidRDefault="001E48E9" w:rsidP="001E48E9">
            <w:pPr>
              <w:pStyle w:val="Odlomakpopisa"/>
              <w:numPr>
                <w:ilvl w:val="0"/>
                <w:numId w:val="111"/>
              </w:numPr>
              <w:spacing w:after="0"/>
              <w:rPr>
                <w:rFonts w:eastAsia="Arial" w:cs="Arial"/>
                <w:sz w:val="20"/>
                <w:szCs w:val="20"/>
              </w:rPr>
            </w:pPr>
            <w:r w:rsidRPr="0028570A">
              <w:rPr>
                <w:rFonts w:eastAsia="Arial" w:cs="Arial"/>
                <w:sz w:val="20"/>
                <w:szCs w:val="20"/>
              </w:rPr>
              <w:t xml:space="preserve">Prijava za sudjelovanje </w:t>
            </w:r>
          </w:p>
          <w:p w14:paraId="01DD036A" w14:textId="77777777" w:rsidR="001E48E9" w:rsidRPr="0028570A" w:rsidRDefault="001E48E9" w:rsidP="001E48E9">
            <w:pPr>
              <w:pStyle w:val="Odlomakpopisa"/>
              <w:numPr>
                <w:ilvl w:val="0"/>
                <w:numId w:val="111"/>
              </w:numPr>
              <w:spacing w:after="0"/>
              <w:rPr>
                <w:rFonts w:eastAsia="Arial" w:cs="Arial"/>
                <w:sz w:val="20"/>
                <w:szCs w:val="20"/>
              </w:rPr>
            </w:pPr>
            <w:r w:rsidRPr="0028570A">
              <w:rPr>
                <w:rFonts w:eastAsia="Arial" w:cs="Arial"/>
                <w:sz w:val="20"/>
                <w:szCs w:val="20"/>
              </w:rPr>
              <w:t xml:space="preserve">Rad na literaturi </w:t>
            </w:r>
          </w:p>
          <w:p w14:paraId="16D8B5C1" w14:textId="77777777" w:rsidR="001E48E9" w:rsidRPr="0028570A" w:rsidRDefault="001E48E9" w:rsidP="001E48E9">
            <w:pPr>
              <w:pStyle w:val="Odlomakpopisa"/>
              <w:numPr>
                <w:ilvl w:val="0"/>
                <w:numId w:val="111"/>
              </w:numPr>
              <w:spacing w:after="0"/>
              <w:rPr>
                <w:rFonts w:eastAsia="Arial" w:cs="Arial"/>
                <w:sz w:val="20"/>
                <w:szCs w:val="20"/>
              </w:rPr>
            </w:pPr>
            <w:r w:rsidRPr="0028570A">
              <w:rPr>
                <w:rFonts w:eastAsia="Arial" w:cs="Arial"/>
                <w:sz w:val="20"/>
                <w:szCs w:val="20"/>
              </w:rPr>
              <w:t xml:space="preserve">Rješavanje kviza </w:t>
            </w:r>
          </w:p>
          <w:p w14:paraId="12C16218" w14:textId="77777777" w:rsidR="001E48E9" w:rsidRPr="0028570A" w:rsidRDefault="001E48E9" w:rsidP="001E48E9">
            <w:pPr>
              <w:pStyle w:val="Odlomakpopisa"/>
              <w:numPr>
                <w:ilvl w:val="0"/>
                <w:numId w:val="111"/>
              </w:numPr>
              <w:spacing w:after="0"/>
              <w:rPr>
                <w:rFonts w:eastAsia="Arial" w:cs="Arial"/>
                <w:sz w:val="20"/>
                <w:szCs w:val="20"/>
              </w:rPr>
            </w:pPr>
            <w:r w:rsidRPr="0028570A">
              <w:rPr>
                <w:rFonts w:eastAsia="Arial" w:cs="Arial"/>
                <w:sz w:val="20"/>
                <w:szCs w:val="20"/>
              </w:rPr>
              <w:t xml:space="preserve">Proglašenje rezultata kviza i dodjela nagrada (nositelj: KGZ, mjesto: NSK) </w:t>
            </w:r>
          </w:p>
        </w:tc>
      </w:tr>
      <w:tr w:rsidR="001E48E9" w:rsidRPr="0028570A" w14:paraId="78465709"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78949C8A" w14:textId="77777777" w:rsidR="001E48E9" w:rsidRPr="0028570A" w:rsidRDefault="001E48E9" w:rsidP="001E48E9">
            <w:pPr>
              <w:spacing w:after="0"/>
              <w:rPr>
                <w:rFonts w:cs="Arial"/>
                <w:sz w:val="20"/>
                <w:szCs w:val="20"/>
              </w:rPr>
            </w:pPr>
            <w:r w:rsidRPr="0028570A">
              <w:rPr>
                <w:rFonts w:eastAsia="Arial" w:cs="Arial"/>
                <w:b/>
                <w:sz w:val="20"/>
                <w:szCs w:val="20"/>
              </w:rPr>
              <w:t xml:space="preserve">Opišite postupke koje ćete provesti u sklopu svake pojedine faze projekta. </w:t>
            </w:r>
          </w:p>
        </w:tc>
      </w:tr>
      <w:tr w:rsidR="001E48E9" w:rsidRPr="0028570A" w14:paraId="323BDC83" w14:textId="77777777" w:rsidTr="001E48E9">
        <w:trPr>
          <w:trHeight w:val="178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3D85ECAE" w14:textId="77777777" w:rsidR="001E48E9" w:rsidRPr="0028570A" w:rsidRDefault="001E48E9" w:rsidP="001E48E9">
            <w:pPr>
              <w:spacing w:after="0" w:line="257" w:lineRule="auto"/>
              <w:rPr>
                <w:rFonts w:cs="Arial"/>
                <w:sz w:val="20"/>
                <w:szCs w:val="20"/>
              </w:rPr>
            </w:pPr>
            <w:r w:rsidRPr="0028570A">
              <w:rPr>
                <w:rFonts w:eastAsia="Arial" w:cs="Arial"/>
                <w:sz w:val="20"/>
                <w:szCs w:val="20"/>
              </w:rPr>
              <w:t xml:space="preserve">1. Preuzimanje promo materijala u KGZ-u te isticanje istih u prostorima škole i na WEB-u škole, pozivanje i animiranje učenika na sudjelovanje 2. Prijava za sudjelovanje – ispunjavanje prijavnih obrazaca </w:t>
            </w:r>
          </w:p>
          <w:p w14:paraId="55D5A527" w14:textId="77777777" w:rsidR="001E48E9" w:rsidRPr="0028570A" w:rsidRDefault="001E48E9" w:rsidP="001E48E9">
            <w:pPr>
              <w:pStyle w:val="Odlomakpopisa"/>
              <w:numPr>
                <w:ilvl w:val="0"/>
                <w:numId w:val="110"/>
              </w:numPr>
              <w:spacing w:after="0"/>
              <w:rPr>
                <w:rFonts w:eastAsia="Arial" w:cs="Arial"/>
                <w:sz w:val="20"/>
                <w:szCs w:val="20"/>
              </w:rPr>
            </w:pPr>
            <w:r w:rsidRPr="0028570A">
              <w:rPr>
                <w:rFonts w:eastAsia="Arial" w:cs="Arial"/>
                <w:sz w:val="20"/>
                <w:szCs w:val="20"/>
              </w:rPr>
              <w:t xml:space="preserve">Čitanje literature – čitanje naglas literature u grupi Mali knjižničari i rad na tekstu </w:t>
            </w:r>
          </w:p>
          <w:p w14:paraId="002DB020" w14:textId="77777777" w:rsidR="001E48E9" w:rsidRPr="0028570A" w:rsidRDefault="001E48E9" w:rsidP="001E48E9">
            <w:pPr>
              <w:pStyle w:val="Odlomakpopisa"/>
              <w:numPr>
                <w:ilvl w:val="0"/>
                <w:numId w:val="110"/>
              </w:numPr>
              <w:spacing w:after="0"/>
              <w:rPr>
                <w:rFonts w:eastAsia="Arial" w:cs="Arial"/>
                <w:sz w:val="20"/>
                <w:szCs w:val="20"/>
              </w:rPr>
            </w:pPr>
            <w:r w:rsidRPr="0028570A">
              <w:rPr>
                <w:rFonts w:eastAsia="Arial" w:cs="Arial"/>
                <w:sz w:val="20"/>
                <w:szCs w:val="20"/>
              </w:rPr>
              <w:t xml:space="preserve">Rješavanje kviza na laptopima i/ili tabletima </w:t>
            </w:r>
          </w:p>
          <w:p w14:paraId="73CA5EC3" w14:textId="77777777" w:rsidR="001E48E9" w:rsidRPr="0028570A" w:rsidRDefault="001E48E9" w:rsidP="001E48E9">
            <w:pPr>
              <w:pStyle w:val="Odlomakpopisa"/>
              <w:numPr>
                <w:ilvl w:val="0"/>
                <w:numId w:val="110"/>
              </w:numPr>
              <w:spacing w:after="0"/>
              <w:rPr>
                <w:rFonts w:eastAsia="Arial" w:cs="Arial"/>
                <w:sz w:val="20"/>
                <w:szCs w:val="20"/>
              </w:rPr>
            </w:pPr>
            <w:r w:rsidRPr="0028570A">
              <w:rPr>
                <w:rFonts w:eastAsia="Arial" w:cs="Arial"/>
                <w:sz w:val="20"/>
                <w:szCs w:val="20"/>
              </w:rPr>
              <w:t xml:space="preserve">Proglašavanje rezultata na nastavi INA-e Mali knjižničari te odlazak na dodjelu nagrada </w:t>
            </w:r>
          </w:p>
          <w:p w14:paraId="35A26650" w14:textId="77777777" w:rsidR="001E48E9" w:rsidRPr="0028570A" w:rsidRDefault="001E48E9" w:rsidP="001E48E9">
            <w:pPr>
              <w:spacing w:after="0"/>
              <w:rPr>
                <w:rFonts w:cs="Arial"/>
                <w:sz w:val="20"/>
                <w:szCs w:val="20"/>
              </w:rPr>
            </w:pPr>
            <w:r w:rsidRPr="0028570A">
              <w:rPr>
                <w:rFonts w:eastAsia="Arial" w:cs="Arial"/>
                <w:sz w:val="20"/>
                <w:szCs w:val="20"/>
              </w:rPr>
              <w:t xml:space="preserve">(objava vijesti na WEB-u škole) </w:t>
            </w:r>
          </w:p>
        </w:tc>
      </w:tr>
      <w:tr w:rsidR="001E48E9" w:rsidRPr="0028570A" w14:paraId="0B647D7F"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3D875213" w14:textId="77777777" w:rsidR="001E48E9" w:rsidRPr="0028570A" w:rsidRDefault="001E48E9" w:rsidP="001E48E9">
            <w:pPr>
              <w:spacing w:after="0"/>
              <w:rPr>
                <w:rFonts w:cs="Arial"/>
                <w:sz w:val="20"/>
                <w:szCs w:val="20"/>
              </w:rPr>
            </w:pPr>
            <w:r w:rsidRPr="0028570A">
              <w:rPr>
                <w:rFonts w:eastAsia="Arial" w:cs="Arial"/>
                <w:b/>
                <w:sz w:val="20"/>
                <w:szCs w:val="20"/>
              </w:rPr>
              <w:t xml:space="preserve">Koji se rizici vezuju uz provedbu projekta? Što sve može spriječiti ili usporiti provedbu projekta? </w:t>
            </w:r>
          </w:p>
        </w:tc>
      </w:tr>
      <w:tr w:rsidR="001E48E9" w:rsidRPr="0028570A" w14:paraId="0E54E6F7"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292F1567" w14:textId="77777777" w:rsidR="001E48E9" w:rsidRPr="0028570A" w:rsidRDefault="001E48E9" w:rsidP="001E48E9">
            <w:pPr>
              <w:spacing w:after="0"/>
              <w:rPr>
                <w:rFonts w:cs="Arial"/>
                <w:sz w:val="20"/>
                <w:szCs w:val="20"/>
              </w:rPr>
            </w:pPr>
            <w:r w:rsidRPr="0028570A">
              <w:rPr>
                <w:rFonts w:eastAsia="Arial" w:cs="Arial"/>
                <w:sz w:val="20"/>
                <w:szCs w:val="20"/>
              </w:rPr>
              <w:t xml:space="preserve">Ne predviđaju se rizici. </w:t>
            </w:r>
          </w:p>
        </w:tc>
      </w:tr>
      <w:tr w:rsidR="001E48E9" w:rsidRPr="0028570A" w14:paraId="64970181"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6A2D3D56" w14:textId="77777777" w:rsidR="001E48E9" w:rsidRPr="0028570A" w:rsidRDefault="001E48E9" w:rsidP="001E48E9">
            <w:pPr>
              <w:spacing w:after="0"/>
              <w:rPr>
                <w:rFonts w:cs="Arial"/>
                <w:sz w:val="20"/>
                <w:szCs w:val="20"/>
              </w:rPr>
            </w:pPr>
            <w:r w:rsidRPr="0028570A">
              <w:rPr>
                <w:rFonts w:eastAsia="Arial" w:cs="Arial"/>
                <w:b/>
                <w:sz w:val="20"/>
                <w:szCs w:val="20"/>
              </w:rPr>
              <w:t xml:space="preserve">Navedite kako ćete otkloniti ili minimizirati rizike. </w:t>
            </w:r>
          </w:p>
        </w:tc>
      </w:tr>
      <w:tr w:rsidR="001E48E9" w:rsidRPr="0028570A" w14:paraId="73831858"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102195F9" w14:textId="77777777" w:rsidR="001E48E9" w:rsidRPr="0028570A" w:rsidRDefault="001E48E9" w:rsidP="001E48E9">
            <w:pPr>
              <w:spacing w:after="0"/>
              <w:rPr>
                <w:rFonts w:cs="Arial"/>
                <w:sz w:val="20"/>
                <w:szCs w:val="20"/>
              </w:rPr>
            </w:pPr>
            <w:r w:rsidRPr="0028570A">
              <w:rPr>
                <w:rFonts w:eastAsia="Arial" w:cs="Arial"/>
                <w:sz w:val="20"/>
                <w:szCs w:val="20"/>
              </w:rPr>
              <w:lastRenderedPageBreak/>
              <w:t xml:space="preserve">Ne predviđaju se rizici. </w:t>
            </w:r>
          </w:p>
        </w:tc>
      </w:tr>
      <w:tr w:rsidR="001E48E9" w:rsidRPr="0028570A" w14:paraId="352C820C"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0749CC3A" w14:textId="77777777" w:rsidR="001E48E9" w:rsidRPr="0028570A" w:rsidRDefault="001E48E9" w:rsidP="001E48E9">
            <w:pPr>
              <w:spacing w:after="0"/>
              <w:rPr>
                <w:rFonts w:cs="Arial"/>
                <w:sz w:val="20"/>
                <w:szCs w:val="20"/>
              </w:rPr>
            </w:pPr>
            <w:r w:rsidRPr="0028570A">
              <w:rPr>
                <w:rFonts w:eastAsia="Arial" w:cs="Arial"/>
                <w:b/>
                <w:sz w:val="20"/>
                <w:szCs w:val="20"/>
              </w:rPr>
              <w:t xml:space="preserve">Specificirajte troškove potrebne za ostvarenje cilja. </w:t>
            </w:r>
          </w:p>
        </w:tc>
      </w:tr>
      <w:tr w:rsidR="001E48E9" w:rsidRPr="0028570A" w14:paraId="32A11C9C"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0785C9F3" w14:textId="77777777" w:rsidR="001E48E9" w:rsidRPr="0028570A" w:rsidRDefault="001E48E9" w:rsidP="001E48E9">
            <w:pPr>
              <w:spacing w:after="0"/>
              <w:rPr>
                <w:rFonts w:cs="Arial"/>
                <w:sz w:val="20"/>
                <w:szCs w:val="20"/>
              </w:rPr>
            </w:pPr>
            <w:r w:rsidRPr="0028570A">
              <w:rPr>
                <w:rFonts w:eastAsia="Arial" w:cs="Arial"/>
                <w:sz w:val="20"/>
                <w:szCs w:val="20"/>
              </w:rPr>
              <w:t>Troškovi prijevoza učenika na dodjelu nagrada i kupnja naslova za fond školske knjižnice koji će se koristiti za kviz. Ukupno oko 50 €.</w:t>
            </w:r>
          </w:p>
        </w:tc>
      </w:tr>
      <w:tr w:rsidR="001E48E9" w:rsidRPr="0028570A" w14:paraId="6D72685F"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69D36263" w14:textId="77777777" w:rsidR="001E48E9" w:rsidRPr="0028570A" w:rsidRDefault="001E48E9" w:rsidP="001E48E9">
            <w:pPr>
              <w:spacing w:after="0"/>
              <w:rPr>
                <w:rFonts w:cs="Arial"/>
                <w:sz w:val="20"/>
                <w:szCs w:val="20"/>
              </w:rPr>
            </w:pPr>
            <w:r w:rsidRPr="0028570A">
              <w:rPr>
                <w:rFonts w:eastAsia="Arial" w:cs="Arial"/>
                <w:b/>
                <w:sz w:val="20"/>
                <w:szCs w:val="20"/>
              </w:rPr>
              <w:t xml:space="preserve">Iz kojih ćete izvora osigurati pokrivanje svih troškova i osiguravanje svih resursa za ostvarivanje cilja? </w:t>
            </w:r>
          </w:p>
        </w:tc>
      </w:tr>
      <w:tr w:rsidR="001E48E9" w:rsidRPr="0028570A" w14:paraId="7BF85927"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591B00BE" w14:textId="77777777" w:rsidR="001E48E9" w:rsidRPr="0028570A" w:rsidRDefault="001E48E9" w:rsidP="001E48E9">
            <w:pPr>
              <w:spacing w:after="0"/>
              <w:rPr>
                <w:rFonts w:cs="Arial"/>
                <w:sz w:val="20"/>
                <w:szCs w:val="20"/>
              </w:rPr>
            </w:pPr>
            <w:r w:rsidRPr="0028570A">
              <w:rPr>
                <w:rFonts w:eastAsia="Arial" w:cs="Arial"/>
                <w:sz w:val="20"/>
                <w:szCs w:val="20"/>
              </w:rPr>
              <w:t xml:space="preserve">Određuje ravnatelj. </w:t>
            </w:r>
          </w:p>
        </w:tc>
      </w:tr>
      <w:tr w:rsidR="001E48E9" w:rsidRPr="0028570A" w14:paraId="53F8845C"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01812F19" w14:textId="77777777" w:rsidR="001E48E9" w:rsidRPr="0028570A" w:rsidRDefault="001E48E9" w:rsidP="001E48E9">
            <w:pPr>
              <w:spacing w:after="0"/>
              <w:rPr>
                <w:rFonts w:cs="Arial"/>
                <w:sz w:val="20"/>
                <w:szCs w:val="20"/>
              </w:rPr>
            </w:pPr>
            <w:r w:rsidRPr="0028570A">
              <w:rPr>
                <w:rFonts w:eastAsia="Arial" w:cs="Arial"/>
                <w:b/>
                <w:sz w:val="20"/>
                <w:szCs w:val="20"/>
              </w:rPr>
              <w:t xml:space="preserve">Tko je odgovoran za ostvarenje cilja? Tko vodi projekt? </w:t>
            </w:r>
          </w:p>
        </w:tc>
      </w:tr>
      <w:tr w:rsidR="001E48E9" w:rsidRPr="0028570A" w14:paraId="4ADA6A5D"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7FFA92B0" w14:textId="77777777" w:rsidR="001E48E9" w:rsidRPr="0028570A" w:rsidRDefault="001E48E9" w:rsidP="001E48E9">
            <w:pPr>
              <w:spacing w:after="0"/>
              <w:rPr>
                <w:rFonts w:cs="Arial"/>
                <w:sz w:val="20"/>
                <w:szCs w:val="20"/>
              </w:rPr>
            </w:pPr>
            <w:r w:rsidRPr="0028570A">
              <w:rPr>
                <w:rFonts w:eastAsia="Arial" w:cs="Arial"/>
                <w:sz w:val="20"/>
                <w:szCs w:val="20"/>
              </w:rPr>
              <w:t xml:space="preserve">Tina Bakšić, stručna suradnica školska knjižničarka kao voditelj projekta u školi. </w:t>
            </w:r>
          </w:p>
        </w:tc>
      </w:tr>
      <w:tr w:rsidR="001E48E9" w:rsidRPr="0028570A" w14:paraId="0B63748E"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382F5883" w14:textId="77777777" w:rsidR="001E48E9" w:rsidRPr="0028570A" w:rsidRDefault="001E48E9" w:rsidP="001E48E9">
            <w:pPr>
              <w:spacing w:after="0"/>
              <w:rPr>
                <w:rFonts w:cs="Arial"/>
                <w:sz w:val="20"/>
                <w:szCs w:val="20"/>
              </w:rPr>
            </w:pPr>
            <w:r w:rsidRPr="0028570A">
              <w:rPr>
                <w:rFonts w:eastAsia="Arial" w:cs="Arial"/>
                <w:b/>
                <w:sz w:val="20"/>
                <w:szCs w:val="20"/>
              </w:rPr>
              <w:t xml:space="preserve">Tko će sve sudjelovati u radu na projektu? S kojim zadatcima? </w:t>
            </w:r>
          </w:p>
        </w:tc>
      </w:tr>
      <w:tr w:rsidR="001E48E9" w:rsidRPr="0028570A" w14:paraId="3E6F1FCB"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017B32B2" w14:textId="77777777" w:rsidR="001E48E9" w:rsidRPr="0028570A" w:rsidRDefault="001E48E9" w:rsidP="001E48E9">
            <w:pPr>
              <w:spacing w:after="0" w:line="238" w:lineRule="auto"/>
              <w:rPr>
                <w:rFonts w:cs="Arial"/>
                <w:sz w:val="20"/>
                <w:szCs w:val="20"/>
              </w:rPr>
            </w:pPr>
            <w:r w:rsidRPr="0028570A">
              <w:rPr>
                <w:rFonts w:eastAsia="Arial" w:cs="Arial"/>
                <w:sz w:val="20"/>
                <w:szCs w:val="20"/>
              </w:rPr>
              <w:t xml:space="preserve">Tina Bakšić, stručna suradnica školska knjižničarka kao voditelj projekta u svim fazama projekta. KGZ kao organizator. </w:t>
            </w:r>
          </w:p>
          <w:p w14:paraId="6E549899" w14:textId="77777777" w:rsidR="001E48E9" w:rsidRPr="0028570A" w:rsidRDefault="001E48E9" w:rsidP="001E48E9">
            <w:pPr>
              <w:spacing w:after="0"/>
              <w:rPr>
                <w:rFonts w:cs="Arial"/>
                <w:sz w:val="20"/>
                <w:szCs w:val="20"/>
              </w:rPr>
            </w:pPr>
            <w:r w:rsidRPr="0028570A">
              <w:rPr>
                <w:rFonts w:eastAsia="Arial" w:cs="Arial"/>
                <w:sz w:val="20"/>
                <w:szCs w:val="20"/>
              </w:rPr>
              <w:t>Učenici INA-e Mali knjižničari kao sudionici projekta u svim fazama projekta te ostali učenici sudionici online kviza.</w:t>
            </w:r>
          </w:p>
        </w:tc>
      </w:tr>
      <w:tr w:rsidR="001E48E9" w:rsidRPr="0028570A" w14:paraId="13B21165"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482377A7" w14:textId="77777777" w:rsidR="001E48E9" w:rsidRPr="0028570A" w:rsidRDefault="001E48E9" w:rsidP="001E48E9">
            <w:pPr>
              <w:spacing w:after="0"/>
              <w:rPr>
                <w:rFonts w:eastAsia="Arial" w:cs="Arial"/>
                <w:b/>
                <w:sz w:val="20"/>
                <w:szCs w:val="20"/>
              </w:rPr>
            </w:pPr>
            <w:r w:rsidRPr="0028570A">
              <w:rPr>
                <w:rFonts w:eastAsia="Arial" w:cs="Arial"/>
                <w:b/>
                <w:sz w:val="20"/>
                <w:szCs w:val="20"/>
              </w:rPr>
              <w:t>Odredite termine za okončanje pojedinih faza projekta. Koje su ključne točke u razvoju projekta?</w:t>
            </w:r>
          </w:p>
        </w:tc>
      </w:tr>
      <w:tr w:rsidR="001E48E9" w:rsidRPr="0028570A" w14:paraId="33D748B5"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31520D5C" w14:textId="77777777" w:rsidR="001E48E9" w:rsidRPr="0028570A" w:rsidRDefault="001E48E9" w:rsidP="001E48E9">
            <w:pPr>
              <w:spacing w:after="0"/>
              <w:rPr>
                <w:rFonts w:cs="Arial"/>
                <w:sz w:val="20"/>
                <w:szCs w:val="20"/>
              </w:rPr>
            </w:pPr>
            <w:r w:rsidRPr="0028570A">
              <w:rPr>
                <w:rFonts w:eastAsia="Arial" w:cs="Arial"/>
                <w:sz w:val="20"/>
                <w:szCs w:val="20"/>
              </w:rPr>
              <w:t xml:space="preserve">Projekt se provodi od 15.10. do 15.11.  listopada 2023. godine prema rasporedu nastave s učenicima na INA-i Mali knjižničari. </w:t>
            </w:r>
          </w:p>
        </w:tc>
      </w:tr>
      <w:tr w:rsidR="001E48E9" w:rsidRPr="0028570A" w14:paraId="403C7F04"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650D09C4" w14:textId="77777777" w:rsidR="001E48E9" w:rsidRPr="0028570A" w:rsidRDefault="001E48E9" w:rsidP="001E48E9">
            <w:pPr>
              <w:spacing w:after="0"/>
              <w:rPr>
                <w:rFonts w:cs="Arial"/>
                <w:sz w:val="20"/>
                <w:szCs w:val="20"/>
              </w:rPr>
            </w:pPr>
            <w:r w:rsidRPr="0028570A">
              <w:rPr>
                <w:rFonts w:eastAsia="Arial" w:cs="Arial"/>
                <w:b/>
                <w:sz w:val="20"/>
                <w:szCs w:val="20"/>
              </w:rPr>
              <w:t xml:space="preserve">Navedite konačan datum za dovršetak projekta. </w:t>
            </w:r>
          </w:p>
        </w:tc>
      </w:tr>
      <w:tr w:rsidR="001E48E9" w:rsidRPr="0028570A" w14:paraId="492A0317"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6BE19BFC" w14:textId="77777777" w:rsidR="001E48E9" w:rsidRPr="0028570A" w:rsidRDefault="001E48E9" w:rsidP="001E48E9">
            <w:pPr>
              <w:spacing w:after="0"/>
              <w:rPr>
                <w:rFonts w:cs="Arial"/>
                <w:sz w:val="20"/>
                <w:szCs w:val="20"/>
              </w:rPr>
            </w:pPr>
            <w:r w:rsidRPr="0028570A">
              <w:rPr>
                <w:rFonts w:eastAsia="Arial" w:cs="Arial"/>
                <w:sz w:val="20"/>
                <w:szCs w:val="20"/>
              </w:rPr>
              <w:t xml:space="preserve">Kraj listopada 2023. </w:t>
            </w:r>
          </w:p>
        </w:tc>
      </w:tr>
      <w:tr w:rsidR="001E48E9" w:rsidRPr="0028570A" w14:paraId="0D7E5238"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6BC55C99" w14:textId="77777777" w:rsidR="001E48E9" w:rsidRPr="0028570A" w:rsidRDefault="001E48E9" w:rsidP="001E48E9">
            <w:pPr>
              <w:spacing w:after="0"/>
              <w:rPr>
                <w:rFonts w:eastAsia="Arial" w:cs="Arial"/>
                <w:sz w:val="20"/>
                <w:szCs w:val="20"/>
              </w:rPr>
            </w:pPr>
            <w:r w:rsidRPr="0028570A">
              <w:rPr>
                <w:rFonts w:eastAsia="Arial" w:cs="Arial"/>
                <w:b/>
                <w:sz w:val="20"/>
                <w:szCs w:val="20"/>
              </w:rPr>
              <w:t>Što dokazuje da je cilj ostvaren? Navedite čime ćete dokazati da ste ostvarili postavljeni cilj.</w:t>
            </w:r>
          </w:p>
        </w:tc>
      </w:tr>
      <w:tr w:rsidR="001E48E9" w:rsidRPr="0028570A" w14:paraId="31CBF946" w14:textId="77777777" w:rsidTr="001E48E9">
        <w:trPr>
          <w:trHeight w:val="10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97" w:type="dxa"/>
            </w:tcMar>
          </w:tcPr>
          <w:p w14:paraId="4224F2E7" w14:textId="77777777" w:rsidR="001E48E9" w:rsidRPr="0028570A" w:rsidRDefault="001E48E9" w:rsidP="001E48E9">
            <w:pPr>
              <w:spacing w:after="0"/>
              <w:rPr>
                <w:rFonts w:cs="Arial"/>
                <w:sz w:val="20"/>
                <w:szCs w:val="20"/>
              </w:rPr>
            </w:pPr>
            <w:r w:rsidRPr="0028570A">
              <w:rPr>
                <w:rFonts w:eastAsia="Arial" w:cs="Arial"/>
                <w:sz w:val="20"/>
                <w:szCs w:val="20"/>
              </w:rPr>
              <w:t xml:space="preserve">Rezultati s imenima pobjednika. </w:t>
            </w:r>
          </w:p>
          <w:p w14:paraId="1E87697A" w14:textId="77777777" w:rsidR="001E48E9" w:rsidRPr="0028570A" w:rsidRDefault="001E48E9" w:rsidP="001E48E9">
            <w:pPr>
              <w:spacing w:after="0"/>
              <w:rPr>
                <w:rFonts w:cs="Arial"/>
                <w:sz w:val="20"/>
                <w:szCs w:val="20"/>
              </w:rPr>
            </w:pPr>
            <w:r w:rsidRPr="0028570A">
              <w:rPr>
                <w:rFonts w:eastAsia="Arial" w:cs="Arial"/>
                <w:sz w:val="20"/>
                <w:szCs w:val="20"/>
              </w:rPr>
              <w:t xml:space="preserve">Evaluacijski listić sudionika projekta. </w:t>
            </w:r>
          </w:p>
          <w:p w14:paraId="4BE633D4" w14:textId="77777777" w:rsidR="001E48E9" w:rsidRPr="0028570A" w:rsidRDefault="001E48E9" w:rsidP="001E48E9">
            <w:pPr>
              <w:spacing w:after="0"/>
              <w:rPr>
                <w:rFonts w:cs="Arial"/>
                <w:sz w:val="20"/>
                <w:szCs w:val="20"/>
              </w:rPr>
            </w:pPr>
            <w:r w:rsidRPr="0028570A">
              <w:rPr>
                <w:rFonts w:eastAsia="Arial" w:cs="Arial"/>
                <w:sz w:val="20"/>
                <w:szCs w:val="20"/>
              </w:rPr>
              <w:t xml:space="preserve">Napredak u čitalačkim vještinama. </w:t>
            </w:r>
          </w:p>
          <w:p w14:paraId="595F22EE" w14:textId="77777777" w:rsidR="001E48E9" w:rsidRPr="0028570A" w:rsidRDefault="001E48E9" w:rsidP="001E48E9">
            <w:pPr>
              <w:spacing w:after="0"/>
              <w:rPr>
                <w:rFonts w:cs="Arial"/>
                <w:sz w:val="20"/>
                <w:szCs w:val="20"/>
              </w:rPr>
            </w:pPr>
            <w:r w:rsidRPr="0028570A">
              <w:rPr>
                <w:rFonts w:eastAsia="Arial" w:cs="Arial"/>
                <w:sz w:val="20"/>
                <w:szCs w:val="20"/>
              </w:rPr>
              <w:t>Objava na WEB-u škole.</w:t>
            </w:r>
          </w:p>
        </w:tc>
      </w:tr>
    </w:tbl>
    <w:p w14:paraId="7926D316" w14:textId="77777777" w:rsidR="001E48E9" w:rsidRPr="0028570A" w:rsidRDefault="001E48E9" w:rsidP="001E48E9">
      <w:pPr>
        <w:suppressAutoHyphens w:val="0"/>
        <w:spacing w:after="0" w:line="240" w:lineRule="auto"/>
        <w:rPr>
          <w:rFonts w:eastAsia="Calibri" w:cs="Arial"/>
          <w:sz w:val="20"/>
          <w:szCs w:val="20"/>
        </w:rPr>
      </w:pPr>
    </w:p>
    <w:p w14:paraId="617CD8F8"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INTERNATIONAL BOOKMARK EXCHANGE PROJECT (TINA BAKŠIĆ)</w:t>
      </w:r>
    </w:p>
    <w:p w14:paraId="0D9C842E" w14:textId="77777777" w:rsidR="001E48E9" w:rsidRPr="0028570A" w:rsidRDefault="001E48E9" w:rsidP="001E48E9">
      <w:pPr>
        <w:shd w:val="clear" w:color="auto" w:fill="FFFFFF"/>
        <w:spacing w:after="0" w:line="240" w:lineRule="auto"/>
        <w:contextualSpacing/>
        <w:rPr>
          <w:rFonts w:eastAsia="Calibri" w:cs="Arial"/>
          <w:b/>
          <w:sz w:val="20"/>
          <w:szCs w:val="20"/>
        </w:rPr>
      </w:pPr>
    </w:p>
    <w:tbl>
      <w:tblPr>
        <w:tblW w:w="9060" w:type="dxa"/>
        <w:tblLayout w:type="fixed"/>
        <w:tblLook w:val="04A0" w:firstRow="1" w:lastRow="0" w:firstColumn="1" w:lastColumn="0" w:noHBand="0" w:noVBand="1"/>
      </w:tblPr>
      <w:tblGrid>
        <w:gridCol w:w="9060"/>
      </w:tblGrid>
      <w:tr w:rsidR="001E48E9" w:rsidRPr="0028570A" w14:paraId="11C3CE81"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48878345" w14:textId="77777777" w:rsidR="001E48E9" w:rsidRPr="0028570A" w:rsidRDefault="001E48E9" w:rsidP="001E48E9">
            <w:pPr>
              <w:spacing w:after="0"/>
              <w:rPr>
                <w:rFonts w:cs="Arial"/>
                <w:sz w:val="20"/>
                <w:szCs w:val="20"/>
              </w:rPr>
            </w:pPr>
            <w:r w:rsidRPr="0028570A">
              <w:rPr>
                <w:rFonts w:eastAsia="Arial" w:cs="Arial"/>
                <w:b/>
                <w:sz w:val="20"/>
                <w:szCs w:val="20"/>
              </w:rPr>
              <w:t xml:space="preserve">Opišite cilj koji želite ostvariti.  </w:t>
            </w:r>
          </w:p>
        </w:tc>
      </w:tr>
      <w:tr w:rsidR="001E48E9" w:rsidRPr="0028570A" w14:paraId="696F3068"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1FD5D593" w14:textId="77777777" w:rsidR="001E48E9" w:rsidRPr="0028570A" w:rsidRDefault="001E48E9" w:rsidP="001E48E9">
            <w:pPr>
              <w:spacing w:after="0"/>
              <w:rPr>
                <w:rFonts w:cs="Arial"/>
                <w:sz w:val="20"/>
                <w:szCs w:val="20"/>
              </w:rPr>
            </w:pPr>
            <w:r w:rsidRPr="0028570A">
              <w:rPr>
                <w:rFonts w:eastAsia="Arial" w:cs="Arial"/>
                <w:sz w:val="20"/>
                <w:szCs w:val="20"/>
              </w:rPr>
              <w:t>Poticati učenike na čitanje, unaprijediti čitalačke navike, učiniti čitanje primamljivom aktivnošću, prenijeti poruku u skladu s temom projekta, upoznati druge kulture, podneblja, škole i učenike.</w:t>
            </w:r>
          </w:p>
        </w:tc>
      </w:tr>
      <w:tr w:rsidR="001E48E9" w:rsidRPr="0028570A" w14:paraId="5EE2E393"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69A0F4F9" w14:textId="77777777" w:rsidR="001E48E9" w:rsidRPr="0028570A" w:rsidRDefault="001E48E9" w:rsidP="001E48E9">
            <w:pPr>
              <w:spacing w:after="0"/>
              <w:rPr>
                <w:rFonts w:eastAsia="Arial" w:cs="Arial"/>
                <w:b/>
                <w:sz w:val="20"/>
                <w:szCs w:val="20"/>
              </w:rPr>
            </w:pPr>
            <w:r w:rsidRPr="0028570A">
              <w:rPr>
                <w:rFonts w:eastAsia="Arial" w:cs="Arial"/>
                <w:b/>
                <w:sz w:val="20"/>
                <w:szCs w:val="20"/>
              </w:rPr>
              <w:t>Opišite razloge zašto želite ostvariti baš taj cilj.</w:t>
            </w:r>
          </w:p>
        </w:tc>
      </w:tr>
      <w:tr w:rsidR="001E48E9" w:rsidRPr="0028570A" w14:paraId="05081B7F" w14:textId="77777777" w:rsidTr="001E48E9">
        <w:trPr>
          <w:trHeight w:val="76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4141668E" w14:textId="77777777" w:rsidR="001E48E9" w:rsidRPr="0028570A" w:rsidRDefault="001E48E9" w:rsidP="001E48E9">
            <w:pPr>
              <w:spacing w:after="0"/>
              <w:rPr>
                <w:rFonts w:cs="Arial"/>
                <w:sz w:val="20"/>
                <w:szCs w:val="20"/>
              </w:rPr>
            </w:pPr>
            <w:r w:rsidRPr="0028570A">
              <w:rPr>
                <w:rFonts w:eastAsia="Arial" w:cs="Arial"/>
                <w:sz w:val="20"/>
                <w:szCs w:val="20"/>
              </w:rPr>
              <w:t xml:space="preserve">Poticanje čitanja i unaprjeđenje čitalačkih navika te razvijanje učeničkog interesa za druge i drugačije kulture s naglaskom na razvoj tolerancije smatramo važnim sastavnicama cjelovitog razvoja učenika. </w:t>
            </w:r>
          </w:p>
        </w:tc>
      </w:tr>
      <w:tr w:rsidR="001E48E9" w:rsidRPr="0028570A" w14:paraId="426E3B8A"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23139CAC" w14:textId="77777777" w:rsidR="001E48E9" w:rsidRPr="0028570A" w:rsidRDefault="001E48E9" w:rsidP="001E48E9">
            <w:pPr>
              <w:spacing w:after="0"/>
              <w:rPr>
                <w:rFonts w:cs="Arial"/>
                <w:sz w:val="20"/>
                <w:szCs w:val="20"/>
              </w:rPr>
            </w:pPr>
            <w:r w:rsidRPr="0028570A">
              <w:rPr>
                <w:rFonts w:eastAsia="Arial" w:cs="Arial"/>
                <w:b/>
                <w:sz w:val="20"/>
                <w:szCs w:val="20"/>
              </w:rPr>
              <w:t xml:space="preserve">Kronološki opišite faze provedbe projekta kojim ćete ostvariti postavljeni cilj. </w:t>
            </w:r>
          </w:p>
        </w:tc>
      </w:tr>
      <w:tr w:rsidR="001E48E9" w:rsidRPr="0028570A" w14:paraId="23AD61AE" w14:textId="77777777" w:rsidTr="001E48E9">
        <w:trPr>
          <w:trHeight w:val="204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19EEFACC"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 xml:space="preserve">Prijava za projekt </w:t>
            </w:r>
          </w:p>
          <w:p w14:paraId="0018198A"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 xml:space="preserve">Razmjena potrebnih informacija sa školama partnerima </w:t>
            </w:r>
          </w:p>
          <w:p w14:paraId="379863CD"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 xml:space="preserve">Razvijanje ideja s učenicima </w:t>
            </w:r>
          </w:p>
          <w:p w14:paraId="6C3990CE"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 xml:space="preserve">Izrada straničnika </w:t>
            </w:r>
          </w:p>
          <w:p w14:paraId="77751470"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 xml:space="preserve">Razmjena straničnika </w:t>
            </w:r>
          </w:p>
          <w:p w14:paraId="619DF237"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Upoznavanju učenika, škole i sredine partnera</w:t>
            </w:r>
          </w:p>
          <w:p w14:paraId="0362069E"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Straničnici će uz grafičku doradu sudjelovati i na nagradnom fondu uz kviz u projektu „Sve moje lektire“ i/ili na sajmu škole.</w:t>
            </w:r>
          </w:p>
          <w:p w14:paraId="62A49EAF"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 xml:space="preserve">Prezentiranje rezultata rada </w:t>
            </w:r>
          </w:p>
          <w:p w14:paraId="60687DC2" w14:textId="77777777" w:rsidR="001E48E9" w:rsidRPr="0028570A" w:rsidRDefault="001E48E9" w:rsidP="001E48E9">
            <w:pPr>
              <w:pStyle w:val="Odlomakpopisa"/>
              <w:numPr>
                <w:ilvl w:val="0"/>
                <w:numId w:val="109"/>
              </w:numPr>
              <w:spacing w:after="0"/>
              <w:rPr>
                <w:rFonts w:eastAsia="Arial" w:cs="Arial"/>
                <w:sz w:val="20"/>
                <w:szCs w:val="20"/>
              </w:rPr>
            </w:pPr>
            <w:r w:rsidRPr="0028570A">
              <w:rPr>
                <w:rFonts w:eastAsia="Arial" w:cs="Arial"/>
                <w:sz w:val="20"/>
                <w:szCs w:val="20"/>
              </w:rPr>
              <w:t>Evaluacija i izvješće</w:t>
            </w:r>
          </w:p>
        </w:tc>
      </w:tr>
      <w:tr w:rsidR="001E48E9" w:rsidRPr="0028570A" w14:paraId="20BA966F"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4D8920C2" w14:textId="77777777" w:rsidR="001E48E9" w:rsidRPr="0028570A" w:rsidRDefault="001E48E9" w:rsidP="001E48E9">
            <w:pPr>
              <w:spacing w:after="0"/>
              <w:rPr>
                <w:rFonts w:cs="Arial"/>
                <w:sz w:val="20"/>
                <w:szCs w:val="20"/>
              </w:rPr>
            </w:pPr>
            <w:r w:rsidRPr="0028570A">
              <w:rPr>
                <w:rFonts w:eastAsia="Arial" w:cs="Arial"/>
                <w:b/>
                <w:sz w:val="20"/>
                <w:szCs w:val="20"/>
              </w:rPr>
              <w:t xml:space="preserve">Opišite postupke koje ćete provesti u sklopu svake pojedine faze projekta. </w:t>
            </w:r>
          </w:p>
        </w:tc>
      </w:tr>
      <w:tr w:rsidR="001E48E9" w:rsidRPr="0028570A" w14:paraId="3F83AAE3" w14:textId="77777777" w:rsidTr="001E48E9">
        <w:trPr>
          <w:trHeight w:val="12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3129DFA4" w14:textId="77777777" w:rsidR="001E48E9" w:rsidRPr="0028570A" w:rsidRDefault="001E48E9" w:rsidP="001E48E9">
            <w:pPr>
              <w:pStyle w:val="Odlomakpopisa"/>
              <w:numPr>
                <w:ilvl w:val="0"/>
                <w:numId w:val="108"/>
              </w:numPr>
              <w:spacing w:after="0"/>
              <w:rPr>
                <w:rFonts w:eastAsia="Arial" w:cs="Arial"/>
                <w:sz w:val="20"/>
                <w:szCs w:val="20"/>
              </w:rPr>
            </w:pPr>
            <w:r w:rsidRPr="0028570A">
              <w:rPr>
                <w:rFonts w:eastAsia="Arial" w:cs="Arial"/>
                <w:sz w:val="20"/>
                <w:szCs w:val="20"/>
              </w:rPr>
              <w:lastRenderedPageBreak/>
              <w:t>Administrativni poslovi - ispunjavanje prijave u online obrascu ISLA-e .</w:t>
            </w:r>
          </w:p>
          <w:p w14:paraId="2E755CB6" w14:textId="77777777" w:rsidR="001E48E9" w:rsidRPr="0028570A" w:rsidRDefault="001E48E9" w:rsidP="001E48E9">
            <w:pPr>
              <w:pStyle w:val="Odlomakpopisa"/>
              <w:numPr>
                <w:ilvl w:val="0"/>
                <w:numId w:val="108"/>
              </w:numPr>
              <w:spacing w:after="0"/>
              <w:rPr>
                <w:rFonts w:eastAsia="Arial" w:cs="Arial"/>
                <w:sz w:val="20"/>
                <w:szCs w:val="20"/>
              </w:rPr>
            </w:pPr>
            <w:r w:rsidRPr="0028570A">
              <w:rPr>
                <w:rFonts w:eastAsia="Arial" w:cs="Arial"/>
                <w:sz w:val="20"/>
                <w:szCs w:val="20"/>
              </w:rPr>
              <w:t>Korespondencija s voditeljima u partnerskim školama .</w:t>
            </w:r>
          </w:p>
          <w:p w14:paraId="67728C8E" w14:textId="77777777" w:rsidR="001E48E9" w:rsidRPr="0028570A" w:rsidRDefault="001E48E9" w:rsidP="001E48E9">
            <w:pPr>
              <w:pStyle w:val="Odlomakpopisa"/>
              <w:numPr>
                <w:ilvl w:val="0"/>
                <w:numId w:val="108"/>
              </w:numPr>
              <w:spacing w:after="0"/>
              <w:rPr>
                <w:rFonts w:eastAsia="Arial" w:cs="Arial"/>
                <w:sz w:val="20"/>
                <w:szCs w:val="20"/>
              </w:rPr>
            </w:pPr>
            <w:r w:rsidRPr="0028570A">
              <w:rPr>
                <w:rFonts w:eastAsia="Arial" w:cs="Arial"/>
                <w:sz w:val="20"/>
                <w:szCs w:val="20"/>
              </w:rPr>
              <w:t>Brain storming metoda i istraživanje uz pomoć interneta, priprema za izradu straničnika.</w:t>
            </w:r>
          </w:p>
          <w:p w14:paraId="308706A4"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4.    Izrada straničnika prema dogovorenom planu izrade (korištenje online alata ili digitalizacija ručno izrađenih straničnika), sastavljanje pisma i prezentacije .</w:t>
            </w:r>
          </w:p>
          <w:p w14:paraId="4716A05D" w14:textId="77777777" w:rsidR="001E48E9" w:rsidRPr="0028570A" w:rsidRDefault="001E48E9" w:rsidP="001E48E9">
            <w:pPr>
              <w:pStyle w:val="Odlomakpopisa"/>
              <w:numPr>
                <w:ilvl w:val="0"/>
                <w:numId w:val="107"/>
              </w:numPr>
              <w:spacing w:after="0"/>
              <w:rPr>
                <w:rFonts w:eastAsia="Arial" w:cs="Arial"/>
                <w:sz w:val="20"/>
                <w:szCs w:val="20"/>
              </w:rPr>
            </w:pPr>
            <w:r w:rsidRPr="0028570A">
              <w:rPr>
                <w:rFonts w:eastAsia="Arial" w:cs="Arial"/>
                <w:sz w:val="20"/>
                <w:szCs w:val="20"/>
              </w:rPr>
              <w:t>Slanje straničnika, popratnog pisma te prezentacije naše zemlje i škole .</w:t>
            </w:r>
          </w:p>
          <w:p w14:paraId="4A12E102" w14:textId="77777777" w:rsidR="001E48E9" w:rsidRPr="0028570A" w:rsidRDefault="001E48E9" w:rsidP="001E48E9">
            <w:pPr>
              <w:pStyle w:val="Odlomakpopisa"/>
              <w:numPr>
                <w:ilvl w:val="0"/>
                <w:numId w:val="107"/>
              </w:numPr>
              <w:spacing w:after="0"/>
              <w:rPr>
                <w:rFonts w:eastAsia="Arial" w:cs="Arial"/>
                <w:sz w:val="20"/>
                <w:szCs w:val="20"/>
              </w:rPr>
            </w:pPr>
            <w:r w:rsidRPr="0028570A">
              <w:rPr>
                <w:rFonts w:eastAsia="Arial" w:cs="Arial"/>
                <w:sz w:val="20"/>
                <w:szCs w:val="20"/>
              </w:rPr>
              <w:t>Korespondencija ili online kontakt s učenicima i voditeljima projekta partnerske škole s naglaskom na čitalačke navike učenika i kulturu odgoja i obrazovanja učenika .</w:t>
            </w:r>
          </w:p>
          <w:p w14:paraId="514EDFAB" w14:textId="77777777" w:rsidR="001E48E9" w:rsidRPr="0028570A" w:rsidRDefault="001E48E9" w:rsidP="001E48E9">
            <w:pPr>
              <w:pStyle w:val="Odlomakpopisa"/>
              <w:numPr>
                <w:ilvl w:val="0"/>
                <w:numId w:val="107"/>
              </w:numPr>
              <w:spacing w:after="0"/>
              <w:rPr>
                <w:rFonts w:eastAsia="Arial" w:cs="Arial"/>
                <w:sz w:val="20"/>
                <w:szCs w:val="20"/>
              </w:rPr>
            </w:pPr>
            <w:r w:rsidRPr="0028570A">
              <w:rPr>
                <w:rFonts w:eastAsia="Arial" w:cs="Arial"/>
                <w:sz w:val="20"/>
                <w:szCs w:val="20"/>
              </w:rPr>
              <w:t>Straničnici će uz grafičku doradu sudjelovati i na nagradnom fondu uz kviz u projektu „Sve moje lektire“ i/ili na sajmu škole.</w:t>
            </w:r>
          </w:p>
          <w:p w14:paraId="59E78A12" w14:textId="77777777" w:rsidR="001E48E9" w:rsidRPr="0028570A" w:rsidRDefault="001E48E9" w:rsidP="001E48E9">
            <w:pPr>
              <w:pStyle w:val="Odlomakpopisa"/>
              <w:numPr>
                <w:ilvl w:val="0"/>
                <w:numId w:val="107"/>
              </w:numPr>
              <w:spacing w:after="0"/>
              <w:rPr>
                <w:rFonts w:eastAsia="Arial" w:cs="Arial"/>
                <w:sz w:val="20"/>
                <w:szCs w:val="20"/>
              </w:rPr>
            </w:pPr>
            <w:r w:rsidRPr="0028570A">
              <w:rPr>
                <w:rFonts w:eastAsia="Arial" w:cs="Arial"/>
                <w:sz w:val="20"/>
                <w:szCs w:val="20"/>
              </w:rPr>
              <w:t>Prezentiranje kulture, škole, učenika i rezultata rada partnerske škole te priprema straničnika za podjelu učenicima i podjela straničnika učenicima sudionicima projekta u našoj školi .</w:t>
            </w:r>
          </w:p>
          <w:p w14:paraId="22A8C469"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ab/>
              <w:t>9. Razgovor o rezultatima rada i o čitalačkim navikama učenika sudionika projekta i izvješće o projektu.</w:t>
            </w:r>
          </w:p>
        </w:tc>
      </w:tr>
      <w:tr w:rsidR="001E48E9" w:rsidRPr="0028570A" w14:paraId="5B4B871B"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393FAFE4" w14:textId="77777777" w:rsidR="001E48E9" w:rsidRPr="0028570A" w:rsidRDefault="001E48E9" w:rsidP="001E48E9">
            <w:pPr>
              <w:spacing w:after="0"/>
              <w:rPr>
                <w:rFonts w:cs="Arial"/>
                <w:sz w:val="20"/>
                <w:szCs w:val="20"/>
              </w:rPr>
            </w:pPr>
            <w:r w:rsidRPr="0028570A">
              <w:rPr>
                <w:rFonts w:eastAsia="Arial" w:cs="Arial"/>
                <w:b/>
                <w:sz w:val="20"/>
                <w:szCs w:val="20"/>
              </w:rPr>
              <w:t xml:space="preserve">Koji se rizici vezuju uz provedbu projekta? Što sve može spriječiti ili usporiti provedbu projekta? </w:t>
            </w:r>
          </w:p>
        </w:tc>
      </w:tr>
      <w:tr w:rsidR="001E48E9" w:rsidRPr="0028570A" w14:paraId="1FF3774D"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7B8B095F" w14:textId="77777777" w:rsidR="001E48E9" w:rsidRPr="0028570A" w:rsidRDefault="001E48E9" w:rsidP="001E48E9">
            <w:pPr>
              <w:spacing w:after="0"/>
              <w:rPr>
                <w:rFonts w:cs="Arial"/>
                <w:sz w:val="20"/>
                <w:szCs w:val="20"/>
              </w:rPr>
            </w:pPr>
            <w:r w:rsidRPr="0028570A">
              <w:rPr>
                <w:rFonts w:eastAsia="Arial" w:cs="Arial"/>
                <w:sz w:val="20"/>
                <w:szCs w:val="20"/>
              </w:rPr>
              <w:t xml:space="preserve">Ne planiraju se rizici. </w:t>
            </w:r>
          </w:p>
        </w:tc>
      </w:tr>
      <w:tr w:rsidR="001E48E9" w:rsidRPr="0028570A" w14:paraId="2D1701C2"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5A348D21" w14:textId="77777777" w:rsidR="001E48E9" w:rsidRPr="0028570A" w:rsidRDefault="001E48E9" w:rsidP="001E48E9">
            <w:pPr>
              <w:spacing w:after="0"/>
              <w:rPr>
                <w:rFonts w:cs="Arial"/>
                <w:sz w:val="20"/>
                <w:szCs w:val="20"/>
              </w:rPr>
            </w:pPr>
            <w:r w:rsidRPr="0028570A">
              <w:rPr>
                <w:rFonts w:eastAsia="Arial" w:cs="Arial"/>
                <w:b/>
                <w:sz w:val="20"/>
                <w:szCs w:val="20"/>
              </w:rPr>
              <w:t xml:space="preserve">Navedite kako ćete otkloniti ili minimizirati rizike. </w:t>
            </w:r>
          </w:p>
        </w:tc>
      </w:tr>
      <w:tr w:rsidR="001E48E9" w:rsidRPr="0028570A" w14:paraId="505CE5CF"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66AB2FFD" w14:textId="77777777" w:rsidR="001E48E9" w:rsidRPr="0028570A" w:rsidRDefault="001E48E9" w:rsidP="001E48E9">
            <w:pPr>
              <w:spacing w:after="0"/>
              <w:rPr>
                <w:rFonts w:cs="Arial"/>
                <w:sz w:val="20"/>
                <w:szCs w:val="20"/>
              </w:rPr>
            </w:pPr>
            <w:r w:rsidRPr="0028570A">
              <w:rPr>
                <w:rFonts w:eastAsia="Arial" w:cs="Arial"/>
                <w:sz w:val="20"/>
                <w:szCs w:val="20"/>
              </w:rPr>
              <w:t xml:space="preserve">Ne planiraju se rizici. </w:t>
            </w:r>
          </w:p>
        </w:tc>
      </w:tr>
      <w:tr w:rsidR="001E48E9" w:rsidRPr="0028570A" w14:paraId="07CE0DA7"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16E91B6E" w14:textId="77777777" w:rsidR="001E48E9" w:rsidRPr="0028570A" w:rsidRDefault="001E48E9" w:rsidP="001E48E9">
            <w:pPr>
              <w:spacing w:after="0"/>
              <w:rPr>
                <w:rFonts w:cs="Arial"/>
                <w:sz w:val="20"/>
                <w:szCs w:val="20"/>
              </w:rPr>
            </w:pPr>
            <w:r w:rsidRPr="0028570A">
              <w:rPr>
                <w:rFonts w:eastAsia="Arial" w:cs="Arial"/>
                <w:b/>
                <w:sz w:val="20"/>
                <w:szCs w:val="20"/>
              </w:rPr>
              <w:t xml:space="preserve">Specificirajte troškove potrebne za ostvarenje cilja. </w:t>
            </w:r>
          </w:p>
        </w:tc>
      </w:tr>
      <w:tr w:rsidR="001E48E9" w:rsidRPr="0028570A" w14:paraId="02CFFA9F"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06EE661C" w14:textId="77777777" w:rsidR="001E48E9" w:rsidRPr="0028570A" w:rsidRDefault="001E48E9" w:rsidP="001E48E9">
            <w:pPr>
              <w:spacing w:after="0"/>
              <w:rPr>
                <w:rFonts w:cs="Arial"/>
                <w:sz w:val="20"/>
                <w:szCs w:val="20"/>
              </w:rPr>
            </w:pPr>
            <w:r w:rsidRPr="0028570A">
              <w:rPr>
                <w:rFonts w:eastAsia="Arial" w:cs="Arial"/>
                <w:sz w:val="20"/>
                <w:szCs w:val="20"/>
              </w:rPr>
              <w:t>Oko 15 €.</w:t>
            </w:r>
          </w:p>
        </w:tc>
      </w:tr>
      <w:tr w:rsidR="001E48E9" w:rsidRPr="0028570A" w14:paraId="286AE00C"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7FCE4CF2" w14:textId="77777777" w:rsidR="001E48E9" w:rsidRPr="0028570A" w:rsidRDefault="001E48E9" w:rsidP="001E48E9">
            <w:pPr>
              <w:spacing w:after="0"/>
              <w:rPr>
                <w:rFonts w:cs="Arial"/>
                <w:sz w:val="20"/>
                <w:szCs w:val="20"/>
              </w:rPr>
            </w:pPr>
            <w:r w:rsidRPr="0028570A">
              <w:rPr>
                <w:rFonts w:eastAsia="Arial" w:cs="Arial"/>
                <w:b/>
                <w:sz w:val="20"/>
                <w:szCs w:val="20"/>
              </w:rPr>
              <w:t xml:space="preserve">Iz kojih ćete izvora osigurati pokrivanje svih troškova i osiguravanje svih resursa za ostvarivanje cilja? </w:t>
            </w:r>
          </w:p>
        </w:tc>
      </w:tr>
      <w:tr w:rsidR="001E48E9" w:rsidRPr="0028570A" w14:paraId="5AC598B4"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2721E7C8" w14:textId="77777777" w:rsidR="001E48E9" w:rsidRPr="0028570A" w:rsidRDefault="001E48E9" w:rsidP="001E48E9">
            <w:pPr>
              <w:spacing w:after="0"/>
              <w:rPr>
                <w:rFonts w:cs="Arial"/>
                <w:sz w:val="20"/>
                <w:szCs w:val="20"/>
              </w:rPr>
            </w:pPr>
            <w:r w:rsidRPr="0028570A">
              <w:rPr>
                <w:rFonts w:eastAsia="Arial" w:cs="Arial"/>
                <w:sz w:val="20"/>
                <w:szCs w:val="20"/>
              </w:rPr>
              <w:t xml:space="preserve">Određuje ravnatelj. </w:t>
            </w:r>
          </w:p>
        </w:tc>
      </w:tr>
      <w:tr w:rsidR="001E48E9" w:rsidRPr="0028570A" w14:paraId="73B10045"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6980224E" w14:textId="77777777" w:rsidR="001E48E9" w:rsidRPr="0028570A" w:rsidRDefault="001E48E9" w:rsidP="001E48E9">
            <w:pPr>
              <w:spacing w:after="0"/>
              <w:rPr>
                <w:rFonts w:cs="Arial"/>
                <w:sz w:val="20"/>
                <w:szCs w:val="20"/>
              </w:rPr>
            </w:pPr>
            <w:r w:rsidRPr="0028570A">
              <w:rPr>
                <w:rFonts w:eastAsia="Arial" w:cs="Arial"/>
                <w:b/>
                <w:sz w:val="20"/>
                <w:szCs w:val="20"/>
              </w:rPr>
              <w:t xml:space="preserve">Tko je odgovoran za ostvarenje cilja? Tko vodi projekt? </w:t>
            </w:r>
          </w:p>
        </w:tc>
      </w:tr>
      <w:tr w:rsidR="001E48E9" w:rsidRPr="0028570A" w14:paraId="6BE50A47" w14:textId="77777777" w:rsidTr="001E48E9">
        <w:trPr>
          <w:trHeight w:val="34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68645385" w14:textId="77777777" w:rsidR="001E48E9" w:rsidRPr="0028570A" w:rsidRDefault="001E48E9" w:rsidP="001E48E9">
            <w:pPr>
              <w:spacing w:after="0"/>
              <w:rPr>
                <w:rFonts w:cs="Arial"/>
                <w:sz w:val="20"/>
                <w:szCs w:val="20"/>
              </w:rPr>
            </w:pPr>
            <w:r w:rsidRPr="0028570A">
              <w:rPr>
                <w:rFonts w:eastAsia="Arial" w:cs="Arial"/>
                <w:sz w:val="20"/>
                <w:szCs w:val="20"/>
              </w:rPr>
              <w:t xml:space="preserve">Tina Bakšić, stručna suradnica školska knjižničarka kao voditelj projekta u školi. </w:t>
            </w:r>
          </w:p>
        </w:tc>
      </w:tr>
      <w:tr w:rsidR="001E48E9" w:rsidRPr="0028570A" w14:paraId="378E97B3"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4CC83463" w14:textId="77777777" w:rsidR="001E48E9" w:rsidRPr="0028570A" w:rsidRDefault="001E48E9" w:rsidP="001E48E9">
            <w:pPr>
              <w:spacing w:after="0"/>
              <w:rPr>
                <w:rFonts w:cs="Arial"/>
                <w:sz w:val="20"/>
                <w:szCs w:val="20"/>
              </w:rPr>
            </w:pPr>
            <w:r w:rsidRPr="0028570A">
              <w:rPr>
                <w:rFonts w:eastAsia="Arial" w:cs="Arial"/>
                <w:b/>
                <w:sz w:val="20"/>
                <w:szCs w:val="20"/>
              </w:rPr>
              <w:t xml:space="preserve">Tko će sve sudjelovati u radu na projektu? S kojim zadatcima? </w:t>
            </w:r>
          </w:p>
        </w:tc>
      </w:tr>
      <w:tr w:rsidR="001E48E9" w:rsidRPr="0028570A" w14:paraId="62A17B02"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745E90C8" w14:textId="77777777" w:rsidR="001E48E9" w:rsidRPr="0028570A" w:rsidRDefault="001E48E9" w:rsidP="001E48E9">
            <w:pPr>
              <w:spacing w:after="0" w:line="264" w:lineRule="auto"/>
              <w:jc w:val="both"/>
              <w:rPr>
                <w:rFonts w:eastAsia="Arial" w:cs="Arial"/>
                <w:sz w:val="20"/>
                <w:szCs w:val="20"/>
              </w:rPr>
            </w:pPr>
            <w:r w:rsidRPr="0028570A">
              <w:rPr>
                <w:rFonts w:eastAsia="Arial" w:cs="Arial"/>
                <w:sz w:val="20"/>
                <w:szCs w:val="20"/>
              </w:rPr>
              <w:t xml:space="preserve">Tina Bakšić, stručna suradnica školska knjižničarka kao voditelj projekta u svim fazama projekta. </w:t>
            </w:r>
          </w:p>
          <w:p w14:paraId="6AE531EE" w14:textId="77777777" w:rsidR="001E48E9" w:rsidRPr="0028570A" w:rsidRDefault="001E48E9" w:rsidP="001E48E9">
            <w:pPr>
              <w:spacing w:after="0" w:line="264" w:lineRule="auto"/>
              <w:jc w:val="both"/>
              <w:rPr>
                <w:rFonts w:eastAsia="Arial" w:cs="Arial"/>
                <w:sz w:val="20"/>
                <w:szCs w:val="20"/>
              </w:rPr>
            </w:pPr>
            <w:r w:rsidRPr="0028570A">
              <w:rPr>
                <w:rFonts w:eastAsia="Arial" w:cs="Arial"/>
                <w:sz w:val="20"/>
                <w:szCs w:val="20"/>
              </w:rPr>
              <w:t xml:space="preserve">Predmetni učitelji kao suradnici na projektu u fazi prezentiranja rezultata rada. </w:t>
            </w:r>
          </w:p>
          <w:p w14:paraId="75B9593D" w14:textId="77777777" w:rsidR="001E48E9" w:rsidRPr="0028570A" w:rsidRDefault="001E48E9" w:rsidP="001E48E9">
            <w:pPr>
              <w:spacing w:after="0"/>
              <w:rPr>
                <w:rFonts w:cs="Arial"/>
                <w:sz w:val="20"/>
                <w:szCs w:val="20"/>
              </w:rPr>
            </w:pPr>
            <w:r w:rsidRPr="0028570A">
              <w:rPr>
                <w:rFonts w:eastAsia="Arial" w:cs="Arial"/>
                <w:sz w:val="20"/>
                <w:szCs w:val="20"/>
              </w:rPr>
              <w:t>Učenici INA-e Mali knjižničari kao sudionici projekta u svim fazama projekta</w:t>
            </w:r>
          </w:p>
        </w:tc>
      </w:tr>
      <w:tr w:rsidR="001E48E9" w:rsidRPr="0028570A" w14:paraId="54A9795C"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67F8F3AF" w14:textId="77777777" w:rsidR="001E48E9" w:rsidRPr="0028570A" w:rsidRDefault="001E48E9" w:rsidP="001E48E9">
            <w:pPr>
              <w:spacing w:after="0"/>
              <w:rPr>
                <w:rFonts w:eastAsia="Arial" w:cs="Arial"/>
                <w:b/>
                <w:sz w:val="20"/>
                <w:szCs w:val="20"/>
              </w:rPr>
            </w:pPr>
            <w:r w:rsidRPr="0028570A">
              <w:rPr>
                <w:rFonts w:eastAsia="Arial" w:cs="Arial"/>
                <w:b/>
                <w:sz w:val="20"/>
                <w:szCs w:val="20"/>
              </w:rPr>
              <w:t>Odredite termine za okončanje pojedinih faza projekta. Koje su ključne točke u razvoju projekta?</w:t>
            </w:r>
          </w:p>
        </w:tc>
      </w:tr>
      <w:tr w:rsidR="001E48E9" w:rsidRPr="0028570A" w14:paraId="09B295DA" w14:textId="77777777" w:rsidTr="001E48E9">
        <w:trPr>
          <w:trHeight w:val="51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04A190C6"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1. Prijava za projekt – listopad 2023.</w:t>
            </w:r>
          </w:p>
          <w:p w14:paraId="453BA0F2"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2. Razmjena potrebnih informacija sa školama partnerima  - listopad i studeni 2023.</w:t>
            </w:r>
          </w:p>
          <w:p w14:paraId="1B9A336A"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3. Razvijanje ideja s učenicima – listopad 2023.</w:t>
            </w:r>
          </w:p>
          <w:p w14:paraId="05B338A3"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4. Izrada straničnika –listopad i studeni 2023.</w:t>
            </w:r>
          </w:p>
          <w:p w14:paraId="4790717F"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5. Razmjena straničnika – studeni 2023.</w:t>
            </w:r>
          </w:p>
          <w:p w14:paraId="0B5EFC64"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6. Upoznavanju učenika, škole i sredine partnera – studeni i prosinac 2023.</w:t>
            </w:r>
          </w:p>
          <w:p w14:paraId="56054758"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7. Straničnici će uz grafičku doradu sudjelovati i na nagradnom fondu uz kviz u projektu „Sve moje lektire“ i/ili na sajmu škole – prosinac, travanj 2024.</w:t>
            </w:r>
          </w:p>
          <w:p w14:paraId="238ECB98" w14:textId="77777777" w:rsidR="001E48E9" w:rsidRPr="0028570A" w:rsidRDefault="001E48E9" w:rsidP="001E48E9">
            <w:pPr>
              <w:spacing w:after="0" w:line="264" w:lineRule="auto"/>
              <w:jc w:val="both"/>
              <w:rPr>
                <w:rFonts w:cs="Arial"/>
                <w:sz w:val="20"/>
                <w:szCs w:val="20"/>
              </w:rPr>
            </w:pPr>
            <w:r w:rsidRPr="0028570A">
              <w:rPr>
                <w:rFonts w:eastAsia="Arial" w:cs="Arial"/>
                <w:sz w:val="20"/>
                <w:szCs w:val="20"/>
              </w:rPr>
              <w:t>8. Prezentiranje rezultata rada – tijekom godine</w:t>
            </w:r>
          </w:p>
          <w:p w14:paraId="38254AC7" w14:textId="77777777" w:rsidR="001E48E9" w:rsidRPr="0028570A" w:rsidRDefault="001E48E9" w:rsidP="001E48E9">
            <w:pPr>
              <w:spacing w:after="0"/>
              <w:rPr>
                <w:rFonts w:cs="Arial"/>
                <w:sz w:val="20"/>
                <w:szCs w:val="20"/>
              </w:rPr>
            </w:pPr>
            <w:r w:rsidRPr="0028570A">
              <w:rPr>
                <w:rFonts w:eastAsia="Arial" w:cs="Arial"/>
                <w:sz w:val="20"/>
                <w:szCs w:val="20"/>
              </w:rPr>
              <w:t xml:space="preserve">    9. Izvješće – lipanj 2024.</w:t>
            </w:r>
          </w:p>
        </w:tc>
      </w:tr>
      <w:tr w:rsidR="001E48E9" w:rsidRPr="0028570A" w14:paraId="59A7DA4E"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232B92B4" w14:textId="77777777" w:rsidR="001E48E9" w:rsidRPr="0028570A" w:rsidRDefault="001E48E9" w:rsidP="001E48E9">
            <w:pPr>
              <w:spacing w:after="0"/>
              <w:rPr>
                <w:rFonts w:cs="Arial"/>
                <w:sz w:val="20"/>
                <w:szCs w:val="20"/>
              </w:rPr>
            </w:pPr>
            <w:r w:rsidRPr="0028570A">
              <w:rPr>
                <w:rFonts w:eastAsia="Arial" w:cs="Arial"/>
                <w:b/>
                <w:sz w:val="20"/>
                <w:szCs w:val="20"/>
              </w:rPr>
              <w:t xml:space="preserve">Navedite konačan datum za dovršetak projekta. </w:t>
            </w:r>
          </w:p>
        </w:tc>
      </w:tr>
      <w:tr w:rsidR="001E48E9" w:rsidRPr="0028570A" w14:paraId="1240AD77"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176ED727" w14:textId="77777777" w:rsidR="001E48E9" w:rsidRPr="0028570A" w:rsidRDefault="001E48E9" w:rsidP="001E48E9">
            <w:pPr>
              <w:spacing w:after="0"/>
              <w:rPr>
                <w:rFonts w:cs="Arial"/>
                <w:sz w:val="20"/>
                <w:szCs w:val="20"/>
              </w:rPr>
            </w:pPr>
            <w:r w:rsidRPr="0028570A">
              <w:rPr>
                <w:rFonts w:eastAsia="Arial" w:cs="Arial"/>
                <w:sz w:val="20"/>
                <w:szCs w:val="20"/>
              </w:rPr>
              <w:t xml:space="preserve">Lipanj 2024. </w:t>
            </w:r>
          </w:p>
        </w:tc>
      </w:tr>
      <w:tr w:rsidR="001E48E9" w:rsidRPr="0028570A" w14:paraId="26C1D97A" w14:textId="77777777" w:rsidTr="001E48E9">
        <w:trPr>
          <w:trHeight w:val="2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564B6DD8" w14:textId="77777777" w:rsidR="001E48E9" w:rsidRPr="0028570A" w:rsidRDefault="001E48E9" w:rsidP="001E48E9">
            <w:pPr>
              <w:spacing w:after="0"/>
              <w:rPr>
                <w:rFonts w:eastAsia="Arial" w:cs="Arial"/>
                <w:sz w:val="20"/>
                <w:szCs w:val="20"/>
              </w:rPr>
            </w:pPr>
            <w:r w:rsidRPr="0028570A">
              <w:rPr>
                <w:rFonts w:eastAsia="Arial" w:cs="Arial"/>
                <w:b/>
                <w:sz w:val="20"/>
                <w:szCs w:val="20"/>
              </w:rPr>
              <w:t>Što dokazuje da je cilj ostvaren? Navedite čime ćete dokazati da ste ostvarili postavljeni cilj.</w:t>
            </w:r>
          </w:p>
        </w:tc>
      </w:tr>
      <w:tr w:rsidR="001E48E9" w:rsidRPr="0028570A" w14:paraId="04754CFD" w14:textId="77777777" w:rsidTr="001E48E9">
        <w:trPr>
          <w:trHeight w:val="27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7" w:type="dxa"/>
              <w:left w:w="110" w:type="dxa"/>
              <w:right w:w="77" w:type="dxa"/>
            </w:tcMar>
          </w:tcPr>
          <w:p w14:paraId="75C0E746" w14:textId="77777777" w:rsidR="001E48E9" w:rsidRPr="0028570A" w:rsidRDefault="001E48E9" w:rsidP="001E48E9">
            <w:pPr>
              <w:spacing w:after="0"/>
              <w:rPr>
                <w:rFonts w:cs="Arial"/>
                <w:sz w:val="20"/>
                <w:szCs w:val="20"/>
              </w:rPr>
            </w:pPr>
            <w:r w:rsidRPr="0028570A">
              <w:rPr>
                <w:rFonts w:eastAsia="Arial" w:cs="Arial"/>
                <w:sz w:val="20"/>
                <w:szCs w:val="20"/>
              </w:rPr>
              <w:t>Straničnici i prezentacije, objava na web-u, razmijenjeni straničnici, izvješće o realizaciji projekta.</w:t>
            </w:r>
          </w:p>
        </w:tc>
      </w:tr>
    </w:tbl>
    <w:p w14:paraId="23173066" w14:textId="5E9F2E4B" w:rsidR="001E48E9" w:rsidRDefault="001E48E9" w:rsidP="001E48E9">
      <w:pPr>
        <w:suppressAutoHyphens w:val="0"/>
        <w:spacing w:after="0" w:line="240" w:lineRule="auto"/>
        <w:rPr>
          <w:rFonts w:eastAsia="Calibri" w:cs="Arial"/>
          <w:sz w:val="20"/>
          <w:szCs w:val="20"/>
        </w:rPr>
      </w:pPr>
    </w:p>
    <w:p w14:paraId="1BBFEA03" w14:textId="56682808" w:rsidR="001E48E9" w:rsidRDefault="001E48E9" w:rsidP="001E48E9">
      <w:pPr>
        <w:suppressAutoHyphens w:val="0"/>
        <w:spacing w:after="0" w:line="240" w:lineRule="auto"/>
        <w:rPr>
          <w:rFonts w:eastAsia="Calibri" w:cs="Arial"/>
          <w:sz w:val="20"/>
          <w:szCs w:val="20"/>
        </w:rPr>
      </w:pPr>
    </w:p>
    <w:p w14:paraId="74D4A8E6" w14:textId="1F6E0EC7" w:rsidR="001E48E9" w:rsidRDefault="001E48E9" w:rsidP="001E48E9">
      <w:pPr>
        <w:suppressAutoHyphens w:val="0"/>
        <w:spacing w:after="0" w:line="240" w:lineRule="auto"/>
        <w:rPr>
          <w:rFonts w:eastAsia="Calibri" w:cs="Arial"/>
          <w:sz w:val="20"/>
          <w:szCs w:val="20"/>
        </w:rPr>
      </w:pPr>
    </w:p>
    <w:p w14:paraId="5C39BC49" w14:textId="77777777" w:rsidR="001E48E9" w:rsidRPr="0028570A" w:rsidRDefault="001E48E9" w:rsidP="001E48E9">
      <w:pPr>
        <w:suppressAutoHyphens w:val="0"/>
        <w:spacing w:after="0" w:line="240" w:lineRule="auto"/>
        <w:rPr>
          <w:rFonts w:eastAsia="Calibri" w:cs="Arial"/>
          <w:sz w:val="20"/>
          <w:szCs w:val="20"/>
        </w:rPr>
      </w:pPr>
    </w:p>
    <w:p w14:paraId="4BA86C28"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lastRenderedPageBreak/>
        <w:t>O ZDRAVLJU NA DRUGAČIJI NAČIN (NIKOLINA PROSOLI)</w:t>
      </w:r>
    </w:p>
    <w:p w14:paraId="174A0FBA" w14:textId="77777777" w:rsidR="001E48E9" w:rsidRPr="0028570A" w:rsidRDefault="001E48E9" w:rsidP="001E48E9">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E48E9" w:rsidRPr="0028570A" w14:paraId="28DC093F" w14:textId="77777777" w:rsidTr="001E48E9">
        <w:tc>
          <w:tcPr>
            <w:tcW w:w="9060" w:type="dxa"/>
          </w:tcPr>
          <w:p w14:paraId="0F4A1A34"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E48E9" w:rsidRPr="0028570A" w14:paraId="42B460C1" w14:textId="77777777" w:rsidTr="001E48E9">
        <w:tc>
          <w:tcPr>
            <w:tcW w:w="9060" w:type="dxa"/>
          </w:tcPr>
          <w:p w14:paraId="1C5B6CE3" w14:textId="77777777" w:rsidR="001E48E9" w:rsidRPr="0028570A" w:rsidRDefault="001E48E9" w:rsidP="001E48E9">
            <w:pPr>
              <w:widowControl w:val="0"/>
              <w:shd w:val="clear" w:color="auto" w:fill="FFFFFF" w:themeFill="background1"/>
              <w:spacing w:after="0" w:line="240" w:lineRule="auto"/>
              <w:rPr>
                <w:rFonts w:eastAsia="Calibri" w:cs="Arial"/>
              </w:rPr>
            </w:pPr>
            <w:r w:rsidRPr="0028570A">
              <w:rPr>
                <w:rFonts w:eastAsia="Calibri" w:cs="Arial"/>
              </w:rPr>
              <w:t xml:space="preserve">Cilj projekta je pružiti aktivnu podršku sustavu u području (primarne) prevencije neprihvatljiva ponašanja djece i mladeži te promicanju i unapređivanju zdravlja djelovanjem na životne navike i rizične čimbenike, zaštiti mentalnog i emocionalnog zdravlja poboljšanjem razumijevanja, pomoći u ranom otkrivanju mentalnih poremećaja i primjeni strategija podrške ranjivim učenicima. </w:t>
            </w:r>
          </w:p>
          <w:p w14:paraId="7A6D0060" w14:textId="77777777" w:rsidR="001E48E9" w:rsidRPr="0028570A" w:rsidRDefault="001E48E9" w:rsidP="001E48E9">
            <w:pPr>
              <w:widowControl w:val="0"/>
              <w:spacing w:after="0" w:line="240" w:lineRule="auto"/>
              <w:rPr>
                <w:rFonts w:eastAsia="Calibri" w:cs="Arial"/>
              </w:rPr>
            </w:pPr>
            <w:r w:rsidRPr="0028570A">
              <w:rPr>
                <w:rFonts w:eastAsia="Calibri" w:cs="Arial"/>
              </w:rPr>
              <w:t>Projekt je dobio podršku Gradskog ureda za zdravstvo Grada Zagreba.</w:t>
            </w:r>
          </w:p>
        </w:tc>
      </w:tr>
      <w:tr w:rsidR="001E48E9" w:rsidRPr="0028570A" w14:paraId="580148F7" w14:textId="77777777" w:rsidTr="001E48E9">
        <w:tc>
          <w:tcPr>
            <w:tcW w:w="9060" w:type="dxa"/>
          </w:tcPr>
          <w:p w14:paraId="1CF0ABF3"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E48E9" w:rsidRPr="0028570A" w14:paraId="287C2997" w14:textId="77777777" w:rsidTr="001E48E9">
        <w:tc>
          <w:tcPr>
            <w:tcW w:w="9060" w:type="dxa"/>
          </w:tcPr>
          <w:p w14:paraId="445914B4" w14:textId="77777777" w:rsidR="001E48E9" w:rsidRPr="0028570A" w:rsidRDefault="001E48E9" w:rsidP="001E48E9">
            <w:pPr>
              <w:widowControl w:val="0"/>
              <w:spacing w:after="0" w:line="240" w:lineRule="auto"/>
              <w:jc w:val="both"/>
              <w:rPr>
                <w:rFonts w:eastAsia="Times New Roman" w:cs="Arial"/>
              </w:rPr>
            </w:pPr>
            <w:r w:rsidRPr="0028570A">
              <w:rPr>
                <w:rFonts w:eastAsia="Times New Roman" w:cs="Arial"/>
              </w:rPr>
              <w:t xml:space="preserve">Program je  od velike važnosti u promicanju i unapređivanju zdravlja učenika. U projekt su uključeni učenici petih razreda kako bi kod učenika osvijestili važnost očuvanja svog mentalnog zdravlja. </w:t>
            </w:r>
          </w:p>
        </w:tc>
      </w:tr>
      <w:tr w:rsidR="001E48E9" w:rsidRPr="0028570A" w14:paraId="41D1B069" w14:textId="77777777" w:rsidTr="001E48E9">
        <w:tc>
          <w:tcPr>
            <w:tcW w:w="9060" w:type="dxa"/>
          </w:tcPr>
          <w:p w14:paraId="3E54446C"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E48E9" w:rsidRPr="0028570A" w14:paraId="7FCA2044" w14:textId="77777777" w:rsidTr="001E48E9">
        <w:tc>
          <w:tcPr>
            <w:tcW w:w="9060" w:type="dxa"/>
          </w:tcPr>
          <w:p w14:paraId="2469896F" w14:textId="77777777" w:rsidR="001E48E9" w:rsidRPr="0028570A" w:rsidRDefault="001E48E9" w:rsidP="001E48E9">
            <w:pPr>
              <w:widowControl w:val="0"/>
              <w:spacing w:after="0" w:line="240" w:lineRule="auto"/>
              <w:rPr>
                <w:rFonts w:eastAsia="Calibri" w:cs="Arial"/>
              </w:rPr>
            </w:pPr>
            <w:r w:rsidRPr="0028570A">
              <w:rPr>
                <w:rFonts w:eastAsia="Calibri" w:cs="Arial"/>
              </w:rPr>
              <w:t>Aktivnosti provedbe pedagoških radionica planirat će se u razdoblju od rujna do prosinca 2023. U navedenom razdoblju održat će se tri (3) pedagoške radionice s učenicima petih razreda. Prva radionica (Naše putovanje i Mi smo cvijet), trajala bi dva školska sata, a preostale dvije jedan školski sat. Također, u listopadu 2023. godine, za sve zainteresirane učitelje, nastavnike i stručne suradnike, održat će se predavanje s integrativnom supervizijom na temu Zaštita mentalnog zdravlja djece i mladih prema pozivu Udruge Kumulus.</w:t>
            </w:r>
          </w:p>
        </w:tc>
      </w:tr>
      <w:tr w:rsidR="001E48E9" w:rsidRPr="0028570A" w14:paraId="535422EC" w14:textId="77777777" w:rsidTr="001E48E9">
        <w:tc>
          <w:tcPr>
            <w:tcW w:w="9060" w:type="dxa"/>
          </w:tcPr>
          <w:p w14:paraId="0844D2B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E48E9" w:rsidRPr="0028570A" w14:paraId="58B2272A" w14:textId="77777777" w:rsidTr="001E48E9">
        <w:tc>
          <w:tcPr>
            <w:tcW w:w="9060" w:type="dxa"/>
          </w:tcPr>
          <w:p w14:paraId="5DCCA846" w14:textId="77777777" w:rsidR="001E48E9" w:rsidRPr="0028570A" w:rsidRDefault="001E48E9" w:rsidP="001E48E9">
            <w:pPr>
              <w:widowControl w:val="0"/>
              <w:spacing w:after="0" w:line="240" w:lineRule="auto"/>
              <w:jc w:val="both"/>
              <w:rPr>
                <w:rFonts w:eastAsia="Times New Roman" w:cs="Arial"/>
              </w:rPr>
            </w:pPr>
            <w:r w:rsidRPr="0028570A">
              <w:rPr>
                <w:rFonts w:eastAsia="Times New Roman" w:cs="Arial"/>
              </w:rPr>
              <w:t>1. FAZA: kolovoz, rujan. /ostvarivanje suradnje/ odobrenje na natječaju Grada Zagreba</w:t>
            </w:r>
          </w:p>
          <w:p w14:paraId="0F607EE4" w14:textId="77777777" w:rsidR="001E48E9" w:rsidRPr="0028570A" w:rsidRDefault="001E48E9" w:rsidP="001E48E9">
            <w:pPr>
              <w:widowControl w:val="0"/>
              <w:spacing w:after="0" w:line="240" w:lineRule="auto"/>
              <w:jc w:val="both"/>
              <w:rPr>
                <w:rFonts w:eastAsia="Times New Roman" w:cs="Arial"/>
              </w:rPr>
            </w:pPr>
            <w:r w:rsidRPr="0028570A">
              <w:rPr>
                <w:rFonts w:eastAsia="Times New Roman" w:cs="Arial"/>
              </w:rPr>
              <w:t xml:space="preserve">2. FAZA:  provedba radionica s učenicima 5.a i 5. b razreda </w:t>
            </w:r>
          </w:p>
          <w:p w14:paraId="03F0B52B" w14:textId="77777777" w:rsidR="001E48E9" w:rsidRPr="0028570A" w:rsidRDefault="001E48E9" w:rsidP="001E48E9">
            <w:pPr>
              <w:widowControl w:val="0"/>
              <w:numPr>
                <w:ilvl w:val="0"/>
                <w:numId w:val="124"/>
              </w:numPr>
              <w:spacing w:after="0" w:line="240" w:lineRule="auto"/>
              <w:jc w:val="both"/>
              <w:rPr>
                <w:rFonts w:eastAsia="Times New Roman" w:cs="Arial"/>
              </w:rPr>
            </w:pPr>
            <w:r w:rsidRPr="0028570A">
              <w:rPr>
                <w:rFonts w:eastAsia="Times New Roman" w:cs="Arial"/>
              </w:rPr>
              <w:t>radionica: Naše putovanje i mi smo cvijet (rujan.) 2 školska sata</w:t>
            </w:r>
          </w:p>
          <w:p w14:paraId="4462D8E9" w14:textId="77777777" w:rsidR="001E48E9" w:rsidRPr="0028570A" w:rsidRDefault="001E48E9" w:rsidP="001E48E9">
            <w:pPr>
              <w:widowControl w:val="0"/>
              <w:numPr>
                <w:ilvl w:val="0"/>
                <w:numId w:val="124"/>
              </w:numPr>
              <w:spacing w:after="0" w:line="240" w:lineRule="auto"/>
              <w:jc w:val="both"/>
              <w:rPr>
                <w:rFonts w:eastAsia="Times New Roman" w:cs="Arial"/>
              </w:rPr>
            </w:pPr>
            <w:r w:rsidRPr="0028570A">
              <w:rPr>
                <w:rFonts w:eastAsia="Times New Roman" w:cs="Arial"/>
              </w:rPr>
              <w:t>radionica: listopad. 1 školski sat</w:t>
            </w:r>
          </w:p>
          <w:p w14:paraId="1F283584" w14:textId="77777777" w:rsidR="001E48E9" w:rsidRPr="0028570A" w:rsidRDefault="001E48E9" w:rsidP="001E48E9">
            <w:pPr>
              <w:widowControl w:val="0"/>
              <w:numPr>
                <w:ilvl w:val="0"/>
                <w:numId w:val="124"/>
              </w:numPr>
              <w:spacing w:after="0" w:line="240" w:lineRule="auto"/>
              <w:jc w:val="both"/>
              <w:rPr>
                <w:rFonts w:eastAsia="Times New Roman" w:cs="Arial"/>
              </w:rPr>
            </w:pPr>
            <w:r w:rsidRPr="0028570A">
              <w:rPr>
                <w:rFonts w:eastAsia="Times New Roman" w:cs="Arial"/>
              </w:rPr>
              <w:t>radionica studeni-prosinac  1 školski sat</w:t>
            </w:r>
          </w:p>
          <w:p w14:paraId="6499DEBE" w14:textId="77777777" w:rsidR="001E48E9" w:rsidRPr="0028570A" w:rsidRDefault="001E48E9" w:rsidP="001E48E9">
            <w:pPr>
              <w:widowControl w:val="0"/>
              <w:spacing w:after="0" w:line="240" w:lineRule="auto"/>
              <w:jc w:val="both"/>
              <w:rPr>
                <w:rFonts w:eastAsia="Times New Roman" w:cs="Arial"/>
              </w:rPr>
            </w:pPr>
            <w:r w:rsidRPr="0028570A">
              <w:rPr>
                <w:rFonts w:eastAsia="Times New Roman" w:cs="Arial"/>
              </w:rPr>
              <w:t xml:space="preserve">3.FAZA: tijekom  listopada </w:t>
            </w:r>
          </w:p>
          <w:p w14:paraId="7E031E66" w14:textId="77777777" w:rsidR="001E48E9" w:rsidRPr="0028570A" w:rsidRDefault="001E48E9" w:rsidP="001E48E9">
            <w:pPr>
              <w:widowControl w:val="0"/>
              <w:spacing w:after="0" w:line="240" w:lineRule="auto"/>
              <w:rPr>
                <w:rFonts w:eastAsia="Calibri" w:cs="Arial"/>
              </w:rPr>
            </w:pPr>
            <w:r w:rsidRPr="0028570A">
              <w:rPr>
                <w:rFonts w:eastAsia="Calibri" w:cs="Arial"/>
              </w:rPr>
              <w:t>Predavanje s integrativnom supervizijom na temu Zaštita mentalnog zdravlja djece i mladih prema pozivu Udruge Kumulus za sve zainteresirane učitelje i stručne suradnike.</w:t>
            </w:r>
          </w:p>
        </w:tc>
      </w:tr>
      <w:tr w:rsidR="001E48E9" w:rsidRPr="0028570A" w14:paraId="0D2B9560" w14:textId="77777777" w:rsidTr="001E48E9">
        <w:tc>
          <w:tcPr>
            <w:tcW w:w="9060" w:type="dxa"/>
          </w:tcPr>
          <w:p w14:paraId="459556B1"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E48E9" w:rsidRPr="0028570A" w14:paraId="2B81E5EF" w14:textId="77777777" w:rsidTr="001E48E9">
        <w:tc>
          <w:tcPr>
            <w:tcW w:w="9060" w:type="dxa"/>
          </w:tcPr>
          <w:p w14:paraId="5C0E4BE1"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Nezainteresiranost i nemotiviranost učenika i djelatnika za sudjelovanje u radionicama i predavanju.</w:t>
            </w:r>
          </w:p>
        </w:tc>
      </w:tr>
      <w:tr w:rsidR="001E48E9" w:rsidRPr="0028570A" w14:paraId="1C8E77EB" w14:textId="77777777" w:rsidTr="001E48E9">
        <w:tc>
          <w:tcPr>
            <w:tcW w:w="9060" w:type="dxa"/>
          </w:tcPr>
          <w:p w14:paraId="315ECA9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E48E9" w:rsidRPr="0028570A" w14:paraId="7DCAE7B0" w14:textId="77777777" w:rsidTr="001E48E9">
        <w:tc>
          <w:tcPr>
            <w:tcW w:w="9060" w:type="dxa"/>
          </w:tcPr>
          <w:p w14:paraId="209B3848"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Timski rad.</w:t>
            </w:r>
          </w:p>
        </w:tc>
      </w:tr>
      <w:tr w:rsidR="001E48E9" w:rsidRPr="0028570A" w14:paraId="37F692CB" w14:textId="77777777" w:rsidTr="001E48E9">
        <w:tc>
          <w:tcPr>
            <w:tcW w:w="9060" w:type="dxa"/>
          </w:tcPr>
          <w:p w14:paraId="6C273A5A"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E48E9" w:rsidRPr="0028570A" w14:paraId="4FD4EFA5" w14:textId="77777777" w:rsidTr="001E48E9">
        <w:tc>
          <w:tcPr>
            <w:tcW w:w="9060" w:type="dxa"/>
          </w:tcPr>
          <w:p w14:paraId="096A5895"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w:t>
            </w:r>
          </w:p>
        </w:tc>
      </w:tr>
      <w:tr w:rsidR="001E48E9" w:rsidRPr="0028570A" w14:paraId="3FD591DD" w14:textId="77777777" w:rsidTr="001E48E9">
        <w:tc>
          <w:tcPr>
            <w:tcW w:w="9060" w:type="dxa"/>
          </w:tcPr>
          <w:p w14:paraId="36FA6A87"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E48E9" w:rsidRPr="0028570A" w14:paraId="451D27A5" w14:textId="77777777" w:rsidTr="001E48E9">
        <w:tc>
          <w:tcPr>
            <w:tcW w:w="9060" w:type="dxa"/>
          </w:tcPr>
          <w:p w14:paraId="7F49966F"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Grad Zagreb- Gradski ured za zdravstvo Grada Zagreba, Udruga Kumulus</w:t>
            </w:r>
          </w:p>
        </w:tc>
      </w:tr>
      <w:tr w:rsidR="001E48E9" w:rsidRPr="0028570A" w14:paraId="6E96CD39" w14:textId="77777777" w:rsidTr="001E48E9">
        <w:tc>
          <w:tcPr>
            <w:tcW w:w="9060" w:type="dxa"/>
          </w:tcPr>
          <w:p w14:paraId="0A86C09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E48E9" w:rsidRPr="0028570A" w14:paraId="3DDABA73" w14:textId="77777777" w:rsidTr="001E48E9">
        <w:tc>
          <w:tcPr>
            <w:tcW w:w="9060" w:type="dxa"/>
          </w:tcPr>
          <w:p w14:paraId="2A4BED48"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Pedagoginja Nikolina Prosoli, Udruga Kumulus</w:t>
            </w:r>
          </w:p>
        </w:tc>
      </w:tr>
      <w:tr w:rsidR="001E48E9" w:rsidRPr="0028570A" w14:paraId="3C0223CF" w14:textId="77777777" w:rsidTr="001E48E9">
        <w:tc>
          <w:tcPr>
            <w:tcW w:w="9060" w:type="dxa"/>
          </w:tcPr>
          <w:p w14:paraId="0B2F98B6"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zadacima?</w:t>
            </w:r>
          </w:p>
        </w:tc>
      </w:tr>
      <w:tr w:rsidR="001E48E9" w:rsidRPr="0028570A" w14:paraId="3D6343D2" w14:textId="77777777" w:rsidTr="001E48E9">
        <w:tc>
          <w:tcPr>
            <w:tcW w:w="9060" w:type="dxa"/>
          </w:tcPr>
          <w:p w14:paraId="39247DB0" w14:textId="77777777" w:rsidR="001E48E9" w:rsidRPr="0028570A" w:rsidRDefault="001E48E9" w:rsidP="001E48E9">
            <w:pPr>
              <w:widowControl w:val="0"/>
              <w:numPr>
                <w:ilvl w:val="0"/>
                <w:numId w:val="123"/>
              </w:numPr>
              <w:spacing w:after="0" w:line="240" w:lineRule="auto"/>
              <w:rPr>
                <w:rFonts w:eastAsia="Times New Roman" w:cs="Arial"/>
              </w:rPr>
            </w:pPr>
            <w:r w:rsidRPr="0028570A">
              <w:rPr>
                <w:rFonts w:eastAsia="Times New Roman" w:cs="Arial"/>
              </w:rPr>
              <w:t>Voditeljice radionica  iz Udruge Kumulus</w:t>
            </w:r>
          </w:p>
          <w:p w14:paraId="47F69956" w14:textId="77777777" w:rsidR="001E48E9" w:rsidRPr="0028570A" w:rsidRDefault="001E48E9" w:rsidP="001E48E9">
            <w:pPr>
              <w:widowControl w:val="0"/>
              <w:numPr>
                <w:ilvl w:val="0"/>
                <w:numId w:val="123"/>
              </w:numPr>
              <w:spacing w:after="0" w:line="240" w:lineRule="auto"/>
              <w:rPr>
                <w:rFonts w:eastAsia="Times New Roman" w:cs="Arial"/>
              </w:rPr>
            </w:pPr>
            <w:r w:rsidRPr="0028570A">
              <w:rPr>
                <w:rFonts w:eastAsia="Times New Roman" w:cs="Arial"/>
              </w:rPr>
              <w:t>Pedagoginja Nikolina Prosoli</w:t>
            </w:r>
          </w:p>
          <w:p w14:paraId="5A654E42" w14:textId="77777777" w:rsidR="001E48E9" w:rsidRPr="0028570A" w:rsidRDefault="001E48E9" w:rsidP="001E48E9">
            <w:pPr>
              <w:widowControl w:val="0"/>
              <w:numPr>
                <w:ilvl w:val="0"/>
                <w:numId w:val="123"/>
              </w:numPr>
              <w:spacing w:after="0" w:line="240" w:lineRule="auto"/>
              <w:rPr>
                <w:rFonts w:eastAsia="Times New Roman" w:cs="Arial"/>
              </w:rPr>
            </w:pPr>
            <w:r w:rsidRPr="0028570A">
              <w:rPr>
                <w:rFonts w:eastAsia="Times New Roman" w:cs="Arial"/>
              </w:rPr>
              <w:t>Učenici 5. razreda</w:t>
            </w:r>
          </w:p>
          <w:p w14:paraId="7B7827E5" w14:textId="77777777" w:rsidR="001E48E9" w:rsidRPr="0028570A" w:rsidRDefault="001E48E9" w:rsidP="001E48E9">
            <w:pPr>
              <w:widowControl w:val="0"/>
              <w:numPr>
                <w:ilvl w:val="0"/>
                <w:numId w:val="123"/>
              </w:numPr>
              <w:spacing w:after="0" w:line="240" w:lineRule="auto"/>
              <w:rPr>
                <w:rFonts w:eastAsia="Times New Roman" w:cs="Arial"/>
              </w:rPr>
            </w:pPr>
            <w:r w:rsidRPr="0028570A">
              <w:rPr>
                <w:rFonts w:eastAsia="Times New Roman" w:cs="Arial"/>
              </w:rPr>
              <w:t>Razrednici 5. razreda</w:t>
            </w:r>
          </w:p>
          <w:p w14:paraId="4B9F67F0" w14:textId="77777777" w:rsidR="001E48E9" w:rsidRPr="0028570A" w:rsidRDefault="001E48E9" w:rsidP="001E48E9">
            <w:pPr>
              <w:widowControl w:val="0"/>
              <w:numPr>
                <w:ilvl w:val="0"/>
                <w:numId w:val="123"/>
              </w:numPr>
              <w:spacing w:after="0" w:line="240" w:lineRule="auto"/>
              <w:rPr>
                <w:rFonts w:eastAsia="Times New Roman" w:cs="Arial"/>
              </w:rPr>
            </w:pPr>
            <w:r w:rsidRPr="0028570A">
              <w:rPr>
                <w:rFonts w:eastAsia="Times New Roman" w:cs="Arial"/>
              </w:rPr>
              <w:t xml:space="preserve">Učitelji – zainteresirani članovi UV </w:t>
            </w:r>
          </w:p>
        </w:tc>
      </w:tr>
      <w:tr w:rsidR="001E48E9" w:rsidRPr="0028570A" w14:paraId="04E3DE01" w14:textId="77777777" w:rsidTr="001E48E9">
        <w:tc>
          <w:tcPr>
            <w:tcW w:w="9060" w:type="dxa"/>
          </w:tcPr>
          <w:p w14:paraId="242D9CC4"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E48E9" w:rsidRPr="0028570A" w14:paraId="0F9CD9C2" w14:textId="77777777" w:rsidTr="001E48E9">
        <w:tc>
          <w:tcPr>
            <w:tcW w:w="9060" w:type="dxa"/>
          </w:tcPr>
          <w:p w14:paraId="34C874D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Planirana provedba projekta je tijekom 1. polugodišta.</w:t>
            </w:r>
          </w:p>
          <w:p w14:paraId="09369FCB"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Ključne točke su provođenje radionica s učenicima 5. razreda te edukacija zainteresiranih učitelja.. </w:t>
            </w:r>
          </w:p>
        </w:tc>
      </w:tr>
      <w:tr w:rsidR="001E48E9" w:rsidRPr="0028570A" w14:paraId="237882FC" w14:textId="77777777" w:rsidTr="001E48E9">
        <w:tc>
          <w:tcPr>
            <w:tcW w:w="9060" w:type="dxa"/>
          </w:tcPr>
          <w:p w14:paraId="0F5AA4FF"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E48E9" w:rsidRPr="0028570A" w14:paraId="4D0EDD89" w14:textId="77777777" w:rsidTr="001E48E9">
        <w:tc>
          <w:tcPr>
            <w:tcW w:w="9060" w:type="dxa"/>
          </w:tcPr>
          <w:p w14:paraId="6145C7CD"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prosinac 2024.</w:t>
            </w:r>
          </w:p>
        </w:tc>
      </w:tr>
      <w:tr w:rsidR="001E48E9" w:rsidRPr="0028570A" w14:paraId="49679E5C" w14:textId="77777777" w:rsidTr="001E48E9">
        <w:tc>
          <w:tcPr>
            <w:tcW w:w="9060" w:type="dxa"/>
          </w:tcPr>
          <w:p w14:paraId="4E55B759"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E48E9" w:rsidRPr="0028570A" w14:paraId="5BCE2A09" w14:textId="77777777" w:rsidTr="001E48E9">
        <w:tc>
          <w:tcPr>
            <w:tcW w:w="9060" w:type="dxa"/>
          </w:tcPr>
          <w:p w14:paraId="2732FEC6" w14:textId="77777777" w:rsidR="001E48E9" w:rsidRPr="0028570A" w:rsidRDefault="001E48E9" w:rsidP="001E48E9">
            <w:pPr>
              <w:widowControl w:val="0"/>
              <w:numPr>
                <w:ilvl w:val="0"/>
                <w:numId w:val="122"/>
              </w:numPr>
              <w:spacing w:after="0" w:line="240" w:lineRule="auto"/>
              <w:rPr>
                <w:rFonts w:eastAsia="Times New Roman" w:cs="Arial"/>
              </w:rPr>
            </w:pPr>
            <w:r w:rsidRPr="0028570A">
              <w:rPr>
                <w:rFonts w:eastAsia="Times New Roman" w:cs="Arial"/>
              </w:rPr>
              <w:t>Provedeni program</w:t>
            </w:r>
          </w:p>
          <w:p w14:paraId="6A64B31D" w14:textId="77777777" w:rsidR="001E48E9" w:rsidRPr="0028570A" w:rsidRDefault="001E48E9" w:rsidP="001E48E9">
            <w:pPr>
              <w:widowControl w:val="0"/>
              <w:numPr>
                <w:ilvl w:val="0"/>
                <w:numId w:val="122"/>
              </w:numPr>
              <w:spacing w:after="0" w:line="240" w:lineRule="auto"/>
              <w:rPr>
                <w:rFonts w:eastAsia="Times New Roman" w:cs="Arial"/>
              </w:rPr>
            </w:pPr>
            <w:r w:rsidRPr="0028570A">
              <w:rPr>
                <w:rFonts w:eastAsia="Times New Roman" w:cs="Arial"/>
              </w:rPr>
              <w:t xml:space="preserve">Evaluacije Udruge Kumulus </w:t>
            </w:r>
          </w:p>
          <w:p w14:paraId="343860CA" w14:textId="77777777" w:rsidR="001E48E9" w:rsidRPr="0028570A" w:rsidRDefault="001E48E9" w:rsidP="001E48E9">
            <w:pPr>
              <w:widowControl w:val="0"/>
              <w:numPr>
                <w:ilvl w:val="0"/>
                <w:numId w:val="122"/>
              </w:numPr>
              <w:spacing w:after="0" w:line="240" w:lineRule="auto"/>
              <w:rPr>
                <w:rFonts w:eastAsia="Times New Roman" w:cs="Arial"/>
              </w:rPr>
            </w:pPr>
            <w:r w:rsidRPr="0028570A">
              <w:rPr>
                <w:rFonts w:eastAsia="Times New Roman" w:cs="Arial"/>
              </w:rPr>
              <w:t>Izvješća po završetku projekta</w:t>
            </w:r>
          </w:p>
          <w:p w14:paraId="71E5E585" w14:textId="77777777" w:rsidR="001E48E9" w:rsidRPr="0028570A" w:rsidRDefault="001E48E9" w:rsidP="001E48E9">
            <w:pPr>
              <w:widowControl w:val="0"/>
              <w:numPr>
                <w:ilvl w:val="0"/>
                <w:numId w:val="122"/>
              </w:numPr>
              <w:spacing w:after="0" w:line="240" w:lineRule="auto"/>
              <w:rPr>
                <w:rFonts w:eastAsia="Times New Roman" w:cs="Arial"/>
              </w:rPr>
            </w:pPr>
            <w:r w:rsidRPr="0028570A">
              <w:rPr>
                <w:rFonts w:eastAsia="Times New Roman" w:cs="Arial"/>
              </w:rPr>
              <w:t xml:space="preserve">Web stranica škole- fotografije s radionica </w:t>
            </w:r>
          </w:p>
          <w:p w14:paraId="1BA30BBD" w14:textId="77777777" w:rsidR="001E48E9" w:rsidRPr="0028570A" w:rsidRDefault="001E48E9" w:rsidP="001E48E9">
            <w:pPr>
              <w:widowControl w:val="0"/>
              <w:numPr>
                <w:ilvl w:val="0"/>
                <w:numId w:val="122"/>
              </w:numPr>
              <w:spacing w:after="0" w:line="240" w:lineRule="auto"/>
              <w:rPr>
                <w:rFonts w:eastAsia="Times New Roman" w:cs="Arial"/>
              </w:rPr>
            </w:pPr>
            <w:r w:rsidRPr="0028570A">
              <w:rPr>
                <w:rFonts w:eastAsia="Times New Roman" w:cs="Arial"/>
              </w:rPr>
              <w:t>Prezentacija projekta u školskom listu</w:t>
            </w:r>
          </w:p>
          <w:p w14:paraId="59062534" w14:textId="77777777" w:rsidR="001E48E9" w:rsidRPr="0028570A" w:rsidRDefault="001E48E9" w:rsidP="001E48E9">
            <w:pPr>
              <w:widowControl w:val="0"/>
              <w:numPr>
                <w:ilvl w:val="0"/>
                <w:numId w:val="122"/>
              </w:numPr>
              <w:spacing w:after="0" w:line="240" w:lineRule="auto"/>
              <w:rPr>
                <w:rFonts w:eastAsia="Times New Roman" w:cs="Arial"/>
              </w:rPr>
            </w:pPr>
            <w:r w:rsidRPr="0028570A">
              <w:rPr>
                <w:rFonts w:eastAsia="Times New Roman" w:cs="Arial"/>
              </w:rPr>
              <w:t>Javna prezentacija od strane Udruge Kumulus/ skupovi, tribine, radio, tv...</w:t>
            </w:r>
          </w:p>
        </w:tc>
      </w:tr>
    </w:tbl>
    <w:p w14:paraId="0F2F7590" w14:textId="77777777" w:rsidR="001E48E9" w:rsidRPr="0028570A" w:rsidRDefault="001E48E9" w:rsidP="001E48E9">
      <w:pPr>
        <w:suppressAutoHyphens w:val="0"/>
        <w:spacing w:after="0" w:line="240" w:lineRule="auto"/>
        <w:rPr>
          <w:rFonts w:eastAsia="Calibri" w:cs="Arial"/>
          <w:sz w:val="20"/>
          <w:szCs w:val="20"/>
        </w:rPr>
      </w:pPr>
    </w:p>
    <w:p w14:paraId="2ABDC412" w14:textId="77777777" w:rsidR="001E48E9" w:rsidRPr="0028570A" w:rsidRDefault="001E48E9" w:rsidP="001E48E9">
      <w:pPr>
        <w:spacing w:after="0" w:line="240" w:lineRule="auto"/>
        <w:rPr>
          <w:rFonts w:eastAsia="Times New Roman" w:cs="Arial"/>
          <w:b/>
          <w:bCs/>
          <w:sz w:val="20"/>
          <w:szCs w:val="20"/>
        </w:rPr>
      </w:pPr>
    </w:p>
    <w:p w14:paraId="4D17A734"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TJEDAN MOZGA (NIKOLINA PROSOLI, NATALIJA KOBASIĆ GRGIĆ, MAGDALENA KLASNIĆ)</w:t>
      </w:r>
    </w:p>
    <w:p w14:paraId="1F76465E" w14:textId="77777777" w:rsidR="001E48E9" w:rsidRPr="0028570A" w:rsidRDefault="001E48E9" w:rsidP="001E48E9">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E48E9" w:rsidRPr="0028570A" w14:paraId="2DB9815E" w14:textId="77777777" w:rsidTr="001E48E9">
        <w:tc>
          <w:tcPr>
            <w:tcW w:w="9060" w:type="dxa"/>
          </w:tcPr>
          <w:p w14:paraId="17763AC6"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E48E9" w:rsidRPr="0028570A" w14:paraId="71CE09C5" w14:textId="77777777" w:rsidTr="001E48E9">
        <w:tc>
          <w:tcPr>
            <w:tcW w:w="9060" w:type="dxa"/>
          </w:tcPr>
          <w:p w14:paraId="40A4B8E8"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Usmjeriti učenicima pažnju na kompleksnost mozga kao upravljačkog centra našeg tijela</w:t>
            </w:r>
          </w:p>
          <w:p w14:paraId="0A567A3F"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Informirati i educirati učenike kako bi obogatili svoje znanje o mozgu kao ključnom dijelu našeg tijela.</w:t>
            </w:r>
          </w:p>
          <w:p w14:paraId="329C6DD2"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 xml:space="preserve">Upoznati učenike s neurogastronomijom kako bi na zabavan način naučili koja sve hrana pomaže razvoju mozga. </w:t>
            </w:r>
          </w:p>
          <w:p w14:paraId="362DEE33"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Senzibilizirati učenike za bolje razumijevanje funkcija ljudskog mozga i očuvanje njegovog zdravlja kroz zdravu prehranu i vježbu s obzirom na utjecaj novih oblika modernih tehnologija.</w:t>
            </w:r>
          </w:p>
          <w:p w14:paraId="1B17FD5C"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Potaknuti učitelje da u svoj rad uklope vježbe kojima će podignuti koncentraciju u razredu pomoću pokreta i igri.</w:t>
            </w:r>
          </w:p>
          <w:p w14:paraId="025F7C4E"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Pružiti učiteljima informacije o stručnim predavanjima u sklopu manifestacije „Tjedna mozga“</w:t>
            </w:r>
          </w:p>
          <w:p w14:paraId="2430738F"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Na zabavan način potaknuti učenike na društvene igre koje „treniraju“ naš mozak</w:t>
            </w:r>
          </w:p>
        </w:tc>
      </w:tr>
      <w:tr w:rsidR="001E48E9" w:rsidRPr="0028570A" w14:paraId="73440D3F" w14:textId="77777777" w:rsidTr="001E48E9">
        <w:tc>
          <w:tcPr>
            <w:tcW w:w="9060" w:type="dxa"/>
          </w:tcPr>
          <w:p w14:paraId="0859ACBA"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E48E9" w:rsidRPr="0028570A" w14:paraId="61EB0E6B" w14:textId="77777777" w:rsidTr="001E48E9">
        <w:tc>
          <w:tcPr>
            <w:tcW w:w="9060" w:type="dxa"/>
          </w:tcPr>
          <w:p w14:paraId="14BD1423"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 xml:space="preserve">Ciljevi su zadani kako bi učenike nižih razreda upoznali s osnovnim dijelovima ljudskog mozga i njihovim ulogama. Kroz vježbanje brain gyma učenicima ćemo ponuditi aktivnosti koje integriraju um i tijelo te poboljšavaju svakodnevno funkcioniranje tijela i mozga. </w:t>
            </w:r>
          </w:p>
          <w:p w14:paraId="34BA4C12"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Ove vježbe kod učenika će poboljšati ravnotežu, slušanje, čitanje, pamćenje i poboljšati vrijeme reagiranja. Kutak posvećen prehrani skrenut će pozornost učenicima na povezanost zdrave prehrane i uspješnog razvoja ljudskog mozga. Budući da djeca najbolje uče kroz iskustvo, potrebno je dati važnost kognitivnom razvoju koji se javlja istodobno s iskustvom pokreta i igre. Kako bi djeca usvajala sadržaje ne samo, kroz verbalne i slikovne oblike potrebno ih je stimulirati pokretom i igrom podučavanjem fizičkih vještina koje su uključene u proces učenja i pomažu djeci da ostanu povezana sa svim svojim osjetilima. Ovim projektom kao i mnogim drugim pripremamo naše učenike za cjeloživotno učenje jer naš ideal je da učimo ono što živimo a živimo ono što učimo. Projekt bi bio posvećen i učenicima u posebnom razrednom odjelu koji često imaju nadprosječne potencijale, koje ne mogu ostvariti zbog određenih teškoća i problema u svom okruženju.</w:t>
            </w:r>
          </w:p>
          <w:p w14:paraId="6A0521B5"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Motivacija za ovaj projekt je ujedno i prilika da pokažemo učenicima kako mogu kontrolirati i poticati vlastitu koncentraciju i pamćenje te im pružimo alate za navedeno.</w:t>
            </w:r>
          </w:p>
        </w:tc>
      </w:tr>
      <w:tr w:rsidR="001E48E9" w:rsidRPr="0028570A" w14:paraId="1E3DEB73" w14:textId="77777777" w:rsidTr="001E48E9">
        <w:tc>
          <w:tcPr>
            <w:tcW w:w="9060" w:type="dxa"/>
          </w:tcPr>
          <w:p w14:paraId="11950DC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E48E9" w:rsidRPr="0028570A" w14:paraId="521D4722" w14:textId="77777777" w:rsidTr="001E48E9">
        <w:tc>
          <w:tcPr>
            <w:tcW w:w="9060" w:type="dxa"/>
          </w:tcPr>
          <w:p w14:paraId="487E6D0C" w14:textId="77777777" w:rsidR="001E48E9" w:rsidRPr="0028570A" w:rsidRDefault="001E48E9" w:rsidP="001E48E9">
            <w:pPr>
              <w:widowControl w:val="0"/>
              <w:spacing w:after="0" w:line="240" w:lineRule="auto"/>
              <w:rPr>
                <w:rFonts w:eastAsia="Calibri" w:cs="Arial"/>
              </w:rPr>
            </w:pPr>
            <w:r w:rsidRPr="0028570A">
              <w:rPr>
                <w:rFonts w:eastAsia="Calibri" w:cs="Arial"/>
              </w:rPr>
              <w:t xml:space="preserve">OŽUJAK 2022. </w:t>
            </w:r>
          </w:p>
          <w:p w14:paraId="352A5022" w14:textId="77777777" w:rsidR="001E48E9" w:rsidRPr="0028570A" w:rsidRDefault="001E48E9" w:rsidP="001E48E9">
            <w:pPr>
              <w:widowControl w:val="0"/>
              <w:numPr>
                <w:ilvl w:val="0"/>
                <w:numId w:val="120"/>
              </w:numPr>
              <w:spacing w:after="0" w:line="240" w:lineRule="auto"/>
              <w:contextualSpacing/>
              <w:rPr>
                <w:rFonts w:eastAsia="Calibri" w:cs="Arial"/>
              </w:rPr>
            </w:pPr>
            <w:r w:rsidRPr="0028570A">
              <w:rPr>
                <w:rFonts w:eastAsia="Calibri" w:cs="Arial"/>
              </w:rPr>
              <w:t>Faza  vježbi (cijeli tjedan)</w:t>
            </w:r>
          </w:p>
          <w:p w14:paraId="3350FBF9" w14:textId="77777777" w:rsidR="001E48E9" w:rsidRPr="0028570A" w:rsidRDefault="001E48E9" w:rsidP="001E48E9">
            <w:pPr>
              <w:widowControl w:val="0"/>
              <w:numPr>
                <w:ilvl w:val="0"/>
                <w:numId w:val="120"/>
              </w:numPr>
              <w:spacing w:after="0" w:line="240" w:lineRule="auto"/>
              <w:contextualSpacing/>
              <w:rPr>
                <w:rFonts w:eastAsia="Calibri" w:cs="Arial"/>
              </w:rPr>
            </w:pPr>
            <w:r w:rsidRPr="0028570A">
              <w:rPr>
                <w:rFonts w:eastAsia="Calibri" w:cs="Arial"/>
              </w:rPr>
              <w:t>Faza informiranja (početkom tjedna)</w:t>
            </w:r>
          </w:p>
          <w:p w14:paraId="44DF4E35" w14:textId="77777777" w:rsidR="001E48E9" w:rsidRPr="0028570A" w:rsidRDefault="001E48E9" w:rsidP="001E48E9">
            <w:pPr>
              <w:widowControl w:val="0"/>
              <w:numPr>
                <w:ilvl w:val="0"/>
                <w:numId w:val="120"/>
              </w:numPr>
              <w:spacing w:after="0" w:line="240" w:lineRule="auto"/>
              <w:contextualSpacing/>
              <w:rPr>
                <w:rFonts w:eastAsia="Calibri" w:cs="Arial"/>
              </w:rPr>
            </w:pPr>
            <w:r w:rsidRPr="0028570A">
              <w:rPr>
                <w:rFonts w:eastAsia="Calibri" w:cs="Arial"/>
              </w:rPr>
              <w:t>Faza likovnih radionica (glina) (sredinom tjedna)</w:t>
            </w:r>
          </w:p>
          <w:p w14:paraId="45C81D6C" w14:textId="77777777" w:rsidR="001E48E9" w:rsidRPr="0028570A" w:rsidRDefault="001E48E9" w:rsidP="001E48E9">
            <w:pPr>
              <w:widowControl w:val="0"/>
              <w:numPr>
                <w:ilvl w:val="0"/>
                <w:numId w:val="120"/>
              </w:numPr>
              <w:spacing w:after="0" w:line="240" w:lineRule="auto"/>
              <w:contextualSpacing/>
              <w:rPr>
                <w:rFonts w:eastAsia="Calibri" w:cs="Arial"/>
              </w:rPr>
            </w:pPr>
            <w:r w:rsidRPr="0028570A">
              <w:rPr>
                <w:rFonts w:eastAsia="Calibri" w:cs="Arial"/>
              </w:rPr>
              <w:t>Neurogastronomija (štand) (početak tjedana- ponedjeljak ili utorak)</w:t>
            </w:r>
          </w:p>
          <w:p w14:paraId="291D8DBB" w14:textId="77777777" w:rsidR="001E48E9" w:rsidRPr="0028570A" w:rsidRDefault="001E48E9" w:rsidP="001E48E9">
            <w:pPr>
              <w:widowControl w:val="0"/>
              <w:numPr>
                <w:ilvl w:val="0"/>
                <w:numId w:val="120"/>
              </w:numPr>
              <w:spacing w:after="0" w:line="240" w:lineRule="auto"/>
              <w:contextualSpacing/>
              <w:rPr>
                <w:rFonts w:eastAsia="Calibri" w:cs="Arial"/>
              </w:rPr>
            </w:pPr>
            <w:r w:rsidRPr="0028570A">
              <w:rPr>
                <w:rFonts w:eastAsia="Calibri" w:cs="Arial"/>
              </w:rPr>
              <w:t>Puzzle day – dan zagonetki, brain ne ljuti se, mozgaonica (krajem tjedna – četvrtak i/ili petak)</w:t>
            </w:r>
          </w:p>
          <w:p w14:paraId="6DD2FC13" w14:textId="77777777" w:rsidR="001E48E9" w:rsidRPr="0028570A" w:rsidRDefault="001E48E9" w:rsidP="001E48E9">
            <w:pPr>
              <w:widowControl w:val="0"/>
              <w:numPr>
                <w:ilvl w:val="0"/>
                <w:numId w:val="120"/>
              </w:numPr>
              <w:spacing w:after="0" w:line="240" w:lineRule="auto"/>
              <w:contextualSpacing/>
              <w:rPr>
                <w:rFonts w:eastAsia="Calibri" w:cs="Arial"/>
              </w:rPr>
            </w:pPr>
            <w:r w:rsidRPr="0028570A">
              <w:rPr>
                <w:rFonts w:eastAsia="Calibri" w:cs="Arial"/>
              </w:rPr>
              <w:t>Izložba radova za javnost (krajem tjedna i još period izlaganja u gradskoj knjižnici ili vrtiću)</w:t>
            </w:r>
          </w:p>
        </w:tc>
      </w:tr>
      <w:tr w:rsidR="001E48E9" w:rsidRPr="0028570A" w14:paraId="2AB049AE" w14:textId="77777777" w:rsidTr="001E48E9">
        <w:tc>
          <w:tcPr>
            <w:tcW w:w="9060" w:type="dxa"/>
          </w:tcPr>
          <w:p w14:paraId="483EC249"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E48E9" w:rsidRPr="0028570A" w14:paraId="5AD7B7CC" w14:textId="77777777" w:rsidTr="001E48E9">
        <w:tc>
          <w:tcPr>
            <w:tcW w:w="9060" w:type="dxa"/>
          </w:tcPr>
          <w:p w14:paraId="480765E9" w14:textId="77777777" w:rsidR="001E48E9" w:rsidRPr="0028570A" w:rsidRDefault="001E48E9" w:rsidP="001E48E9">
            <w:pPr>
              <w:widowControl w:val="0"/>
              <w:numPr>
                <w:ilvl w:val="0"/>
                <w:numId w:val="121"/>
              </w:numPr>
              <w:spacing w:after="0" w:line="240" w:lineRule="auto"/>
              <w:contextualSpacing/>
              <w:rPr>
                <w:rFonts w:eastAsia="Calibri" w:cs="Arial"/>
              </w:rPr>
            </w:pPr>
            <w:r w:rsidRPr="0028570A">
              <w:rPr>
                <w:rFonts w:eastAsia="Calibri" w:cs="Arial"/>
                <w:b/>
                <w:bCs/>
              </w:rPr>
              <w:t>Faza  vježbi</w:t>
            </w:r>
            <w:r w:rsidRPr="0028570A">
              <w:rPr>
                <w:rFonts w:eastAsia="Calibri" w:cs="Arial"/>
              </w:rPr>
              <w:t xml:space="preserve"> (tijekom cijelog tjedna)</w:t>
            </w:r>
          </w:p>
          <w:p w14:paraId="5EDD8358"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Tijekom tjedna mozga na početku satova biologije i prirode u svim razredima provoditi će se vježbe (Brain gym) u svakom razrednom odjelu (Meštrović). Socijalna pedagoginja će vježbe provoditi sa učenicima posebnog razrednog odjela uključujući razrednu i predmetnu nastavu.</w:t>
            </w:r>
          </w:p>
          <w:p w14:paraId="7304AFCA" w14:textId="77777777" w:rsidR="001E48E9" w:rsidRPr="0028570A" w:rsidRDefault="001E48E9" w:rsidP="001E48E9">
            <w:pPr>
              <w:widowControl w:val="0"/>
              <w:numPr>
                <w:ilvl w:val="0"/>
                <w:numId w:val="121"/>
              </w:numPr>
              <w:spacing w:after="0" w:line="240" w:lineRule="auto"/>
              <w:contextualSpacing/>
              <w:rPr>
                <w:rFonts w:eastAsia="Calibri" w:cs="Arial"/>
                <w:b/>
                <w:bCs/>
              </w:rPr>
            </w:pPr>
            <w:r w:rsidRPr="0028570A">
              <w:rPr>
                <w:rFonts w:eastAsia="Calibri" w:cs="Arial"/>
                <w:b/>
                <w:bCs/>
              </w:rPr>
              <w:t xml:space="preserve">Faza informiranja </w:t>
            </w:r>
          </w:p>
          <w:p w14:paraId="15D8DD02" w14:textId="77777777" w:rsidR="001E48E9" w:rsidRPr="0028570A" w:rsidRDefault="001E48E9" w:rsidP="001E48E9">
            <w:pPr>
              <w:widowControl w:val="0"/>
              <w:spacing w:after="0" w:line="240" w:lineRule="auto"/>
              <w:ind w:left="720"/>
              <w:contextualSpacing/>
              <w:rPr>
                <w:rFonts w:eastAsia="Calibri" w:cs="Arial"/>
                <w:b/>
                <w:bCs/>
              </w:rPr>
            </w:pPr>
            <w:r w:rsidRPr="0028570A">
              <w:rPr>
                <w:rFonts w:eastAsia="Calibri" w:cs="Arial"/>
              </w:rPr>
              <w:t>(pri početku tjedna ovisno o dogovoru s Institutom i epidemiološkim mjerama)</w:t>
            </w:r>
          </w:p>
          <w:p w14:paraId="3BA35CAF"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Učenici će imati priliku prisustvovati na interaktivnom predavanju doktora neuroznanosti o mozgu.</w:t>
            </w:r>
            <w:r w:rsidRPr="0028570A">
              <w:rPr>
                <w:rFonts w:cs="Arial"/>
              </w:rPr>
              <w:br/>
            </w:r>
            <w:r w:rsidRPr="0028570A">
              <w:rPr>
                <w:rFonts w:eastAsia="Calibri" w:cs="Arial"/>
              </w:rPr>
              <w:t>Ukoliko suradnja ne bude ostvarena, primjerice zbog epidemioloških mjera, učenici će satovima razrednika pogledati edukativne dokumentarce o mozgu.</w:t>
            </w:r>
          </w:p>
          <w:p w14:paraId="05277FF1"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Škole će se priključiti službenom programu provođenja aktivnosti u sklopu Tjedna mozga od strane Hrvatskog instituta za istraživanje mozga, Hrvatskog društva za neuroznanost, Hrvatske akademije znanosti i umjetnosti.</w:t>
            </w:r>
          </w:p>
          <w:p w14:paraId="5763F646" w14:textId="77777777" w:rsidR="001E48E9" w:rsidRPr="0028570A" w:rsidRDefault="001E48E9" w:rsidP="001E48E9">
            <w:pPr>
              <w:widowControl w:val="0"/>
              <w:numPr>
                <w:ilvl w:val="0"/>
                <w:numId w:val="121"/>
              </w:numPr>
              <w:spacing w:after="0" w:line="240" w:lineRule="auto"/>
              <w:contextualSpacing/>
              <w:rPr>
                <w:rFonts w:eastAsia="Calibri" w:cs="Arial"/>
              </w:rPr>
            </w:pPr>
            <w:r w:rsidRPr="0028570A">
              <w:rPr>
                <w:rFonts w:eastAsia="Calibri" w:cs="Arial"/>
                <w:b/>
                <w:bCs/>
              </w:rPr>
              <w:t xml:space="preserve">Faza likovnih radionica </w:t>
            </w:r>
            <w:r w:rsidRPr="0028570A">
              <w:rPr>
                <w:rFonts w:eastAsia="Calibri" w:cs="Arial"/>
              </w:rPr>
              <w:t>(sredinom tjedna, ovisno o satovima Likovne kulture)</w:t>
            </w:r>
          </w:p>
          <w:p w14:paraId="30EBBE56"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 xml:space="preserve">Učenici će tijekom satova Likovne kulture modelirati mozgove od gline ili plastelina, koji će krajem tjedna biti izloženi u predvorju škole. </w:t>
            </w:r>
          </w:p>
          <w:p w14:paraId="5EF1BA17"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 xml:space="preserve">Također će izrađivati plakate na kojima će biti predstavljena povezanost oblika nekih </w:t>
            </w:r>
            <w:r w:rsidRPr="0028570A">
              <w:rPr>
                <w:rFonts w:eastAsia="Calibri" w:cs="Arial"/>
              </w:rPr>
              <w:lastRenderedPageBreak/>
              <w:t>orašastih plodova ili povrća s oblikom mozga. Edukativni plakati će biti izloženi na staklima školske kuhinje.</w:t>
            </w:r>
          </w:p>
          <w:p w14:paraId="7A7CDDD1" w14:textId="77777777" w:rsidR="001E48E9" w:rsidRPr="0028570A" w:rsidRDefault="001E48E9" w:rsidP="001E48E9">
            <w:pPr>
              <w:widowControl w:val="0"/>
              <w:numPr>
                <w:ilvl w:val="0"/>
                <w:numId w:val="121"/>
              </w:numPr>
              <w:spacing w:after="0" w:line="240" w:lineRule="auto"/>
              <w:contextualSpacing/>
              <w:rPr>
                <w:rFonts w:eastAsia="Calibri" w:cs="Arial"/>
              </w:rPr>
            </w:pPr>
            <w:r w:rsidRPr="0028570A">
              <w:rPr>
                <w:rFonts w:eastAsia="Calibri" w:cs="Arial"/>
                <w:b/>
                <w:bCs/>
              </w:rPr>
              <w:t xml:space="preserve">Neurogastronomija </w:t>
            </w:r>
            <w:r w:rsidRPr="0028570A">
              <w:rPr>
                <w:rFonts w:eastAsia="Calibri" w:cs="Arial"/>
              </w:rPr>
              <w:t>(štand sa zdravom hranom) (početak tjedana- ponedjeljak ili utorak)</w:t>
            </w:r>
          </w:p>
          <w:p w14:paraId="2356967C"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 xml:space="preserve">Biti će izložene posudice s hranom korisnom za mozak, učenici će biti pozvani na zdrave grickalice. Ujedno će biti prikazano ostalo voće i povrće koje oblikom podsjeća na mozak (orasi, cvjetača, brokula, kikiriki, avokado, presjek rajčice) </w:t>
            </w:r>
          </w:p>
          <w:p w14:paraId="4BD7DAC1"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 xml:space="preserve">(Ovisno o epidemiološkim mjerama) </w:t>
            </w:r>
          </w:p>
          <w:p w14:paraId="32EFF16F" w14:textId="77777777" w:rsidR="001E48E9" w:rsidRPr="0028570A" w:rsidRDefault="001E48E9" w:rsidP="001E48E9">
            <w:pPr>
              <w:widowControl w:val="0"/>
              <w:numPr>
                <w:ilvl w:val="0"/>
                <w:numId w:val="121"/>
              </w:numPr>
              <w:spacing w:after="0" w:line="240" w:lineRule="auto"/>
              <w:contextualSpacing/>
              <w:rPr>
                <w:rFonts w:eastAsia="Calibri" w:cs="Arial"/>
              </w:rPr>
            </w:pPr>
            <w:r w:rsidRPr="0028570A">
              <w:rPr>
                <w:rFonts w:eastAsia="Calibri" w:cs="Arial"/>
                <w:b/>
                <w:bCs/>
              </w:rPr>
              <w:t>Puzzle day – dan zagonetki</w:t>
            </w:r>
            <w:r w:rsidRPr="0028570A">
              <w:rPr>
                <w:rFonts w:eastAsia="Calibri" w:cs="Arial"/>
              </w:rPr>
              <w:t xml:space="preserve"> (krajem tjedna – četvrtak i/ili petak) </w:t>
            </w:r>
          </w:p>
          <w:p w14:paraId="3A0E0891"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 xml:space="preserve">U holu škole biti će stol sa igrom „Čovječe ne ljuti se“ u koju su uklopljene brain gym vježbe, biti će izložene zanimljive zagonetke i logičke igre. Moguća je suradnja s „Mozgaonicom“. </w:t>
            </w:r>
          </w:p>
          <w:p w14:paraId="476B62F7" w14:textId="77777777" w:rsidR="001E48E9" w:rsidRPr="0028570A" w:rsidRDefault="001E48E9" w:rsidP="001E48E9">
            <w:pPr>
              <w:widowControl w:val="0"/>
              <w:numPr>
                <w:ilvl w:val="0"/>
                <w:numId w:val="121"/>
              </w:numPr>
              <w:spacing w:after="0" w:line="240" w:lineRule="auto"/>
              <w:contextualSpacing/>
              <w:rPr>
                <w:rFonts w:eastAsia="Calibri" w:cs="Arial"/>
              </w:rPr>
            </w:pPr>
            <w:r w:rsidRPr="0028570A">
              <w:rPr>
                <w:rFonts w:eastAsia="Calibri" w:cs="Arial"/>
                <w:b/>
                <w:bCs/>
              </w:rPr>
              <w:t>Izložba radova za javnost</w:t>
            </w:r>
            <w:r w:rsidRPr="0028570A">
              <w:rPr>
                <w:rFonts w:eastAsia="Calibri" w:cs="Arial"/>
              </w:rPr>
              <w:t xml:space="preserve"> (krajem tjedna svi radovi će biti izloženi u predvorju škole)</w:t>
            </w:r>
          </w:p>
          <w:p w14:paraId="7DC071B9" w14:textId="77777777" w:rsidR="001E48E9" w:rsidRPr="0028570A" w:rsidRDefault="001E48E9" w:rsidP="001E48E9">
            <w:pPr>
              <w:widowControl w:val="0"/>
              <w:spacing w:after="0" w:line="240" w:lineRule="auto"/>
              <w:ind w:left="720"/>
              <w:contextualSpacing/>
              <w:rPr>
                <w:rFonts w:eastAsia="Calibri" w:cs="Arial"/>
              </w:rPr>
            </w:pPr>
            <w:r w:rsidRPr="0028570A">
              <w:rPr>
                <w:rFonts w:eastAsia="Calibri" w:cs="Arial"/>
              </w:rPr>
              <w:t>Svi radovi koji su produkt manifestacije „Tjedan mozga“ biti će izloženi i prezentirani u predvorju škole, a cijela izložba će biti fotografirana i prikazana na web stranici škole.</w:t>
            </w:r>
          </w:p>
        </w:tc>
      </w:tr>
      <w:tr w:rsidR="001E48E9" w:rsidRPr="0028570A" w14:paraId="0C6F31A4" w14:textId="77777777" w:rsidTr="001E48E9">
        <w:tc>
          <w:tcPr>
            <w:tcW w:w="9060" w:type="dxa"/>
          </w:tcPr>
          <w:p w14:paraId="20B2F50A"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lastRenderedPageBreak/>
              <w:t>Koji se rizici vezuju uz provedbu projekta? Što sve može spriječiti ili usporiti provedbu projekta?</w:t>
            </w:r>
          </w:p>
        </w:tc>
      </w:tr>
      <w:tr w:rsidR="001E48E9" w:rsidRPr="0028570A" w14:paraId="686D7C77" w14:textId="77777777" w:rsidTr="001E48E9">
        <w:tc>
          <w:tcPr>
            <w:tcW w:w="9060" w:type="dxa"/>
          </w:tcPr>
          <w:p w14:paraId="20D00C1D"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Smanjen odaziv na sudjelovanje u izložbama, radionicama i predavanjima zbog opsega školskih obaveza. Nemogućnost dolaska stručnog predavača. Smanjen opseg aktivnosti zbog strožih epidemioloških mjera.</w:t>
            </w:r>
          </w:p>
        </w:tc>
      </w:tr>
      <w:tr w:rsidR="001E48E9" w:rsidRPr="0028570A" w14:paraId="5BD95A61" w14:textId="77777777" w:rsidTr="001E48E9">
        <w:tc>
          <w:tcPr>
            <w:tcW w:w="9060" w:type="dxa"/>
          </w:tcPr>
          <w:p w14:paraId="4B4CC97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E48E9" w:rsidRPr="0028570A" w14:paraId="41E519E2" w14:textId="77777777" w:rsidTr="001E48E9">
        <w:tc>
          <w:tcPr>
            <w:tcW w:w="9060" w:type="dxa"/>
          </w:tcPr>
          <w:p w14:paraId="3C6D2304"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Sve aktivnosti su osmišljene uzevši u obzir i potencijalne epidemiološke mjere koje bi u tom trenutku mogle stupiti na snagu.</w:t>
            </w:r>
          </w:p>
        </w:tc>
      </w:tr>
      <w:tr w:rsidR="001E48E9" w:rsidRPr="0028570A" w14:paraId="71B48AB4" w14:textId="77777777" w:rsidTr="001E48E9">
        <w:tc>
          <w:tcPr>
            <w:tcW w:w="9060" w:type="dxa"/>
          </w:tcPr>
          <w:p w14:paraId="0D1ECD3E"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E48E9" w:rsidRPr="0028570A" w14:paraId="6F2D2C99" w14:textId="77777777" w:rsidTr="001E48E9">
        <w:tc>
          <w:tcPr>
            <w:tcW w:w="9060" w:type="dxa"/>
          </w:tcPr>
          <w:p w14:paraId="363A0AA9"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Materijali za izradu plakata, radionica i igri.</w:t>
            </w:r>
          </w:p>
          <w:p w14:paraId="6BB7C531"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Hrana – 100 kn</w:t>
            </w:r>
          </w:p>
          <w:p w14:paraId="0414D3CD"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Glina – u sklopu potrepština koju djeca donose za likovni</w:t>
            </w:r>
          </w:p>
          <w:p w14:paraId="2E0E21A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Logičke i didaktičke igre – korištenje već dostupnih igara</w:t>
            </w:r>
          </w:p>
        </w:tc>
      </w:tr>
      <w:tr w:rsidR="001E48E9" w:rsidRPr="0028570A" w14:paraId="43F7DA2A" w14:textId="77777777" w:rsidTr="001E48E9">
        <w:tc>
          <w:tcPr>
            <w:tcW w:w="9060" w:type="dxa"/>
          </w:tcPr>
          <w:p w14:paraId="3314E73D"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E48E9" w:rsidRPr="0028570A" w14:paraId="174C2AAA" w14:textId="77777777" w:rsidTr="001E48E9">
        <w:tc>
          <w:tcPr>
            <w:tcW w:w="9060" w:type="dxa"/>
          </w:tcPr>
          <w:p w14:paraId="37E2EA88" w14:textId="6D1A3843" w:rsidR="001E48E9" w:rsidRPr="0028570A" w:rsidRDefault="001E48E9" w:rsidP="001E48E9">
            <w:pPr>
              <w:widowControl w:val="0"/>
              <w:spacing w:after="0" w:line="240" w:lineRule="auto"/>
              <w:rPr>
                <w:rFonts w:eastAsia="Times New Roman" w:cs="Arial"/>
              </w:rPr>
            </w:pPr>
            <w:r w:rsidRPr="0028570A">
              <w:rPr>
                <w:rFonts w:eastAsia="Times New Roman" w:cs="Arial"/>
              </w:rPr>
              <w:t>Sredstva škole</w:t>
            </w:r>
            <w:r>
              <w:rPr>
                <w:rFonts w:eastAsia="Times New Roman" w:cs="Arial"/>
              </w:rPr>
              <w:t xml:space="preserve">, </w:t>
            </w:r>
            <w:r w:rsidRPr="0028570A">
              <w:rPr>
                <w:rFonts w:eastAsia="Times New Roman" w:cs="Arial"/>
              </w:rPr>
              <w:t>Ovisno o ostvarenoj suradnji</w:t>
            </w:r>
            <w:r>
              <w:rPr>
                <w:rFonts w:eastAsia="Times New Roman" w:cs="Arial"/>
              </w:rPr>
              <w:t xml:space="preserve"> </w:t>
            </w:r>
            <w:r w:rsidRPr="0028570A">
              <w:rPr>
                <w:rFonts w:eastAsia="Times New Roman" w:cs="Arial"/>
              </w:rPr>
              <w:t>(Hrvatski institut za istraživanje mozga, Hrvatsko društvo za neuroznanost, Hrvatska akademija znanosti i umjetnosti)</w:t>
            </w:r>
          </w:p>
        </w:tc>
      </w:tr>
      <w:tr w:rsidR="001E48E9" w:rsidRPr="0028570A" w14:paraId="02B29175" w14:textId="77777777" w:rsidTr="001E48E9">
        <w:tc>
          <w:tcPr>
            <w:tcW w:w="9060" w:type="dxa"/>
          </w:tcPr>
          <w:p w14:paraId="600D8BA1"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E48E9" w:rsidRPr="0028570A" w14:paraId="49441DA9" w14:textId="77777777" w:rsidTr="001E48E9">
        <w:tc>
          <w:tcPr>
            <w:tcW w:w="9060" w:type="dxa"/>
          </w:tcPr>
          <w:p w14:paraId="15C604A0"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 xml:space="preserve">Djelatnici: </w:t>
            </w:r>
          </w:p>
          <w:p w14:paraId="68AC3288"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Natalija Kobasić Grgić, stručni suradnik logoped</w:t>
            </w:r>
          </w:p>
          <w:p w14:paraId="311B8564"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Nikolina Prosoli, pedagoginja</w:t>
            </w:r>
          </w:p>
          <w:p w14:paraId="07D91C15"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Magdalena Klasnić, voditeljica produženog stručnog postupka</w:t>
            </w:r>
          </w:p>
          <w:p w14:paraId="2F17016F"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 xml:space="preserve"> Vanjski suradnici:</w:t>
            </w:r>
          </w:p>
          <w:p w14:paraId="209ED4D2"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Hrvatski institut za istraživanje mozga, </w:t>
            </w:r>
          </w:p>
          <w:p w14:paraId="0857396F"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Hrvatsko društvo za neuroznanost, </w:t>
            </w:r>
          </w:p>
          <w:p w14:paraId="15431332"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Hrvatska akademija znanosti i umjetnosti</w:t>
            </w:r>
          </w:p>
        </w:tc>
      </w:tr>
      <w:tr w:rsidR="001E48E9" w:rsidRPr="0028570A" w14:paraId="1546B051" w14:textId="77777777" w:rsidTr="001E48E9">
        <w:tc>
          <w:tcPr>
            <w:tcW w:w="9060" w:type="dxa"/>
          </w:tcPr>
          <w:p w14:paraId="5532B496"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zadatcima?</w:t>
            </w:r>
          </w:p>
        </w:tc>
      </w:tr>
      <w:tr w:rsidR="001E48E9" w:rsidRPr="0028570A" w14:paraId="5B20FA9C" w14:textId="77777777" w:rsidTr="001E48E9">
        <w:tc>
          <w:tcPr>
            <w:tcW w:w="9060" w:type="dxa"/>
          </w:tcPr>
          <w:p w14:paraId="53E6D46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Natalija Kobasić Grgić, stručni suradnik logoped</w:t>
            </w:r>
          </w:p>
          <w:p w14:paraId="596EC64F"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Nikolina Prosoli, pedagoginja</w:t>
            </w:r>
          </w:p>
          <w:p w14:paraId="09BAB791"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Magdalena Klasnić, voditeljica produženog stručnog postupka</w:t>
            </w:r>
          </w:p>
        </w:tc>
      </w:tr>
      <w:tr w:rsidR="001E48E9" w:rsidRPr="0028570A" w14:paraId="43FCC805" w14:textId="77777777" w:rsidTr="001E48E9">
        <w:tc>
          <w:tcPr>
            <w:tcW w:w="9060" w:type="dxa"/>
          </w:tcPr>
          <w:p w14:paraId="1B3B10B6"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E48E9" w:rsidRPr="0028570A" w14:paraId="2CC55D84" w14:textId="77777777" w:rsidTr="001E48E9">
        <w:tc>
          <w:tcPr>
            <w:tcW w:w="9060" w:type="dxa"/>
          </w:tcPr>
          <w:p w14:paraId="5392409B"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Tjedan mozga početi će u mjesecu ožujku u planiranom Tjednu mozga. Provoditi će se razne radionice, predavanja i kreativne, zabavne popratne aktivnosti. Škola će biti uključena u službeni program Hrvatskog instituta za istraživanje mozga. Ključne točke su početak tjedna koji aktivno kreće s aktivnostima. Glavna točka koja prikazuje uspjeh projekta biti će javna izložba radova. Krajnja točka tjedna su zabavne igre na kojima se učenike privlači i motivira da se izlažu poticajnim aktivnostima za mozak.</w:t>
            </w:r>
          </w:p>
        </w:tc>
      </w:tr>
      <w:tr w:rsidR="001E48E9" w:rsidRPr="0028570A" w14:paraId="0A9F610C" w14:textId="77777777" w:rsidTr="001E48E9">
        <w:tc>
          <w:tcPr>
            <w:tcW w:w="9060" w:type="dxa"/>
          </w:tcPr>
          <w:p w14:paraId="2AA15750"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E48E9" w:rsidRPr="0028570A" w14:paraId="769274D8" w14:textId="77777777" w:rsidTr="001E48E9">
        <w:tc>
          <w:tcPr>
            <w:tcW w:w="9060" w:type="dxa"/>
          </w:tcPr>
          <w:p w14:paraId="1F5AB9B1"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Kraj mjeseca ožujka 2023. godine</w:t>
            </w:r>
          </w:p>
        </w:tc>
      </w:tr>
      <w:tr w:rsidR="001E48E9" w:rsidRPr="0028570A" w14:paraId="7856F356" w14:textId="77777777" w:rsidTr="001E48E9">
        <w:tc>
          <w:tcPr>
            <w:tcW w:w="9060" w:type="dxa"/>
          </w:tcPr>
          <w:p w14:paraId="6B996F7D"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E48E9" w:rsidRPr="0028570A" w14:paraId="58796C9F" w14:textId="77777777" w:rsidTr="001E48E9">
        <w:tc>
          <w:tcPr>
            <w:tcW w:w="9060" w:type="dxa"/>
          </w:tcPr>
          <w:p w14:paraId="3AC21DDB" w14:textId="77777777" w:rsidR="001E48E9" w:rsidRPr="0028570A" w:rsidRDefault="001E48E9" w:rsidP="001E48E9">
            <w:pPr>
              <w:widowControl w:val="0"/>
              <w:spacing w:after="0" w:line="240" w:lineRule="auto"/>
              <w:contextualSpacing/>
              <w:jc w:val="both"/>
              <w:rPr>
                <w:rFonts w:eastAsia="Calibri" w:cs="Arial"/>
              </w:rPr>
            </w:pPr>
            <w:r w:rsidRPr="0028570A">
              <w:rPr>
                <w:rFonts w:eastAsia="Calibri" w:cs="Arial"/>
              </w:rPr>
              <w:t xml:space="preserve">Nakon svake izložbe, radionice ili predavanja mjeri se zadovoljstvo malenim evaluacijama  posjeta nekom događanju (broj izložbi, radionica, susreta/gostovanja stručnjaka koji bi i ciljanu skupinu. Izvještaj na kraju školske godine o provedbi projekta pokazati će koliko je projekt bio uspješan. </w:t>
            </w:r>
          </w:p>
          <w:p w14:paraId="44003EE3" w14:textId="77777777" w:rsidR="001E48E9" w:rsidRPr="0028570A" w:rsidRDefault="001E48E9" w:rsidP="001E48E9">
            <w:pPr>
              <w:widowControl w:val="0"/>
              <w:spacing w:after="0" w:line="240" w:lineRule="auto"/>
              <w:contextualSpacing/>
              <w:jc w:val="both"/>
              <w:rPr>
                <w:rFonts w:eastAsia="Calibri" w:cs="Arial"/>
              </w:rPr>
            </w:pPr>
            <w:r w:rsidRPr="0028570A">
              <w:rPr>
                <w:rFonts w:eastAsia="Calibri" w:cs="Arial"/>
              </w:rPr>
              <w:t>Cijeli projekt će tijekom trajanja biti fotografiran i prezentiran na stranici škole.</w:t>
            </w:r>
          </w:p>
        </w:tc>
      </w:tr>
    </w:tbl>
    <w:p w14:paraId="4548E7A7" w14:textId="77777777" w:rsidR="001E48E9" w:rsidRPr="0028570A" w:rsidRDefault="001E48E9" w:rsidP="001E48E9">
      <w:pPr>
        <w:suppressAutoHyphens w:val="0"/>
        <w:spacing w:after="0" w:line="240" w:lineRule="auto"/>
        <w:rPr>
          <w:rFonts w:eastAsia="Calibri" w:cs="Arial"/>
          <w:sz w:val="20"/>
          <w:szCs w:val="20"/>
        </w:rPr>
      </w:pPr>
    </w:p>
    <w:p w14:paraId="18EBCDFB"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lastRenderedPageBreak/>
        <w:t>I JA ŽELIM ČITATI“ – NACIONALNA KAMPANJA ZA OSOBE S TEŠKOĆAMA ČITANJA (NATALIJA KOBASIĆ GRGIĆ, TINA BAKŠIĆ, VLATKA SABOLOVIĆ)</w:t>
      </w:r>
    </w:p>
    <w:p w14:paraId="2949E7A2" w14:textId="77777777" w:rsidR="001E48E9" w:rsidRPr="0028570A" w:rsidRDefault="001E48E9" w:rsidP="001E48E9">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E48E9" w:rsidRPr="0028570A" w14:paraId="4AC21BD5" w14:textId="77777777" w:rsidTr="001E48E9">
        <w:tc>
          <w:tcPr>
            <w:tcW w:w="9060" w:type="dxa"/>
          </w:tcPr>
          <w:p w14:paraId="1347F657"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E48E9" w:rsidRPr="0028570A" w14:paraId="3854A25C" w14:textId="77777777" w:rsidTr="001E48E9">
        <w:tc>
          <w:tcPr>
            <w:tcW w:w="9060" w:type="dxa"/>
          </w:tcPr>
          <w:p w14:paraId="13B28503"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Informirati i educirati ljude o teškoćama čitanja i disleksiji.</w:t>
            </w:r>
          </w:p>
          <w:p w14:paraId="42A57445"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Senzibilizirati širu javnost o problemima i potrebama osoba s  teškoćama čitanja i disleksijom te potrebama osoba koje ne mogu čitati standardni tisak i tako pridonijeti poboljšanju kvalitete života ove skupine ljudi.</w:t>
            </w:r>
          </w:p>
          <w:p w14:paraId="606A4D09"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Predlažemo izmjenu Zakona o autorskom pravu i srodnim pravima (NN 167/03, čl. 86) koji bi omogućio ovim osobama lakši pristup knjigama posebno uređenima za njih.</w:t>
            </w:r>
          </w:p>
          <w:p w14:paraId="691A4788"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Poboljšati međuinstitucionalnu suradnju stručnjaka koji se bave osobama s teškoćama čitanja i disleksijom te osobama koje ne mogu čitati standardni tisak.</w:t>
            </w:r>
          </w:p>
          <w:p w14:paraId="30371083"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 xml:space="preserve">Pokrenuti aktivnosti pri izmjeni Zakona o autorskom pravu i srodnim pravima (NN 167/03, čl. 86). </w:t>
            </w:r>
          </w:p>
          <w:p w14:paraId="4B813ED7" w14:textId="77777777" w:rsidR="001E48E9" w:rsidRPr="0028570A" w:rsidRDefault="001E48E9" w:rsidP="001E48E9">
            <w:pPr>
              <w:widowControl w:val="0"/>
              <w:numPr>
                <w:ilvl w:val="0"/>
                <w:numId w:val="119"/>
              </w:numPr>
              <w:spacing w:after="0" w:line="240" w:lineRule="auto"/>
              <w:contextualSpacing/>
              <w:jc w:val="both"/>
              <w:rPr>
                <w:rFonts w:eastAsia="Calibri" w:cs="Arial"/>
              </w:rPr>
            </w:pPr>
            <w:r w:rsidRPr="0028570A">
              <w:rPr>
                <w:rFonts w:eastAsia="Calibri" w:cs="Arial"/>
              </w:rPr>
              <w:t>Povećanje mreže knjižnica koje provode programe za osobe s teškoćama čitanja, disleksijom i programe za osobe koje ne mogu čitati standardni tisak.</w:t>
            </w:r>
          </w:p>
        </w:tc>
      </w:tr>
      <w:tr w:rsidR="001E48E9" w:rsidRPr="0028570A" w14:paraId="7C3702AE" w14:textId="77777777" w:rsidTr="001E48E9">
        <w:tc>
          <w:tcPr>
            <w:tcW w:w="9060" w:type="dxa"/>
          </w:tcPr>
          <w:p w14:paraId="21E57E9D"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razloge zašto želite ostvariti baš taj cilj.</w:t>
            </w:r>
          </w:p>
        </w:tc>
      </w:tr>
      <w:tr w:rsidR="001E48E9" w:rsidRPr="0028570A" w14:paraId="671BA9A2" w14:textId="77777777" w:rsidTr="001E48E9">
        <w:tc>
          <w:tcPr>
            <w:tcW w:w="9060" w:type="dxa"/>
          </w:tcPr>
          <w:p w14:paraId="656ECF82"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 xml:space="preserve">Rast i razvoj znanja te formalno obrazovanje ovise o vještinama čitanja i pisanja. Kada dijete urednih ili iznadprosječnih intelektualnih sposobnosti ne uspijeva svladati vještinu čitanja, to mu onemogućuje da ostvari svoje intelektualne kapacitete i napreduje u obrazovanju te utječe na njegovo samopouzdanje. Poremećaj čitanja očituje se u brzini, točnosti te razumijevanju pročitanoga. Ocjenjivanje učenika s teškoćama u čitanju i pisanju koje obuhvaćaju populaciju učenika s različitim jezično-govornim teškoćama traži prilagodbe obrazovne literature i ispitnih materijala. Učenici s teškoćama čitanja i disleksijom imaju poteškoće u prepoznavanju napisanih riječi i razumijevanju pročitanog. Obilježja disleksije i teškoća čitanja se preklapaju i vrlo često su istovjetna - čitanje i pisanje s greškama koje mogu činiti ispuštanja, dodavanja, zamjena glasova/slova i slogova pa i cijelih riječi, a najviše ih razlikuje što su navedene značajke više učestale i nije ih moguće u cijelosti otkloniti.  Smatramo da je u interesu javnosti i cijeloga hrvatskog društva osigurati neometan i ravnopravan pristup književnim djelima i informacijama svim dobnim skupinama osoba s teškoćama čitanja, disleksijom i osobama koje ne mogu čitati standardni tisak. </w:t>
            </w:r>
          </w:p>
        </w:tc>
      </w:tr>
      <w:tr w:rsidR="001E48E9" w:rsidRPr="0028570A" w14:paraId="72CF3E3C" w14:textId="77777777" w:rsidTr="001E48E9">
        <w:tc>
          <w:tcPr>
            <w:tcW w:w="9060" w:type="dxa"/>
          </w:tcPr>
          <w:p w14:paraId="2B478BE9"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E48E9" w:rsidRPr="0028570A" w14:paraId="1DA620E4" w14:textId="77777777" w:rsidTr="001E48E9">
        <w:tc>
          <w:tcPr>
            <w:tcW w:w="9060" w:type="dxa"/>
          </w:tcPr>
          <w:p w14:paraId="139386C6" w14:textId="77777777" w:rsidR="001E48E9" w:rsidRPr="0028570A" w:rsidRDefault="001E48E9" w:rsidP="001E48E9">
            <w:pPr>
              <w:widowControl w:val="0"/>
              <w:spacing w:after="0" w:line="240" w:lineRule="auto"/>
              <w:rPr>
                <w:rFonts w:eastAsia="Calibri" w:cs="Arial"/>
              </w:rPr>
            </w:pPr>
            <w:r w:rsidRPr="0028570A">
              <w:rPr>
                <w:rFonts w:eastAsia="Calibri" w:cs="Arial"/>
              </w:rPr>
              <w:t>Jesen 2023.- jesen 2024.</w:t>
            </w:r>
          </w:p>
        </w:tc>
      </w:tr>
      <w:tr w:rsidR="001E48E9" w:rsidRPr="0028570A" w14:paraId="3D36671A" w14:textId="77777777" w:rsidTr="001E48E9">
        <w:tc>
          <w:tcPr>
            <w:tcW w:w="9060" w:type="dxa"/>
          </w:tcPr>
          <w:p w14:paraId="09487ED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E48E9" w:rsidRPr="0028570A" w14:paraId="540CDF6E" w14:textId="77777777" w:rsidTr="001E48E9">
        <w:tc>
          <w:tcPr>
            <w:tcW w:w="9060" w:type="dxa"/>
          </w:tcPr>
          <w:p w14:paraId="6B1E3359"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 xml:space="preserve">Tijekom godine odraditi izložbe, radionice i predavanja za sudionike u Kampanji (obilježavanje datuma poput “međunarodnih dana” vezanih uz osobe s teškoćama čitanja, susreti sa stručnjacima - gostima na tribinama, radionice u organizaciji knjižnica u suradnji sa stručnjacima u području teškoća čitanja, organiziranje “otvorenih vrata” pojedinih partnera u Kampanji). Privući što veći broj posjetitelja po izložbi. Privući što veći broj sudionika na svaku radionicu. Privući što veći broj sudionika na organiziranim predavanjima u knjižnicama, školama i vrtićima u suradnji s Edukacijsko-rehabilitacijskim fakultetom (Odsjek za logopediju), Hrvatskim logopedskim društvom i Hrvatskom udrugom za disleksiju. U sklopu Kampanje realizirati suradnju s Knjižnicama Grada Zagreba u sklopu programa Zita čita za učenike s govorno- jezičnim teškoćama, poremećajem pažnje i emocionalnim teškoćama. </w:t>
            </w:r>
          </w:p>
          <w:p w14:paraId="00A4D48C"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Osnovne informacije o Kampanji podijeliti na mrežnim stranicama partnera u Kampanji.</w:t>
            </w:r>
          </w:p>
          <w:p w14:paraId="4E7AB209"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 xml:space="preserve">Izrada plakata kampanje. </w:t>
            </w:r>
          </w:p>
        </w:tc>
      </w:tr>
      <w:tr w:rsidR="001E48E9" w:rsidRPr="0028570A" w14:paraId="334E72AF" w14:textId="77777777" w:rsidTr="001E48E9">
        <w:tc>
          <w:tcPr>
            <w:tcW w:w="9060" w:type="dxa"/>
          </w:tcPr>
          <w:p w14:paraId="0CE4744D"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E48E9" w:rsidRPr="0028570A" w14:paraId="03611A06" w14:textId="77777777" w:rsidTr="001E48E9">
        <w:tc>
          <w:tcPr>
            <w:tcW w:w="9060" w:type="dxa"/>
          </w:tcPr>
          <w:p w14:paraId="63926CB4"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Izostanak odaziva na sudjelovanje u izložbama, radionicama i predavanjima.</w:t>
            </w:r>
          </w:p>
        </w:tc>
      </w:tr>
      <w:tr w:rsidR="001E48E9" w:rsidRPr="0028570A" w14:paraId="30E8A174" w14:textId="77777777" w:rsidTr="001E48E9">
        <w:tc>
          <w:tcPr>
            <w:tcW w:w="9060" w:type="dxa"/>
          </w:tcPr>
          <w:p w14:paraId="3F30097C"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kako ćete otkloniti ili minimizirati rizike.</w:t>
            </w:r>
          </w:p>
        </w:tc>
      </w:tr>
      <w:tr w:rsidR="001E48E9" w:rsidRPr="0028570A" w14:paraId="370BA001" w14:textId="77777777" w:rsidTr="001E48E9">
        <w:tc>
          <w:tcPr>
            <w:tcW w:w="9060" w:type="dxa"/>
          </w:tcPr>
          <w:p w14:paraId="6786BCF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Uz konzultacije s Hrvatskim knjižničarskim društvom- komisija za knjižnične usluge za osobe s invaliditetom i osobe s posebnim potrebama.</w:t>
            </w:r>
          </w:p>
        </w:tc>
      </w:tr>
      <w:tr w:rsidR="001E48E9" w:rsidRPr="0028570A" w14:paraId="06008B41" w14:textId="77777777" w:rsidTr="001E48E9">
        <w:tc>
          <w:tcPr>
            <w:tcW w:w="9060" w:type="dxa"/>
          </w:tcPr>
          <w:p w14:paraId="54060527"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E48E9" w:rsidRPr="0028570A" w14:paraId="17B3636B" w14:textId="77777777" w:rsidTr="001E48E9">
        <w:tc>
          <w:tcPr>
            <w:tcW w:w="9060" w:type="dxa"/>
          </w:tcPr>
          <w:p w14:paraId="5DEAE72C"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Materijali za izradu plakata, radionica i predavanja.</w:t>
            </w:r>
          </w:p>
        </w:tc>
      </w:tr>
      <w:tr w:rsidR="001E48E9" w:rsidRPr="0028570A" w14:paraId="25D19BEC" w14:textId="77777777" w:rsidTr="001E48E9">
        <w:tc>
          <w:tcPr>
            <w:tcW w:w="9060" w:type="dxa"/>
          </w:tcPr>
          <w:p w14:paraId="57F9D0F1"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E48E9" w:rsidRPr="0028570A" w14:paraId="3746046F" w14:textId="77777777" w:rsidTr="001E48E9">
        <w:tc>
          <w:tcPr>
            <w:tcW w:w="9060" w:type="dxa"/>
          </w:tcPr>
          <w:p w14:paraId="75577590"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Sredstva škole, Ministarstvo kulture RH, Ministarstvo znanosti, obrazovanja i sporta RH, Grad Zagreb - Gradski ured za obrazovanje te ostali gradovi/gradske službe u Republici Hrvatskoj.</w:t>
            </w:r>
          </w:p>
        </w:tc>
      </w:tr>
      <w:tr w:rsidR="001E48E9" w:rsidRPr="0028570A" w14:paraId="64867650" w14:textId="77777777" w:rsidTr="001E48E9">
        <w:tc>
          <w:tcPr>
            <w:tcW w:w="9060" w:type="dxa"/>
          </w:tcPr>
          <w:p w14:paraId="1424D830"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E48E9" w:rsidRPr="0028570A" w14:paraId="61C07B89" w14:textId="77777777" w:rsidTr="001E48E9">
        <w:tc>
          <w:tcPr>
            <w:tcW w:w="9060" w:type="dxa"/>
          </w:tcPr>
          <w:p w14:paraId="1575C2D7" w14:textId="77777777" w:rsidR="001E48E9" w:rsidRPr="0028570A" w:rsidRDefault="001E48E9" w:rsidP="001E48E9">
            <w:pPr>
              <w:widowControl w:val="0"/>
              <w:spacing w:after="0" w:line="240" w:lineRule="auto"/>
              <w:jc w:val="both"/>
              <w:rPr>
                <w:rFonts w:eastAsia="Calibri" w:cs="Arial"/>
              </w:rPr>
            </w:pPr>
            <w:r w:rsidRPr="0028570A">
              <w:rPr>
                <w:rFonts w:eastAsia="Calibri" w:cs="Arial"/>
              </w:rPr>
              <w:t xml:space="preserve">Voditelj Kampanje: Hrvatsko knjižničarsko društvo - Komisija za knjižnične usluge za osobe s </w:t>
            </w:r>
            <w:r w:rsidRPr="0028570A">
              <w:rPr>
                <w:rFonts w:eastAsia="Calibri" w:cs="Arial"/>
              </w:rPr>
              <w:lastRenderedPageBreak/>
              <w:t>invaliditetom i osobe s posebnim potrebama</w:t>
            </w:r>
          </w:p>
        </w:tc>
      </w:tr>
      <w:tr w:rsidR="001E48E9" w:rsidRPr="0028570A" w14:paraId="0AA581D4" w14:textId="77777777" w:rsidTr="001E48E9">
        <w:tc>
          <w:tcPr>
            <w:tcW w:w="9060" w:type="dxa"/>
          </w:tcPr>
          <w:p w14:paraId="305010E9"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lastRenderedPageBreak/>
              <w:t>Tko će sve sudjelovati u radu na projektu? S kojim zadacima?</w:t>
            </w:r>
          </w:p>
        </w:tc>
      </w:tr>
      <w:tr w:rsidR="001E48E9" w:rsidRPr="0028570A" w14:paraId="6B4EF10D" w14:textId="77777777" w:rsidTr="001E48E9">
        <w:tc>
          <w:tcPr>
            <w:tcW w:w="9060" w:type="dxa"/>
          </w:tcPr>
          <w:p w14:paraId="0A726AED"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Natalija Kobasić Grgić, stručni suradnik logoped</w:t>
            </w:r>
          </w:p>
          <w:p w14:paraId="627CAF75"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Tina Bakšić, stručni suradnik knjižničar</w:t>
            </w:r>
          </w:p>
          <w:p w14:paraId="6463FF88"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Vlatka Sabolović, učiteljica razredne nastave</w:t>
            </w:r>
          </w:p>
        </w:tc>
      </w:tr>
      <w:tr w:rsidR="001E48E9" w:rsidRPr="0028570A" w14:paraId="7BE061F7" w14:textId="77777777" w:rsidTr="001E48E9">
        <w:tc>
          <w:tcPr>
            <w:tcW w:w="9060" w:type="dxa"/>
          </w:tcPr>
          <w:p w14:paraId="4E826819"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E48E9" w:rsidRPr="0028570A" w14:paraId="347CACA4" w14:textId="77777777" w:rsidTr="001E48E9">
        <w:tc>
          <w:tcPr>
            <w:tcW w:w="9060" w:type="dxa"/>
          </w:tcPr>
          <w:p w14:paraId="6A1B4D98"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Kampanja je započela u rujnu 2016. godine Okruglim stolom za knjižnične usluge za osobe s posebnim potrebama, nakon toga su se tijekom godine provode razne izložbe, radionice i predavanja. Nakon svake izložbe, radionice ili predavanja mjeri se uspjeh istih brojkama posjeta nekom događaju. Kampanja se nastavlja i ove školske godine s istim fazama i ključnim točkama.</w:t>
            </w:r>
          </w:p>
        </w:tc>
      </w:tr>
      <w:tr w:rsidR="001E48E9" w:rsidRPr="0028570A" w14:paraId="19CE2A8A" w14:textId="77777777" w:rsidTr="001E48E9">
        <w:tc>
          <w:tcPr>
            <w:tcW w:w="9060" w:type="dxa"/>
          </w:tcPr>
          <w:p w14:paraId="2DF7E30D"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E48E9" w:rsidRPr="0028570A" w14:paraId="393AC175" w14:textId="77777777" w:rsidTr="001E48E9">
        <w:tc>
          <w:tcPr>
            <w:tcW w:w="9060" w:type="dxa"/>
          </w:tcPr>
          <w:p w14:paraId="1542A82F"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Jesen 2024.  godine</w:t>
            </w:r>
          </w:p>
        </w:tc>
      </w:tr>
      <w:tr w:rsidR="001E48E9" w:rsidRPr="0028570A" w14:paraId="430F6A04" w14:textId="77777777" w:rsidTr="001E48E9">
        <w:tc>
          <w:tcPr>
            <w:tcW w:w="9060" w:type="dxa"/>
          </w:tcPr>
          <w:p w14:paraId="1E1C69B1"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E48E9" w:rsidRPr="0028570A" w14:paraId="0C99EDB9" w14:textId="77777777" w:rsidTr="001E48E9">
        <w:tc>
          <w:tcPr>
            <w:tcW w:w="9060" w:type="dxa"/>
          </w:tcPr>
          <w:p w14:paraId="4162F691"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Nakon svake izložbe, radionice ili predavanja mjeri se uspjeh brojkama posjeta nekom događanju (koliko je upitnika podijeljeno u osnovnim školama, broj izložbi, radionica, susreta/gostovanja stručnjaka koji bi savjetovao/la roditelje i ciljanu skupinu osoba o nekom problemu (npr. rješavanju svakodnevnih problema na poslu i u školi, problemima sa zapošljavanjem, odnosi roditelji-djeca, problemi inkluzije, lajkovi na facebook stranici, broj podijeljenih letaka, plakata, broj medijskih objava). Metode koje Kampanja koristi moraju biti mjerljive. Primjeri pokazuju na koji način će evaluacija pokazati uspješnost provedenih metoda nakon godine dana provedbe Kampanje. Izvještaj će pokazati koliko je Kampanja bila uspješna i je li plan Kampanje u izvedbi zadovoljio. </w:t>
            </w:r>
          </w:p>
        </w:tc>
      </w:tr>
    </w:tbl>
    <w:p w14:paraId="08418BE8" w14:textId="77777777" w:rsidR="001E48E9" w:rsidRPr="0028570A" w:rsidRDefault="001E48E9" w:rsidP="001E48E9">
      <w:pPr>
        <w:suppressAutoHyphens w:val="0"/>
        <w:spacing w:after="0" w:line="240" w:lineRule="auto"/>
        <w:rPr>
          <w:rFonts w:eastAsia="Calibri" w:cs="Arial"/>
          <w:sz w:val="20"/>
          <w:szCs w:val="20"/>
        </w:rPr>
      </w:pPr>
    </w:p>
    <w:p w14:paraId="5CD4DF0E" w14:textId="77777777" w:rsidR="001E48E9" w:rsidRDefault="001E48E9" w:rsidP="00E517A5">
      <w:pPr>
        <w:widowControl w:val="0"/>
        <w:spacing w:after="0"/>
        <w:jc w:val="both"/>
        <w:rPr>
          <w:rFonts w:eastAsia="Calibri" w:cs="Arial"/>
          <w:strike/>
          <w:color w:val="FF0000"/>
        </w:rPr>
      </w:pPr>
    </w:p>
    <w:p w14:paraId="4EEC2E24"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Calibri" w:cs="Arial"/>
          <w:b/>
          <w:bCs/>
          <w:sz w:val="20"/>
          <w:szCs w:val="20"/>
        </w:rPr>
        <w:t>100. DAN ŠKOLE (MAJA MILOŠEVIĆ)</w:t>
      </w:r>
    </w:p>
    <w:p w14:paraId="55B308C6" w14:textId="77777777" w:rsidR="001E48E9" w:rsidRPr="0028570A" w:rsidRDefault="001E48E9" w:rsidP="001E48E9">
      <w:pPr>
        <w:shd w:val="clear" w:color="auto" w:fill="FFFFFF" w:themeFill="background1"/>
        <w:spacing w:after="0" w:line="240" w:lineRule="auto"/>
        <w:contextualSpacing/>
        <w:rPr>
          <w:rFonts w:eastAsia="Calibri" w:cs="Arial"/>
          <w:b/>
          <w:bCs/>
          <w:sz w:val="20"/>
          <w:szCs w:val="20"/>
        </w:rPr>
      </w:pPr>
    </w:p>
    <w:tbl>
      <w:tblPr>
        <w:tblStyle w:val="Reetkatablice18"/>
        <w:tblW w:w="9286" w:type="dxa"/>
        <w:tblLayout w:type="fixed"/>
        <w:tblLook w:val="04A0" w:firstRow="1" w:lastRow="0" w:firstColumn="1" w:lastColumn="0" w:noHBand="0" w:noVBand="1"/>
      </w:tblPr>
      <w:tblGrid>
        <w:gridCol w:w="9286"/>
      </w:tblGrid>
      <w:tr w:rsidR="001E48E9" w:rsidRPr="0028570A" w14:paraId="3760F56A" w14:textId="77777777" w:rsidTr="001E48E9">
        <w:tc>
          <w:tcPr>
            <w:tcW w:w="9286" w:type="dxa"/>
            <w:shd w:val="clear" w:color="auto" w:fill="auto"/>
          </w:tcPr>
          <w:p w14:paraId="50646AC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 xml:space="preserve">Opišite cilj koji želite ostvariti. </w:t>
            </w:r>
          </w:p>
        </w:tc>
      </w:tr>
      <w:tr w:rsidR="001E48E9" w:rsidRPr="0028570A" w14:paraId="0F57C057" w14:textId="77777777" w:rsidTr="001E48E9">
        <w:tc>
          <w:tcPr>
            <w:tcW w:w="9286" w:type="dxa"/>
            <w:shd w:val="clear" w:color="auto" w:fill="auto"/>
          </w:tcPr>
          <w:p w14:paraId="1DB3A1ED"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rPr>
              <w:t>Cilj ovog projekta je da učenici kroz vođene aktivnosti ostvaruju odgojno-obrazovne ciljeve i ishode u skladu s kurikulumom, razvijaju temeljne kompetencije, te samostalnim i timskim radom razvijaju socijalne i građanske vještine, znanja i stavove na osobnoj i društvenoj razini.</w:t>
            </w:r>
          </w:p>
        </w:tc>
      </w:tr>
      <w:tr w:rsidR="001E48E9" w:rsidRPr="0028570A" w14:paraId="5BDDCC20" w14:textId="77777777" w:rsidTr="001E48E9">
        <w:tc>
          <w:tcPr>
            <w:tcW w:w="9286" w:type="dxa"/>
            <w:shd w:val="clear" w:color="auto" w:fill="auto"/>
          </w:tcPr>
          <w:p w14:paraId="347A88C5" w14:textId="77777777" w:rsidR="001E48E9" w:rsidRPr="0028570A" w:rsidRDefault="001E48E9" w:rsidP="001E48E9">
            <w:pPr>
              <w:widowControl w:val="0"/>
              <w:spacing w:after="0" w:line="240" w:lineRule="auto"/>
              <w:rPr>
                <w:rFonts w:eastAsia="Times New Roman" w:cs="Arial"/>
              </w:rPr>
            </w:pPr>
            <w:r w:rsidRPr="0028570A">
              <w:rPr>
                <w:rFonts w:eastAsia="Times New Roman" w:cs="Arial"/>
                <w:b/>
                <w:bCs/>
              </w:rPr>
              <w:t>Opišite razloge zašto želite ostvariti baš taj cilj.</w:t>
            </w:r>
          </w:p>
        </w:tc>
      </w:tr>
      <w:tr w:rsidR="001E48E9" w:rsidRPr="0028570A" w14:paraId="2519F4A5" w14:textId="77777777" w:rsidTr="001E48E9">
        <w:tc>
          <w:tcPr>
            <w:tcW w:w="9286" w:type="dxa"/>
            <w:shd w:val="clear" w:color="auto" w:fill="auto"/>
          </w:tcPr>
          <w:p w14:paraId="66ECCA4E"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Kako bi učenici kroz aktivnosti stekli kompetencije komuniciranja na materinjem i na stranom jeziku, razvijali socijalna i građanska prava i dužnosti kao dio zajednice, te bi razvijali i osvještavali vlastitu kulturološku dimenziju. </w:t>
            </w:r>
          </w:p>
        </w:tc>
      </w:tr>
      <w:tr w:rsidR="001E48E9" w:rsidRPr="0028570A" w14:paraId="5E33F2D9" w14:textId="77777777" w:rsidTr="001E48E9">
        <w:tc>
          <w:tcPr>
            <w:tcW w:w="9286" w:type="dxa"/>
            <w:shd w:val="clear" w:color="auto" w:fill="auto"/>
          </w:tcPr>
          <w:p w14:paraId="6FCB1D67" w14:textId="77777777" w:rsidR="001E48E9" w:rsidRPr="0028570A" w:rsidRDefault="001E48E9" w:rsidP="001E48E9">
            <w:pPr>
              <w:widowControl w:val="0"/>
              <w:spacing w:after="0" w:line="240" w:lineRule="auto"/>
              <w:rPr>
                <w:rFonts w:eastAsia="Times New Roman" w:cs="Arial"/>
              </w:rPr>
            </w:pPr>
            <w:r w:rsidRPr="0028570A">
              <w:rPr>
                <w:rFonts w:eastAsia="Times New Roman" w:cs="Arial"/>
                <w:b/>
                <w:bCs/>
              </w:rPr>
              <w:t>Kronološki opišite faze provedbe projekta kojim ćete ostvariti postavljeni cilj.</w:t>
            </w:r>
          </w:p>
        </w:tc>
      </w:tr>
      <w:tr w:rsidR="001E48E9" w:rsidRPr="0028570A" w14:paraId="051302E1" w14:textId="77777777" w:rsidTr="001E48E9">
        <w:tc>
          <w:tcPr>
            <w:tcW w:w="9286" w:type="dxa"/>
            <w:shd w:val="clear" w:color="auto" w:fill="auto"/>
          </w:tcPr>
          <w:p w14:paraId="09F8678C" w14:textId="77777777" w:rsidR="001E48E9" w:rsidRPr="0028570A" w:rsidRDefault="001E48E9" w:rsidP="001E48E9">
            <w:pPr>
              <w:widowControl w:val="0"/>
              <w:spacing w:after="0" w:line="240" w:lineRule="auto"/>
              <w:rPr>
                <w:rFonts w:eastAsia="Calibri" w:cs="Arial"/>
              </w:rPr>
            </w:pPr>
            <w:r w:rsidRPr="0028570A">
              <w:rPr>
                <w:rFonts w:eastAsia="Calibri" w:cs="Arial"/>
              </w:rPr>
              <w:t>Škole i sudionici projekta projektu će pristupiti kroz 4 nivoa ostvarivanja projekta</w:t>
            </w:r>
          </w:p>
          <w:p w14:paraId="19A90AE0" w14:textId="77777777" w:rsidR="001E48E9" w:rsidRPr="0028570A" w:rsidRDefault="001E48E9" w:rsidP="001E48E9">
            <w:pPr>
              <w:widowControl w:val="0"/>
              <w:spacing w:after="0" w:line="240" w:lineRule="auto"/>
              <w:rPr>
                <w:rFonts w:eastAsia="Calibri" w:cs="Arial"/>
              </w:rPr>
            </w:pPr>
            <w:r w:rsidRPr="0028570A">
              <w:rPr>
                <w:rFonts w:eastAsia="Calibri" w:cs="Arial"/>
              </w:rPr>
              <w:t>a) prijava za projekt te korištenje  eTwinning-a za zajednički dogovor o aktivnostima koje će sprovesti u svom razredu</w:t>
            </w:r>
            <w:r w:rsidRPr="0028570A">
              <w:rPr>
                <w:rFonts w:cs="Arial"/>
              </w:rPr>
              <w:br/>
            </w:r>
            <w:r w:rsidRPr="0028570A">
              <w:rPr>
                <w:rFonts w:eastAsia="Calibri" w:cs="Arial"/>
              </w:rPr>
              <w:t>b) izrada scenarija za određeni dan (veljača 2024.)</w:t>
            </w:r>
            <w:r w:rsidRPr="0028570A">
              <w:rPr>
                <w:rFonts w:cs="Arial"/>
              </w:rPr>
              <w:br/>
            </w:r>
            <w:r w:rsidRPr="0028570A">
              <w:rPr>
                <w:rFonts w:eastAsia="Calibri" w:cs="Arial"/>
              </w:rPr>
              <w:t>c) dan izvođenja procesa</w:t>
            </w:r>
            <w:r w:rsidRPr="0028570A">
              <w:rPr>
                <w:rFonts w:cs="Arial"/>
              </w:rPr>
              <w:br/>
            </w:r>
            <w:r w:rsidRPr="0028570A">
              <w:rPr>
                <w:rFonts w:eastAsia="Calibri" w:cs="Arial"/>
              </w:rPr>
              <w:t>d) izvješće i konačna valorizacija cijelog procesa i samog projekta</w:t>
            </w:r>
          </w:p>
        </w:tc>
      </w:tr>
      <w:tr w:rsidR="001E48E9" w:rsidRPr="0028570A" w14:paraId="5F9F7325" w14:textId="77777777" w:rsidTr="001E48E9">
        <w:tc>
          <w:tcPr>
            <w:tcW w:w="9286" w:type="dxa"/>
            <w:shd w:val="clear" w:color="auto" w:fill="auto"/>
          </w:tcPr>
          <w:p w14:paraId="45621A80"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Opišite postupke koje ćete provesti u sklopu svake pojedine faze projekta.</w:t>
            </w:r>
          </w:p>
        </w:tc>
      </w:tr>
      <w:tr w:rsidR="001E48E9" w:rsidRPr="0028570A" w14:paraId="7DCF844D" w14:textId="77777777" w:rsidTr="001E48E9">
        <w:tc>
          <w:tcPr>
            <w:tcW w:w="9286" w:type="dxa"/>
            <w:shd w:val="clear" w:color="auto" w:fill="auto"/>
          </w:tcPr>
          <w:p w14:paraId="031139B2"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 Učiteljica će odabrati razred koji sudjeluje u projektu te temu koja će biti obrađena na 100. Dan škole.</w:t>
            </w:r>
          </w:p>
          <w:p w14:paraId="46DF20AE"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Učiteljica će zajedno s učenicima sudjelovati u projektu.</w:t>
            </w:r>
          </w:p>
          <w:p w14:paraId="78F583D5"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Učiteljica će napisati izvješće te priložiti potrebne fotografije.</w:t>
            </w:r>
          </w:p>
        </w:tc>
      </w:tr>
      <w:tr w:rsidR="001E48E9" w:rsidRPr="0028570A" w14:paraId="0FAE582B" w14:textId="77777777" w:rsidTr="001E48E9">
        <w:tc>
          <w:tcPr>
            <w:tcW w:w="9286" w:type="dxa"/>
            <w:shd w:val="clear" w:color="auto" w:fill="auto"/>
          </w:tcPr>
          <w:p w14:paraId="1D137CFB"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E48E9" w:rsidRPr="0028570A" w14:paraId="76BA411F" w14:textId="77777777" w:rsidTr="001E48E9">
        <w:tc>
          <w:tcPr>
            <w:tcW w:w="9286" w:type="dxa"/>
            <w:shd w:val="clear" w:color="auto" w:fill="auto"/>
          </w:tcPr>
          <w:p w14:paraId="2E7918D4"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Nezainteresiranost učenika za sudjelovanje u projektu , spriječenost nositelja projekta.</w:t>
            </w:r>
          </w:p>
        </w:tc>
      </w:tr>
      <w:tr w:rsidR="001E48E9" w:rsidRPr="0028570A" w14:paraId="48E37988" w14:textId="77777777" w:rsidTr="001E48E9">
        <w:tc>
          <w:tcPr>
            <w:tcW w:w="9286" w:type="dxa"/>
            <w:shd w:val="clear" w:color="auto" w:fill="auto"/>
          </w:tcPr>
          <w:p w14:paraId="626146BC" w14:textId="77777777" w:rsidR="001E48E9" w:rsidRPr="0028570A" w:rsidRDefault="001E48E9" w:rsidP="001E48E9">
            <w:pPr>
              <w:widowControl w:val="0"/>
              <w:spacing w:after="0" w:line="240" w:lineRule="auto"/>
              <w:rPr>
                <w:rFonts w:eastAsia="Times New Roman" w:cs="Arial"/>
              </w:rPr>
            </w:pPr>
            <w:r w:rsidRPr="0028570A">
              <w:rPr>
                <w:rFonts w:eastAsia="Times New Roman" w:cs="Arial"/>
                <w:b/>
                <w:bCs/>
              </w:rPr>
              <w:t>Navedite kako ćete otkloniti ili minimizirati rizike</w:t>
            </w:r>
            <w:r w:rsidRPr="0028570A">
              <w:rPr>
                <w:rFonts w:eastAsia="Times New Roman" w:cs="Arial"/>
              </w:rPr>
              <w:t>.</w:t>
            </w:r>
          </w:p>
        </w:tc>
      </w:tr>
      <w:tr w:rsidR="001E48E9" w:rsidRPr="0028570A" w14:paraId="56135B7B" w14:textId="77777777" w:rsidTr="001E48E9">
        <w:tc>
          <w:tcPr>
            <w:tcW w:w="9286" w:type="dxa"/>
            <w:shd w:val="clear" w:color="auto" w:fill="auto"/>
          </w:tcPr>
          <w:p w14:paraId="59BA2B1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Razgovorom s učenicima te poticanjem na suradnju.</w:t>
            </w:r>
          </w:p>
        </w:tc>
      </w:tr>
      <w:tr w:rsidR="001E48E9" w:rsidRPr="0028570A" w14:paraId="60DCC6D7" w14:textId="77777777" w:rsidTr="001E48E9">
        <w:tc>
          <w:tcPr>
            <w:tcW w:w="9286" w:type="dxa"/>
            <w:shd w:val="clear" w:color="auto" w:fill="auto"/>
          </w:tcPr>
          <w:p w14:paraId="3FA966E2"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Specificirajte troškove potrebne za ostvarenje cilja.</w:t>
            </w:r>
          </w:p>
        </w:tc>
      </w:tr>
      <w:tr w:rsidR="001E48E9" w:rsidRPr="0028570A" w14:paraId="706ADAC8" w14:textId="77777777" w:rsidTr="001E48E9">
        <w:tc>
          <w:tcPr>
            <w:tcW w:w="9286" w:type="dxa"/>
            <w:shd w:val="clear" w:color="auto" w:fill="auto"/>
          </w:tcPr>
          <w:p w14:paraId="10C4FEAD"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Trošak pripreme i umnožavanja materijala. Kupnja materijala.</w:t>
            </w:r>
          </w:p>
        </w:tc>
      </w:tr>
      <w:tr w:rsidR="001E48E9" w:rsidRPr="0028570A" w14:paraId="265FF7E2" w14:textId="77777777" w:rsidTr="001E48E9">
        <w:tc>
          <w:tcPr>
            <w:tcW w:w="9286" w:type="dxa"/>
            <w:shd w:val="clear" w:color="auto" w:fill="auto"/>
          </w:tcPr>
          <w:p w14:paraId="4E5823BD"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E48E9" w:rsidRPr="0028570A" w14:paraId="29642EA3" w14:textId="77777777" w:rsidTr="001E48E9">
        <w:tc>
          <w:tcPr>
            <w:tcW w:w="9286" w:type="dxa"/>
            <w:shd w:val="clear" w:color="auto" w:fill="auto"/>
          </w:tcPr>
          <w:p w14:paraId="4AB553FF"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Vlastita novčana sredstva nositeljice projekta.</w:t>
            </w:r>
          </w:p>
        </w:tc>
      </w:tr>
      <w:tr w:rsidR="001E48E9" w:rsidRPr="0028570A" w14:paraId="440A5E91" w14:textId="77777777" w:rsidTr="001E48E9">
        <w:tc>
          <w:tcPr>
            <w:tcW w:w="9286" w:type="dxa"/>
            <w:shd w:val="clear" w:color="auto" w:fill="auto"/>
          </w:tcPr>
          <w:p w14:paraId="035DE442"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je odgovoran za ostvarenje cilja? Tko vodi projekt?</w:t>
            </w:r>
          </w:p>
        </w:tc>
      </w:tr>
      <w:tr w:rsidR="001E48E9" w:rsidRPr="0028570A" w14:paraId="4B9469C2" w14:textId="77777777" w:rsidTr="001E48E9">
        <w:tc>
          <w:tcPr>
            <w:tcW w:w="9286" w:type="dxa"/>
            <w:shd w:val="clear" w:color="auto" w:fill="auto"/>
          </w:tcPr>
          <w:p w14:paraId="5CDAA90E"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Maja Milošević , prof. </w:t>
            </w:r>
          </w:p>
        </w:tc>
      </w:tr>
      <w:tr w:rsidR="001E48E9" w:rsidRPr="0028570A" w14:paraId="728100EE" w14:textId="77777777" w:rsidTr="001E48E9">
        <w:tc>
          <w:tcPr>
            <w:tcW w:w="9286" w:type="dxa"/>
            <w:shd w:val="clear" w:color="auto" w:fill="auto"/>
          </w:tcPr>
          <w:p w14:paraId="17AA11FE"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Tko će sve sudjelovati u radu na projektu? S kojim zadacima?</w:t>
            </w:r>
          </w:p>
        </w:tc>
      </w:tr>
      <w:tr w:rsidR="001E48E9" w:rsidRPr="0028570A" w14:paraId="5978AC28" w14:textId="77777777" w:rsidTr="001E48E9">
        <w:tc>
          <w:tcPr>
            <w:tcW w:w="9286" w:type="dxa"/>
            <w:shd w:val="clear" w:color="auto" w:fill="auto"/>
          </w:tcPr>
          <w:p w14:paraId="5A0DAB7C"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Učenici 1.a i 1.b razreda</w:t>
            </w:r>
          </w:p>
        </w:tc>
      </w:tr>
      <w:tr w:rsidR="001E48E9" w:rsidRPr="0028570A" w14:paraId="68B8A6EE" w14:textId="77777777" w:rsidTr="001E48E9">
        <w:tc>
          <w:tcPr>
            <w:tcW w:w="9286" w:type="dxa"/>
            <w:shd w:val="clear" w:color="auto" w:fill="auto"/>
          </w:tcPr>
          <w:p w14:paraId="05715AE5"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lastRenderedPageBreak/>
              <w:t>Odredite termine za okončanje pojedinih faza projekta. Koje su ključne točke u razvoju projekta?</w:t>
            </w:r>
          </w:p>
        </w:tc>
      </w:tr>
      <w:tr w:rsidR="001E48E9" w:rsidRPr="0028570A" w14:paraId="0ED59A5D" w14:textId="77777777" w:rsidTr="001E48E9">
        <w:tc>
          <w:tcPr>
            <w:tcW w:w="9286" w:type="dxa"/>
            <w:shd w:val="clear" w:color="auto" w:fill="auto"/>
          </w:tcPr>
          <w:p w14:paraId="0EE8EAF4"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Prva faza projekta bit će okončana krajem prvog polugodišta (otvaranjem projekta na eTwinning-u).</w:t>
            </w:r>
          </w:p>
          <w:p w14:paraId="188A5B19"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Druga faza projekta je u mjesecu veljači (izrada scenarija za dan provedbe projekta), dan provedbe projekta. Završetak projekta predviđen je za kraj veljače kada će učiteljica priložiti izvješće. </w:t>
            </w:r>
          </w:p>
        </w:tc>
      </w:tr>
      <w:tr w:rsidR="001E48E9" w:rsidRPr="0028570A" w14:paraId="25D9C2F6" w14:textId="77777777" w:rsidTr="001E48E9">
        <w:tc>
          <w:tcPr>
            <w:tcW w:w="9286" w:type="dxa"/>
            <w:shd w:val="clear" w:color="auto" w:fill="auto"/>
          </w:tcPr>
          <w:p w14:paraId="338F91D1" w14:textId="77777777" w:rsidR="001E48E9" w:rsidRPr="0028570A" w:rsidRDefault="001E48E9" w:rsidP="001E48E9">
            <w:pPr>
              <w:widowControl w:val="0"/>
              <w:spacing w:after="0" w:line="240" w:lineRule="auto"/>
              <w:rPr>
                <w:rFonts w:eastAsia="Times New Roman" w:cs="Arial"/>
                <w:b/>
                <w:bCs/>
              </w:rPr>
            </w:pPr>
            <w:r w:rsidRPr="0028570A">
              <w:rPr>
                <w:rFonts w:eastAsia="Times New Roman" w:cs="Arial"/>
                <w:b/>
                <w:bCs/>
              </w:rPr>
              <w:t>Navedite konačan datum za dovršetak projekta.</w:t>
            </w:r>
          </w:p>
        </w:tc>
      </w:tr>
      <w:tr w:rsidR="001E48E9" w:rsidRPr="0028570A" w14:paraId="171A1496" w14:textId="77777777" w:rsidTr="001E48E9">
        <w:tc>
          <w:tcPr>
            <w:tcW w:w="9286" w:type="dxa"/>
            <w:shd w:val="clear" w:color="auto" w:fill="auto"/>
          </w:tcPr>
          <w:p w14:paraId="2E192E83"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 xml:space="preserve"> Kraj veljače</w:t>
            </w:r>
          </w:p>
        </w:tc>
      </w:tr>
      <w:tr w:rsidR="001E48E9" w:rsidRPr="0028570A" w14:paraId="7F105255" w14:textId="77777777" w:rsidTr="001E48E9">
        <w:tc>
          <w:tcPr>
            <w:tcW w:w="9286" w:type="dxa"/>
            <w:shd w:val="clear" w:color="auto" w:fill="auto"/>
          </w:tcPr>
          <w:p w14:paraId="5E946C6C" w14:textId="77777777" w:rsidR="001E48E9" w:rsidRPr="0028570A" w:rsidRDefault="001E48E9" w:rsidP="001E48E9">
            <w:pPr>
              <w:widowControl w:val="0"/>
              <w:spacing w:after="0" w:line="240" w:lineRule="auto"/>
              <w:rPr>
                <w:rFonts w:eastAsia="Times New Roman" w:cs="Arial"/>
              </w:rPr>
            </w:pPr>
            <w:r w:rsidRPr="0028570A">
              <w:rPr>
                <w:rFonts w:eastAsia="Times New Roman" w:cs="Arial"/>
                <w:b/>
                <w:bCs/>
              </w:rPr>
              <w:t>Što dokazuje da je cilj ostvaren? Navedite čime ćete dokazati da ste ostvarili postavljeni cilj</w:t>
            </w:r>
            <w:r w:rsidRPr="0028570A">
              <w:rPr>
                <w:rFonts w:eastAsia="Times New Roman" w:cs="Arial"/>
              </w:rPr>
              <w:t>.</w:t>
            </w:r>
          </w:p>
        </w:tc>
      </w:tr>
      <w:tr w:rsidR="001E48E9" w:rsidRPr="0028570A" w14:paraId="43760684" w14:textId="77777777" w:rsidTr="001E48E9">
        <w:tc>
          <w:tcPr>
            <w:tcW w:w="9286" w:type="dxa"/>
            <w:shd w:val="clear" w:color="auto" w:fill="auto"/>
          </w:tcPr>
          <w:p w14:paraId="303384AF" w14:textId="77777777" w:rsidR="001E48E9" w:rsidRPr="0028570A" w:rsidRDefault="001E48E9" w:rsidP="001E48E9">
            <w:pPr>
              <w:widowControl w:val="0"/>
              <w:spacing w:after="0" w:line="240" w:lineRule="auto"/>
              <w:rPr>
                <w:rFonts w:eastAsia="Times New Roman" w:cs="Arial"/>
              </w:rPr>
            </w:pPr>
            <w:r w:rsidRPr="0028570A">
              <w:rPr>
                <w:rFonts w:eastAsia="Times New Roman" w:cs="Arial"/>
              </w:rPr>
              <w:t>Kratka anketa provedena među sudionicima projekta koja će pokazati koliko su bili zadovoljni projektom te koliko su rado sudjelovali. Podnošenje izvješća.</w:t>
            </w:r>
          </w:p>
        </w:tc>
      </w:tr>
    </w:tbl>
    <w:p w14:paraId="21E4C0BC" w14:textId="77777777" w:rsidR="001E48E9" w:rsidRPr="0028570A" w:rsidRDefault="001E48E9" w:rsidP="001E48E9">
      <w:pPr>
        <w:suppressAutoHyphens w:val="0"/>
        <w:spacing w:after="0" w:line="240" w:lineRule="auto"/>
        <w:rPr>
          <w:rFonts w:eastAsia="Calibri" w:cs="Arial"/>
          <w:sz w:val="20"/>
          <w:szCs w:val="20"/>
        </w:rPr>
      </w:pPr>
    </w:p>
    <w:p w14:paraId="5FC2AA69" w14:textId="4A6C0653" w:rsidR="001E48E9" w:rsidRPr="0028570A" w:rsidRDefault="001E48E9" w:rsidP="001E48E9">
      <w:pPr>
        <w:numPr>
          <w:ilvl w:val="0"/>
          <w:numId w:val="100"/>
        </w:numPr>
        <w:shd w:val="clear" w:color="auto" w:fill="FFFFFF"/>
        <w:spacing w:after="0" w:line="240" w:lineRule="auto"/>
        <w:contextualSpacing/>
        <w:rPr>
          <w:rFonts w:eastAsia="Calibri" w:cs="Arial"/>
          <w:b/>
          <w:sz w:val="20"/>
          <w:szCs w:val="20"/>
        </w:rPr>
      </w:pPr>
      <w:r w:rsidRPr="0028570A">
        <w:rPr>
          <w:rFonts w:eastAsia="Calibri" w:cs="Arial"/>
          <w:b/>
          <w:bCs/>
          <w:sz w:val="20"/>
          <w:szCs w:val="20"/>
        </w:rPr>
        <w:t>PSE KORISTI, PRIČU SMISLI (</w:t>
      </w:r>
      <w:r w:rsidR="00F44B1C">
        <w:rPr>
          <w:rFonts w:eastAsia="Calibri" w:cs="Arial"/>
          <w:b/>
          <w:bCs/>
          <w:sz w:val="20"/>
          <w:szCs w:val="20"/>
        </w:rPr>
        <w:t>MAGDALENA CIGANOVIĆ-JANKOVIĆ (Z. ČAIĆ)</w:t>
      </w:r>
      <w:r w:rsidRPr="0028570A">
        <w:rPr>
          <w:rFonts w:eastAsia="Calibri" w:cs="Arial"/>
          <w:b/>
          <w:bCs/>
          <w:sz w:val="20"/>
          <w:szCs w:val="20"/>
        </w:rPr>
        <w:t>)</w:t>
      </w:r>
    </w:p>
    <w:p w14:paraId="4A106E3D" w14:textId="77777777" w:rsidR="001E48E9" w:rsidRPr="0028570A" w:rsidRDefault="001E48E9" w:rsidP="001E48E9">
      <w:pPr>
        <w:shd w:val="clear" w:color="auto" w:fill="FFFFFF"/>
        <w:spacing w:after="0" w:line="240" w:lineRule="auto"/>
        <w:contextualSpacing/>
        <w:rPr>
          <w:rFonts w:eastAsia="Calibri" w:cs="Arial"/>
          <w:b/>
          <w:sz w:val="20"/>
          <w:szCs w:val="20"/>
        </w:rPr>
      </w:pPr>
    </w:p>
    <w:tbl>
      <w:tblPr>
        <w:tblStyle w:val="Reetkatablice18"/>
        <w:tblW w:w="9060" w:type="dxa"/>
        <w:tblLayout w:type="fixed"/>
        <w:tblLook w:val="04A0" w:firstRow="1" w:lastRow="0" w:firstColumn="1" w:lastColumn="0" w:noHBand="0" w:noVBand="1"/>
      </w:tblPr>
      <w:tblGrid>
        <w:gridCol w:w="9060"/>
      </w:tblGrid>
      <w:tr w:rsidR="001E48E9" w:rsidRPr="0028570A" w14:paraId="0E538743" w14:textId="77777777" w:rsidTr="001E48E9">
        <w:tc>
          <w:tcPr>
            <w:tcW w:w="9060" w:type="dxa"/>
          </w:tcPr>
          <w:p w14:paraId="7361E9CE"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 xml:space="preserve">Opišite cilj koji želite ostvariti. </w:t>
            </w:r>
          </w:p>
        </w:tc>
      </w:tr>
      <w:tr w:rsidR="001E48E9" w:rsidRPr="0028570A" w14:paraId="793223C3" w14:textId="77777777" w:rsidTr="001E48E9">
        <w:tc>
          <w:tcPr>
            <w:tcW w:w="9060" w:type="dxa"/>
          </w:tcPr>
          <w:p w14:paraId="3578DFE5"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Koristeći periodni sustav elemenata (PSE) učenici osmišljavaju priče/pjesmice zapisujući ih uz pomoć kemijskih simbola.</w:t>
            </w:r>
          </w:p>
        </w:tc>
      </w:tr>
      <w:tr w:rsidR="001E48E9" w:rsidRPr="0028570A" w14:paraId="067FEE37" w14:textId="77777777" w:rsidTr="001E48E9">
        <w:tc>
          <w:tcPr>
            <w:tcW w:w="9060" w:type="dxa"/>
          </w:tcPr>
          <w:p w14:paraId="1392EC4C"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Opišite razloge zašto želite ostvariti baš taj cilj.</w:t>
            </w:r>
          </w:p>
        </w:tc>
      </w:tr>
      <w:tr w:rsidR="001E48E9" w:rsidRPr="0028570A" w14:paraId="2A044392" w14:textId="77777777" w:rsidTr="001E48E9">
        <w:tc>
          <w:tcPr>
            <w:tcW w:w="9060" w:type="dxa"/>
          </w:tcPr>
          <w:p w14:paraId="74E255D8"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Na ovaj način učenici dodatno vježbaju i uče pravilno zapisivati kemijske simbole.</w:t>
            </w:r>
          </w:p>
        </w:tc>
      </w:tr>
      <w:tr w:rsidR="001E48E9" w:rsidRPr="0028570A" w14:paraId="39D0E91B" w14:textId="77777777" w:rsidTr="001E48E9">
        <w:tc>
          <w:tcPr>
            <w:tcW w:w="9060" w:type="dxa"/>
          </w:tcPr>
          <w:p w14:paraId="00A0F483"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Kronološki opišite faze provedbe projekta kojim ćete ostvariti postavljeni cilj.</w:t>
            </w:r>
          </w:p>
        </w:tc>
      </w:tr>
      <w:tr w:rsidR="001E48E9" w:rsidRPr="0028570A" w14:paraId="0F079441" w14:textId="77777777" w:rsidTr="001E48E9">
        <w:tc>
          <w:tcPr>
            <w:tcW w:w="9060" w:type="dxa"/>
          </w:tcPr>
          <w:p w14:paraId="1E8B8E66"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1. faza – početni dogovor i upoznavanje učenika s projektom </w:t>
            </w:r>
          </w:p>
          <w:p w14:paraId="6AE298F9"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2. faza – osmišljavanje priča </w:t>
            </w:r>
          </w:p>
          <w:p w14:paraId="121371F6" w14:textId="77777777" w:rsidR="001E48E9" w:rsidRPr="0028570A" w:rsidRDefault="001E48E9" w:rsidP="001E48E9">
            <w:pPr>
              <w:widowControl w:val="0"/>
              <w:spacing w:after="0" w:line="240" w:lineRule="auto"/>
              <w:rPr>
                <w:rFonts w:eastAsia="Calibri" w:cs="Arial"/>
                <w:bCs/>
              </w:rPr>
            </w:pPr>
            <w:r w:rsidRPr="0028570A">
              <w:rPr>
                <w:rFonts w:eastAsia="Calibri" w:cs="Arial"/>
                <w:bCs/>
              </w:rPr>
              <w:t xml:space="preserve">3. faza – objava priča </w:t>
            </w:r>
          </w:p>
        </w:tc>
      </w:tr>
      <w:tr w:rsidR="001E48E9" w:rsidRPr="0028570A" w14:paraId="1B4B0177" w14:textId="77777777" w:rsidTr="001E48E9">
        <w:tc>
          <w:tcPr>
            <w:tcW w:w="9060" w:type="dxa"/>
          </w:tcPr>
          <w:p w14:paraId="30CF49B2"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Opišite postupke koje ćete provesti u sklopu svake pojedine faze projekta.</w:t>
            </w:r>
          </w:p>
        </w:tc>
      </w:tr>
      <w:tr w:rsidR="001E48E9" w:rsidRPr="0028570A" w14:paraId="5EF06A5E" w14:textId="77777777" w:rsidTr="001E48E9">
        <w:tc>
          <w:tcPr>
            <w:tcW w:w="9060" w:type="dxa"/>
          </w:tcPr>
          <w:p w14:paraId="2783F6DE"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1. faza – početni dogovor i upoznavanje učenika s projektom – krajem siječnja god.</w:t>
            </w:r>
          </w:p>
          <w:p w14:paraId="0CA264D0"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Krajem mjeseca siječnja god. učenicima će se predstaviti projekt i uputiti učenike u njihov zadatak.</w:t>
            </w:r>
          </w:p>
          <w:p w14:paraId="4D0241F3"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2. faza – osmišljavanje priča – tijekom veljače </w:t>
            </w:r>
          </w:p>
          <w:p w14:paraId="6AA8DE91"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Tijekom mjeseca veljače učenici će samostalno kod kuće osmišljavati priče/pjesmice.</w:t>
            </w:r>
          </w:p>
          <w:p w14:paraId="6B6F51F7"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3. faza – objava priča – tijekom ožujka </w:t>
            </w:r>
          </w:p>
          <w:p w14:paraId="28A86326"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Najzanimljivije priče bit će postavljene u hodniku škole i panou u učionici kemije.</w:t>
            </w:r>
          </w:p>
        </w:tc>
      </w:tr>
      <w:tr w:rsidR="001E48E9" w:rsidRPr="0028570A" w14:paraId="121BECDA" w14:textId="77777777" w:rsidTr="001E48E9">
        <w:tc>
          <w:tcPr>
            <w:tcW w:w="9060" w:type="dxa"/>
          </w:tcPr>
          <w:p w14:paraId="482D6F84"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Koji se rizici vezuju uz provedbu projekta? Što sve može spriječiti ili usporiti provedbu projekta?</w:t>
            </w:r>
          </w:p>
        </w:tc>
      </w:tr>
      <w:tr w:rsidR="001E48E9" w:rsidRPr="0028570A" w14:paraId="22CEC6DA" w14:textId="77777777" w:rsidTr="001E48E9">
        <w:tc>
          <w:tcPr>
            <w:tcW w:w="9060" w:type="dxa"/>
          </w:tcPr>
          <w:p w14:paraId="545A2F20"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Rizici vezani uz provedbu projekta jesu slab odaziv učenika i nemaštovitost učenika. </w:t>
            </w:r>
          </w:p>
        </w:tc>
      </w:tr>
      <w:tr w:rsidR="001E48E9" w:rsidRPr="0028570A" w14:paraId="70EBA850" w14:textId="77777777" w:rsidTr="001E48E9">
        <w:tc>
          <w:tcPr>
            <w:tcW w:w="9060" w:type="dxa"/>
          </w:tcPr>
          <w:p w14:paraId="71AF6612"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Navedite kako ćete otkloniti ili minimizirati rizike.</w:t>
            </w:r>
          </w:p>
        </w:tc>
      </w:tr>
      <w:tr w:rsidR="001E48E9" w:rsidRPr="0028570A" w14:paraId="22552FA5" w14:textId="77777777" w:rsidTr="001E48E9">
        <w:tc>
          <w:tcPr>
            <w:tcW w:w="9060" w:type="dxa"/>
          </w:tcPr>
          <w:p w14:paraId="1BA4F4EF"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Rizici se mogu minimizirati ili otkloniti čitajući pjesmice/priče prethodne generacije i dodatnom motivacijom učenika.</w:t>
            </w:r>
          </w:p>
        </w:tc>
      </w:tr>
      <w:tr w:rsidR="001E48E9" w:rsidRPr="0028570A" w14:paraId="72D9939D" w14:textId="77777777" w:rsidTr="001E48E9">
        <w:tc>
          <w:tcPr>
            <w:tcW w:w="9060" w:type="dxa"/>
          </w:tcPr>
          <w:p w14:paraId="391196F9"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Specificirajte troškove potrebne za ostvarenje cilja.</w:t>
            </w:r>
          </w:p>
        </w:tc>
      </w:tr>
      <w:tr w:rsidR="001E48E9" w:rsidRPr="0028570A" w14:paraId="5CC3A2DF" w14:textId="77777777" w:rsidTr="001E48E9">
        <w:tc>
          <w:tcPr>
            <w:tcW w:w="9060" w:type="dxa"/>
          </w:tcPr>
          <w:p w14:paraId="2000E0FA"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Troškovi potrebni za ostvarenje cilja su isključivo toner i papir za printanje (u boji).</w:t>
            </w:r>
          </w:p>
        </w:tc>
      </w:tr>
      <w:tr w:rsidR="001E48E9" w:rsidRPr="0028570A" w14:paraId="7D61EAAE" w14:textId="77777777" w:rsidTr="001E48E9">
        <w:tc>
          <w:tcPr>
            <w:tcW w:w="9060" w:type="dxa"/>
          </w:tcPr>
          <w:p w14:paraId="584C2CDC"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Iz kojih ćete izvora osigurati pokrivanje svih troškova i osiguravanje svih resursa za ostvarivanje cilja?</w:t>
            </w:r>
          </w:p>
        </w:tc>
      </w:tr>
      <w:tr w:rsidR="001E48E9" w:rsidRPr="0028570A" w14:paraId="1630BBC7" w14:textId="77777777" w:rsidTr="001E48E9">
        <w:tc>
          <w:tcPr>
            <w:tcW w:w="9060" w:type="dxa"/>
          </w:tcPr>
          <w:p w14:paraId="30751198"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Svi troškovi i osiguravanje svih resursa za pokrivanje cilja osigurano je iz namjenskih sredstava za nastavna pomagala.  </w:t>
            </w:r>
          </w:p>
        </w:tc>
      </w:tr>
      <w:tr w:rsidR="001E48E9" w:rsidRPr="0028570A" w14:paraId="375B7C55" w14:textId="77777777" w:rsidTr="001E48E9">
        <w:tc>
          <w:tcPr>
            <w:tcW w:w="9060" w:type="dxa"/>
          </w:tcPr>
          <w:p w14:paraId="66A086AD"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Tko je odgovoran za ostvarenje cilja? Tko vodi projekt?</w:t>
            </w:r>
          </w:p>
        </w:tc>
      </w:tr>
      <w:tr w:rsidR="001E48E9" w:rsidRPr="0028570A" w14:paraId="41274BE9" w14:textId="77777777" w:rsidTr="001E48E9">
        <w:tc>
          <w:tcPr>
            <w:tcW w:w="9060" w:type="dxa"/>
          </w:tcPr>
          <w:p w14:paraId="4BBD886B" w14:textId="74835650" w:rsidR="001E48E9" w:rsidRPr="0028570A" w:rsidRDefault="001E48E9" w:rsidP="00CF74FA">
            <w:pPr>
              <w:widowControl w:val="0"/>
              <w:spacing w:after="0" w:line="240" w:lineRule="auto"/>
              <w:rPr>
                <w:rFonts w:eastAsia="Times New Roman" w:cs="Arial"/>
                <w:bCs/>
              </w:rPr>
            </w:pPr>
            <w:r w:rsidRPr="0028570A">
              <w:rPr>
                <w:rFonts w:eastAsia="Times New Roman" w:cs="Arial"/>
                <w:bCs/>
              </w:rPr>
              <w:t xml:space="preserve">Za ostvarenje cilja odgovorna </w:t>
            </w:r>
            <w:r w:rsidR="00F44B1C">
              <w:rPr>
                <w:rFonts w:eastAsia="Times New Roman" w:cs="Arial"/>
                <w:bCs/>
              </w:rPr>
              <w:t>Magdalena Ciganović-Janković (z. Čaić)</w:t>
            </w:r>
            <w:r w:rsidRPr="0028570A">
              <w:rPr>
                <w:rFonts w:eastAsia="Times New Roman" w:cs="Arial"/>
                <w:bCs/>
              </w:rPr>
              <w:t>, koja također vodi projekt. Za ostvarenje cilja također su odgovorni i učenici sudionici u projektu.</w:t>
            </w:r>
          </w:p>
        </w:tc>
      </w:tr>
      <w:tr w:rsidR="001E48E9" w:rsidRPr="0028570A" w14:paraId="30073206" w14:textId="77777777" w:rsidTr="001E48E9">
        <w:tc>
          <w:tcPr>
            <w:tcW w:w="9060" w:type="dxa"/>
          </w:tcPr>
          <w:p w14:paraId="1B97F7B9"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Tko će sve sudjelovati u radu na projektu? S kojim zadacima?</w:t>
            </w:r>
          </w:p>
        </w:tc>
      </w:tr>
      <w:tr w:rsidR="001E48E9" w:rsidRPr="0028570A" w14:paraId="4C44FD30" w14:textId="77777777" w:rsidTr="001E48E9">
        <w:tc>
          <w:tcPr>
            <w:tcW w:w="9060" w:type="dxa"/>
          </w:tcPr>
          <w:p w14:paraId="1F16E467"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Na projektu će sudjelovati učenici 7. i 8. razreda.</w:t>
            </w:r>
          </w:p>
        </w:tc>
      </w:tr>
      <w:tr w:rsidR="001E48E9" w:rsidRPr="0028570A" w14:paraId="7F37367D" w14:textId="77777777" w:rsidTr="001E48E9">
        <w:tc>
          <w:tcPr>
            <w:tcW w:w="9060" w:type="dxa"/>
          </w:tcPr>
          <w:p w14:paraId="0DB1F601"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Odredite termine za okončanje pojedinih faza projekta. Koje su ključne točke u razvoju projekta?</w:t>
            </w:r>
          </w:p>
        </w:tc>
      </w:tr>
      <w:tr w:rsidR="001E48E9" w:rsidRPr="0028570A" w14:paraId="4AF14195" w14:textId="77777777" w:rsidTr="001E48E9">
        <w:tc>
          <w:tcPr>
            <w:tcW w:w="9060" w:type="dxa"/>
          </w:tcPr>
          <w:p w14:paraId="0432471C"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1. faza – početni dogovor i upoznavanje učenika s projektom – krajem siječnja </w:t>
            </w:r>
          </w:p>
          <w:p w14:paraId="17DEADA7"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2. faza – osmišljavanje priča – tijekom veljače </w:t>
            </w:r>
          </w:p>
          <w:p w14:paraId="54B8A726"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 xml:space="preserve">3. faza – objava priča – tijekom ožujka </w:t>
            </w:r>
          </w:p>
        </w:tc>
      </w:tr>
      <w:tr w:rsidR="001E48E9" w:rsidRPr="0028570A" w14:paraId="24D3A977" w14:textId="77777777" w:rsidTr="001E48E9">
        <w:tc>
          <w:tcPr>
            <w:tcW w:w="9060" w:type="dxa"/>
          </w:tcPr>
          <w:p w14:paraId="246DD6BC"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Navedite konačan datum za dovršetak projekta.</w:t>
            </w:r>
          </w:p>
        </w:tc>
      </w:tr>
      <w:tr w:rsidR="001E48E9" w:rsidRPr="0028570A" w14:paraId="43192247" w14:textId="77777777" w:rsidTr="001E48E9">
        <w:tc>
          <w:tcPr>
            <w:tcW w:w="9060" w:type="dxa"/>
          </w:tcPr>
          <w:p w14:paraId="6718F26D"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Konačan datum dovršetka projekta ovisi o maštovitosti učenika u osmišljavanju priča/pjesmica, najkasnije do kraja nastavne godine.</w:t>
            </w:r>
          </w:p>
        </w:tc>
      </w:tr>
      <w:tr w:rsidR="001E48E9" w:rsidRPr="0028570A" w14:paraId="0B5604EA" w14:textId="77777777" w:rsidTr="001E48E9">
        <w:tc>
          <w:tcPr>
            <w:tcW w:w="9060" w:type="dxa"/>
          </w:tcPr>
          <w:p w14:paraId="3644E01A" w14:textId="77777777" w:rsidR="001E48E9" w:rsidRPr="0028570A" w:rsidRDefault="001E48E9" w:rsidP="001E48E9">
            <w:pPr>
              <w:widowControl w:val="0"/>
              <w:spacing w:after="0" w:line="240" w:lineRule="auto"/>
              <w:rPr>
                <w:rFonts w:eastAsia="Times New Roman" w:cs="Arial"/>
                <w:b/>
              </w:rPr>
            </w:pPr>
            <w:r w:rsidRPr="0028570A">
              <w:rPr>
                <w:rFonts w:eastAsia="Times New Roman" w:cs="Arial"/>
                <w:b/>
              </w:rPr>
              <w:t>Što dokazuje da je cilj ostvaren? Navedite čime ćete dokazati da ste ostvarili postavljeni cilj.</w:t>
            </w:r>
          </w:p>
        </w:tc>
      </w:tr>
      <w:tr w:rsidR="001E48E9" w:rsidRPr="0028570A" w14:paraId="753168AD" w14:textId="77777777" w:rsidTr="001E48E9">
        <w:tc>
          <w:tcPr>
            <w:tcW w:w="9060" w:type="dxa"/>
          </w:tcPr>
          <w:p w14:paraId="7E0732B6" w14:textId="77777777" w:rsidR="001E48E9" w:rsidRPr="0028570A" w:rsidRDefault="001E48E9" w:rsidP="001E48E9">
            <w:pPr>
              <w:widowControl w:val="0"/>
              <w:spacing w:after="0" w:line="240" w:lineRule="auto"/>
              <w:rPr>
                <w:rFonts w:eastAsia="Times New Roman" w:cs="Arial"/>
                <w:bCs/>
              </w:rPr>
            </w:pPr>
            <w:r w:rsidRPr="0028570A">
              <w:rPr>
                <w:rFonts w:eastAsia="Times New Roman" w:cs="Arial"/>
                <w:bCs/>
              </w:rPr>
              <w:t>Dokaz da je cilj ostvaren su priče koje su nastale tijekom provođenja projekta.</w:t>
            </w:r>
          </w:p>
        </w:tc>
      </w:tr>
    </w:tbl>
    <w:p w14:paraId="038998BB" w14:textId="7CCDC61C" w:rsidR="001E48E9" w:rsidRDefault="001E48E9" w:rsidP="001E48E9">
      <w:pPr>
        <w:suppressAutoHyphens w:val="0"/>
        <w:spacing w:after="0" w:line="240" w:lineRule="auto"/>
        <w:rPr>
          <w:rFonts w:eastAsia="Calibri" w:cs="Arial"/>
          <w:sz w:val="20"/>
          <w:szCs w:val="20"/>
        </w:rPr>
      </w:pPr>
    </w:p>
    <w:p w14:paraId="7D3626F7" w14:textId="2ED3E009" w:rsidR="001E48E9" w:rsidRDefault="001E48E9" w:rsidP="001E48E9">
      <w:pPr>
        <w:suppressAutoHyphens w:val="0"/>
        <w:spacing w:after="0" w:line="240" w:lineRule="auto"/>
        <w:rPr>
          <w:rFonts w:eastAsia="Calibri" w:cs="Arial"/>
          <w:sz w:val="20"/>
          <w:szCs w:val="20"/>
        </w:rPr>
      </w:pPr>
    </w:p>
    <w:p w14:paraId="1146986E" w14:textId="77777777" w:rsidR="001E48E9" w:rsidRPr="0028570A" w:rsidRDefault="001E48E9" w:rsidP="001E48E9">
      <w:pPr>
        <w:suppressAutoHyphens w:val="0"/>
        <w:spacing w:after="0" w:line="240" w:lineRule="auto"/>
        <w:rPr>
          <w:rFonts w:eastAsia="Calibri" w:cs="Arial"/>
          <w:sz w:val="20"/>
          <w:szCs w:val="20"/>
        </w:rPr>
      </w:pPr>
    </w:p>
    <w:p w14:paraId="50B4F65B"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Times New Roman" w:cs="Arial"/>
          <w:b/>
          <w:bCs/>
          <w:sz w:val="20"/>
          <w:szCs w:val="20"/>
          <w:lang w:eastAsia="hr-HR"/>
        </w:rPr>
        <w:lastRenderedPageBreak/>
        <w:t>ŽENE U HRVATSKOJ</w:t>
      </w:r>
      <w:r w:rsidRPr="0028570A">
        <w:rPr>
          <w:rFonts w:eastAsia="Calibri" w:cs="Arial"/>
          <w:b/>
          <w:bCs/>
          <w:sz w:val="20"/>
          <w:szCs w:val="20"/>
        </w:rPr>
        <w:t xml:space="preserve"> (MONIKA GREGURIĆ)</w:t>
      </w:r>
    </w:p>
    <w:p w14:paraId="495BD248" w14:textId="77777777" w:rsidR="001E48E9" w:rsidRPr="0028570A" w:rsidRDefault="001E48E9" w:rsidP="001E48E9">
      <w:pPr>
        <w:shd w:val="clear" w:color="auto" w:fill="FFFFFF" w:themeFill="background1"/>
        <w:spacing w:after="0" w:line="240" w:lineRule="auto"/>
        <w:contextualSpacing/>
        <w:rPr>
          <w:rFonts w:eastAsia="Calibri" w:cs="Arial"/>
          <w:b/>
          <w:bCs/>
          <w:sz w:val="20"/>
          <w:szCs w:val="20"/>
        </w:rPr>
      </w:pPr>
    </w:p>
    <w:tbl>
      <w:tblPr>
        <w:tblW w:w="9054" w:type="dxa"/>
        <w:tblLayout w:type="fixed"/>
        <w:tblCellMar>
          <w:left w:w="7" w:type="dxa"/>
          <w:right w:w="7" w:type="dxa"/>
        </w:tblCellMar>
        <w:tblLook w:val="04A0" w:firstRow="1" w:lastRow="0" w:firstColumn="1" w:lastColumn="0" w:noHBand="0" w:noVBand="1"/>
      </w:tblPr>
      <w:tblGrid>
        <w:gridCol w:w="9054"/>
      </w:tblGrid>
      <w:tr w:rsidR="001E48E9" w:rsidRPr="0028570A" w14:paraId="0587A80A"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9EEA19"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Opišite cilj koji želite ostvariti. </w:t>
            </w:r>
            <w:r w:rsidRPr="0028570A">
              <w:rPr>
                <w:rFonts w:eastAsia="Times New Roman" w:cs="Arial"/>
                <w:sz w:val="20"/>
                <w:szCs w:val="20"/>
                <w:lang w:eastAsia="hr-HR"/>
              </w:rPr>
              <w:t> </w:t>
            </w:r>
          </w:p>
        </w:tc>
      </w:tr>
      <w:tr w:rsidR="001E48E9" w:rsidRPr="0028570A" w14:paraId="5EE3CF09"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462AC6"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 xml:space="preserve">Razvijati kod učenica emocionalnu inteligenciju i socijalnu kompetenciju te financijsku pismenost. Rušiti predrasude o ženama kao slabijem spolu, učiti o ravnopravnosti spolova,  jačati stavove o njihovim pravima, ali i obavezama te poticati na ostvarenje vlastitih životnih ciljeva. Učiti i istraživati o pravima žena u prošlosti i sadašnjosti te zaključke istraživanja iskoristiti za stvaranje pozitivne slike o sebi i svojim mogućnostima. </w:t>
            </w:r>
          </w:p>
        </w:tc>
      </w:tr>
      <w:tr w:rsidR="001E48E9" w:rsidRPr="0028570A" w14:paraId="2ED1F6F2"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8A75B1"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Opišite razloge zašto želite ostvariti baš taj cilj.</w:t>
            </w:r>
            <w:r w:rsidRPr="0028570A">
              <w:rPr>
                <w:rFonts w:eastAsia="Times New Roman" w:cs="Arial"/>
                <w:sz w:val="20"/>
                <w:szCs w:val="20"/>
                <w:lang w:eastAsia="hr-HR"/>
              </w:rPr>
              <w:t> </w:t>
            </w:r>
          </w:p>
        </w:tc>
      </w:tr>
      <w:tr w:rsidR="001E48E9" w:rsidRPr="0028570A" w14:paraId="13BC4453"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FB6E1E"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Ciljevi su zadani kako bi se kod učenica potaknula svijest o samopoštovanju te ravnopravnosti svih osoba i nediskriminacije prvenstveno u odnosu na spol, ali također i na dob, etničku, nacionalnu, vjersku i rasnu pripadnost te socijalnoekonomski status, o pravu na slobodu mišljenja, pravima i obavezama i na njihovom osposobljavanju za aktivnu ulogu u promicanju i zaštiti ženskih prava ali i obaveza. </w:t>
            </w:r>
          </w:p>
        </w:tc>
      </w:tr>
      <w:tr w:rsidR="001E48E9" w:rsidRPr="0028570A" w14:paraId="6A976977"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95EC4F"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Kronološki opišite faze provedbe projekta kojim ćete ostvariti postavljeni cilj.</w:t>
            </w:r>
            <w:r w:rsidRPr="0028570A">
              <w:rPr>
                <w:rFonts w:eastAsia="Times New Roman" w:cs="Arial"/>
                <w:sz w:val="20"/>
                <w:szCs w:val="20"/>
                <w:lang w:eastAsia="hr-HR"/>
              </w:rPr>
              <w:t> </w:t>
            </w:r>
          </w:p>
        </w:tc>
      </w:tr>
      <w:tr w:rsidR="001E48E9" w:rsidRPr="0028570A" w14:paraId="2FBA8491"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5E11B"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Tijekom školske godine:  </w:t>
            </w:r>
          </w:p>
          <w:p w14:paraId="5589B1B5"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1. Razrada plana provedbe projekta  </w:t>
            </w:r>
          </w:p>
          <w:p w14:paraId="1E7351FC"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2. Razmatranje tema koje će učenice detaljnije proučavati  </w:t>
            </w:r>
          </w:p>
          <w:p w14:paraId="491CF33C"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3. Upoznavanje učenica i roditelja s ciljevima projekta i prikupljanje suglasnosti  </w:t>
            </w:r>
          </w:p>
          <w:p w14:paraId="76AC1198"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4. Upoznavanje učenica s temom projekta  </w:t>
            </w:r>
          </w:p>
          <w:p w14:paraId="422BFB64"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5. Učeničke aktivnosti (anketa, čitanje lektirnog djela i zadatak vezan uz djelo, istraživanje, prezentacija rezultata istraživanja)</w:t>
            </w:r>
          </w:p>
          <w:p w14:paraId="2C57F8E1"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6. Prezentacija projekta  </w:t>
            </w:r>
          </w:p>
          <w:p w14:paraId="45F3A981"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7. Donošenje zaključaka i samovrednovanje </w:t>
            </w:r>
          </w:p>
        </w:tc>
      </w:tr>
      <w:tr w:rsidR="001E48E9" w:rsidRPr="0028570A" w14:paraId="421ADB4A"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7C8C30"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Opišite postupke koje ćete provesti u sklopu svake pojedine faze projekta.</w:t>
            </w:r>
            <w:r w:rsidRPr="0028570A">
              <w:rPr>
                <w:rFonts w:eastAsia="Times New Roman" w:cs="Arial"/>
                <w:sz w:val="20"/>
                <w:szCs w:val="20"/>
                <w:lang w:eastAsia="hr-HR"/>
              </w:rPr>
              <w:t> </w:t>
            </w:r>
          </w:p>
        </w:tc>
      </w:tr>
      <w:tr w:rsidR="001E48E9" w:rsidRPr="0028570A" w14:paraId="40193EAF"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5B7529"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1. Voditeljica projekta (Monika Gregurić, prof.) razmotrit će plan provedbe projekta. S obzirom na to da se projekt provodi s učenicama. razreda četiri godine, razmotrit će smjernice kako će se projekt provoditi u budućnosti. </w:t>
            </w:r>
          </w:p>
          <w:p w14:paraId="1EAA601E"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 xml:space="preserve">2. Razmotriti potrebu i mogućnost uključivanja ostalih kolega u nekoj od faza projekta. </w:t>
            </w:r>
          </w:p>
          <w:p w14:paraId="0936178C"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 xml:space="preserve">Proučiti ustavne i zakonske odredbe Republike Hrvatske koje se odnose na ljudska prava, prava žena, ravnopravnost spolova, suzbijanje društvene isključenosti i drugih oblika diskriminacije te usporediti s europskim i međunarodnim pravnim sustavom. </w:t>
            </w:r>
          </w:p>
          <w:p w14:paraId="7B32159F"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Istražiti i ostale točke koje će se dotaknuti tijekom provedbe projekta. </w:t>
            </w:r>
          </w:p>
          <w:p w14:paraId="4B7464B4"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3. Upoznati učenice i roditelje s projektom, njegovim ciljevima i provedbom. Pri tome prikupiti suglasnosti roditelja za sudjelovanje, fotografiranje i snimanje njihove djece u projektu. </w:t>
            </w:r>
          </w:p>
          <w:p w14:paraId="4B48359E"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4. Učenicama će se detaljnije objasniti njihove obaveze i zadaci u projektu. Učenice će detaljnije proučavati zadane teme, propitivat će se njihova stajališta vezana za zadane teme i moguća rješenja. Uz foto i video dokumentaciju pripremit će se i film o njihovom radu. </w:t>
            </w:r>
          </w:p>
          <w:p w14:paraId="2C3DBB47"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6. Rad učenica će se na godišnjoj bazi prezentirati ostalim učenicima i roditeljima te zaposlenicima škole posredstvom predavanja, izložbe, web stranice škole i školskog godišnjaka. </w:t>
            </w:r>
          </w:p>
          <w:p w14:paraId="57465434" w14:textId="77777777" w:rsidR="001E48E9" w:rsidRPr="0028570A" w:rsidRDefault="001E48E9" w:rsidP="001E48E9">
            <w:pPr>
              <w:widowControl w:val="0"/>
              <w:spacing w:after="0" w:line="240" w:lineRule="auto"/>
              <w:ind w:left="270"/>
              <w:textAlignment w:val="baseline"/>
              <w:rPr>
                <w:rFonts w:eastAsia="Times New Roman" w:cs="Arial"/>
                <w:sz w:val="20"/>
                <w:szCs w:val="20"/>
                <w:lang w:eastAsia="hr-HR"/>
              </w:rPr>
            </w:pPr>
            <w:r w:rsidRPr="0028570A">
              <w:rPr>
                <w:rFonts w:eastAsia="Times New Roman" w:cs="Arial"/>
                <w:sz w:val="20"/>
                <w:szCs w:val="20"/>
                <w:lang w:eastAsia="hr-HR"/>
              </w:rPr>
              <w:t>7. Učenice će uz pomoć voditeljice projekta izraditi materijal za samovrednovanje (anketu) te ga samostalno ispuniti. </w:t>
            </w:r>
          </w:p>
        </w:tc>
      </w:tr>
      <w:tr w:rsidR="001E48E9" w:rsidRPr="0028570A" w14:paraId="7DC3C8A9"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8699B7"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Koji se rizici vezuju uz provedbu projekta? Što sve može spriječiti ili usporiti provedbu projekta?</w:t>
            </w:r>
            <w:r w:rsidRPr="0028570A">
              <w:rPr>
                <w:rFonts w:eastAsia="Times New Roman" w:cs="Arial"/>
                <w:sz w:val="20"/>
                <w:szCs w:val="20"/>
                <w:lang w:eastAsia="hr-HR"/>
              </w:rPr>
              <w:t> </w:t>
            </w:r>
          </w:p>
        </w:tc>
      </w:tr>
      <w:tr w:rsidR="001E48E9" w:rsidRPr="0028570A" w14:paraId="27384B8F"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F5EAA9"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Nerazumijevanje teme, otpor roditelja prema sudjelovanju njihove djece u provedbi projekta. </w:t>
            </w:r>
          </w:p>
        </w:tc>
      </w:tr>
      <w:tr w:rsidR="001E48E9" w:rsidRPr="0028570A" w14:paraId="598D49A7"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B77196"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Navedite kako ćete otkloniti ili minimizirati rizike.</w:t>
            </w:r>
            <w:r w:rsidRPr="0028570A">
              <w:rPr>
                <w:rFonts w:eastAsia="Times New Roman" w:cs="Arial"/>
                <w:sz w:val="20"/>
                <w:szCs w:val="20"/>
                <w:lang w:eastAsia="hr-HR"/>
              </w:rPr>
              <w:t> </w:t>
            </w:r>
          </w:p>
        </w:tc>
      </w:tr>
      <w:tr w:rsidR="001E48E9" w:rsidRPr="0028570A" w14:paraId="2F32042A"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4F746C"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Približiti temu roditeljima i djeci kroz konkretne primjere te istaknuti korist za njihovu djecu ako sudjeluju u projektu. </w:t>
            </w:r>
          </w:p>
        </w:tc>
      </w:tr>
      <w:tr w:rsidR="001E48E9" w:rsidRPr="0028570A" w14:paraId="3D801F7D"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D68A30"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Specificirajte troškove potrebne za ostvarenje cilja.</w:t>
            </w:r>
            <w:r w:rsidRPr="0028570A">
              <w:rPr>
                <w:rFonts w:eastAsia="Times New Roman" w:cs="Arial"/>
                <w:sz w:val="20"/>
                <w:szCs w:val="20"/>
                <w:lang w:eastAsia="hr-HR"/>
              </w:rPr>
              <w:t> </w:t>
            </w:r>
          </w:p>
        </w:tc>
      </w:tr>
      <w:tr w:rsidR="001E48E9" w:rsidRPr="0028570A" w14:paraId="294268BD"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44E642"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Troškovi izrade plakata, priprema materijala za izložbu, video oprema za snimanje filma. </w:t>
            </w:r>
          </w:p>
        </w:tc>
      </w:tr>
      <w:tr w:rsidR="001E48E9" w:rsidRPr="0028570A" w14:paraId="18F8EAA4"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B8F0C0"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Iz kojih ćete izvora osigurati pokrivanje svih troškova i osiguravanje svih resursa za ostvarivanje cilja?</w:t>
            </w:r>
            <w:r w:rsidRPr="0028570A">
              <w:rPr>
                <w:rFonts w:eastAsia="Times New Roman" w:cs="Arial"/>
                <w:sz w:val="20"/>
                <w:szCs w:val="20"/>
                <w:lang w:eastAsia="hr-HR"/>
              </w:rPr>
              <w:t> </w:t>
            </w:r>
          </w:p>
        </w:tc>
      </w:tr>
      <w:tr w:rsidR="001E48E9" w:rsidRPr="0028570A" w14:paraId="786657F5"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4E56D8"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Troškove će podmiriti škola. </w:t>
            </w:r>
          </w:p>
        </w:tc>
      </w:tr>
      <w:tr w:rsidR="001E48E9" w:rsidRPr="0028570A" w14:paraId="5E2B3E42"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495AC0"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Tko je odgovoran za ostvarenje cilja? Tko vodi projekt?</w:t>
            </w:r>
            <w:r w:rsidRPr="0028570A">
              <w:rPr>
                <w:rFonts w:eastAsia="Times New Roman" w:cs="Arial"/>
                <w:sz w:val="20"/>
                <w:szCs w:val="20"/>
                <w:lang w:eastAsia="hr-HR"/>
              </w:rPr>
              <w:t> </w:t>
            </w:r>
          </w:p>
        </w:tc>
      </w:tr>
      <w:tr w:rsidR="001E48E9" w:rsidRPr="0028570A" w14:paraId="70C65FA4"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0040E5"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Monika Gregurić, prof.</w:t>
            </w:r>
          </w:p>
        </w:tc>
      </w:tr>
      <w:tr w:rsidR="001E48E9" w:rsidRPr="0028570A" w14:paraId="67CC9EEC"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4FF73D"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Tko će sve sudjelovati u radu na projektu? S kojim zadacima?</w:t>
            </w:r>
            <w:r w:rsidRPr="0028570A">
              <w:rPr>
                <w:rFonts w:eastAsia="Times New Roman" w:cs="Arial"/>
                <w:sz w:val="20"/>
                <w:szCs w:val="20"/>
                <w:lang w:eastAsia="hr-HR"/>
              </w:rPr>
              <w:t> </w:t>
            </w:r>
          </w:p>
        </w:tc>
      </w:tr>
      <w:tr w:rsidR="001E48E9" w:rsidRPr="0028570A" w14:paraId="196EDBED"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9B3AE"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Učenice 5.b razreda. Učenice će uz pomoć mentorice prikupljati građu, ispunjavati ankete, pripremati predavanja i izložbu. </w:t>
            </w:r>
          </w:p>
        </w:tc>
      </w:tr>
      <w:tr w:rsidR="001E48E9" w:rsidRPr="0028570A" w14:paraId="5A419349"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F7D209"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 xml:space="preserve">Odredite termine za okončanje pojedinih faza projekta. Koje su ključne točke u razvoju </w:t>
            </w:r>
            <w:r w:rsidRPr="0028570A">
              <w:rPr>
                <w:rFonts w:eastAsia="Times New Roman" w:cs="Arial"/>
                <w:b/>
                <w:bCs/>
                <w:sz w:val="20"/>
                <w:szCs w:val="20"/>
                <w:lang w:eastAsia="hr-HR"/>
              </w:rPr>
              <w:lastRenderedPageBreak/>
              <w:t>projekta?</w:t>
            </w:r>
            <w:r w:rsidRPr="0028570A">
              <w:rPr>
                <w:rFonts w:eastAsia="Times New Roman" w:cs="Arial"/>
                <w:sz w:val="20"/>
                <w:szCs w:val="20"/>
                <w:lang w:eastAsia="hr-HR"/>
              </w:rPr>
              <w:t> </w:t>
            </w:r>
          </w:p>
        </w:tc>
      </w:tr>
      <w:tr w:rsidR="001E48E9" w:rsidRPr="0028570A" w14:paraId="2029B558"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BC4691"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lastRenderedPageBreak/>
              <w:t>1. faza – listopad i studeni  </w:t>
            </w:r>
          </w:p>
          <w:p w14:paraId="71EBE37E"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 xml:space="preserve">2. faza – prosinac </w:t>
            </w:r>
          </w:p>
          <w:p w14:paraId="0183492C"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 xml:space="preserve">3. faza – siječanj </w:t>
            </w:r>
          </w:p>
          <w:p w14:paraId="249ABBC8"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4. faza – veljača </w:t>
            </w:r>
          </w:p>
          <w:p w14:paraId="5F22B43C"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5. faza – ožujak  </w:t>
            </w:r>
          </w:p>
          <w:p w14:paraId="51693933"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6. faza – travanj i svibanj  </w:t>
            </w:r>
          </w:p>
          <w:p w14:paraId="4CC44220"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7. faza – lipanj  </w:t>
            </w:r>
          </w:p>
        </w:tc>
      </w:tr>
      <w:tr w:rsidR="001E48E9" w:rsidRPr="0028570A" w14:paraId="66576461"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1EC423"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Navedite konačan datum za dovršetak projekta. </w:t>
            </w:r>
            <w:r w:rsidRPr="0028570A">
              <w:rPr>
                <w:rFonts w:eastAsia="Times New Roman" w:cs="Arial"/>
                <w:sz w:val="20"/>
                <w:szCs w:val="20"/>
                <w:lang w:eastAsia="hr-HR"/>
              </w:rPr>
              <w:t> </w:t>
            </w:r>
          </w:p>
        </w:tc>
      </w:tr>
      <w:tr w:rsidR="001E48E9" w:rsidRPr="0028570A" w14:paraId="0350E779"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B2CC35"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Datum dovršetka projekta je 2025. godine.</w:t>
            </w:r>
          </w:p>
        </w:tc>
      </w:tr>
      <w:tr w:rsidR="001E48E9" w:rsidRPr="0028570A" w14:paraId="353EC82D"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CCB4BE"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b/>
                <w:bCs/>
                <w:sz w:val="20"/>
                <w:szCs w:val="20"/>
                <w:lang w:eastAsia="hr-HR"/>
              </w:rPr>
              <w:t>Što dokazuje da je cilj ostvaren? Navedite čime ćete dokazati da ste ostvarili postavljeni cilj.</w:t>
            </w:r>
            <w:r w:rsidRPr="0028570A">
              <w:rPr>
                <w:rFonts w:eastAsia="Times New Roman" w:cs="Arial"/>
                <w:sz w:val="20"/>
                <w:szCs w:val="20"/>
                <w:lang w:eastAsia="hr-HR"/>
              </w:rPr>
              <w:t> </w:t>
            </w:r>
          </w:p>
        </w:tc>
      </w:tr>
      <w:tr w:rsidR="001E48E9" w:rsidRPr="0028570A" w14:paraId="35F24E6F" w14:textId="77777777" w:rsidTr="001E48E9">
        <w:tc>
          <w:tcPr>
            <w:tcW w:w="90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922716" w14:textId="77777777" w:rsidR="001E48E9" w:rsidRPr="0028570A" w:rsidRDefault="001E48E9" w:rsidP="001E48E9">
            <w:pPr>
              <w:widowControl w:val="0"/>
              <w:spacing w:after="0" w:line="240" w:lineRule="auto"/>
              <w:textAlignment w:val="baseline"/>
              <w:rPr>
                <w:rFonts w:eastAsia="Times New Roman" w:cs="Arial"/>
                <w:sz w:val="20"/>
                <w:szCs w:val="20"/>
                <w:lang w:eastAsia="hr-HR"/>
              </w:rPr>
            </w:pPr>
            <w:r w:rsidRPr="0028570A">
              <w:rPr>
                <w:rFonts w:eastAsia="Times New Roman" w:cs="Arial"/>
                <w:sz w:val="20"/>
                <w:szCs w:val="20"/>
                <w:lang w:eastAsia="hr-HR"/>
              </w:rPr>
              <w:t xml:space="preserve">Bilješke o samovrednovanju te intervju s učenicama sudionicima i rezultati završne ankete predstavljat će dokaz ostvarenosti postavljenih ciljeva. Izvještaji s predavanja i provedenih aktivnosti koje će napisati učenice i/ili fotografsko dokumentiranje događaja objavit će se u godišnjaku i na web stranici škole. </w:t>
            </w:r>
          </w:p>
        </w:tc>
      </w:tr>
    </w:tbl>
    <w:p w14:paraId="2BB7D131" w14:textId="77777777" w:rsidR="001E48E9" w:rsidRPr="0028570A" w:rsidRDefault="001E48E9" w:rsidP="001E48E9">
      <w:pPr>
        <w:suppressAutoHyphens w:val="0"/>
        <w:spacing w:after="0" w:line="240" w:lineRule="auto"/>
        <w:rPr>
          <w:rFonts w:eastAsia="Calibri" w:cs="Arial"/>
          <w:sz w:val="20"/>
          <w:szCs w:val="20"/>
        </w:rPr>
      </w:pPr>
    </w:p>
    <w:p w14:paraId="45E1089C" w14:textId="77777777" w:rsidR="001E48E9" w:rsidRPr="0028570A" w:rsidRDefault="001E48E9" w:rsidP="001E48E9">
      <w:pPr>
        <w:numPr>
          <w:ilvl w:val="0"/>
          <w:numId w:val="100"/>
        </w:numPr>
        <w:shd w:val="clear" w:color="auto" w:fill="FFFFFF" w:themeFill="background1"/>
        <w:spacing w:after="0" w:line="240" w:lineRule="auto"/>
        <w:contextualSpacing/>
        <w:rPr>
          <w:rFonts w:eastAsia="Times New Roman" w:cs="Arial"/>
          <w:b/>
          <w:bCs/>
          <w:sz w:val="20"/>
          <w:szCs w:val="20"/>
          <w:lang w:eastAsia="hr-HR"/>
        </w:rPr>
      </w:pPr>
      <w:r w:rsidRPr="0028570A">
        <w:rPr>
          <w:rFonts w:eastAsia="Times New Roman" w:cs="Arial"/>
          <w:b/>
          <w:bCs/>
          <w:sz w:val="20"/>
          <w:szCs w:val="20"/>
          <w:lang w:eastAsia="hr-HR"/>
        </w:rPr>
        <w:t>COOLTURNI PETAK (MONIKA GREGURIĆ)</w:t>
      </w:r>
    </w:p>
    <w:p w14:paraId="65143145" w14:textId="77777777" w:rsidR="001E48E9" w:rsidRPr="0028570A" w:rsidRDefault="001E48E9" w:rsidP="001E48E9">
      <w:pPr>
        <w:shd w:val="clear" w:color="auto" w:fill="FFFFFF"/>
        <w:spacing w:after="0" w:line="240" w:lineRule="auto"/>
        <w:contextualSpacing/>
        <w:rPr>
          <w:rFonts w:eastAsia="Times New Roman" w:cs="Arial"/>
          <w:b/>
          <w:sz w:val="20"/>
          <w:szCs w:val="20"/>
          <w:lang w:eastAsia="hr-HR"/>
        </w:rPr>
      </w:pPr>
    </w:p>
    <w:tbl>
      <w:tblPr>
        <w:tblStyle w:val="Reetkatablice18"/>
        <w:tblW w:w="0" w:type="auto"/>
        <w:tblLayout w:type="fixed"/>
        <w:tblLook w:val="04A0" w:firstRow="1" w:lastRow="0" w:firstColumn="1" w:lastColumn="0" w:noHBand="0" w:noVBand="1"/>
      </w:tblPr>
      <w:tblGrid>
        <w:gridCol w:w="9060"/>
      </w:tblGrid>
      <w:tr w:rsidR="001E48E9" w:rsidRPr="0028570A" w14:paraId="3B0AD931" w14:textId="77777777" w:rsidTr="001E48E9">
        <w:tc>
          <w:tcPr>
            <w:tcW w:w="9060" w:type="dxa"/>
            <w:tcBorders>
              <w:top w:val="single" w:sz="8" w:space="0" w:color="auto"/>
              <w:left w:val="single" w:sz="8" w:space="0" w:color="auto"/>
              <w:bottom w:val="single" w:sz="8" w:space="0" w:color="auto"/>
              <w:right w:val="single" w:sz="8" w:space="0" w:color="auto"/>
            </w:tcBorders>
          </w:tcPr>
          <w:p w14:paraId="52B313C9" w14:textId="77777777" w:rsidR="001E48E9" w:rsidRPr="0028570A" w:rsidRDefault="001E48E9" w:rsidP="001E48E9">
            <w:pPr>
              <w:spacing w:after="0" w:line="240" w:lineRule="auto"/>
              <w:rPr>
                <w:rFonts w:eastAsia="Calibri" w:cs="Arial"/>
              </w:rPr>
            </w:pPr>
            <w:r w:rsidRPr="0028570A">
              <w:rPr>
                <w:rFonts w:eastAsia="Arial" w:cs="Arial"/>
                <w:b/>
                <w:bCs/>
              </w:rPr>
              <w:t xml:space="preserve">Opišite cilj koji želite ostvariti. </w:t>
            </w:r>
          </w:p>
        </w:tc>
      </w:tr>
      <w:tr w:rsidR="001E48E9" w:rsidRPr="0028570A" w14:paraId="334CEC57" w14:textId="77777777" w:rsidTr="001E48E9">
        <w:tc>
          <w:tcPr>
            <w:tcW w:w="9060" w:type="dxa"/>
            <w:tcBorders>
              <w:top w:val="single" w:sz="8" w:space="0" w:color="auto"/>
              <w:left w:val="single" w:sz="8" w:space="0" w:color="auto"/>
              <w:bottom w:val="single" w:sz="8" w:space="0" w:color="auto"/>
              <w:right w:val="single" w:sz="8" w:space="0" w:color="auto"/>
            </w:tcBorders>
          </w:tcPr>
          <w:p w14:paraId="2A3AF81B" w14:textId="77777777" w:rsidR="001E48E9" w:rsidRPr="0028570A" w:rsidRDefault="001E48E9" w:rsidP="001E48E9">
            <w:pPr>
              <w:spacing w:after="0" w:line="240" w:lineRule="auto"/>
              <w:rPr>
                <w:rFonts w:eastAsia="Calibri" w:cs="Arial"/>
              </w:rPr>
            </w:pPr>
            <w:r w:rsidRPr="0028570A">
              <w:rPr>
                <w:rFonts w:eastAsia="Arial" w:cs="Arial"/>
              </w:rPr>
              <w:t xml:space="preserve">Upoznati lik i djelo pojedinih hrvatskih i svjetskih književnika, njihove zavičaje i vrijeme u kojem su književno i kulturno djelovali. Bogatiti rječnik i razvijati usmeno i pisano učeničko izražavanje. Pratiti aktualne književne i kulturne događaje prvenstveno u Hrvatskoj, ali i u svijetu te u nastavu više uključivati sadržaje medijske kulture kako bi učenici što zornije učili, aktivnije sudjelovali u nastavi i (međupredmetno) povezivali nastavne sadržaje. </w:t>
            </w:r>
          </w:p>
        </w:tc>
      </w:tr>
      <w:tr w:rsidR="001E48E9" w:rsidRPr="0028570A" w14:paraId="6FDBB577" w14:textId="77777777" w:rsidTr="001E48E9">
        <w:tc>
          <w:tcPr>
            <w:tcW w:w="9060" w:type="dxa"/>
            <w:tcBorders>
              <w:top w:val="single" w:sz="8" w:space="0" w:color="auto"/>
              <w:left w:val="single" w:sz="8" w:space="0" w:color="auto"/>
              <w:bottom w:val="single" w:sz="8" w:space="0" w:color="auto"/>
              <w:right w:val="single" w:sz="8" w:space="0" w:color="auto"/>
            </w:tcBorders>
          </w:tcPr>
          <w:p w14:paraId="291398DA" w14:textId="77777777" w:rsidR="001E48E9" w:rsidRPr="0028570A" w:rsidRDefault="001E48E9" w:rsidP="001E48E9">
            <w:pPr>
              <w:spacing w:after="0" w:line="240" w:lineRule="auto"/>
              <w:rPr>
                <w:rFonts w:eastAsia="Calibri" w:cs="Arial"/>
              </w:rPr>
            </w:pPr>
            <w:r w:rsidRPr="0028570A">
              <w:rPr>
                <w:rFonts w:eastAsia="Arial" w:cs="Arial"/>
                <w:b/>
                <w:bCs/>
              </w:rPr>
              <w:t>Opišite razloge zašto želite ostvariti baš taj cilj.</w:t>
            </w:r>
          </w:p>
        </w:tc>
      </w:tr>
      <w:tr w:rsidR="001E48E9" w:rsidRPr="0028570A" w14:paraId="18DAD710" w14:textId="77777777" w:rsidTr="001E48E9">
        <w:tc>
          <w:tcPr>
            <w:tcW w:w="9060" w:type="dxa"/>
            <w:tcBorders>
              <w:top w:val="single" w:sz="8" w:space="0" w:color="auto"/>
              <w:left w:val="single" w:sz="8" w:space="0" w:color="auto"/>
              <w:bottom w:val="single" w:sz="8" w:space="0" w:color="auto"/>
              <w:right w:val="single" w:sz="8" w:space="0" w:color="auto"/>
            </w:tcBorders>
          </w:tcPr>
          <w:p w14:paraId="5ACD8101" w14:textId="77777777" w:rsidR="001E48E9" w:rsidRPr="0028570A" w:rsidRDefault="001E48E9" w:rsidP="001E48E9">
            <w:pPr>
              <w:spacing w:after="0" w:line="240" w:lineRule="auto"/>
              <w:rPr>
                <w:rFonts w:eastAsia="Calibri" w:cs="Arial"/>
              </w:rPr>
            </w:pPr>
            <w:r w:rsidRPr="0028570A">
              <w:rPr>
                <w:rFonts w:eastAsia="Arial" w:cs="Arial"/>
              </w:rPr>
              <w:t xml:space="preserve">Njegovanje vlastitog kulturnog, književnog i jezičnog identiteta u podlozi je predmeta Hrvatski jezik. S obzirom na to da učenici često pokazuju zanimanje za detaljniji pristup nekom književnom ili neknjiževnom tekstu, književniku, kulturnom događaju ili sadržajima medijske kulture, različitim aktivnostima učenike će se motivirati na razvijanje i usmjeravanje svoje znatiželje, stjecanje šireg općeg znanja i lakše povezivanje i razumijevanje nastavnih sadržaja. </w:t>
            </w:r>
          </w:p>
        </w:tc>
      </w:tr>
      <w:tr w:rsidR="001E48E9" w:rsidRPr="0028570A" w14:paraId="2A39B3AB" w14:textId="77777777" w:rsidTr="001E48E9">
        <w:tc>
          <w:tcPr>
            <w:tcW w:w="9060" w:type="dxa"/>
            <w:tcBorders>
              <w:top w:val="single" w:sz="8" w:space="0" w:color="auto"/>
              <w:left w:val="single" w:sz="8" w:space="0" w:color="auto"/>
              <w:bottom w:val="single" w:sz="8" w:space="0" w:color="auto"/>
              <w:right w:val="single" w:sz="8" w:space="0" w:color="auto"/>
            </w:tcBorders>
          </w:tcPr>
          <w:p w14:paraId="1E79302B" w14:textId="77777777" w:rsidR="001E48E9" w:rsidRPr="0028570A" w:rsidRDefault="001E48E9"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E48E9" w:rsidRPr="0028570A" w14:paraId="5C4B6CBC" w14:textId="77777777" w:rsidTr="001E48E9">
        <w:tc>
          <w:tcPr>
            <w:tcW w:w="9060" w:type="dxa"/>
            <w:tcBorders>
              <w:top w:val="single" w:sz="8" w:space="0" w:color="auto"/>
              <w:left w:val="single" w:sz="8" w:space="0" w:color="auto"/>
              <w:bottom w:val="single" w:sz="8" w:space="0" w:color="auto"/>
              <w:right w:val="single" w:sz="8" w:space="0" w:color="auto"/>
            </w:tcBorders>
          </w:tcPr>
          <w:p w14:paraId="02AE7CFE" w14:textId="77777777" w:rsidR="001E48E9" w:rsidRPr="0028570A" w:rsidRDefault="001E48E9" w:rsidP="001E48E9">
            <w:pPr>
              <w:numPr>
                <w:ilvl w:val="0"/>
                <w:numId w:val="130"/>
              </w:numPr>
              <w:spacing w:after="0" w:line="240" w:lineRule="auto"/>
              <w:contextualSpacing/>
              <w:rPr>
                <w:rFonts w:eastAsia="Times New Roman" w:cs="Arial"/>
              </w:rPr>
            </w:pPr>
            <w:r w:rsidRPr="0028570A">
              <w:rPr>
                <w:rFonts w:eastAsia="Arial" w:cs="Arial"/>
              </w:rPr>
              <w:t>faza – planiranje načina realizacije projekta</w:t>
            </w:r>
          </w:p>
          <w:p w14:paraId="7AFDD5E4" w14:textId="77777777" w:rsidR="001E48E9" w:rsidRPr="0028570A" w:rsidRDefault="001E48E9" w:rsidP="001E48E9">
            <w:pPr>
              <w:numPr>
                <w:ilvl w:val="0"/>
                <w:numId w:val="130"/>
              </w:numPr>
              <w:spacing w:after="0" w:line="240" w:lineRule="auto"/>
              <w:contextualSpacing/>
              <w:rPr>
                <w:rFonts w:eastAsia="Times New Roman" w:cs="Arial"/>
              </w:rPr>
            </w:pPr>
            <w:r w:rsidRPr="0028570A">
              <w:rPr>
                <w:rFonts w:eastAsia="Arial" w:cs="Arial"/>
              </w:rPr>
              <w:t>faza – realizacija projekta s učenicima</w:t>
            </w:r>
          </w:p>
          <w:p w14:paraId="77037FD1" w14:textId="77777777" w:rsidR="001E48E9" w:rsidRPr="0028570A" w:rsidRDefault="001E48E9" w:rsidP="001E48E9">
            <w:pPr>
              <w:numPr>
                <w:ilvl w:val="0"/>
                <w:numId w:val="130"/>
              </w:numPr>
              <w:spacing w:after="0" w:line="240" w:lineRule="auto"/>
              <w:contextualSpacing/>
              <w:rPr>
                <w:rFonts w:eastAsia="Times New Roman" w:cs="Arial"/>
              </w:rPr>
            </w:pPr>
            <w:r w:rsidRPr="0028570A">
              <w:rPr>
                <w:rFonts w:eastAsia="Arial" w:cs="Arial"/>
              </w:rPr>
              <w:t>faza – izvješće o realizaciji projekta</w:t>
            </w:r>
          </w:p>
        </w:tc>
      </w:tr>
      <w:tr w:rsidR="001E48E9" w:rsidRPr="0028570A" w14:paraId="4C606CE6" w14:textId="77777777" w:rsidTr="001E48E9">
        <w:tc>
          <w:tcPr>
            <w:tcW w:w="9060" w:type="dxa"/>
            <w:tcBorders>
              <w:top w:val="single" w:sz="8" w:space="0" w:color="auto"/>
              <w:left w:val="single" w:sz="8" w:space="0" w:color="auto"/>
              <w:bottom w:val="single" w:sz="8" w:space="0" w:color="auto"/>
              <w:right w:val="single" w:sz="8" w:space="0" w:color="auto"/>
            </w:tcBorders>
          </w:tcPr>
          <w:p w14:paraId="54975338" w14:textId="77777777" w:rsidR="001E48E9" w:rsidRPr="0028570A" w:rsidRDefault="001E48E9"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E48E9" w:rsidRPr="0028570A" w14:paraId="13D37A14" w14:textId="77777777" w:rsidTr="001E48E9">
        <w:tc>
          <w:tcPr>
            <w:tcW w:w="9060" w:type="dxa"/>
            <w:tcBorders>
              <w:top w:val="single" w:sz="8" w:space="0" w:color="auto"/>
              <w:left w:val="single" w:sz="8" w:space="0" w:color="auto"/>
              <w:bottom w:val="single" w:sz="8" w:space="0" w:color="auto"/>
              <w:right w:val="single" w:sz="8" w:space="0" w:color="auto"/>
            </w:tcBorders>
          </w:tcPr>
          <w:p w14:paraId="2A3EA06D" w14:textId="77777777" w:rsidR="001E48E9" w:rsidRPr="0028570A" w:rsidRDefault="001E48E9" w:rsidP="001E48E9">
            <w:pPr>
              <w:numPr>
                <w:ilvl w:val="0"/>
                <w:numId w:val="129"/>
              </w:numPr>
              <w:spacing w:after="0" w:line="240" w:lineRule="auto"/>
              <w:contextualSpacing/>
              <w:rPr>
                <w:rFonts w:eastAsia="Times New Roman" w:cs="Arial"/>
              </w:rPr>
            </w:pPr>
            <w:r w:rsidRPr="0028570A">
              <w:rPr>
                <w:rFonts w:eastAsia="Arial" w:cs="Arial"/>
              </w:rPr>
              <w:t>Upoznati učenike s projektom i načinima provedbe projekta.</w:t>
            </w:r>
          </w:p>
          <w:p w14:paraId="3F9D4C84" w14:textId="77777777" w:rsidR="001E48E9" w:rsidRPr="0028570A" w:rsidRDefault="001E48E9" w:rsidP="001E48E9">
            <w:pPr>
              <w:numPr>
                <w:ilvl w:val="0"/>
                <w:numId w:val="129"/>
              </w:numPr>
              <w:spacing w:after="0" w:line="240" w:lineRule="auto"/>
              <w:contextualSpacing/>
              <w:rPr>
                <w:rFonts w:eastAsia="Times New Roman" w:cs="Arial"/>
              </w:rPr>
            </w:pPr>
            <w:r w:rsidRPr="0028570A">
              <w:rPr>
                <w:rFonts w:eastAsia="Arial" w:cs="Arial"/>
              </w:rPr>
              <w:t>Jedan sat tjedno posvetiti književnim i kulturnim sadržajima kombinirajući različite pristupe i metode rada.</w:t>
            </w:r>
          </w:p>
          <w:p w14:paraId="108D3268" w14:textId="77777777" w:rsidR="001E48E9" w:rsidRPr="0028570A" w:rsidRDefault="001E48E9" w:rsidP="001E48E9">
            <w:pPr>
              <w:numPr>
                <w:ilvl w:val="0"/>
                <w:numId w:val="129"/>
              </w:numPr>
              <w:spacing w:after="0" w:line="240" w:lineRule="auto"/>
              <w:contextualSpacing/>
              <w:rPr>
                <w:rFonts w:eastAsia="Times New Roman" w:cs="Arial"/>
              </w:rPr>
            </w:pPr>
            <w:r w:rsidRPr="0028570A">
              <w:rPr>
                <w:rFonts w:eastAsia="Arial" w:cs="Arial"/>
              </w:rPr>
              <w:t>Realizaciju projekta dokumentirat će učenici sami – fotografski, pisanjem svojeg mišljenja o projektu, ispunjavanjem anonimne ankete i objavom sadržaja na web stranici škole.</w:t>
            </w:r>
          </w:p>
        </w:tc>
      </w:tr>
      <w:tr w:rsidR="001E48E9" w:rsidRPr="0028570A" w14:paraId="7E3769BE" w14:textId="77777777" w:rsidTr="001E48E9">
        <w:tc>
          <w:tcPr>
            <w:tcW w:w="9060" w:type="dxa"/>
            <w:tcBorders>
              <w:top w:val="single" w:sz="8" w:space="0" w:color="auto"/>
              <w:left w:val="single" w:sz="8" w:space="0" w:color="auto"/>
              <w:bottom w:val="single" w:sz="8" w:space="0" w:color="auto"/>
              <w:right w:val="single" w:sz="8" w:space="0" w:color="auto"/>
            </w:tcBorders>
          </w:tcPr>
          <w:p w14:paraId="32FF10E2" w14:textId="77777777" w:rsidR="001E48E9" w:rsidRPr="0028570A" w:rsidRDefault="001E48E9"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E48E9" w:rsidRPr="0028570A" w14:paraId="77C1843B" w14:textId="77777777" w:rsidTr="001E48E9">
        <w:tc>
          <w:tcPr>
            <w:tcW w:w="9060" w:type="dxa"/>
            <w:tcBorders>
              <w:top w:val="single" w:sz="8" w:space="0" w:color="auto"/>
              <w:left w:val="single" w:sz="8" w:space="0" w:color="auto"/>
              <w:bottom w:val="single" w:sz="8" w:space="0" w:color="auto"/>
              <w:right w:val="single" w:sz="8" w:space="0" w:color="auto"/>
            </w:tcBorders>
          </w:tcPr>
          <w:p w14:paraId="2EE08E58" w14:textId="77777777" w:rsidR="001E48E9" w:rsidRPr="0028570A" w:rsidRDefault="001E48E9" w:rsidP="001E48E9">
            <w:pPr>
              <w:spacing w:after="0" w:line="240" w:lineRule="auto"/>
              <w:rPr>
                <w:rFonts w:eastAsia="Calibri" w:cs="Arial"/>
              </w:rPr>
            </w:pPr>
            <w:r w:rsidRPr="0028570A">
              <w:rPr>
                <w:rFonts w:eastAsia="Arial" w:cs="Arial"/>
              </w:rPr>
              <w:t>Nedovoljna angažiranost učenika.</w:t>
            </w:r>
          </w:p>
        </w:tc>
      </w:tr>
      <w:tr w:rsidR="001E48E9" w:rsidRPr="0028570A" w14:paraId="110FA1CA" w14:textId="77777777" w:rsidTr="001E48E9">
        <w:tc>
          <w:tcPr>
            <w:tcW w:w="9060" w:type="dxa"/>
            <w:tcBorders>
              <w:top w:val="single" w:sz="8" w:space="0" w:color="auto"/>
              <w:left w:val="single" w:sz="8" w:space="0" w:color="auto"/>
              <w:bottom w:val="single" w:sz="8" w:space="0" w:color="auto"/>
              <w:right w:val="single" w:sz="8" w:space="0" w:color="auto"/>
            </w:tcBorders>
          </w:tcPr>
          <w:p w14:paraId="55FAC976" w14:textId="77777777" w:rsidR="001E48E9" w:rsidRPr="0028570A" w:rsidRDefault="001E48E9" w:rsidP="001E48E9">
            <w:pPr>
              <w:spacing w:after="0" w:line="240" w:lineRule="auto"/>
              <w:rPr>
                <w:rFonts w:eastAsia="Calibri" w:cs="Arial"/>
              </w:rPr>
            </w:pPr>
            <w:r w:rsidRPr="0028570A">
              <w:rPr>
                <w:rFonts w:eastAsia="Arial" w:cs="Arial"/>
                <w:b/>
                <w:bCs/>
              </w:rPr>
              <w:t>Navedite kako ćete otkloniti ili minimizirati rizike.</w:t>
            </w:r>
          </w:p>
        </w:tc>
      </w:tr>
      <w:tr w:rsidR="001E48E9" w:rsidRPr="0028570A" w14:paraId="6B6B4BAF" w14:textId="77777777" w:rsidTr="001E48E9">
        <w:tc>
          <w:tcPr>
            <w:tcW w:w="9060" w:type="dxa"/>
            <w:tcBorders>
              <w:top w:val="single" w:sz="8" w:space="0" w:color="auto"/>
              <w:left w:val="single" w:sz="8" w:space="0" w:color="auto"/>
              <w:bottom w:val="single" w:sz="8" w:space="0" w:color="auto"/>
              <w:right w:val="single" w:sz="8" w:space="0" w:color="auto"/>
            </w:tcBorders>
          </w:tcPr>
          <w:p w14:paraId="1FBE87C5" w14:textId="77777777" w:rsidR="001E48E9" w:rsidRPr="0028570A" w:rsidRDefault="001E48E9" w:rsidP="001E48E9">
            <w:pPr>
              <w:spacing w:after="0" w:line="240" w:lineRule="auto"/>
              <w:rPr>
                <w:rFonts w:eastAsia="Calibri" w:cs="Arial"/>
              </w:rPr>
            </w:pPr>
            <w:r w:rsidRPr="0028570A">
              <w:rPr>
                <w:rFonts w:eastAsia="Arial" w:cs="Arial"/>
              </w:rPr>
              <w:t>Motivirajući i potičući učenike na sudjelovanje u svim predviđenim aktivnostima.</w:t>
            </w:r>
          </w:p>
        </w:tc>
      </w:tr>
      <w:tr w:rsidR="001E48E9" w:rsidRPr="0028570A" w14:paraId="498C495C" w14:textId="77777777" w:rsidTr="001E48E9">
        <w:tc>
          <w:tcPr>
            <w:tcW w:w="9060" w:type="dxa"/>
            <w:tcBorders>
              <w:top w:val="single" w:sz="8" w:space="0" w:color="auto"/>
              <w:left w:val="single" w:sz="8" w:space="0" w:color="auto"/>
              <w:bottom w:val="single" w:sz="8" w:space="0" w:color="auto"/>
              <w:right w:val="single" w:sz="8" w:space="0" w:color="auto"/>
            </w:tcBorders>
          </w:tcPr>
          <w:p w14:paraId="0E435E7B" w14:textId="77777777" w:rsidR="001E48E9" w:rsidRPr="0028570A" w:rsidRDefault="001E48E9" w:rsidP="001E48E9">
            <w:pPr>
              <w:spacing w:after="0" w:line="240" w:lineRule="auto"/>
              <w:rPr>
                <w:rFonts w:eastAsia="Calibri" w:cs="Arial"/>
              </w:rPr>
            </w:pPr>
            <w:r w:rsidRPr="0028570A">
              <w:rPr>
                <w:rFonts w:eastAsia="Arial" w:cs="Arial"/>
                <w:b/>
                <w:bCs/>
              </w:rPr>
              <w:t>Specificirajte troškove potrebne za ostvarenje cilja.</w:t>
            </w:r>
          </w:p>
        </w:tc>
      </w:tr>
      <w:tr w:rsidR="001E48E9" w:rsidRPr="0028570A" w14:paraId="2E3D1851" w14:textId="77777777" w:rsidTr="001E48E9">
        <w:tc>
          <w:tcPr>
            <w:tcW w:w="9060" w:type="dxa"/>
            <w:tcBorders>
              <w:top w:val="single" w:sz="8" w:space="0" w:color="auto"/>
              <w:left w:val="single" w:sz="8" w:space="0" w:color="auto"/>
              <w:bottom w:val="single" w:sz="8" w:space="0" w:color="auto"/>
              <w:right w:val="single" w:sz="8" w:space="0" w:color="auto"/>
            </w:tcBorders>
          </w:tcPr>
          <w:p w14:paraId="25E71C80" w14:textId="77777777" w:rsidR="001E48E9" w:rsidRPr="0028570A" w:rsidRDefault="001E48E9" w:rsidP="001E48E9">
            <w:pPr>
              <w:spacing w:after="0" w:line="240" w:lineRule="auto"/>
              <w:rPr>
                <w:rFonts w:eastAsia="Calibri" w:cs="Arial"/>
              </w:rPr>
            </w:pPr>
            <w:r w:rsidRPr="0028570A">
              <w:rPr>
                <w:rFonts w:eastAsia="Arial" w:cs="Arial"/>
              </w:rPr>
              <w:t>Trošak pripreme i kopiranja materijala, papir, škare, ljepilo, papir u boji.</w:t>
            </w:r>
          </w:p>
        </w:tc>
      </w:tr>
      <w:tr w:rsidR="001E48E9" w:rsidRPr="0028570A" w14:paraId="78912D12" w14:textId="77777777" w:rsidTr="001E48E9">
        <w:tc>
          <w:tcPr>
            <w:tcW w:w="9060" w:type="dxa"/>
            <w:tcBorders>
              <w:top w:val="single" w:sz="8" w:space="0" w:color="auto"/>
              <w:left w:val="single" w:sz="8" w:space="0" w:color="auto"/>
              <w:bottom w:val="single" w:sz="8" w:space="0" w:color="auto"/>
              <w:right w:val="single" w:sz="8" w:space="0" w:color="auto"/>
            </w:tcBorders>
          </w:tcPr>
          <w:p w14:paraId="78DAAFA4" w14:textId="77777777" w:rsidR="001E48E9" w:rsidRPr="0028570A" w:rsidRDefault="001E48E9"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E48E9" w:rsidRPr="0028570A" w14:paraId="2FC346AB" w14:textId="77777777" w:rsidTr="001E48E9">
        <w:tc>
          <w:tcPr>
            <w:tcW w:w="9060" w:type="dxa"/>
            <w:tcBorders>
              <w:top w:val="single" w:sz="8" w:space="0" w:color="auto"/>
              <w:left w:val="single" w:sz="8" w:space="0" w:color="auto"/>
              <w:bottom w:val="single" w:sz="8" w:space="0" w:color="auto"/>
              <w:right w:val="single" w:sz="8" w:space="0" w:color="auto"/>
            </w:tcBorders>
          </w:tcPr>
          <w:p w14:paraId="747B0D89" w14:textId="77777777" w:rsidR="001E48E9" w:rsidRPr="0028570A" w:rsidRDefault="001E48E9" w:rsidP="001E48E9">
            <w:pPr>
              <w:spacing w:after="0" w:line="240" w:lineRule="auto"/>
              <w:rPr>
                <w:rFonts w:eastAsia="Calibri" w:cs="Arial"/>
              </w:rPr>
            </w:pPr>
            <w:r w:rsidRPr="0028570A">
              <w:rPr>
                <w:rFonts w:eastAsia="Arial" w:cs="Arial"/>
              </w:rPr>
              <w:t>Vlastita novčana sredstva nositeljice projekta i materijalni troškovi škole.</w:t>
            </w:r>
          </w:p>
        </w:tc>
      </w:tr>
      <w:tr w:rsidR="001E48E9" w:rsidRPr="0028570A" w14:paraId="10CBB4F1" w14:textId="77777777" w:rsidTr="001E48E9">
        <w:tc>
          <w:tcPr>
            <w:tcW w:w="9060" w:type="dxa"/>
            <w:tcBorders>
              <w:top w:val="single" w:sz="8" w:space="0" w:color="auto"/>
              <w:left w:val="single" w:sz="8" w:space="0" w:color="auto"/>
              <w:bottom w:val="single" w:sz="8" w:space="0" w:color="auto"/>
              <w:right w:val="single" w:sz="8" w:space="0" w:color="auto"/>
            </w:tcBorders>
          </w:tcPr>
          <w:p w14:paraId="717AD85F" w14:textId="77777777" w:rsidR="001E48E9" w:rsidRPr="0028570A" w:rsidRDefault="001E48E9" w:rsidP="001E48E9">
            <w:pPr>
              <w:spacing w:after="0" w:line="240" w:lineRule="auto"/>
              <w:rPr>
                <w:rFonts w:eastAsia="Calibri" w:cs="Arial"/>
              </w:rPr>
            </w:pPr>
            <w:r w:rsidRPr="0028570A">
              <w:rPr>
                <w:rFonts w:eastAsia="Arial" w:cs="Arial"/>
                <w:b/>
                <w:bCs/>
              </w:rPr>
              <w:t>Tko je odgovoran za ostvarenje cilja? Tko vodi projekt?</w:t>
            </w:r>
          </w:p>
        </w:tc>
      </w:tr>
      <w:tr w:rsidR="001E48E9" w:rsidRPr="0028570A" w14:paraId="1C9288F9" w14:textId="77777777" w:rsidTr="001E48E9">
        <w:tc>
          <w:tcPr>
            <w:tcW w:w="9060" w:type="dxa"/>
            <w:tcBorders>
              <w:top w:val="single" w:sz="8" w:space="0" w:color="auto"/>
              <w:left w:val="single" w:sz="8" w:space="0" w:color="auto"/>
              <w:bottom w:val="single" w:sz="8" w:space="0" w:color="auto"/>
              <w:right w:val="single" w:sz="8" w:space="0" w:color="auto"/>
            </w:tcBorders>
          </w:tcPr>
          <w:p w14:paraId="71E941E9" w14:textId="77777777" w:rsidR="001E48E9" w:rsidRPr="0028570A" w:rsidRDefault="001E48E9" w:rsidP="001E48E9">
            <w:pPr>
              <w:spacing w:after="0" w:line="240" w:lineRule="auto"/>
              <w:rPr>
                <w:rFonts w:eastAsia="Calibri" w:cs="Arial"/>
              </w:rPr>
            </w:pPr>
            <w:r w:rsidRPr="0028570A">
              <w:rPr>
                <w:rFonts w:eastAsia="Arial" w:cs="Arial"/>
              </w:rPr>
              <w:t>Monika Gregurić, prof.</w:t>
            </w:r>
          </w:p>
        </w:tc>
      </w:tr>
      <w:tr w:rsidR="001E48E9" w:rsidRPr="0028570A" w14:paraId="01395F5C" w14:textId="77777777" w:rsidTr="001E48E9">
        <w:tc>
          <w:tcPr>
            <w:tcW w:w="9060" w:type="dxa"/>
            <w:tcBorders>
              <w:top w:val="single" w:sz="8" w:space="0" w:color="auto"/>
              <w:left w:val="single" w:sz="8" w:space="0" w:color="auto"/>
              <w:bottom w:val="single" w:sz="8" w:space="0" w:color="auto"/>
              <w:right w:val="single" w:sz="8" w:space="0" w:color="auto"/>
            </w:tcBorders>
          </w:tcPr>
          <w:p w14:paraId="3C9D7FB7" w14:textId="77777777" w:rsidR="001E48E9" w:rsidRPr="0028570A" w:rsidRDefault="001E48E9" w:rsidP="001E48E9">
            <w:pPr>
              <w:spacing w:after="0" w:line="240" w:lineRule="auto"/>
              <w:rPr>
                <w:rFonts w:eastAsia="Calibri" w:cs="Arial"/>
              </w:rPr>
            </w:pPr>
            <w:r w:rsidRPr="0028570A">
              <w:rPr>
                <w:rFonts w:eastAsia="Arial" w:cs="Arial"/>
                <w:b/>
                <w:bCs/>
              </w:rPr>
              <w:t>Tko će sve sudjelovati u radu na projektu? S kojim zadatcima?</w:t>
            </w:r>
          </w:p>
        </w:tc>
      </w:tr>
      <w:tr w:rsidR="001E48E9" w:rsidRPr="0028570A" w14:paraId="1242C4CD" w14:textId="77777777" w:rsidTr="001E48E9">
        <w:tc>
          <w:tcPr>
            <w:tcW w:w="9060" w:type="dxa"/>
            <w:tcBorders>
              <w:top w:val="single" w:sz="8" w:space="0" w:color="auto"/>
              <w:left w:val="single" w:sz="8" w:space="0" w:color="auto"/>
              <w:bottom w:val="single" w:sz="8" w:space="0" w:color="auto"/>
              <w:right w:val="single" w:sz="8" w:space="0" w:color="auto"/>
            </w:tcBorders>
          </w:tcPr>
          <w:p w14:paraId="110BF1AA" w14:textId="77777777" w:rsidR="001E48E9" w:rsidRPr="0028570A" w:rsidRDefault="001E48E9" w:rsidP="001E48E9">
            <w:pPr>
              <w:spacing w:after="0" w:line="240" w:lineRule="auto"/>
              <w:rPr>
                <w:rFonts w:eastAsia="Calibri" w:cs="Arial"/>
              </w:rPr>
            </w:pPr>
            <w:r w:rsidRPr="0028570A">
              <w:rPr>
                <w:rFonts w:eastAsia="Arial" w:cs="Arial"/>
              </w:rPr>
              <w:t>Voditeljica projekta Monika Gregurić u suradnji s učenicima 8. a i 8. b razreda.</w:t>
            </w:r>
          </w:p>
        </w:tc>
      </w:tr>
      <w:tr w:rsidR="001E48E9" w:rsidRPr="0028570A" w14:paraId="4CFCA0B7" w14:textId="77777777" w:rsidTr="001E48E9">
        <w:tc>
          <w:tcPr>
            <w:tcW w:w="9060" w:type="dxa"/>
            <w:tcBorders>
              <w:top w:val="single" w:sz="8" w:space="0" w:color="auto"/>
              <w:left w:val="single" w:sz="8" w:space="0" w:color="auto"/>
              <w:bottom w:val="single" w:sz="8" w:space="0" w:color="auto"/>
              <w:right w:val="single" w:sz="8" w:space="0" w:color="auto"/>
            </w:tcBorders>
          </w:tcPr>
          <w:p w14:paraId="2684BABD" w14:textId="77777777" w:rsidR="001E48E9" w:rsidRPr="0028570A" w:rsidRDefault="001E48E9"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E48E9" w:rsidRPr="0028570A" w14:paraId="27B620F8" w14:textId="77777777" w:rsidTr="001E48E9">
        <w:tc>
          <w:tcPr>
            <w:tcW w:w="9060" w:type="dxa"/>
            <w:tcBorders>
              <w:top w:val="single" w:sz="8" w:space="0" w:color="auto"/>
              <w:left w:val="single" w:sz="8" w:space="0" w:color="auto"/>
              <w:bottom w:val="single" w:sz="8" w:space="0" w:color="auto"/>
              <w:right w:val="single" w:sz="8" w:space="0" w:color="auto"/>
            </w:tcBorders>
          </w:tcPr>
          <w:p w14:paraId="12AE6995" w14:textId="77777777" w:rsidR="001E48E9" w:rsidRPr="0028570A" w:rsidRDefault="001E48E9" w:rsidP="001E48E9">
            <w:pPr>
              <w:numPr>
                <w:ilvl w:val="0"/>
                <w:numId w:val="128"/>
              </w:numPr>
              <w:spacing w:after="0" w:line="240" w:lineRule="auto"/>
              <w:contextualSpacing/>
              <w:rPr>
                <w:rFonts w:eastAsia="Times New Roman" w:cs="Arial"/>
              </w:rPr>
            </w:pPr>
            <w:r w:rsidRPr="0028570A">
              <w:rPr>
                <w:rFonts w:eastAsia="Arial" w:cs="Arial"/>
              </w:rPr>
              <w:t>faza – rujan 2023.</w:t>
            </w:r>
          </w:p>
          <w:p w14:paraId="481533DF" w14:textId="77777777" w:rsidR="001E48E9" w:rsidRPr="0028570A" w:rsidRDefault="001E48E9" w:rsidP="001E48E9">
            <w:pPr>
              <w:numPr>
                <w:ilvl w:val="0"/>
                <w:numId w:val="128"/>
              </w:numPr>
              <w:spacing w:after="0" w:line="240" w:lineRule="auto"/>
              <w:contextualSpacing/>
              <w:rPr>
                <w:rFonts w:eastAsia="Times New Roman" w:cs="Arial"/>
              </w:rPr>
            </w:pPr>
            <w:r w:rsidRPr="0028570A">
              <w:rPr>
                <w:rFonts w:eastAsia="Arial" w:cs="Arial"/>
              </w:rPr>
              <w:t>faza – listopad 2023. do svibanj 2024.</w:t>
            </w:r>
          </w:p>
          <w:p w14:paraId="7073DB6F" w14:textId="77777777" w:rsidR="001E48E9" w:rsidRPr="0028570A" w:rsidRDefault="001E48E9" w:rsidP="001E48E9">
            <w:pPr>
              <w:numPr>
                <w:ilvl w:val="0"/>
                <w:numId w:val="128"/>
              </w:numPr>
              <w:spacing w:after="0" w:line="240" w:lineRule="auto"/>
              <w:contextualSpacing/>
              <w:rPr>
                <w:rFonts w:eastAsia="Times New Roman" w:cs="Arial"/>
              </w:rPr>
            </w:pPr>
            <w:r w:rsidRPr="0028570A">
              <w:rPr>
                <w:rFonts w:eastAsia="Arial" w:cs="Arial"/>
              </w:rPr>
              <w:lastRenderedPageBreak/>
              <w:t>faza – lipanj 2024.</w:t>
            </w:r>
          </w:p>
        </w:tc>
      </w:tr>
      <w:tr w:rsidR="001E48E9" w:rsidRPr="0028570A" w14:paraId="6A6770C6" w14:textId="77777777" w:rsidTr="001E48E9">
        <w:tc>
          <w:tcPr>
            <w:tcW w:w="9060" w:type="dxa"/>
            <w:tcBorders>
              <w:top w:val="single" w:sz="8" w:space="0" w:color="auto"/>
              <w:left w:val="single" w:sz="8" w:space="0" w:color="auto"/>
              <w:bottom w:val="single" w:sz="8" w:space="0" w:color="auto"/>
              <w:right w:val="single" w:sz="8" w:space="0" w:color="auto"/>
            </w:tcBorders>
          </w:tcPr>
          <w:p w14:paraId="111B9673" w14:textId="77777777" w:rsidR="001E48E9" w:rsidRPr="0028570A" w:rsidRDefault="001E48E9" w:rsidP="001E48E9">
            <w:pPr>
              <w:spacing w:after="0" w:line="240" w:lineRule="auto"/>
              <w:rPr>
                <w:rFonts w:eastAsia="Calibri" w:cs="Arial"/>
              </w:rPr>
            </w:pPr>
            <w:r w:rsidRPr="0028570A">
              <w:rPr>
                <w:rFonts w:eastAsia="Arial" w:cs="Arial"/>
                <w:b/>
                <w:bCs/>
              </w:rPr>
              <w:lastRenderedPageBreak/>
              <w:t>Navedite konačan datum za dovršetak projekta.</w:t>
            </w:r>
          </w:p>
        </w:tc>
      </w:tr>
      <w:tr w:rsidR="001E48E9" w:rsidRPr="0028570A" w14:paraId="441EC2C5" w14:textId="77777777" w:rsidTr="001E48E9">
        <w:tc>
          <w:tcPr>
            <w:tcW w:w="9060" w:type="dxa"/>
            <w:tcBorders>
              <w:top w:val="single" w:sz="8" w:space="0" w:color="auto"/>
              <w:left w:val="single" w:sz="8" w:space="0" w:color="auto"/>
              <w:bottom w:val="single" w:sz="8" w:space="0" w:color="auto"/>
              <w:right w:val="single" w:sz="8" w:space="0" w:color="auto"/>
            </w:tcBorders>
          </w:tcPr>
          <w:p w14:paraId="1D5E4236" w14:textId="77777777" w:rsidR="001E48E9" w:rsidRPr="0028570A" w:rsidRDefault="001E48E9" w:rsidP="001E48E9">
            <w:pPr>
              <w:spacing w:after="0" w:line="240" w:lineRule="auto"/>
              <w:rPr>
                <w:rFonts w:eastAsia="Calibri" w:cs="Arial"/>
              </w:rPr>
            </w:pPr>
            <w:r w:rsidRPr="0028570A">
              <w:rPr>
                <w:rFonts w:eastAsia="Arial" w:cs="Arial"/>
              </w:rPr>
              <w:t>Lipanj 2024.</w:t>
            </w:r>
          </w:p>
        </w:tc>
      </w:tr>
      <w:tr w:rsidR="001E48E9" w:rsidRPr="0028570A" w14:paraId="33E1321C" w14:textId="77777777" w:rsidTr="001E48E9">
        <w:tc>
          <w:tcPr>
            <w:tcW w:w="9060" w:type="dxa"/>
            <w:tcBorders>
              <w:top w:val="single" w:sz="8" w:space="0" w:color="auto"/>
              <w:left w:val="single" w:sz="8" w:space="0" w:color="auto"/>
              <w:bottom w:val="single" w:sz="8" w:space="0" w:color="auto"/>
              <w:right w:val="single" w:sz="8" w:space="0" w:color="auto"/>
            </w:tcBorders>
          </w:tcPr>
          <w:p w14:paraId="6B22DF66" w14:textId="77777777" w:rsidR="001E48E9" w:rsidRPr="0028570A" w:rsidRDefault="001E48E9"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E48E9" w:rsidRPr="0028570A" w14:paraId="404B8A98" w14:textId="77777777" w:rsidTr="001E48E9">
        <w:tc>
          <w:tcPr>
            <w:tcW w:w="9060" w:type="dxa"/>
            <w:tcBorders>
              <w:top w:val="single" w:sz="8" w:space="0" w:color="auto"/>
              <w:left w:val="single" w:sz="8" w:space="0" w:color="auto"/>
              <w:bottom w:val="single" w:sz="8" w:space="0" w:color="auto"/>
              <w:right w:val="single" w:sz="8" w:space="0" w:color="auto"/>
            </w:tcBorders>
          </w:tcPr>
          <w:p w14:paraId="614C1EEE" w14:textId="77777777" w:rsidR="001E48E9" w:rsidRPr="0028570A" w:rsidRDefault="001E48E9" w:rsidP="001E48E9">
            <w:pPr>
              <w:spacing w:after="0" w:line="240" w:lineRule="auto"/>
              <w:rPr>
                <w:rFonts w:eastAsia="Calibri" w:cs="Arial"/>
              </w:rPr>
            </w:pPr>
            <w:r w:rsidRPr="0028570A">
              <w:rPr>
                <w:rFonts w:eastAsia="Arial" w:cs="Arial"/>
              </w:rPr>
              <w:t>Učenički radovi koje će izraditi tijekom nastavne godine i sadržaji koji će biti objavljeni na web stranici škole.</w:t>
            </w:r>
          </w:p>
        </w:tc>
      </w:tr>
    </w:tbl>
    <w:p w14:paraId="2D10C5E8" w14:textId="77777777" w:rsidR="001E48E9" w:rsidRPr="0028570A" w:rsidRDefault="001E48E9" w:rsidP="001E48E9">
      <w:pPr>
        <w:suppressAutoHyphens w:val="0"/>
        <w:spacing w:after="0" w:line="240" w:lineRule="auto"/>
        <w:rPr>
          <w:rFonts w:eastAsia="Calibri" w:cs="Arial"/>
          <w:sz w:val="20"/>
          <w:szCs w:val="20"/>
        </w:rPr>
      </w:pPr>
    </w:p>
    <w:p w14:paraId="1C094E28" w14:textId="77777777" w:rsidR="00892D4F" w:rsidRDefault="00892D4F" w:rsidP="00892D4F">
      <w:pPr>
        <w:shd w:val="clear" w:color="auto" w:fill="FFFFFF" w:themeFill="background1"/>
        <w:spacing w:after="0" w:line="240" w:lineRule="auto"/>
        <w:ind w:left="360"/>
        <w:contextualSpacing/>
        <w:rPr>
          <w:rFonts w:eastAsia="Times New Roman" w:cs="Arial"/>
          <w:b/>
          <w:bCs/>
          <w:sz w:val="20"/>
          <w:szCs w:val="20"/>
          <w:lang w:eastAsia="hr-HR"/>
        </w:rPr>
      </w:pPr>
    </w:p>
    <w:p w14:paraId="77852334" w14:textId="68DB8921" w:rsidR="001E48E9" w:rsidRPr="0028570A" w:rsidRDefault="001E48E9" w:rsidP="001E48E9">
      <w:pPr>
        <w:numPr>
          <w:ilvl w:val="0"/>
          <w:numId w:val="100"/>
        </w:numPr>
        <w:shd w:val="clear" w:color="auto" w:fill="FFFFFF" w:themeFill="background1"/>
        <w:spacing w:after="0" w:line="240" w:lineRule="auto"/>
        <w:contextualSpacing/>
        <w:rPr>
          <w:rFonts w:eastAsia="Times New Roman" w:cs="Arial"/>
          <w:b/>
          <w:bCs/>
          <w:sz w:val="20"/>
          <w:szCs w:val="20"/>
          <w:lang w:eastAsia="hr-HR"/>
        </w:rPr>
      </w:pPr>
      <w:r w:rsidRPr="0028570A">
        <w:rPr>
          <w:rFonts w:eastAsia="Times New Roman" w:cs="Arial"/>
          <w:b/>
          <w:bCs/>
          <w:sz w:val="20"/>
          <w:szCs w:val="20"/>
          <w:lang w:eastAsia="hr-HR"/>
        </w:rPr>
        <w:t>TAJNA ŽIVOTA: 70 GODINA MOLEKULE DNA (ALAN MARTIN RAŠIĆ)</w:t>
      </w:r>
    </w:p>
    <w:p w14:paraId="49A47E7F" w14:textId="77777777" w:rsidR="001E48E9" w:rsidRPr="0028570A" w:rsidRDefault="001E48E9" w:rsidP="001E48E9">
      <w:pPr>
        <w:shd w:val="clear" w:color="auto" w:fill="FFFFFF"/>
        <w:spacing w:after="0" w:line="240" w:lineRule="auto"/>
        <w:contextualSpacing/>
        <w:rPr>
          <w:rFonts w:eastAsia="Times New Roman" w:cs="Arial"/>
          <w:b/>
          <w:sz w:val="20"/>
          <w:szCs w:val="20"/>
          <w:lang w:eastAsia="hr-HR"/>
        </w:rPr>
      </w:pPr>
    </w:p>
    <w:tbl>
      <w:tblPr>
        <w:tblStyle w:val="Reetkatablice18"/>
        <w:tblW w:w="0" w:type="auto"/>
        <w:tblLayout w:type="fixed"/>
        <w:tblLook w:val="04A0" w:firstRow="1" w:lastRow="0" w:firstColumn="1" w:lastColumn="0" w:noHBand="0" w:noVBand="1"/>
      </w:tblPr>
      <w:tblGrid>
        <w:gridCol w:w="9060"/>
      </w:tblGrid>
      <w:tr w:rsidR="001E48E9" w:rsidRPr="0028570A" w14:paraId="76C16ED5" w14:textId="77777777" w:rsidTr="001E48E9">
        <w:tc>
          <w:tcPr>
            <w:tcW w:w="9060" w:type="dxa"/>
          </w:tcPr>
          <w:p w14:paraId="4695AAAC" w14:textId="77777777" w:rsidR="001E48E9" w:rsidRPr="0028570A" w:rsidRDefault="001E48E9" w:rsidP="001E48E9">
            <w:pPr>
              <w:spacing w:after="0" w:line="240" w:lineRule="auto"/>
              <w:jc w:val="both"/>
              <w:rPr>
                <w:rFonts w:eastAsia="Arial" w:cs="Arial"/>
              </w:rPr>
            </w:pPr>
            <w:r w:rsidRPr="0028570A">
              <w:rPr>
                <w:rFonts w:eastAsia="Arial" w:cs="Arial"/>
                <w:b/>
                <w:bCs/>
              </w:rPr>
              <w:t xml:space="preserve">Opišite cilj koji želite ostvariti. </w:t>
            </w:r>
          </w:p>
        </w:tc>
      </w:tr>
      <w:tr w:rsidR="001E48E9" w:rsidRPr="0028570A" w14:paraId="51F93107" w14:textId="77777777" w:rsidTr="001E48E9">
        <w:tc>
          <w:tcPr>
            <w:tcW w:w="9060" w:type="dxa"/>
          </w:tcPr>
          <w:p w14:paraId="75C5E639" w14:textId="77777777" w:rsidR="001E48E9" w:rsidRPr="0028570A" w:rsidRDefault="001E48E9" w:rsidP="001E48E9">
            <w:pPr>
              <w:spacing w:after="0" w:line="240" w:lineRule="auto"/>
              <w:jc w:val="both"/>
              <w:rPr>
                <w:rFonts w:eastAsia="Arial" w:cs="Arial"/>
              </w:rPr>
            </w:pPr>
            <w:r w:rsidRPr="0028570A">
              <w:rPr>
                <w:rFonts w:eastAsia="Arial" w:cs="Arial"/>
              </w:rPr>
              <w:t xml:space="preserve">Obilježavanjem 70. obljetnice otkrivanja strukture molekule DNA, kroz izradu modela i plakata učenicima će se približiti „tajna života“ – zadivljujući način očuvanja i prenošenja nasljednih svojstava sa roditelja na potomstvo. </w:t>
            </w:r>
          </w:p>
          <w:p w14:paraId="441E1ADC" w14:textId="77777777" w:rsidR="001E48E9" w:rsidRPr="0028570A" w:rsidRDefault="001E48E9" w:rsidP="001E48E9">
            <w:pPr>
              <w:spacing w:after="0" w:line="240" w:lineRule="auto"/>
              <w:jc w:val="both"/>
              <w:rPr>
                <w:rFonts w:eastAsia="Arial" w:cs="Arial"/>
              </w:rPr>
            </w:pPr>
            <w:r w:rsidRPr="0028570A">
              <w:rPr>
                <w:rFonts w:eastAsia="Arial" w:cs="Arial"/>
              </w:rPr>
              <w:t>Učenicima će se vizualizirati trodimenzionalna struktura molekule DNA, materijalne osnove koja određuje boju naših očiju i kose, našu tjelesnu visinu i konstituciju, inteligenciju, talente, sklonosti i afinitete, rizike obolijevanja od bolesti i sva ostala svojstva i osobine po kojima je svatko od nas kao biološka jedinka jedinstven i neponovljiv. Učenici će uočiti da se geni, kao nosioci svih nasljednih svojstava, uvijek prenose prilikom stanične diobe na „stanice kćeri“ pravilnim i nevjerojatno preciznim mehanizmom, koji je izravna posljedica udvostručenja (replikacije) molekule DNA. Izradom njenoga modela učenici će si moći lakše predočiti ovaj univerzalni i jedinstveni mehanizam kao jednu od temeljnih značajki koje definiraju „život“ i razlikuju živo biće od nežive tvari.</w:t>
            </w:r>
          </w:p>
        </w:tc>
      </w:tr>
      <w:tr w:rsidR="001E48E9" w:rsidRPr="0028570A" w14:paraId="664B4F50" w14:textId="77777777" w:rsidTr="001E48E9">
        <w:tc>
          <w:tcPr>
            <w:tcW w:w="9060" w:type="dxa"/>
          </w:tcPr>
          <w:p w14:paraId="5FDAC1D7" w14:textId="77777777" w:rsidR="001E48E9" w:rsidRPr="0028570A" w:rsidRDefault="001E48E9" w:rsidP="001E48E9">
            <w:pPr>
              <w:spacing w:after="0" w:line="240" w:lineRule="auto"/>
              <w:jc w:val="both"/>
              <w:rPr>
                <w:rFonts w:eastAsia="Arial" w:cs="Arial"/>
              </w:rPr>
            </w:pPr>
            <w:r w:rsidRPr="0028570A">
              <w:rPr>
                <w:rFonts w:eastAsia="Arial" w:cs="Arial"/>
                <w:b/>
                <w:bCs/>
              </w:rPr>
              <w:t>Opišite razloge zašto želite ostvariti baš taj cilj.</w:t>
            </w:r>
          </w:p>
        </w:tc>
      </w:tr>
      <w:tr w:rsidR="001E48E9" w:rsidRPr="0028570A" w14:paraId="3CC65463" w14:textId="77777777" w:rsidTr="001E48E9">
        <w:tc>
          <w:tcPr>
            <w:tcW w:w="9060" w:type="dxa"/>
          </w:tcPr>
          <w:p w14:paraId="722E93B7" w14:textId="77777777" w:rsidR="001E48E9" w:rsidRPr="0028570A" w:rsidRDefault="001E48E9" w:rsidP="001E48E9">
            <w:pPr>
              <w:spacing w:after="0" w:line="240" w:lineRule="auto"/>
              <w:jc w:val="both"/>
              <w:rPr>
                <w:rFonts w:cs="Arial"/>
              </w:rPr>
            </w:pPr>
            <w:r w:rsidRPr="0028570A">
              <w:rPr>
                <w:rFonts w:eastAsia="Arial" w:cs="Arial"/>
              </w:rPr>
              <w:t>„Molekula života“, kako još nazivamo molekulu DNA, dugo vremena je bila zagonetka i nesavladiva prepreka za razumijevanje univerzalnih životnih principa, koji su identični za sva živa bića – od bakterije do čovjeka.</w:t>
            </w:r>
          </w:p>
          <w:p w14:paraId="7FE5C3A5" w14:textId="77777777" w:rsidR="001E48E9" w:rsidRPr="0028570A" w:rsidRDefault="001E48E9" w:rsidP="001E48E9">
            <w:pPr>
              <w:spacing w:after="0" w:line="240" w:lineRule="auto"/>
              <w:jc w:val="both"/>
              <w:rPr>
                <w:rFonts w:cs="Arial"/>
              </w:rPr>
            </w:pPr>
            <w:r w:rsidRPr="0028570A">
              <w:rPr>
                <w:rFonts w:eastAsia="Arial" w:cs="Arial"/>
              </w:rPr>
              <w:t>Dvostruka uzvojnica molekule DNA nije samo preoblikovala biologiju i dovela do suvremenoga shvaćanja „univerzalnosti i jedinstvenosti života“, nego je postala i kulturna ikona našega doba, predstavljena u skulpturi, vizualnoj umjetnosti, nakitu, igračkama, naslovnicama knjiga i časopisa, marketingu te najavnim i reklamnim spotovima u televizijskoj produkciji, generirajući duboke implikacije i nove odnose između znanosti, društva, pop-kulture i tradicionalne javne svijesti.</w:t>
            </w:r>
          </w:p>
          <w:p w14:paraId="2C8F8E00" w14:textId="77777777" w:rsidR="001E48E9" w:rsidRPr="0028570A" w:rsidRDefault="001E48E9" w:rsidP="001E48E9">
            <w:pPr>
              <w:spacing w:after="0" w:line="240" w:lineRule="auto"/>
              <w:jc w:val="both"/>
              <w:rPr>
                <w:rFonts w:cs="Arial"/>
              </w:rPr>
            </w:pPr>
            <w:r w:rsidRPr="0028570A">
              <w:rPr>
                <w:rFonts w:eastAsia="Arial" w:cs="Arial"/>
              </w:rPr>
              <w:t>Kada su J. Watson i F. Crick 1953. god. objavili i objasnili strukturu molekule DNA i za to dobili Nobelovu nagradu, stvorili su preduvjete za rješavanje jedne od najvećih bioloških enigmi uopće – tzv. „tajne života“. Ovo otkriće značilo je revolucionarnu prekretnicu u povijesti znanosti, rezultiravši spoznajom kako geni kontroliraju životne procese unutar stanice i kako omogućuju fizički prijenos nasljedne tvari sa roditelja na potomke.</w:t>
            </w:r>
          </w:p>
          <w:p w14:paraId="1A474F9F" w14:textId="77777777" w:rsidR="001E48E9" w:rsidRPr="0028570A" w:rsidRDefault="001E48E9" w:rsidP="001E48E9">
            <w:pPr>
              <w:spacing w:after="0" w:line="240" w:lineRule="auto"/>
              <w:jc w:val="both"/>
              <w:rPr>
                <w:rFonts w:eastAsia="Arial" w:cs="Arial"/>
              </w:rPr>
            </w:pPr>
            <w:r w:rsidRPr="0028570A">
              <w:rPr>
                <w:rFonts w:eastAsia="Arial" w:cs="Arial"/>
              </w:rPr>
              <w:t>Glavni recentni napredci u znanosti – utvrđivanje identiteta osoba analizom DNA i moderna forenzika, kompletiranje mapiranja ljudskoga genoma, utvrđivanje genetskoga podrijetla i srodstvenih odnosa jedinki, populacija i naroda te još uvijek u potpunosti neispunjeno „obećanje“, tzv. genska terapija u medicini – također imaju svoje ishodište u nadahnutom radu Watsona i Cricka.</w:t>
            </w:r>
          </w:p>
        </w:tc>
      </w:tr>
      <w:tr w:rsidR="001E48E9" w:rsidRPr="0028570A" w14:paraId="60F8AB9C" w14:textId="77777777" w:rsidTr="001E48E9">
        <w:tc>
          <w:tcPr>
            <w:tcW w:w="9060" w:type="dxa"/>
          </w:tcPr>
          <w:p w14:paraId="1FA03AB3" w14:textId="77777777" w:rsidR="001E48E9" w:rsidRPr="0028570A" w:rsidRDefault="001E48E9" w:rsidP="001E48E9">
            <w:pPr>
              <w:spacing w:after="0" w:line="240" w:lineRule="auto"/>
              <w:jc w:val="both"/>
              <w:rPr>
                <w:rFonts w:eastAsia="Arial" w:cs="Arial"/>
              </w:rPr>
            </w:pPr>
            <w:r w:rsidRPr="0028570A">
              <w:rPr>
                <w:rFonts w:eastAsia="Arial" w:cs="Arial"/>
                <w:b/>
                <w:bCs/>
              </w:rPr>
              <w:t>Kronološki opišite faze provedbe projekta kojim ćete ostvariti postavljeni cilj.</w:t>
            </w:r>
          </w:p>
        </w:tc>
      </w:tr>
      <w:tr w:rsidR="001E48E9" w:rsidRPr="0028570A" w14:paraId="537B3E1B" w14:textId="77777777" w:rsidTr="001E48E9">
        <w:trPr>
          <w:trHeight w:val="960"/>
        </w:trPr>
        <w:tc>
          <w:tcPr>
            <w:tcW w:w="9060" w:type="dxa"/>
          </w:tcPr>
          <w:p w14:paraId="3EDC5D8F" w14:textId="77777777" w:rsidR="001E48E9" w:rsidRPr="0028570A" w:rsidRDefault="001E48E9" w:rsidP="001E48E9">
            <w:pPr>
              <w:spacing w:after="0" w:line="240" w:lineRule="auto"/>
              <w:jc w:val="both"/>
              <w:rPr>
                <w:rFonts w:cs="Arial"/>
              </w:rPr>
            </w:pPr>
            <w:r w:rsidRPr="0028570A">
              <w:rPr>
                <w:rFonts w:eastAsia="Arial" w:cs="Arial"/>
              </w:rPr>
              <w:t xml:space="preserve">1. faza: upoznavanje učenika sa otkrićem Watsona i Cricka: učenici će prepoznati upečatljivu prostornu strukturu molekule DNA kao dvostruku uzvojnicu, izgrađenu od dva dugačka, paralelna spiralna lanca, međusobno povezana pravilnim poprečnim vezama. </w:t>
            </w:r>
          </w:p>
          <w:p w14:paraId="26FE0148" w14:textId="77777777" w:rsidR="001E48E9" w:rsidRPr="0028570A" w:rsidRDefault="001E48E9" w:rsidP="001E48E9">
            <w:pPr>
              <w:spacing w:after="0" w:line="240" w:lineRule="auto"/>
              <w:jc w:val="both"/>
              <w:rPr>
                <w:rFonts w:cs="Arial"/>
              </w:rPr>
            </w:pPr>
            <w:r w:rsidRPr="0028570A">
              <w:rPr>
                <w:rFonts w:eastAsia="Arial" w:cs="Arial"/>
              </w:rPr>
              <w:t>2. faza:  upoznavanje učenika sa značenjem i funkcijom molekule DNA: učenici će uvidjeti primarnu funkciju molekule DNA kao materijalnu osnovu genskoga zapisa (koda), u kojemu su pohranjena sva svojstva i značajke koje nas oblikuju kao živa bića. Učenici će spoznati da je ovaj genski kod u svakome od nas jedinstven i neponovljiv, što nas razlikuje od svake druge osobe ili jedinke. Također, učenici će shvatiti da je princip rada ovoga genskog koda univerzalan i potpuno identičan za sva živa bića, od bakterija do ljudi. Učenici će prepoznati sposobnost udvostručenja (replikacije) molekule DNA kao ključnu osobinu koja omogućuje prijenos nasljedne tvari s roditelja na potomstvo te tako djeluje kao pokretački mehanizam biološke evolucije.</w:t>
            </w:r>
          </w:p>
          <w:p w14:paraId="7983E1D2" w14:textId="77777777" w:rsidR="001E48E9" w:rsidRPr="0028570A" w:rsidRDefault="001E48E9" w:rsidP="001E48E9">
            <w:pPr>
              <w:spacing w:after="0" w:line="240" w:lineRule="auto"/>
              <w:jc w:val="both"/>
              <w:rPr>
                <w:rFonts w:eastAsia="Arial" w:cs="Arial"/>
              </w:rPr>
            </w:pPr>
            <w:r w:rsidRPr="0028570A">
              <w:rPr>
                <w:rFonts w:eastAsia="Arial" w:cs="Arial"/>
              </w:rPr>
              <w:t>3. faza: pristupanje samostalnoj izradi modela i plakata molekule DNA.</w:t>
            </w:r>
          </w:p>
        </w:tc>
      </w:tr>
      <w:tr w:rsidR="001E48E9" w:rsidRPr="0028570A" w14:paraId="40B8E3F9" w14:textId="77777777" w:rsidTr="001E48E9">
        <w:tc>
          <w:tcPr>
            <w:tcW w:w="9060" w:type="dxa"/>
          </w:tcPr>
          <w:p w14:paraId="3A0A85B9" w14:textId="77777777" w:rsidR="001E48E9" w:rsidRPr="0028570A" w:rsidRDefault="001E48E9" w:rsidP="001E48E9">
            <w:pPr>
              <w:spacing w:after="0" w:line="240" w:lineRule="auto"/>
              <w:jc w:val="both"/>
              <w:rPr>
                <w:rFonts w:eastAsia="Arial" w:cs="Arial"/>
              </w:rPr>
            </w:pPr>
            <w:r w:rsidRPr="0028570A">
              <w:rPr>
                <w:rFonts w:eastAsia="Arial" w:cs="Arial"/>
                <w:b/>
                <w:bCs/>
              </w:rPr>
              <w:t>Opišite postupke koje ćete provesti u sklopu svake pojedine faze projekta.</w:t>
            </w:r>
          </w:p>
        </w:tc>
      </w:tr>
      <w:tr w:rsidR="001E48E9" w:rsidRPr="0028570A" w14:paraId="70C15243" w14:textId="77777777" w:rsidTr="001E48E9">
        <w:tc>
          <w:tcPr>
            <w:tcW w:w="9060" w:type="dxa"/>
          </w:tcPr>
          <w:p w14:paraId="100E922A" w14:textId="77777777" w:rsidR="001E48E9" w:rsidRPr="0028570A" w:rsidRDefault="001E48E9" w:rsidP="001E48E9">
            <w:pPr>
              <w:spacing w:after="0" w:line="240" w:lineRule="auto"/>
              <w:jc w:val="both"/>
              <w:rPr>
                <w:rFonts w:cs="Arial"/>
              </w:rPr>
            </w:pPr>
            <w:r w:rsidRPr="0028570A">
              <w:rPr>
                <w:rFonts w:eastAsia="Arial" w:cs="Arial"/>
              </w:rPr>
              <w:t xml:space="preserve">Kroz različite vođene aktivnosti, u prve dvije faze projekta učenici će usvojiti teoretska znanja i vještine potrebne za treću fazu – samostalnu praktičnu izradu modela i plakata molekule DNA. </w:t>
            </w:r>
          </w:p>
          <w:p w14:paraId="1A0A0C68" w14:textId="77777777" w:rsidR="001E48E9" w:rsidRPr="0028570A" w:rsidRDefault="001E48E9" w:rsidP="001E48E9">
            <w:pPr>
              <w:spacing w:after="0" w:line="240" w:lineRule="auto"/>
              <w:jc w:val="both"/>
              <w:rPr>
                <w:rFonts w:cs="Arial"/>
              </w:rPr>
            </w:pPr>
            <w:r w:rsidRPr="0028570A">
              <w:rPr>
                <w:rFonts w:eastAsia="Arial" w:cs="Arial"/>
              </w:rPr>
              <w:t>U fazi 1. i fazi 2. učenici će uz vođenje i upute učitelja mentora, PP prezentacije te proučavanjem interneta i druge dostupne literature prikupljati podatke o građi i ulozi molekule DNA.</w:t>
            </w:r>
          </w:p>
          <w:p w14:paraId="0E8ABFA3" w14:textId="77777777" w:rsidR="001E48E9" w:rsidRPr="0028570A" w:rsidRDefault="001E48E9" w:rsidP="001E48E9">
            <w:pPr>
              <w:spacing w:after="0" w:line="240" w:lineRule="auto"/>
              <w:jc w:val="both"/>
              <w:rPr>
                <w:rFonts w:cs="Arial"/>
              </w:rPr>
            </w:pPr>
            <w:r w:rsidRPr="0028570A">
              <w:rPr>
                <w:rFonts w:eastAsia="Arial" w:cs="Arial"/>
              </w:rPr>
              <w:lastRenderedPageBreak/>
              <w:t>U fazi 3. učenici će samostalno po vlastitoj ideji i nahođenju izraditi model ili plakat molekule DNA. Ova faza obuhvaća:</w:t>
            </w:r>
          </w:p>
          <w:p w14:paraId="7BE6791F" w14:textId="77777777" w:rsidR="001E48E9" w:rsidRPr="0028570A" w:rsidRDefault="001E48E9" w:rsidP="001E48E9">
            <w:pPr>
              <w:spacing w:after="0" w:line="240" w:lineRule="auto"/>
              <w:jc w:val="both"/>
              <w:rPr>
                <w:rFonts w:cs="Arial"/>
              </w:rPr>
            </w:pPr>
            <w:r w:rsidRPr="0028570A">
              <w:rPr>
                <w:rFonts w:eastAsia="Arial" w:cs="Arial"/>
              </w:rPr>
              <w:t>- odabir i prikupljanje materijala i pribora potrebnoga za izradu modela ili plakata</w:t>
            </w:r>
          </w:p>
          <w:p w14:paraId="53C1A135" w14:textId="77777777" w:rsidR="001E48E9" w:rsidRPr="0028570A" w:rsidRDefault="001E48E9" w:rsidP="001E48E9">
            <w:pPr>
              <w:spacing w:after="0" w:line="240" w:lineRule="auto"/>
              <w:jc w:val="both"/>
              <w:rPr>
                <w:rFonts w:cs="Arial"/>
              </w:rPr>
            </w:pPr>
            <w:r w:rsidRPr="0028570A">
              <w:rPr>
                <w:rFonts w:eastAsia="Arial" w:cs="Arial"/>
              </w:rPr>
              <w:t>- navođenje i obrazlaganje razloga odabira određenoga materijala za izradu</w:t>
            </w:r>
          </w:p>
          <w:p w14:paraId="46524D56" w14:textId="77777777" w:rsidR="001E48E9" w:rsidRPr="0028570A" w:rsidRDefault="001E48E9" w:rsidP="001E48E9">
            <w:pPr>
              <w:spacing w:after="0" w:line="240" w:lineRule="auto"/>
              <w:jc w:val="both"/>
              <w:rPr>
                <w:rFonts w:cs="Arial"/>
              </w:rPr>
            </w:pPr>
            <w:r w:rsidRPr="0028570A">
              <w:rPr>
                <w:rFonts w:eastAsia="Arial" w:cs="Arial"/>
              </w:rPr>
              <w:t>- izrada modela ili plakata</w:t>
            </w:r>
          </w:p>
          <w:p w14:paraId="5E6DC956" w14:textId="77777777" w:rsidR="001E48E9" w:rsidRPr="0028570A" w:rsidRDefault="001E48E9" w:rsidP="001E48E9">
            <w:pPr>
              <w:spacing w:after="0" w:line="240" w:lineRule="auto"/>
              <w:jc w:val="both"/>
              <w:rPr>
                <w:rFonts w:cs="Arial"/>
              </w:rPr>
            </w:pPr>
            <w:r w:rsidRPr="0028570A">
              <w:rPr>
                <w:rFonts w:eastAsia="Arial" w:cs="Arial"/>
              </w:rPr>
              <w:t>- predstavljanje vlastitih uradaka koristeći znanja do kojih se došlo samostalnim istraživanjem.</w:t>
            </w:r>
          </w:p>
          <w:p w14:paraId="34D1D411" w14:textId="77777777" w:rsidR="001E48E9" w:rsidRPr="0028570A" w:rsidRDefault="001E48E9" w:rsidP="001E48E9">
            <w:pPr>
              <w:spacing w:after="0" w:line="240" w:lineRule="auto"/>
              <w:jc w:val="both"/>
              <w:rPr>
                <w:rFonts w:eastAsia="Arial" w:cs="Arial"/>
              </w:rPr>
            </w:pPr>
            <w:r w:rsidRPr="0028570A">
              <w:rPr>
                <w:rFonts w:eastAsia="Arial" w:cs="Arial"/>
              </w:rPr>
              <w:t>Nakon uspješnoga završetka projekta, eventualno će biti upriličena izložba učeničkih radova.</w:t>
            </w:r>
          </w:p>
        </w:tc>
      </w:tr>
      <w:tr w:rsidR="001E48E9" w:rsidRPr="0028570A" w14:paraId="48C09EC0" w14:textId="77777777" w:rsidTr="001E48E9">
        <w:tc>
          <w:tcPr>
            <w:tcW w:w="9060" w:type="dxa"/>
          </w:tcPr>
          <w:p w14:paraId="437DB61F" w14:textId="77777777" w:rsidR="001E48E9" w:rsidRPr="0028570A" w:rsidRDefault="001E48E9" w:rsidP="001E48E9">
            <w:pPr>
              <w:spacing w:after="0" w:line="240" w:lineRule="auto"/>
              <w:jc w:val="both"/>
              <w:rPr>
                <w:rFonts w:eastAsia="Arial" w:cs="Arial"/>
              </w:rPr>
            </w:pPr>
            <w:r w:rsidRPr="0028570A">
              <w:rPr>
                <w:rFonts w:eastAsia="Arial" w:cs="Arial"/>
                <w:b/>
                <w:bCs/>
              </w:rPr>
              <w:lastRenderedPageBreak/>
              <w:t>Koji se rizici vezuju uz provedbu projekta? Što sve može spriječiti ili usporiti provedbu projekta?</w:t>
            </w:r>
          </w:p>
        </w:tc>
      </w:tr>
      <w:tr w:rsidR="001E48E9" w:rsidRPr="0028570A" w14:paraId="5B7F31E2" w14:textId="77777777" w:rsidTr="001E48E9">
        <w:tc>
          <w:tcPr>
            <w:tcW w:w="9060" w:type="dxa"/>
          </w:tcPr>
          <w:p w14:paraId="2096FD46" w14:textId="77777777" w:rsidR="001E48E9" w:rsidRPr="0028570A" w:rsidRDefault="001E48E9" w:rsidP="001E48E9">
            <w:pPr>
              <w:spacing w:after="0" w:line="240" w:lineRule="auto"/>
              <w:jc w:val="both"/>
              <w:rPr>
                <w:rFonts w:eastAsia="Arial" w:cs="Arial"/>
              </w:rPr>
            </w:pPr>
            <w:r w:rsidRPr="0028570A">
              <w:rPr>
                <w:rFonts w:eastAsia="Arial" w:cs="Arial"/>
              </w:rPr>
              <w:t>Jedini realni rizici opstrukcije ili usporavanja projekta bili bi nezainteresiranost ili nedovoljna motiviranost učenika te nedostatak vještina i sposobnosti potrebnih za realizaciju.</w:t>
            </w:r>
          </w:p>
        </w:tc>
      </w:tr>
      <w:tr w:rsidR="001E48E9" w:rsidRPr="0028570A" w14:paraId="36DC890B" w14:textId="77777777" w:rsidTr="001E48E9">
        <w:tc>
          <w:tcPr>
            <w:tcW w:w="9060" w:type="dxa"/>
          </w:tcPr>
          <w:p w14:paraId="39A98192" w14:textId="77777777" w:rsidR="001E48E9" w:rsidRPr="0028570A" w:rsidRDefault="001E48E9" w:rsidP="001E48E9">
            <w:pPr>
              <w:spacing w:after="0" w:line="240" w:lineRule="auto"/>
              <w:jc w:val="both"/>
              <w:rPr>
                <w:rFonts w:eastAsia="Arial" w:cs="Arial"/>
              </w:rPr>
            </w:pPr>
            <w:r w:rsidRPr="0028570A">
              <w:rPr>
                <w:rFonts w:eastAsia="Arial" w:cs="Arial"/>
                <w:b/>
                <w:bCs/>
              </w:rPr>
              <w:t>Navedite kako ćete otkloniti ili minimizirati rizike.</w:t>
            </w:r>
          </w:p>
        </w:tc>
      </w:tr>
      <w:tr w:rsidR="001E48E9" w:rsidRPr="0028570A" w14:paraId="3092032F" w14:textId="77777777" w:rsidTr="001E48E9">
        <w:tc>
          <w:tcPr>
            <w:tcW w:w="9060" w:type="dxa"/>
          </w:tcPr>
          <w:p w14:paraId="45823E04" w14:textId="77777777" w:rsidR="001E48E9" w:rsidRPr="0028570A" w:rsidRDefault="001E48E9" w:rsidP="001E48E9">
            <w:pPr>
              <w:spacing w:after="0" w:line="240" w:lineRule="auto"/>
              <w:jc w:val="both"/>
              <w:rPr>
                <w:rFonts w:eastAsia="Arial" w:cs="Arial"/>
              </w:rPr>
            </w:pPr>
            <w:r w:rsidRPr="0028570A">
              <w:rPr>
                <w:rFonts w:eastAsia="Arial" w:cs="Arial"/>
              </w:rPr>
              <w:t xml:space="preserve">Rizici se mogu minimizirati pokušajem adekvatne motivacije učenika, najavom izložbe učeničkih radova u školi te drugim sličnim poticajnim metodama. Nedostatak vještina i sposobnosti potrebnih za ovaj projekt, kod učenika nije moguće kompenzirati. </w:t>
            </w:r>
          </w:p>
        </w:tc>
      </w:tr>
      <w:tr w:rsidR="001E48E9" w:rsidRPr="0028570A" w14:paraId="0FC14155" w14:textId="77777777" w:rsidTr="001E48E9">
        <w:tc>
          <w:tcPr>
            <w:tcW w:w="9060" w:type="dxa"/>
          </w:tcPr>
          <w:p w14:paraId="6C90F2D8" w14:textId="77777777" w:rsidR="001E48E9" w:rsidRPr="0028570A" w:rsidRDefault="001E48E9" w:rsidP="001E48E9">
            <w:pPr>
              <w:spacing w:after="0" w:line="240" w:lineRule="auto"/>
              <w:jc w:val="both"/>
              <w:rPr>
                <w:rFonts w:eastAsia="Arial" w:cs="Arial"/>
              </w:rPr>
            </w:pPr>
            <w:r w:rsidRPr="0028570A">
              <w:rPr>
                <w:rFonts w:eastAsia="Arial" w:cs="Arial"/>
                <w:b/>
                <w:bCs/>
              </w:rPr>
              <w:t>Specificirajte troškove potrebne za ostvarenje cilja.</w:t>
            </w:r>
          </w:p>
        </w:tc>
      </w:tr>
      <w:tr w:rsidR="001E48E9" w:rsidRPr="0028570A" w14:paraId="449FEE82" w14:textId="77777777" w:rsidTr="001E48E9">
        <w:tc>
          <w:tcPr>
            <w:tcW w:w="9060" w:type="dxa"/>
          </w:tcPr>
          <w:p w14:paraId="03F40CE9" w14:textId="77777777" w:rsidR="001E48E9" w:rsidRPr="0028570A" w:rsidRDefault="001E48E9" w:rsidP="001E48E9">
            <w:pPr>
              <w:spacing w:after="0" w:line="240" w:lineRule="auto"/>
              <w:jc w:val="both"/>
              <w:rPr>
                <w:rFonts w:eastAsia="Arial" w:cs="Arial"/>
              </w:rPr>
            </w:pPr>
            <w:r w:rsidRPr="0028570A">
              <w:rPr>
                <w:rFonts w:eastAsia="Arial" w:cs="Arial"/>
              </w:rPr>
              <w:t>Troškovi za potrošni materijal iznosit će cca 5 – 10 EUR po učeniku.</w:t>
            </w:r>
          </w:p>
        </w:tc>
      </w:tr>
      <w:tr w:rsidR="001E48E9" w:rsidRPr="0028570A" w14:paraId="4697B529" w14:textId="77777777" w:rsidTr="001E48E9">
        <w:tc>
          <w:tcPr>
            <w:tcW w:w="9060" w:type="dxa"/>
          </w:tcPr>
          <w:p w14:paraId="468DBCFB" w14:textId="77777777" w:rsidR="001E48E9" w:rsidRPr="0028570A" w:rsidRDefault="001E48E9" w:rsidP="001E48E9">
            <w:pPr>
              <w:spacing w:after="0" w:line="240" w:lineRule="auto"/>
              <w:jc w:val="both"/>
              <w:rPr>
                <w:rFonts w:eastAsia="Arial" w:cs="Arial"/>
              </w:rPr>
            </w:pPr>
            <w:r w:rsidRPr="0028570A">
              <w:rPr>
                <w:rFonts w:eastAsia="Arial" w:cs="Arial"/>
                <w:b/>
                <w:bCs/>
              </w:rPr>
              <w:t>Iz kojih ćete izvora osigurati pokrivanje svih troškova i osiguravanje svih resursa za ostvarivanje cilja?</w:t>
            </w:r>
          </w:p>
        </w:tc>
      </w:tr>
      <w:tr w:rsidR="001E48E9" w:rsidRPr="0028570A" w14:paraId="3C8F94D0" w14:textId="77777777" w:rsidTr="001E48E9">
        <w:tc>
          <w:tcPr>
            <w:tcW w:w="9060" w:type="dxa"/>
          </w:tcPr>
          <w:p w14:paraId="450DC6C7" w14:textId="77777777" w:rsidR="001E48E9" w:rsidRPr="0028570A" w:rsidRDefault="001E48E9" w:rsidP="001E48E9">
            <w:pPr>
              <w:spacing w:after="0" w:line="240" w:lineRule="auto"/>
              <w:jc w:val="both"/>
              <w:rPr>
                <w:rFonts w:eastAsia="Arial" w:cs="Arial"/>
              </w:rPr>
            </w:pPr>
            <w:r w:rsidRPr="0028570A">
              <w:rPr>
                <w:rFonts w:eastAsia="Arial" w:cs="Arial"/>
              </w:rPr>
              <w:t>Planirano je da roditelji učenika samostalno podmire sve troškove ovoga projekta.</w:t>
            </w:r>
          </w:p>
        </w:tc>
      </w:tr>
      <w:tr w:rsidR="001E48E9" w:rsidRPr="0028570A" w14:paraId="7B364D54" w14:textId="77777777" w:rsidTr="001E48E9">
        <w:tc>
          <w:tcPr>
            <w:tcW w:w="9060" w:type="dxa"/>
          </w:tcPr>
          <w:p w14:paraId="6B4CC534" w14:textId="77777777" w:rsidR="001E48E9" w:rsidRPr="0028570A" w:rsidRDefault="001E48E9" w:rsidP="001E48E9">
            <w:pPr>
              <w:spacing w:after="0" w:line="240" w:lineRule="auto"/>
              <w:jc w:val="both"/>
              <w:rPr>
                <w:rFonts w:eastAsia="Arial" w:cs="Arial"/>
              </w:rPr>
            </w:pPr>
            <w:r w:rsidRPr="0028570A">
              <w:rPr>
                <w:rFonts w:eastAsia="Arial" w:cs="Arial"/>
                <w:b/>
                <w:bCs/>
              </w:rPr>
              <w:t>Tko je odgovoran za ostvarenje cilja? Tko vodi projekt?</w:t>
            </w:r>
          </w:p>
        </w:tc>
      </w:tr>
      <w:tr w:rsidR="001E48E9" w:rsidRPr="0028570A" w14:paraId="073ED714" w14:textId="77777777" w:rsidTr="001E48E9">
        <w:tc>
          <w:tcPr>
            <w:tcW w:w="9060" w:type="dxa"/>
          </w:tcPr>
          <w:p w14:paraId="6D419004" w14:textId="77777777" w:rsidR="001E48E9" w:rsidRPr="0028570A" w:rsidRDefault="001E48E9" w:rsidP="001E48E9">
            <w:pPr>
              <w:spacing w:after="0" w:line="240" w:lineRule="auto"/>
              <w:jc w:val="both"/>
              <w:rPr>
                <w:rFonts w:eastAsia="Arial" w:cs="Arial"/>
              </w:rPr>
            </w:pPr>
            <w:r w:rsidRPr="0028570A">
              <w:rPr>
                <w:rFonts w:eastAsia="Calibri" w:cs="Arial"/>
              </w:rPr>
              <w:t>Alan Martin Rašić, prof., dipl. ing. biol.</w:t>
            </w:r>
          </w:p>
        </w:tc>
      </w:tr>
      <w:tr w:rsidR="001E48E9" w:rsidRPr="0028570A" w14:paraId="40DF54C4" w14:textId="77777777" w:rsidTr="001E48E9">
        <w:tc>
          <w:tcPr>
            <w:tcW w:w="9060" w:type="dxa"/>
          </w:tcPr>
          <w:p w14:paraId="10CDC3DB" w14:textId="77777777" w:rsidR="001E48E9" w:rsidRPr="0028570A" w:rsidRDefault="001E48E9" w:rsidP="001E48E9">
            <w:pPr>
              <w:spacing w:after="0" w:line="240" w:lineRule="auto"/>
              <w:jc w:val="both"/>
              <w:rPr>
                <w:rFonts w:eastAsia="Arial" w:cs="Arial"/>
              </w:rPr>
            </w:pPr>
            <w:r w:rsidRPr="0028570A">
              <w:rPr>
                <w:rFonts w:eastAsia="Arial" w:cs="Arial"/>
                <w:b/>
                <w:bCs/>
              </w:rPr>
              <w:t>Tko će sve sudjelovati u radu na projektu? S kojim zadatcima?</w:t>
            </w:r>
          </w:p>
        </w:tc>
      </w:tr>
      <w:tr w:rsidR="001E48E9" w:rsidRPr="0028570A" w14:paraId="3B2F558C" w14:textId="77777777" w:rsidTr="001E48E9">
        <w:tc>
          <w:tcPr>
            <w:tcW w:w="9060" w:type="dxa"/>
          </w:tcPr>
          <w:p w14:paraId="52C3C37C" w14:textId="77777777" w:rsidR="001E48E9" w:rsidRPr="0028570A" w:rsidRDefault="001E48E9" w:rsidP="001E48E9">
            <w:pPr>
              <w:spacing w:after="0" w:line="240" w:lineRule="auto"/>
              <w:jc w:val="both"/>
              <w:rPr>
                <w:rFonts w:eastAsia="Arial" w:cs="Arial"/>
              </w:rPr>
            </w:pPr>
            <w:r w:rsidRPr="0028570A">
              <w:rPr>
                <w:rFonts w:eastAsia="Arial" w:cs="Arial"/>
              </w:rPr>
              <w:t>Učenici 8.a i 8.b razreda – zadatak je samostalno izraditi model ili plakat molekule DNA.</w:t>
            </w:r>
          </w:p>
        </w:tc>
      </w:tr>
      <w:tr w:rsidR="001E48E9" w:rsidRPr="0028570A" w14:paraId="4F647641" w14:textId="77777777" w:rsidTr="001E48E9">
        <w:tc>
          <w:tcPr>
            <w:tcW w:w="9060" w:type="dxa"/>
          </w:tcPr>
          <w:p w14:paraId="21F1AC1C" w14:textId="77777777" w:rsidR="001E48E9" w:rsidRPr="0028570A" w:rsidRDefault="001E48E9" w:rsidP="001E48E9">
            <w:pPr>
              <w:spacing w:after="0" w:line="240" w:lineRule="auto"/>
              <w:jc w:val="both"/>
              <w:rPr>
                <w:rFonts w:eastAsia="Arial" w:cs="Arial"/>
              </w:rPr>
            </w:pPr>
            <w:r w:rsidRPr="0028570A">
              <w:rPr>
                <w:rFonts w:eastAsia="Arial" w:cs="Arial"/>
                <w:b/>
                <w:bCs/>
              </w:rPr>
              <w:t>Odredite termine za okončanje pojedinih faza projekta. Koje su ključne točke u razvoju projekta?</w:t>
            </w:r>
          </w:p>
        </w:tc>
      </w:tr>
      <w:tr w:rsidR="001E48E9" w:rsidRPr="0028570A" w14:paraId="563A8624" w14:textId="77777777" w:rsidTr="001E48E9">
        <w:tc>
          <w:tcPr>
            <w:tcW w:w="9060" w:type="dxa"/>
          </w:tcPr>
          <w:p w14:paraId="5C196B69" w14:textId="77777777" w:rsidR="001E48E9" w:rsidRPr="0028570A" w:rsidRDefault="001E48E9" w:rsidP="001E48E9">
            <w:pPr>
              <w:spacing w:after="0" w:line="240" w:lineRule="auto"/>
              <w:jc w:val="both"/>
              <w:rPr>
                <w:rFonts w:eastAsia="Arial" w:cs="Arial"/>
              </w:rPr>
            </w:pPr>
            <w:r w:rsidRPr="0028570A">
              <w:rPr>
                <w:rFonts w:eastAsia="Arial" w:cs="Arial"/>
              </w:rPr>
              <w:t>Projekt bi se trebao ostvariti tijekom prvoga polugodišta nastavne godine 2023./2024.</w:t>
            </w:r>
          </w:p>
        </w:tc>
      </w:tr>
      <w:tr w:rsidR="001E48E9" w:rsidRPr="0028570A" w14:paraId="0B192BB3" w14:textId="77777777" w:rsidTr="001E48E9">
        <w:tc>
          <w:tcPr>
            <w:tcW w:w="9060" w:type="dxa"/>
          </w:tcPr>
          <w:p w14:paraId="1E38FB9B" w14:textId="77777777" w:rsidR="001E48E9" w:rsidRPr="0028570A" w:rsidRDefault="001E48E9" w:rsidP="001E48E9">
            <w:pPr>
              <w:spacing w:after="0" w:line="240" w:lineRule="auto"/>
              <w:jc w:val="both"/>
              <w:rPr>
                <w:rFonts w:eastAsia="Arial" w:cs="Arial"/>
              </w:rPr>
            </w:pPr>
            <w:r w:rsidRPr="0028570A">
              <w:rPr>
                <w:rFonts w:eastAsia="Arial" w:cs="Arial"/>
                <w:b/>
                <w:bCs/>
              </w:rPr>
              <w:t>Navedite konačan datum za dovršetak projekta.</w:t>
            </w:r>
          </w:p>
        </w:tc>
      </w:tr>
      <w:tr w:rsidR="001E48E9" w:rsidRPr="0028570A" w14:paraId="367FDBEF" w14:textId="77777777" w:rsidTr="001E48E9">
        <w:tc>
          <w:tcPr>
            <w:tcW w:w="9060" w:type="dxa"/>
          </w:tcPr>
          <w:p w14:paraId="5FAE22F4" w14:textId="77777777" w:rsidR="001E48E9" w:rsidRPr="0028570A" w:rsidRDefault="001E48E9" w:rsidP="001E48E9">
            <w:pPr>
              <w:spacing w:after="0" w:line="240" w:lineRule="auto"/>
              <w:jc w:val="both"/>
              <w:rPr>
                <w:rFonts w:eastAsia="Arial" w:cs="Arial"/>
              </w:rPr>
            </w:pPr>
            <w:r w:rsidRPr="0028570A">
              <w:rPr>
                <w:rFonts w:eastAsia="Arial" w:cs="Arial"/>
              </w:rPr>
              <w:t>Prosinac, 2023. godine.</w:t>
            </w:r>
          </w:p>
        </w:tc>
      </w:tr>
      <w:tr w:rsidR="001E48E9" w:rsidRPr="0028570A" w14:paraId="4711183A" w14:textId="77777777" w:rsidTr="001E48E9">
        <w:tc>
          <w:tcPr>
            <w:tcW w:w="9060" w:type="dxa"/>
          </w:tcPr>
          <w:p w14:paraId="62252BE0" w14:textId="77777777" w:rsidR="001E48E9" w:rsidRPr="0028570A" w:rsidRDefault="001E48E9" w:rsidP="001E48E9">
            <w:pPr>
              <w:spacing w:after="0" w:line="240" w:lineRule="auto"/>
              <w:jc w:val="both"/>
              <w:rPr>
                <w:rFonts w:eastAsia="Arial" w:cs="Arial"/>
              </w:rPr>
            </w:pPr>
            <w:r w:rsidRPr="0028570A">
              <w:rPr>
                <w:rFonts w:eastAsia="Arial" w:cs="Arial"/>
                <w:b/>
                <w:bCs/>
              </w:rPr>
              <w:t>Što dokazuje da je cilj ostvaren? Navedite čime ćete dokazati da ste ostvarili postavljeni cilj.</w:t>
            </w:r>
          </w:p>
        </w:tc>
      </w:tr>
      <w:tr w:rsidR="001E48E9" w:rsidRPr="0028570A" w14:paraId="7638869C" w14:textId="77777777" w:rsidTr="001E48E9">
        <w:tc>
          <w:tcPr>
            <w:tcW w:w="9060" w:type="dxa"/>
          </w:tcPr>
          <w:p w14:paraId="75DB3977" w14:textId="77777777" w:rsidR="001E48E9" w:rsidRPr="0028570A" w:rsidRDefault="001E48E9" w:rsidP="001E48E9">
            <w:pPr>
              <w:spacing w:after="0" w:line="240" w:lineRule="auto"/>
              <w:jc w:val="both"/>
              <w:rPr>
                <w:rFonts w:eastAsia="Arial" w:cs="Arial"/>
              </w:rPr>
            </w:pPr>
            <w:r w:rsidRPr="0028570A">
              <w:rPr>
                <w:rFonts w:eastAsia="Arial" w:cs="Arial"/>
              </w:rPr>
              <w:t>Ostvarenost cilja će biti popraćena fotodokumentacijom reprezentativnih modela molekula DNA i plakata koje su izradili učenici te eventualnom izložbom istih.</w:t>
            </w:r>
          </w:p>
        </w:tc>
      </w:tr>
    </w:tbl>
    <w:p w14:paraId="7190FC97" w14:textId="77777777" w:rsidR="001E48E9" w:rsidRPr="0028570A" w:rsidRDefault="001E48E9" w:rsidP="001E48E9">
      <w:pPr>
        <w:shd w:val="clear" w:color="auto" w:fill="FFFFFF" w:themeFill="background1"/>
        <w:spacing w:after="0" w:line="240" w:lineRule="auto"/>
        <w:ind w:left="360"/>
        <w:contextualSpacing/>
        <w:rPr>
          <w:rFonts w:eastAsia="Times New Roman" w:cs="Arial"/>
          <w:b/>
          <w:bCs/>
          <w:sz w:val="20"/>
          <w:szCs w:val="20"/>
          <w:lang w:eastAsia="hr-HR"/>
        </w:rPr>
      </w:pPr>
    </w:p>
    <w:p w14:paraId="623718AD" w14:textId="77777777" w:rsidR="001E48E9" w:rsidRPr="0028570A" w:rsidRDefault="001E48E9" w:rsidP="001E48E9">
      <w:pPr>
        <w:shd w:val="clear" w:color="auto" w:fill="FFFFFF" w:themeFill="background1"/>
        <w:spacing w:after="0" w:line="240" w:lineRule="auto"/>
        <w:ind w:left="360"/>
        <w:contextualSpacing/>
        <w:rPr>
          <w:rFonts w:eastAsia="Times New Roman" w:cs="Arial"/>
          <w:b/>
          <w:bCs/>
          <w:sz w:val="20"/>
          <w:szCs w:val="20"/>
          <w:lang w:eastAsia="hr-HR"/>
        </w:rPr>
      </w:pPr>
    </w:p>
    <w:p w14:paraId="76BA8D5F" w14:textId="27A482FC" w:rsidR="001E48E9" w:rsidRPr="0028570A" w:rsidRDefault="001E48E9" w:rsidP="001E48E9">
      <w:pPr>
        <w:numPr>
          <w:ilvl w:val="0"/>
          <w:numId w:val="100"/>
        </w:numPr>
        <w:shd w:val="clear" w:color="auto" w:fill="FFFFFF" w:themeFill="background1"/>
        <w:spacing w:after="0" w:line="240" w:lineRule="auto"/>
        <w:contextualSpacing/>
        <w:rPr>
          <w:rFonts w:eastAsia="Times New Roman" w:cs="Arial"/>
          <w:b/>
          <w:bCs/>
          <w:sz w:val="20"/>
          <w:szCs w:val="20"/>
          <w:lang w:eastAsia="hr-HR"/>
        </w:rPr>
      </w:pPr>
      <w:r w:rsidRPr="0028570A">
        <w:rPr>
          <w:rFonts w:eastAsia="Times New Roman" w:cs="Arial"/>
          <w:b/>
          <w:bCs/>
          <w:sz w:val="20"/>
          <w:szCs w:val="20"/>
          <w:lang w:eastAsia="hr-HR"/>
        </w:rPr>
        <w:t>JEDNAKOST IN – STEREOTIPI OUT (FILIP GORUPEC, MANUELA MARIĆ (Z. BESEDNIK)</w:t>
      </w:r>
      <w:r w:rsidR="00316FEB">
        <w:rPr>
          <w:rFonts w:eastAsia="Times New Roman" w:cs="Arial"/>
          <w:b/>
          <w:bCs/>
          <w:sz w:val="20"/>
          <w:szCs w:val="20"/>
          <w:lang w:eastAsia="hr-HR"/>
        </w:rPr>
        <w:t>)</w:t>
      </w:r>
    </w:p>
    <w:p w14:paraId="6DCE5E42" w14:textId="77777777" w:rsidR="001E48E9" w:rsidRPr="0028570A" w:rsidRDefault="001E48E9" w:rsidP="001E48E9">
      <w:pPr>
        <w:shd w:val="clear" w:color="auto" w:fill="FFFFFF" w:themeFill="background1"/>
        <w:spacing w:after="0" w:line="240" w:lineRule="auto"/>
        <w:contextualSpacing/>
        <w:rPr>
          <w:rFonts w:eastAsia="Times New Roman" w:cs="Arial"/>
          <w:b/>
          <w:bCs/>
          <w:sz w:val="20"/>
          <w:szCs w:val="20"/>
          <w:lang w:eastAsia="hr-HR"/>
        </w:rPr>
      </w:pPr>
    </w:p>
    <w:tbl>
      <w:tblPr>
        <w:tblStyle w:val="Reetkatablice18"/>
        <w:tblW w:w="0" w:type="auto"/>
        <w:tblLook w:val="04A0" w:firstRow="1" w:lastRow="0" w:firstColumn="1" w:lastColumn="0" w:noHBand="0" w:noVBand="1"/>
      </w:tblPr>
      <w:tblGrid>
        <w:gridCol w:w="9062"/>
      </w:tblGrid>
      <w:tr w:rsidR="001E48E9" w:rsidRPr="0028570A" w14:paraId="0C4E5C9A"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210307C9"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 xml:space="preserve">Opišite cilj koji želite ostvariti. </w:t>
            </w:r>
          </w:p>
        </w:tc>
      </w:tr>
      <w:tr w:rsidR="001E48E9" w:rsidRPr="0028570A" w14:paraId="0D7357CC"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3543245D" w14:textId="77777777" w:rsidR="001E48E9" w:rsidRPr="0028570A" w:rsidRDefault="001E48E9" w:rsidP="001E48E9">
            <w:pPr>
              <w:numPr>
                <w:ilvl w:val="0"/>
                <w:numId w:val="126"/>
              </w:numPr>
              <w:suppressAutoHyphens w:val="0"/>
              <w:spacing w:after="0" w:line="240" w:lineRule="auto"/>
              <w:rPr>
                <w:rFonts w:eastAsia="Times New Roman" w:cs="Arial"/>
              </w:rPr>
            </w:pPr>
            <w:r w:rsidRPr="0028570A">
              <w:rPr>
                <w:rFonts w:eastAsia="Times New Roman" w:cs="Arial"/>
              </w:rPr>
              <w:t>osvijestiti vlastite rodne stereotipe, nesvjesne pristranosti i očekivanja od rodnih uloga</w:t>
            </w:r>
          </w:p>
          <w:p w14:paraId="6BD6C1E6" w14:textId="77777777" w:rsidR="001E48E9" w:rsidRPr="0028570A" w:rsidRDefault="001E48E9" w:rsidP="001E48E9">
            <w:pPr>
              <w:numPr>
                <w:ilvl w:val="0"/>
                <w:numId w:val="126"/>
              </w:numPr>
              <w:suppressAutoHyphens w:val="0"/>
              <w:spacing w:after="0" w:line="240" w:lineRule="auto"/>
              <w:rPr>
                <w:rFonts w:eastAsia="Times New Roman" w:cs="Arial"/>
              </w:rPr>
            </w:pPr>
            <w:r w:rsidRPr="0028570A">
              <w:rPr>
                <w:rFonts w:eastAsia="Times New Roman" w:cs="Arial"/>
              </w:rPr>
              <w:t>osvijestiti utjecaj rodno pristranih stavova i ponašanja na buduće životne odluke djece, njihove mogućnosti obrazovanja, odabira zanimanja i zapošljavanja</w:t>
            </w:r>
          </w:p>
          <w:p w14:paraId="28D984A6" w14:textId="77777777" w:rsidR="001E48E9" w:rsidRPr="0028570A" w:rsidRDefault="001E48E9" w:rsidP="001E48E9">
            <w:pPr>
              <w:numPr>
                <w:ilvl w:val="0"/>
                <w:numId w:val="126"/>
              </w:numPr>
              <w:suppressAutoHyphens w:val="0"/>
              <w:spacing w:after="0" w:line="240" w:lineRule="auto"/>
              <w:rPr>
                <w:rFonts w:eastAsia="Times New Roman" w:cs="Arial"/>
              </w:rPr>
            </w:pPr>
            <w:r w:rsidRPr="0028570A">
              <w:rPr>
                <w:rFonts w:eastAsia="Times New Roman" w:cs="Arial"/>
              </w:rPr>
              <w:t>nadograditi znanja o suzbijanju rodnih stereotipa i nesvjesnih pristranosti</w:t>
            </w:r>
          </w:p>
          <w:p w14:paraId="3BC2A3F4" w14:textId="77777777" w:rsidR="001E48E9" w:rsidRPr="0028570A" w:rsidRDefault="001E48E9" w:rsidP="001E48E9">
            <w:pPr>
              <w:numPr>
                <w:ilvl w:val="0"/>
                <w:numId w:val="126"/>
              </w:numPr>
              <w:suppressAutoHyphens w:val="0"/>
              <w:spacing w:after="0" w:line="240" w:lineRule="auto"/>
              <w:rPr>
                <w:rFonts w:eastAsia="Times New Roman" w:cs="Arial"/>
              </w:rPr>
            </w:pPr>
            <w:r w:rsidRPr="0028570A">
              <w:rPr>
                <w:rFonts w:eastAsia="Times New Roman" w:cs="Arial"/>
              </w:rPr>
              <w:t>facilitirati promjene stavova i ponašanja u pogledu rodne ravnopravnosti i rodnih stereotipa u učionici</w:t>
            </w:r>
          </w:p>
          <w:p w14:paraId="3518A4B4" w14:textId="77777777" w:rsidR="001E48E9" w:rsidRPr="0028570A" w:rsidRDefault="001E48E9" w:rsidP="001E48E9">
            <w:pPr>
              <w:numPr>
                <w:ilvl w:val="0"/>
                <w:numId w:val="126"/>
              </w:numPr>
              <w:suppressAutoHyphens w:val="0"/>
              <w:spacing w:after="0" w:line="240" w:lineRule="auto"/>
              <w:rPr>
                <w:rFonts w:eastAsia="Times New Roman" w:cs="Arial"/>
              </w:rPr>
            </w:pPr>
            <w:r w:rsidRPr="0028570A">
              <w:rPr>
                <w:rFonts w:eastAsia="Times New Roman" w:cs="Arial"/>
              </w:rPr>
              <w:t>poboljšati stručni kapacitet u domeni rodne ravnopravnosti koja predstavlja sastavni dio EU strategije za rodnu ravnopravnost.</w:t>
            </w:r>
          </w:p>
        </w:tc>
      </w:tr>
      <w:tr w:rsidR="001E48E9" w:rsidRPr="0028570A" w14:paraId="0802F3BA"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1CFBEEC0"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Opišite razloge zašto želite ostvariti baš taj cilj.</w:t>
            </w:r>
          </w:p>
        </w:tc>
      </w:tr>
      <w:tr w:rsidR="001E48E9" w:rsidRPr="0028570A" w14:paraId="418704DA"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744CCDFB" w14:textId="77777777" w:rsidR="001E48E9" w:rsidRPr="0028570A" w:rsidRDefault="001E48E9" w:rsidP="001E48E9">
            <w:pPr>
              <w:spacing w:after="0" w:line="240" w:lineRule="auto"/>
              <w:rPr>
                <w:rFonts w:eastAsia="Times New Roman" w:cs="Arial"/>
              </w:rPr>
            </w:pPr>
            <w:r w:rsidRPr="0028570A">
              <w:rPr>
                <w:rFonts w:eastAsia="Times New Roman" w:cs="Arial"/>
              </w:rPr>
              <w:t>„Jednakost IN stereotipi OUT – nastavnici za buduće generacije“ projekt je namijenjen otklanjanju rodnih stereotipa u školi. Stereotipi oblikuju različita očekivanja od učenika i učenica, što utječe na njihovu sliku o sebi, odnose s drugima, na uspješnost u školi i odabir budućeg obrazovanja i zanimanja. Svakodnevne situacije pune su rodno stereotipnih komentara, reakcija i ponašanja koji su najčešće nesvjesni i nezapaženi, ali ostavljaju dugoročne tragove. Škole su pravo mjesto za osvještavanje i promjenu ustaljenih obrazaca ponašanja kojima se podržavaju rodni stereotipi, a zbog kojih djeca i mladi nerijetko izaberu zanimanje sukladno očekivanjima okoline umjesto prema svojim interesima i sposobnostima.</w:t>
            </w:r>
          </w:p>
        </w:tc>
      </w:tr>
      <w:tr w:rsidR="001E48E9" w:rsidRPr="0028570A" w14:paraId="5AEF4D0F"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73D203F9"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Kronološki opišite faze provedbe projekta kojim ćete ostvariti postavljeni cilj.</w:t>
            </w:r>
          </w:p>
        </w:tc>
      </w:tr>
      <w:tr w:rsidR="001E48E9" w:rsidRPr="0028570A" w14:paraId="54C6BD6C"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296C1DFB" w14:textId="77777777" w:rsidR="001E48E9" w:rsidRPr="0028570A" w:rsidRDefault="001E48E9" w:rsidP="001E48E9">
            <w:pPr>
              <w:spacing w:after="0" w:line="240" w:lineRule="auto"/>
              <w:rPr>
                <w:rFonts w:eastAsia="Calibri" w:cs="Arial"/>
              </w:rPr>
            </w:pPr>
            <w:r w:rsidRPr="0028570A">
              <w:rPr>
                <w:rFonts w:eastAsia="Calibri" w:cs="Arial"/>
              </w:rPr>
              <w:t>Tijekom školske godine:</w:t>
            </w:r>
          </w:p>
          <w:p w14:paraId="33C6DE62" w14:textId="77777777" w:rsidR="001E48E9" w:rsidRPr="0028570A" w:rsidRDefault="001E48E9" w:rsidP="001E48E9">
            <w:pPr>
              <w:spacing w:after="0" w:line="240" w:lineRule="auto"/>
              <w:rPr>
                <w:rFonts w:eastAsia="Calibri" w:cs="Arial"/>
              </w:rPr>
            </w:pPr>
            <w:r w:rsidRPr="0028570A">
              <w:rPr>
                <w:rFonts w:eastAsia="Calibri" w:cs="Arial"/>
              </w:rPr>
              <w:t>1. Uvodna prezentacija</w:t>
            </w:r>
          </w:p>
          <w:p w14:paraId="6F4E11EB" w14:textId="77777777" w:rsidR="001E48E9" w:rsidRPr="0028570A" w:rsidRDefault="001E48E9" w:rsidP="001E48E9">
            <w:pPr>
              <w:spacing w:after="0" w:line="240" w:lineRule="auto"/>
              <w:rPr>
                <w:rFonts w:eastAsia="Calibri" w:cs="Arial"/>
              </w:rPr>
            </w:pPr>
            <w:r w:rsidRPr="0028570A">
              <w:rPr>
                <w:rFonts w:eastAsia="Calibri" w:cs="Arial"/>
              </w:rPr>
              <w:t>2. U učionici</w:t>
            </w:r>
          </w:p>
          <w:p w14:paraId="211246AE" w14:textId="77777777" w:rsidR="001E48E9" w:rsidRPr="0028570A" w:rsidRDefault="001E48E9" w:rsidP="001E48E9">
            <w:pPr>
              <w:spacing w:after="0" w:line="240" w:lineRule="auto"/>
              <w:rPr>
                <w:rFonts w:eastAsia="Calibri" w:cs="Arial"/>
              </w:rPr>
            </w:pPr>
            <w:r w:rsidRPr="0028570A">
              <w:rPr>
                <w:rFonts w:eastAsia="Calibri" w:cs="Arial"/>
              </w:rPr>
              <w:lastRenderedPageBreak/>
              <w:t>3. Izvan učionice</w:t>
            </w:r>
          </w:p>
          <w:p w14:paraId="552E40AD" w14:textId="77777777" w:rsidR="001E48E9" w:rsidRPr="0028570A" w:rsidRDefault="001E48E9" w:rsidP="001E48E9">
            <w:pPr>
              <w:spacing w:after="0" w:line="240" w:lineRule="auto"/>
              <w:rPr>
                <w:rFonts w:eastAsia="Calibri" w:cs="Arial"/>
              </w:rPr>
            </w:pPr>
            <w:r w:rsidRPr="0028570A">
              <w:rPr>
                <w:rFonts w:eastAsia="Calibri" w:cs="Arial"/>
              </w:rPr>
              <w:t>4. Profesionalno usmjerenje</w:t>
            </w:r>
          </w:p>
          <w:p w14:paraId="6A7400EA" w14:textId="77777777" w:rsidR="001E48E9" w:rsidRPr="0028570A" w:rsidRDefault="001E48E9" w:rsidP="001E48E9">
            <w:pPr>
              <w:spacing w:after="0" w:line="240" w:lineRule="auto"/>
              <w:rPr>
                <w:rFonts w:eastAsia="Calibri" w:cs="Arial"/>
              </w:rPr>
            </w:pPr>
            <w:r w:rsidRPr="0028570A">
              <w:rPr>
                <w:rFonts w:eastAsia="Calibri" w:cs="Arial"/>
              </w:rPr>
              <w:t>5. Razgovori odraslih</w:t>
            </w:r>
          </w:p>
          <w:p w14:paraId="7F540990" w14:textId="77777777" w:rsidR="001E48E9" w:rsidRPr="0028570A" w:rsidRDefault="001E48E9" w:rsidP="001E48E9">
            <w:pPr>
              <w:spacing w:after="0" w:line="240" w:lineRule="auto"/>
              <w:rPr>
                <w:rFonts w:eastAsia="Calibri" w:cs="Arial"/>
              </w:rPr>
            </w:pPr>
            <w:r w:rsidRPr="0028570A">
              <w:rPr>
                <w:rFonts w:eastAsia="Calibri" w:cs="Arial"/>
              </w:rPr>
              <w:t>6. Prihvaćanje različitosti</w:t>
            </w:r>
          </w:p>
          <w:p w14:paraId="55FFE37B" w14:textId="77777777" w:rsidR="001E48E9" w:rsidRPr="0028570A" w:rsidRDefault="001E48E9" w:rsidP="001E48E9">
            <w:pPr>
              <w:spacing w:after="0" w:line="240" w:lineRule="auto"/>
              <w:rPr>
                <w:rFonts w:eastAsia="Calibri" w:cs="Arial"/>
              </w:rPr>
            </w:pPr>
            <w:r w:rsidRPr="0028570A">
              <w:rPr>
                <w:rFonts w:eastAsia="Calibri" w:cs="Arial"/>
              </w:rPr>
              <w:t>7. Izvješće o realiziranom projektu</w:t>
            </w:r>
          </w:p>
        </w:tc>
      </w:tr>
      <w:tr w:rsidR="001E48E9" w:rsidRPr="0028570A" w14:paraId="148D4626"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675DCCF8" w14:textId="77777777" w:rsidR="001E48E9" w:rsidRPr="0028570A" w:rsidRDefault="001E48E9" w:rsidP="001E48E9">
            <w:pPr>
              <w:spacing w:after="0" w:line="240" w:lineRule="auto"/>
              <w:rPr>
                <w:rFonts w:eastAsia="Times New Roman" w:cs="Arial"/>
                <w:b/>
                <w:bCs/>
              </w:rPr>
            </w:pPr>
            <w:r w:rsidRPr="0028570A">
              <w:rPr>
                <w:rFonts w:eastAsia="Times New Roman" w:cs="Arial"/>
                <w:b/>
                <w:bCs/>
              </w:rPr>
              <w:lastRenderedPageBreak/>
              <w:t>Opišite postupke koje ćete provesti u sklopu svake pojedine faze projekta.</w:t>
            </w:r>
          </w:p>
        </w:tc>
      </w:tr>
      <w:tr w:rsidR="001E48E9" w:rsidRPr="0028570A" w14:paraId="41319802"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0AC8E38B" w14:textId="77777777" w:rsidR="001E48E9" w:rsidRPr="0028570A" w:rsidRDefault="001E48E9" w:rsidP="001E48E9">
            <w:pPr>
              <w:spacing w:after="0" w:line="240" w:lineRule="auto"/>
              <w:rPr>
                <w:rFonts w:eastAsia="Times New Roman" w:cs="Arial"/>
              </w:rPr>
            </w:pPr>
            <w:r w:rsidRPr="0028570A">
              <w:rPr>
                <w:rFonts w:eastAsia="Times New Roman" w:cs="Arial"/>
              </w:rPr>
              <w:t xml:space="preserve">U prvoj fazi projekta, upoznat ćemo učitelje/nastavnike i stručne suradnike sa samim projektom, njegovim ciljevima i sadržajem, objasniti osnovnu terminologiju te ih upoznati s materijalima programa. </w:t>
            </w:r>
          </w:p>
          <w:p w14:paraId="57CE06C3" w14:textId="77777777" w:rsidR="001E48E9" w:rsidRPr="0028570A" w:rsidRDefault="001E48E9" w:rsidP="001E48E9">
            <w:pPr>
              <w:spacing w:after="0" w:line="240" w:lineRule="auto"/>
              <w:rPr>
                <w:rFonts w:eastAsia="Times New Roman" w:cs="Arial"/>
              </w:rPr>
            </w:pPr>
            <w:r w:rsidRPr="0028570A">
              <w:rPr>
                <w:rFonts w:eastAsia="Times New Roman" w:cs="Arial"/>
              </w:rPr>
              <w:t>Tijekom jednosatnih radionica učitelji/nastavnici i stručni suradnici pratit će prezentacije vezane uz rodne stereotipe u pojedinim situacijama. Aktivno će sudjelovati u provođenju radionica radom u skupinama, diskusijama, gledanjem kratkih videozapisa, donošenjem zaključaka, odnosno utvrđivanjem strategija za smanjenje stereotipa.</w:t>
            </w:r>
          </w:p>
          <w:p w14:paraId="15E65AAF" w14:textId="77777777" w:rsidR="001E48E9" w:rsidRPr="0028570A" w:rsidRDefault="001E48E9" w:rsidP="001E48E9">
            <w:pPr>
              <w:spacing w:after="0" w:line="240" w:lineRule="auto"/>
              <w:rPr>
                <w:rFonts w:eastAsia="Times New Roman" w:cs="Arial"/>
              </w:rPr>
            </w:pPr>
            <w:r w:rsidRPr="0028570A">
              <w:rPr>
                <w:rFonts w:eastAsia="Times New Roman" w:cs="Arial"/>
              </w:rPr>
              <w:t>U završnoj fazi projekta učitelji/nastavnici i stručni suradnici ispunit će kratku anketu o provedenim radionicama.</w:t>
            </w:r>
          </w:p>
        </w:tc>
      </w:tr>
      <w:tr w:rsidR="001E48E9" w:rsidRPr="0028570A" w14:paraId="160F255D"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26A1538E"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Koji se rizici vezuju uz provedbu projekta? Što sve može spriječiti ili usporiti provedbu projekta?</w:t>
            </w:r>
          </w:p>
        </w:tc>
      </w:tr>
      <w:tr w:rsidR="001E48E9" w:rsidRPr="0028570A" w14:paraId="01E64EA1"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5E190BCB" w14:textId="77777777" w:rsidR="001E48E9" w:rsidRPr="0028570A" w:rsidRDefault="001E48E9" w:rsidP="001E48E9">
            <w:pPr>
              <w:spacing w:after="0" w:line="240" w:lineRule="auto"/>
              <w:rPr>
                <w:rFonts w:eastAsia="Times New Roman" w:cs="Arial"/>
              </w:rPr>
            </w:pPr>
            <w:r w:rsidRPr="0028570A">
              <w:rPr>
                <w:rFonts w:eastAsia="Times New Roman" w:cs="Arial"/>
              </w:rPr>
              <w:t>Nerazumijevanje teme, odbijanje prihvaćanja postojanja rodnih stereotipa.</w:t>
            </w:r>
          </w:p>
        </w:tc>
      </w:tr>
      <w:tr w:rsidR="001E48E9" w:rsidRPr="0028570A" w14:paraId="27089200"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7B632ED5"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Navedite kako ćete otkloniti ili minimizirati rizike.</w:t>
            </w:r>
          </w:p>
        </w:tc>
      </w:tr>
      <w:tr w:rsidR="001E48E9" w:rsidRPr="0028570A" w14:paraId="3C4DDAE7"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0ED5D4B5" w14:textId="77777777" w:rsidR="001E48E9" w:rsidRPr="0028570A" w:rsidRDefault="001E48E9" w:rsidP="001E48E9">
            <w:pPr>
              <w:spacing w:after="0" w:line="240" w:lineRule="auto"/>
              <w:rPr>
                <w:rFonts w:eastAsia="Times New Roman" w:cs="Arial"/>
              </w:rPr>
            </w:pPr>
            <w:r w:rsidRPr="0028570A">
              <w:rPr>
                <w:rFonts w:eastAsia="Times New Roman" w:cs="Arial"/>
              </w:rPr>
              <w:t>Približiti temu sudionicima kroz konkretne primjere te istaknuti korist sudjelovanja za svakodnevni život i rad u školi.</w:t>
            </w:r>
          </w:p>
        </w:tc>
      </w:tr>
      <w:tr w:rsidR="001E48E9" w:rsidRPr="0028570A" w14:paraId="7E585DD6"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11D39DC6"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Specificirajte troškove potrebne za ostvarenje cilja.</w:t>
            </w:r>
          </w:p>
        </w:tc>
      </w:tr>
      <w:tr w:rsidR="001E48E9" w:rsidRPr="0028570A" w14:paraId="7F22FC05"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1F14E1B1" w14:textId="77777777" w:rsidR="001E48E9" w:rsidRPr="0028570A" w:rsidRDefault="001E48E9" w:rsidP="001E48E9">
            <w:pPr>
              <w:spacing w:after="0" w:line="240" w:lineRule="auto"/>
              <w:rPr>
                <w:rFonts w:eastAsia="Times New Roman" w:cs="Arial"/>
              </w:rPr>
            </w:pPr>
            <w:r w:rsidRPr="0028570A">
              <w:rPr>
                <w:rFonts w:eastAsia="Times New Roman" w:cs="Arial"/>
              </w:rPr>
              <w:t>Troškova nema.</w:t>
            </w:r>
          </w:p>
        </w:tc>
      </w:tr>
      <w:tr w:rsidR="001E48E9" w:rsidRPr="0028570A" w14:paraId="21332E78"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7C2B38E9"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Iz kojih ćete izvora osigurati pokrivanje svih troškova i osiguravanje svih resursa za ostvarivanje cilja?</w:t>
            </w:r>
          </w:p>
        </w:tc>
      </w:tr>
      <w:tr w:rsidR="001E48E9" w:rsidRPr="0028570A" w14:paraId="31879BDD"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438A73C1" w14:textId="77777777" w:rsidR="001E48E9" w:rsidRPr="0028570A" w:rsidRDefault="001E48E9" w:rsidP="001E48E9">
            <w:pPr>
              <w:spacing w:after="0" w:line="240" w:lineRule="auto"/>
              <w:rPr>
                <w:rFonts w:eastAsia="Times New Roman" w:cs="Arial"/>
              </w:rPr>
            </w:pPr>
            <w:r w:rsidRPr="0028570A">
              <w:rPr>
                <w:rFonts w:eastAsia="Times New Roman" w:cs="Arial"/>
              </w:rPr>
              <w:t>/</w:t>
            </w:r>
          </w:p>
        </w:tc>
      </w:tr>
      <w:tr w:rsidR="001E48E9" w:rsidRPr="0028570A" w14:paraId="731AACB1"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3A734494"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Tko je odgovoran za ostvarenje cilja? Tko vodi projekt?</w:t>
            </w:r>
          </w:p>
        </w:tc>
      </w:tr>
      <w:tr w:rsidR="001E48E9" w:rsidRPr="0028570A" w14:paraId="393BF868"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615FF4B7" w14:textId="77777777" w:rsidR="001E48E9" w:rsidRPr="0028570A" w:rsidRDefault="001E48E9" w:rsidP="001E48E9">
            <w:pPr>
              <w:spacing w:after="0" w:line="240" w:lineRule="auto"/>
              <w:rPr>
                <w:rFonts w:eastAsia="Times New Roman" w:cs="Arial"/>
              </w:rPr>
            </w:pPr>
            <w:r w:rsidRPr="0028570A">
              <w:rPr>
                <w:rFonts w:eastAsia="Times New Roman" w:cs="Arial"/>
              </w:rPr>
              <w:t>Za ostvarenje cilja projekta odgovorni su voditelji projekta Filip Gorupec i Manuela Marić</w:t>
            </w:r>
          </w:p>
        </w:tc>
      </w:tr>
      <w:tr w:rsidR="001E48E9" w:rsidRPr="0028570A" w14:paraId="6AC1D4B3"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4CB58526"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Tko će sve sudjelovati u radu na projektu? S kojim zadatcima?</w:t>
            </w:r>
          </w:p>
        </w:tc>
      </w:tr>
      <w:tr w:rsidR="001E48E9" w:rsidRPr="0028570A" w14:paraId="76E3C303"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2909C553" w14:textId="77777777" w:rsidR="001E48E9" w:rsidRPr="0028570A" w:rsidRDefault="001E48E9" w:rsidP="001E48E9">
            <w:pPr>
              <w:spacing w:after="0" w:line="240" w:lineRule="auto"/>
              <w:rPr>
                <w:rFonts w:eastAsia="Times New Roman" w:cs="Arial"/>
              </w:rPr>
            </w:pPr>
            <w:r w:rsidRPr="0028570A">
              <w:rPr>
                <w:rFonts w:eastAsia="Times New Roman" w:cs="Arial"/>
              </w:rPr>
              <w:t>U radu na projektu sudjelovat će svi učitelji/nastavnici i stručni suradnici aktivnim javljanjem tijekom edukacije o rodnim stereotipima kako bi naučili prepoznati stereotipe i aktivno doprinijeti ostvarenju jednakosti među učenicima i učenicama.</w:t>
            </w:r>
          </w:p>
        </w:tc>
      </w:tr>
      <w:tr w:rsidR="001E48E9" w:rsidRPr="0028570A" w14:paraId="68E6A770"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1ABD3D55"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Odredite termine za okončanje pojedinih faza projekta. Koje su ključne točke u razvoju projekta?</w:t>
            </w:r>
          </w:p>
        </w:tc>
      </w:tr>
      <w:tr w:rsidR="001E48E9" w:rsidRPr="0028570A" w14:paraId="1FB5E7C5"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73B2716A" w14:textId="77777777" w:rsidR="001E48E9" w:rsidRPr="0028570A" w:rsidRDefault="001E48E9" w:rsidP="001E48E9">
            <w:pPr>
              <w:spacing w:after="0" w:line="240" w:lineRule="auto"/>
              <w:rPr>
                <w:rFonts w:eastAsia="Times New Roman" w:cs="Arial"/>
              </w:rPr>
            </w:pPr>
            <w:r w:rsidRPr="0028570A">
              <w:rPr>
                <w:rFonts w:eastAsia="Times New Roman" w:cs="Arial"/>
              </w:rPr>
              <w:t>Termini po fazama odredit će se nakon što djelatnici prođu edukaciju određenu od organizatora.</w:t>
            </w:r>
          </w:p>
        </w:tc>
      </w:tr>
      <w:tr w:rsidR="001E48E9" w:rsidRPr="0028570A" w14:paraId="4B4C283B"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20893893"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Navedite konačan datum za dovršetak projekta.</w:t>
            </w:r>
          </w:p>
        </w:tc>
      </w:tr>
      <w:tr w:rsidR="001E48E9" w:rsidRPr="0028570A" w14:paraId="5DC25F5F"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43B04E8D" w14:textId="77777777" w:rsidR="001E48E9" w:rsidRPr="0028570A" w:rsidRDefault="001E48E9" w:rsidP="001E48E9">
            <w:pPr>
              <w:spacing w:after="0" w:line="240" w:lineRule="auto"/>
              <w:rPr>
                <w:rFonts w:eastAsia="Times New Roman" w:cs="Arial"/>
              </w:rPr>
            </w:pPr>
            <w:r w:rsidRPr="0028570A">
              <w:rPr>
                <w:rFonts w:eastAsia="Times New Roman" w:cs="Arial"/>
              </w:rPr>
              <w:t>Kraj svibnja 2023.</w:t>
            </w:r>
          </w:p>
        </w:tc>
      </w:tr>
      <w:tr w:rsidR="001E48E9" w:rsidRPr="0028570A" w14:paraId="7AB8038D"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04D1ABC9" w14:textId="77777777" w:rsidR="001E48E9" w:rsidRPr="0028570A" w:rsidRDefault="001E48E9" w:rsidP="001E48E9">
            <w:pPr>
              <w:spacing w:after="0" w:line="240" w:lineRule="auto"/>
              <w:rPr>
                <w:rFonts w:eastAsia="Times New Roman" w:cs="Arial"/>
                <w:b/>
                <w:bCs/>
              </w:rPr>
            </w:pPr>
            <w:r w:rsidRPr="0028570A">
              <w:rPr>
                <w:rFonts w:eastAsia="Times New Roman" w:cs="Arial"/>
                <w:b/>
                <w:bCs/>
              </w:rPr>
              <w:t>Što dokazuje da je cilj ostvaren? Navedite čime ćete dokazati da ste ostvarili postavljeni cilj.</w:t>
            </w:r>
          </w:p>
        </w:tc>
      </w:tr>
      <w:tr w:rsidR="001E48E9" w:rsidRPr="0028570A" w14:paraId="76969C4F" w14:textId="77777777" w:rsidTr="001E48E9">
        <w:tc>
          <w:tcPr>
            <w:tcW w:w="9062" w:type="dxa"/>
            <w:tcBorders>
              <w:top w:val="single" w:sz="4" w:space="0" w:color="auto"/>
              <w:left w:val="single" w:sz="4" w:space="0" w:color="auto"/>
              <w:bottom w:val="single" w:sz="4" w:space="0" w:color="auto"/>
              <w:right w:val="single" w:sz="4" w:space="0" w:color="auto"/>
            </w:tcBorders>
            <w:hideMark/>
          </w:tcPr>
          <w:p w14:paraId="006D27A5" w14:textId="77777777" w:rsidR="001E48E9" w:rsidRPr="0028570A" w:rsidRDefault="001E48E9" w:rsidP="001E48E9">
            <w:pPr>
              <w:spacing w:after="0" w:line="240" w:lineRule="auto"/>
              <w:rPr>
                <w:rFonts w:eastAsia="Times New Roman" w:cs="Arial"/>
              </w:rPr>
            </w:pPr>
            <w:r w:rsidRPr="0028570A">
              <w:rPr>
                <w:rFonts w:eastAsia="Times New Roman" w:cs="Arial"/>
              </w:rPr>
              <w:t>Nakon svake će se radionice provesti anketa kojom će djelatnici dati povratnu informaciju o provedenim radionicama. Također će se fotografirati provedba samih radionica te će isto biti objavljeno na web stranici škole.</w:t>
            </w:r>
          </w:p>
        </w:tc>
      </w:tr>
    </w:tbl>
    <w:p w14:paraId="0AF78BD3" w14:textId="77777777" w:rsidR="001E48E9" w:rsidRPr="0028570A" w:rsidRDefault="001E48E9" w:rsidP="001E48E9">
      <w:pPr>
        <w:suppressAutoHyphens w:val="0"/>
        <w:spacing w:after="0" w:line="240" w:lineRule="auto"/>
        <w:rPr>
          <w:rFonts w:eastAsia="Calibri" w:cs="Arial"/>
          <w:sz w:val="20"/>
          <w:szCs w:val="20"/>
        </w:rPr>
      </w:pPr>
    </w:p>
    <w:p w14:paraId="55BBC5BD" w14:textId="77777777" w:rsidR="001E48E9" w:rsidRPr="0028570A" w:rsidRDefault="001E48E9" w:rsidP="001E48E9">
      <w:pPr>
        <w:numPr>
          <w:ilvl w:val="0"/>
          <w:numId w:val="100"/>
        </w:numPr>
        <w:shd w:val="clear" w:color="auto" w:fill="FFFFFF" w:themeFill="background1"/>
        <w:spacing w:after="0" w:line="240" w:lineRule="auto"/>
        <w:contextualSpacing/>
        <w:rPr>
          <w:rFonts w:eastAsia="Calibri" w:cs="Arial"/>
          <w:sz w:val="20"/>
          <w:szCs w:val="20"/>
        </w:rPr>
      </w:pPr>
      <w:r w:rsidRPr="0028570A">
        <w:rPr>
          <w:rFonts w:eastAsia="Times New Roman" w:cs="Arial"/>
          <w:b/>
          <w:bCs/>
          <w:sz w:val="20"/>
          <w:szCs w:val="20"/>
          <w:lang w:eastAsia="hr-HR"/>
        </w:rPr>
        <w:t>MISLI GLOBALNO, DJELUJ LOKALNO (NINA MARTIĆ, ŽELJKA VRANARIČIĆ)</w:t>
      </w:r>
    </w:p>
    <w:p w14:paraId="1F9DC452" w14:textId="77777777" w:rsidR="001E48E9" w:rsidRPr="0028570A" w:rsidRDefault="001E48E9" w:rsidP="001E48E9">
      <w:pPr>
        <w:shd w:val="clear" w:color="auto" w:fill="FFFFFF"/>
        <w:spacing w:after="0" w:line="240" w:lineRule="auto"/>
        <w:contextualSpacing/>
        <w:rPr>
          <w:rFonts w:eastAsia="Calibri" w:cs="Arial"/>
          <w:sz w:val="20"/>
          <w:szCs w:val="20"/>
        </w:rPr>
      </w:pPr>
    </w:p>
    <w:tbl>
      <w:tblPr>
        <w:tblStyle w:val="Reetkatablice18"/>
        <w:tblW w:w="9060" w:type="dxa"/>
        <w:tblLayout w:type="fixed"/>
        <w:tblLook w:val="06A0" w:firstRow="1" w:lastRow="0" w:firstColumn="1" w:lastColumn="0" w:noHBand="1" w:noVBand="1"/>
      </w:tblPr>
      <w:tblGrid>
        <w:gridCol w:w="9060"/>
      </w:tblGrid>
      <w:tr w:rsidR="001E48E9" w:rsidRPr="0028570A" w14:paraId="331D7A6D"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13D68" w14:textId="77777777" w:rsidR="001E48E9" w:rsidRPr="0028570A" w:rsidRDefault="001E48E9" w:rsidP="001E48E9">
            <w:pPr>
              <w:spacing w:after="0" w:line="240" w:lineRule="auto"/>
              <w:rPr>
                <w:rFonts w:eastAsia="Calibri" w:cs="Arial"/>
              </w:rPr>
            </w:pPr>
            <w:r w:rsidRPr="0028570A">
              <w:rPr>
                <w:rFonts w:eastAsia="Arial" w:cs="Arial"/>
                <w:b/>
                <w:bCs/>
              </w:rPr>
              <w:t>Opišite cilj koji želite ostvariti.</w:t>
            </w:r>
            <w:r w:rsidRPr="0028570A">
              <w:rPr>
                <w:rFonts w:cs="Arial"/>
              </w:rPr>
              <w:tab/>
            </w:r>
            <w:r w:rsidRPr="0028570A">
              <w:rPr>
                <w:rFonts w:cs="Arial"/>
              </w:rPr>
              <w:tab/>
            </w:r>
          </w:p>
        </w:tc>
      </w:tr>
      <w:tr w:rsidR="001E48E9" w:rsidRPr="0028570A" w14:paraId="328729C8"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E718F" w14:textId="269A2329" w:rsidR="001E48E9" w:rsidRPr="0028570A" w:rsidRDefault="001E48E9" w:rsidP="001E48E9">
            <w:pPr>
              <w:spacing w:after="0" w:line="240" w:lineRule="auto"/>
              <w:rPr>
                <w:rFonts w:eastAsia="Calibri" w:cs="Arial"/>
              </w:rPr>
            </w:pPr>
            <w:r w:rsidRPr="0028570A">
              <w:rPr>
                <w:rFonts w:eastAsia="Arial" w:cs="Arial"/>
              </w:rPr>
              <w:t>Učenici će se upoznati s temom održivog razvoja, zašto je održivi razvoj bitan za naš planet, naučit će reciklirati i proširit će spoznaje o recikliranja. Upoznat će se s uštedom energenata i načinima uštede energenata. Cilj je uvesti spremnike za recikliranje u svaku učionicu naše škole. Kupovina spremnika financirat će se od prodaje platnenih vrećica koje će učenici izraditi.</w:t>
            </w:r>
          </w:p>
        </w:tc>
      </w:tr>
      <w:tr w:rsidR="001E48E9" w:rsidRPr="0028570A" w14:paraId="5E83D43C"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5AA54B" w14:textId="77777777" w:rsidR="001E48E9" w:rsidRPr="0028570A" w:rsidRDefault="001E48E9" w:rsidP="001E48E9">
            <w:pPr>
              <w:spacing w:after="0" w:line="240" w:lineRule="auto"/>
              <w:rPr>
                <w:rFonts w:eastAsia="Calibri" w:cs="Arial"/>
              </w:rPr>
            </w:pPr>
            <w:r w:rsidRPr="0028570A">
              <w:rPr>
                <w:rFonts w:eastAsia="Arial" w:cs="Arial"/>
                <w:b/>
                <w:bCs/>
              </w:rPr>
              <w:t>Opišite razloge zašto želite ostvariti baš taj cilj.</w:t>
            </w:r>
            <w:r w:rsidRPr="0028570A">
              <w:rPr>
                <w:rFonts w:cs="Arial"/>
              </w:rPr>
              <w:tab/>
            </w:r>
            <w:r w:rsidRPr="0028570A">
              <w:rPr>
                <w:rFonts w:cs="Arial"/>
              </w:rPr>
              <w:tab/>
            </w:r>
          </w:p>
        </w:tc>
      </w:tr>
      <w:tr w:rsidR="001E48E9" w:rsidRPr="0028570A" w14:paraId="658AE7CE"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1DF29" w14:textId="77777777" w:rsidR="001E48E9" w:rsidRPr="0028570A" w:rsidRDefault="001E48E9" w:rsidP="001E48E9">
            <w:pPr>
              <w:spacing w:after="0" w:line="240" w:lineRule="auto"/>
              <w:rPr>
                <w:rFonts w:eastAsia="Calibri" w:cs="Arial"/>
              </w:rPr>
            </w:pPr>
            <w:r w:rsidRPr="0028570A">
              <w:rPr>
                <w:rFonts w:eastAsia="Arial" w:cs="Arial"/>
              </w:rPr>
              <w:t xml:space="preserve">Ciljevi su zadani kako bi se kod učenika viših razreda potaknula svijest o </w:t>
            </w:r>
            <w:r w:rsidRPr="0028570A">
              <w:rPr>
                <w:rFonts w:cs="Arial"/>
              </w:rPr>
              <w:tab/>
            </w:r>
            <w:r w:rsidRPr="0028570A">
              <w:rPr>
                <w:rFonts w:eastAsia="Arial" w:cs="Arial"/>
              </w:rPr>
              <w:t>važnosti očuvanja prirode i čistog okoliša, o pravu na život u zdravom okolišu, pravima i obavezama za očuvanje okoliša. Cilj je osposobiti učenike za aktivnu ulogu u promicanju i zaštiti zdravog načina življenja.</w:t>
            </w:r>
          </w:p>
        </w:tc>
      </w:tr>
      <w:tr w:rsidR="001E48E9" w:rsidRPr="0028570A" w14:paraId="1C59AE52"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EBC7B8" w14:textId="77777777" w:rsidR="001E48E9" w:rsidRPr="0028570A" w:rsidRDefault="001E48E9"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E48E9" w:rsidRPr="0028570A" w14:paraId="130303C2"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1366A" w14:textId="77777777" w:rsidR="001E48E9" w:rsidRPr="0028570A" w:rsidRDefault="001E48E9" w:rsidP="001E48E9">
            <w:pPr>
              <w:spacing w:after="0" w:line="240" w:lineRule="auto"/>
              <w:rPr>
                <w:rFonts w:eastAsia="Calibri" w:cs="Arial"/>
              </w:rPr>
            </w:pPr>
            <w:r w:rsidRPr="0028570A">
              <w:rPr>
                <w:rFonts w:eastAsia="Arial" w:cs="Arial"/>
              </w:rPr>
              <w:t>Tijekom školske godine:</w:t>
            </w:r>
            <w:r w:rsidRPr="0028570A">
              <w:rPr>
                <w:rFonts w:cs="Arial"/>
              </w:rPr>
              <w:tab/>
            </w:r>
            <w:r w:rsidRPr="0028570A">
              <w:rPr>
                <w:rFonts w:cs="Arial"/>
              </w:rPr>
              <w:tab/>
            </w:r>
            <w:r w:rsidRPr="0028570A">
              <w:rPr>
                <w:rFonts w:cs="Arial"/>
              </w:rPr>
              <w:tab/>
            </w:r>
          </w:p>
          <w:p w14:paraId="731143F1" w14:textId="77777777" w:rsidR="001E48E9" w:rsidRPr="0028570A" w:rsidRDefault="001E48E9" w:rsidP="001E48E9">
            <w:pPr>
              <w:spacing w:after="0" w:line="240" w:lineRule="auto"/>
              <w:rPr>
                <w:rFonts w:eastAsia="Calibri" w:cs="Arial"/>
              </w:rPr>
            </w:pPr>
            <w:r w:rsidRPr="0028570A">
              <w:rPr>
                <w:rFonts w:eastAsia="Arial" w:cs="Arial"/>
              </w:rPr>
              <w:t>1. Razrada plana provedbe projekta</w:t>
            </w:r>
            <w:r w:rsidRPr="0028570A">
              <w:rPr>
                <w:rFonts w:cs="Arial"/>
              </w:rPr>
              <w:tab/>
            </w:r>
            <w:r w:rsidRPr="0028570A">
              <w:rPr>
                <w:rFonts w:cs="Arial"/>
              </w:rPr>
              <w:tab/>
            </w:r>
            <w:r w:rsidRPr="0028570A">
              <w:rPr>
                <w:rFonts w:cs="Arial"/>
              </w:rPr>
              <w:tab/>
            </w:r>
          </w:p>
          <w:p w14:paraId="786860AB" w14:textId="77777777" w:rsidR="001E48E9" w:rsidRPr="0028570A" w:rsidRDefault="001E48E9" w:rsidP="001E48E9">
            <w:pPr>
              <w:spacing w:after="0" w:line="240" w:lineRule="auto"/>
              <w:rPr>
                <w:rFonts w:eastAsia="Calibri" w:cs="Arial"/>
              </w:rPr>
            </w:pPr>
            <w:r w:rsidRPr="0028570A">
              <w:rPr>
                <w:rFonts w:eastAsia="Arial" w:cs="Arial"/>
              </w:rPr>
              <w:t>2. Razmatranje tema koje će učenici detaljnije proučavati</w:t>
            </w:r>
            <w:r w:rsidRPr="0028570A">
              <w:rPr>
                <w:rFonts w:cs="Arial"/>
              </w:rPr>
              <w:tab/>
            </w:r>
            <w:r w:rsidRPr="0028570A">
              <w:rPr>
                <w:rFonts w:cs="Arial"/>
              </w:rPr>
              <w:tab/>
            </w:r>
            <w:r w:rsidRPr="0028570A">
              <w:rPr>
                <w:rFonts w:cs="Arial"/>
              </w:rPr>
              <w:tab/>
            </w:r>
          </w:p>
          <w:p w14:paraId="57518485" w14:textId="77777777" w:rsidR="001E48E9" w:rsidRPr="0028570A" w:rsidRDefault="001E48E9" w:rsidP="001E48E9">
            <w:pPr>
              <w:spacing w:after="0" w:line="240" w:lineRule="auto"/>
              <w:rPr>
                <w:rFonts w:eastAsia="Calibri" w:cs="Arial"/>
              </w:rPr>
            </w:pPr>
            <w:r w:rsidRPr="0028570A">
              <w:rPr>
                <w:rFonts w:eastAsia="Arial" w:cs="Arial"/>
              </w:rPr>
              <w:t>3. Upoznavanje učenika i roditelja učenika s ciljevima projekta i prikupljanje suglasnosti</w:t>
            </w:r>
            <w:r w:rsidRPr="0028570A">
              <w:rPr>
                <w:rFonts w:cs="Arial"/>
              </w:rPr>
              <w:tab/>
            </w:r>
          </w:p>
          <w:p w14:paraId="6D55BAA8" w14:textId="77777777" w:rsidR="001E48E9" w:rsidRPr="0028570A" w:rsidRDefault="001E48E9" w:rsidP="001E48E9">
            <w:pPr>
              <w:spacing w:after="0" w:line="240" w:lineRule="auto"/>
              <w:rPr>
                <w:rFonts w:eastAsia="Calibri" w:cs="Arial"/>
              </w:rPr>
            </w:pPr>
            <w:r w:rsidRPr="0028570A">
              <w:rPr>
                <w:rFonts w:eastAsia="Arial" w:cs="Arial"/>
              </w:rPr>
              <w:t>4. Upoznavanje učenika s temom projekta</w:t>
            </w:r>
            <w:r w:rsidRPr="0028570A">
              <w:rPr>
                <w:rFonts w:cs="Arial"/>
              </w:rPr>
              <w:tab/>
            </w:r>
            <w:r w:rsidRPr="0028570A">
              <w:rPr>
                <w:rFonts w:cs="Arial"/>
              </w:rPr>
              <w:tab/>
            </w:r>
            <w:r w:rsidRPr="0028570A">
              <w:rPr>
                <w:rFonts w:cs="Arial"/>
              </w:rPr>
              <w:tab/>
            </w:r>
          </w:p>
          <w:p w14:paraId="0CE69ECB" w14:textId="77777777" w:rsidR="001E48E9" w:rsidRPr="0028570A" w:rsidRDefault="001E48E9" w:rsidP="001E48E9">
            <w:pPr>
              <w:spacing w:after="0" w:line="240" w:lineRule="auto"/>
              <w:rPr>
                <w:rFonts w:eastAsia="Calibri" w:cs="Arial"/>
              </w:rPr>
            </w:pPr>
            <w:r w:rsidRPr="0028570A">
              <w:rPr>
                <w:rFonts w:eastAsia="Arial" w:cs="Arial"/>
              </w:rPr>
              <w:lastRenderedPageBreak/>
              <w:t>5. Učeničke aktivnosti –izrađivanje slikovnog materijala (slike i plakati) i platnenih vrećica te drugih artikala koji pomažu zdravom načinu života.</w:t>
            </w:r>
            <w:r w:rsidRPr="0028570A">
              <w:rPr>
                <w:rFonts w:cs="Arial"/>
              </w:rPr>
              <w:tab/>
            </w:r>
            <w:r w:rsidRPr="0028570A">
              <w:rPr>
                <w:rFonts w:cs="Arial"/>
              </w:rPr>
              <w:tab/>
            </w:r>
            <w:r w:rsidRPr="0028570A">
              <w:rPr>
                <w:rFonts w:cs="Arial"/>
              </w:rPr>
              <w:tab/>
            </w:r>
          </w:p>
          <w:p w14:paraId="06668A9F" w14:textId="77777777" w:rsidR="001E48E9" w:rsidRPr="0028570A" w:rsidRDefault="001E48E9" w:rsidP="001E48E9">
            <w:pPr>
              <w:spacing w:after="0" w:line="240" w:lineRule="auto"/>
              <w:rPr>
                <w:rFonts w:eastAsia="Calibri" w:cs="Arial"/>
              </w:rPr>
            </w:pPr>
            <w:r w:rsidRPr="0028570A">
              <w:rPr>
                <w:rFonts w:eastAsia="Arial" w:cs="Arial"/>
              </w:rPr>
              <w:t>6. Opremanje učionica reciklacijskim spremnicima. Prezentacija projekta.</w:t>
            </w:r>
            <w:r w:rsidRPr="0028570A">
              <w:rPr>
                <w:rFonts w:cs="Arial"/>
              </w:rPr>
              <w:tab/>
            </w:r>
            <w:r w:rsidRPr="0028570A">
              <w:rPr>
                <w:rFonts w:cs="Arial"/>
              </w:rPr>
              <w:tab/>
            </w:r>
          </w:p>
          <w:p w14:paraId="26E0A412" w14:textId="77777777" w:rsidR="001E48E9" w:rsidRPr="0028570A" w:rsidRDefault="001E48E9" w:rsidP="001E48E9">
            <w:pPr>
              <w:spacing w:after="0" w:line="240" w:lineRule="auto"/>
              <w:rPr>
                <w:rFonts w:eastAsia="Calibri" w:cs="Arial"/>
              </w:rPr>
            </w:pPr>
            <w:r w:rsidRPr="0028570A">
              <w:rPr>
                <w:rFonts w:eastAsia="Arial" w:cs="Arial"/>
              </w:rPr>
              <w:t>7. Donošenje zaključaka i samovrednovanje.</w:t>
            </w:r>
          </w:p>
        </w:tc>
      </w:tr>
      <w:tr w:rsidR="001E48E9" w:rsidRPr="0028570A" w14:paraId="127D93CE"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3EC4F" w14:textId="77777777" w:rsidR="001E48E9" w:rsidRPr="0028570A" w:rsidRDefault="001E48E9" w:rsidP="001E48E9">
            <w:pPr>
              <w:spacing w:after="0" w:line="240" w:lineRule="auto"/>
              <w:rPr>
                <w:rFonts w:eastAsia="Calibri" w:cs="Arial"/>
              </w:rPr>
            </w:pPr>
            <w:r w:rsidRPr="0028570A">
              <w:rPr>
                <w:rFonts w:eastAsia="Arial" w:cs="Arial"/>
                <w:b/>
                <w:bCs/>
              </w:rPr>
              <w:lastRenderedPageBreak/>
              <w:t>Opišite postupke koje ćete provesti u sklopu svake pojedine faze projekta.</w:t>
            </w:r>
          </w:p>
        </w:tc>
      </w:tr>
      <w:tr w:rsidR="001E48E9" w:rsidRPr="001E48E9" w14:paraId="0E7D0817"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BF81C" w14:textId="77777777" w:rsidR="001E48E9" w:rsidRPr="001E48E9" w:rsidRDefault="001E48E9" w:rsidP="001E48E9">
            <w:pPr>
              <w:spacing w:after="0" w:line="240" w:lineRule="auto"/>
              <w:rPr>
                <w:rFonts w:eastAsia="Calibri" w:cs="Arial"/>
                <w:sz w:val="19"/>
                <w:szCs w:val="19"/>
              </w:rPr>
            </w:pPr>
            <w:r w:rsidRPr="001E48E9">
              <w:rPr>
                <w:rFonts w:eastAsia="Arial" w:cs="Arial"/>
                <w:sz w:val="19"/>
                <w:szCs w:val="19"/>
              </w:rPr>
              <w:t>1. Učiteljice koje sudjeluju na projektu (Nina Martić, Željlka Vranaričić i učenici, razmotrit će plan provedbe projekta u školskoj godini 2023./2024. S obzirom na to da se projekt provodi duže vrijeme razmotrit će smjernice kako će se projekt provoditi i u budućnosti.</w:t>
            </w:r>
          </w:p>
          <w:p w14:paraId="588A45CD" w14:textId="77777777" w:rsidR="001E48E9" w:rsidRPr="001E48E9" w:rsidRDefault="001E48E9" w:rsidP="001E48E9">
            <w:pPr>
              <w:spacing w:after="0" w:line="240" w:lineRule="auto"/>
              <w:rPr>
                <w:rFonts w:eastAsia="Calibri" w:cs="Arial"/>
                <w:sz w:val="19"/>
                <w:szCs w:val="19"/>
              </w:rPr>
            </w:pPr>
            <w:r w:rsidRPr="001E48E9">
              <w:rPr>
                <w:rFonts w:eastAsia="Arial" w:cs="Arial"/>
                <w:sz w:val="19"/>
                <w:szCs w:val="19"/>
              </w:rPr>
              <w:t>2. Učiteljice će tijekom nekoliko sastanaka razmatrati nekoliko ljudskopravnih dimenzija (dostojanstvo osobe, ljudska prava, slobode i odgovornosti u kontekstu ustavnih i zakonskih odredbi Republike Hrvatske te europskom i međunarodnom pravnom sustavu, ekološka prava u odnosu na dob, spol, te etničku, vjersku, klasnu i drugu pripadnost, rasu i druge razlike, poštivanje vladavine prava, suzbijanje neljudskog, ponižavajućeg i nepoštenog (koruptivnog), štetnog ponašanja, suzbijanje društvene isključenosti i drugih oblika diskriminacije pojedinca) i tema iz područja održivog razvoja Republike Hrvatske te uloga građana u održivom razvoju kojih će se dotaknuti tijekom provedbe projekta.</w:t>
            </w:r>
          </w:p>
          <w:p w14:paraId="4BA4BE96" w14:textId="56E7275C" w:rsidR="001E48E9" w:rsidRPr="001E48E9" w:rsidRDefault="001E48E9" w:rsidP="001E48E9">
            <w:pPr>
              <w:spacing w:after="0" w:line="240" w:lineRule="auto"/>
              <w:rPr>
                <w:rFonts w:eastAsia="Calibri" w:cs="Arial"/>
                <w:sz w:val="19"/>
                <w:szCs w:val="19"/>
              </w:rPr>
            </w:pPr>
            <w:r w:rsidRPr="001E48E9">
              <w:rPr>
                <w:rFonts w:eastAsia="Arial" w:cs="Arial"/>
                <w:sz w:val="19"/>
                <w:szCs w:val="19"/>
              </w:rPr>
              <w:t>3. Učiteljice će upoznati učenike i roditelje učenika s projektom, njegovim ciljevima i provedbom. Pri tome će prikupiti suglasnosti od strane roditelja za sudjelovanje, fotografiranje i snimanje njihove djece u projektu.</w:t>
            </w:r>
          </w:p>
          <w:p w14:paraId="0A3056AA" w14:textId="77777777" w:rsidR="001E48E9" w:rsidRPr="001E48E9" w:rsidRDefault="001E48E9" w:rsidP="001E48E9">
            <w:pPr>
              <w:spacing w:after="0" w:line="240" w:lineRule="auto"/>
              <w:rPr>
                <w:rFonts w:eastAsia="Calibri" w:cs="Arial"/>
                <w:sz w:val="19"/>
                <w:szCs w:val="19"/>
              </w:rPr>
            </w:pPr>
            <w:r w:rsidRPr="001E48E9">
              <w:rPr>
                <w:rFonts w:eastAsia="Arial" w:cs="Arial"/>
                <w:sz w:val="19"/>
                <w:szCs w:val="19"/>
              </w:rPr>
              <w:t>4. Učenicima će se objasniti srodne ekološke teme koje su im predstavljene prošlih godina, njihovim obavezama i zadatcima u projektu.</w:t>
            </w:r>
          </w:p>
          <w:p w14:paraId="7B7966E2" w14:textId="131A263C" w:rsidR="001E48E9" w:rsidRPr="001E48E9" w:rsidRDefault="001E48E9" w:rsidP="001E48E9">
            <w:pPr>
              <w:spacing w:after="0" w:line="240" w:lineRule="auto"/>
              <w:rPr>
                <w:rFonts w:eastAsia="Calibri" w:cs="Arial"/>
                <w:sz w:val="19"/>
                <w:szCs w:val="19"/>
              </w:rPr>
            </w:pPr>
            <w:r w:rsidRPr="001E48E9">
              <w:rPr>
                <w:rFonts w:eastAsia="Arial" w:cs="Arial"/>
                <w:sz w:val="19"/>
                <w:szCs w:val="19"/>
              </w:rPr>
              <w:t>Učenici će s učiteljicama detaljnije proučavati zadane teme, propitivat će se njihova stajališta vezana za zadane teme i moguća rješenja. Uz foto i video dokumentaciju u pripremi će se čuvati i film o njihovom radu.</w:t>
            </w:r>
          </w:p>
          <w:p w14:paraId="7B6CF5F7" w14:textId="77777777" w:rsidR="001E48E9" w:rsidRPr="001E48E9" w:rsidRDefault="001E48E9" w:rsidP="001E48E9">
            <w:pPr>
              <w:spacing w:after="0" w:line="240" w:lineRule="auto"/>
              <w:rPr>
                <w:rFonts w:eastAsia="Calibri" w:cs="Arial"/>
                <w:sz w:val="19"/>
                <w:szCs w:val="19"/>
              </w:rPr>
            </w:pPr>
            <w:r w:rsidRPr="001E48E9">
              <w:rPr>
                <w:rFonts w:eastAsia="Arial" w:cs="Arial"/>
                <w:sz w:val="19"/>
                <w:szCs w:val="19"/>
              </w:rPr>
              <w:t>6. Rad učenika će se na godišnjoj osnovi prezentirati ostalim učenicima i roditeljima škole kroz predavanja, mrežnu stranicu škole, prodajnu izložbu i godišnjak.</w:t>
            </w:r>
          </w:p>
          <w:p w14:paraId="1E250D54" w14:textId="77777777" w:rsidR="001E48E9" w:rsidRPr="001E48E9" w:rsidRDefault="001E48E9" w:rsidP="001E48E9">
            <w:pPr>
              <w:spacing w:after="0" w:line="240" w:lineRule="auto"/>
              <w:rPr>
                <w:rFonts w:eastAsia="Calibri" w:cs="Arial"/>
                <w:sz w:val="19"/>
                <w:szCs w:val="19"/>
              </w:rPr>
            </w:pPr>
            <w:r w:rsidRPr="001E48E9">
              <w:rPr>
                <w:rFonts w:eastAsia="Arial" w:cs="Arial"/>
                <w:sz w:val="19"/>
                <w:szCs w:val="19"/>
              </w:rPr>
              <w:t>7. Učenici će uz pomoć voditeljica projekta izraditi materijal za samovrednovanje (anketu) te ga samostalno ispuniti.</w:t>
            </w:r>
          </w:p>
        </w:tc>
      </w:tr>
      <w:tr w:rsidR="001E48E9" w:rsidRPr="0028570A" w14:paraId="7D678CDD"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C1326" w14:textId="77777777" w:rsidR="001E48E9" w:rsidRPr="0028570A" w:rsidRDefault="001E48E9"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r w:rsidRPr="0028570A">
              <w:rPr>
                <w:rFonts w:cs="Arial"/>
              </w:rPr>
              <w:tab/>
            </w:r>
            <w:r w:rsidRPr="0028570A">
              <w:rPr>
                <w:rFonts w:cs="Arial"/>
              </w:rPr>
              <w:tab/>
            </w:r>
          </w:p>
        </w:tc>
      </w:tr>
      <w:tr w:rsidR="001E48E9" w:rsidRPr="0028570A" w14:paraId="3214071A"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94086E" w14:textId="77777777" w:rsidR="001E48E9" w:rsidRPr="0028570A" w:rsidRDefault="001E48E9" w:rsidP="001E48E9">
            <w:pPr>
              <w:spacing w:after="0" w:line="240" w:lineRule="auto"/>
              <w:rPr>
                <w:rFonts w:eastAsia="Calibri" w:cs="Arial"/>
              </w:rPr>
            </w:pPr>
            <w:r w:rsidRPr="0028570A">
              <w:rPr>
                <w:rFonts w:eastAsia="Arial" w:cs="Arial"/>
              </w:rPr>
              <w:t>Nerazumijevanje teme, otpor roditelja prema sudjelovanju njihove djece u provedbi projekta.</w:t>
            </w:r>
          </w:p>
        </w:tc>
      </w:tr>
      <w:tr w:rsidR="001E48E9" w:rsidRPr="0028570A" w14:paraId="418277A6"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61518D" w14:textId="77777777" w:rsidR="001E48E9" w:rsidRPr="0028570A" w:rsidRDefault="001E48E9" w:rsidP="001E48E9">
            <w:pPr>
              <w:spacing w:after="0" w:line="240" w:lineRule="auto"/>
              <w:rPr>
                <w:rFonts w:eastAsia="Calibri" w:cs="Arial"/>
              </w:rPr>
            </w:pPr>
            <w:r w:rsidRPr="0028570A">
              <w:rPr>
                <w:rFonts w:eastAsia="Arial" w:cs="Arial"/>
                <w:b/>
                <w:bCs/>
              </w:rPr>
              <w:t>Navedite kako ćete otkloniti ili minimizirati rizike.</w:t>
            </w:r>
            <w:r w:rsidRPr="0028570A">
              <w:rPr>
                <w:rFonts w:cs="Arial"/>
              </w:rPr>
              <w:tab/>
            </w:r>
            <w:r w:rsidRPr="0028570A">
              <w:rPr>
                <w:rFonts w:cs="Arial"/>
              </w:rPr>
              <w:tab/>
            </w:r>
          </w:p>
        </w:tc>
      </w:tr>
      <w:tr w:rsidR="001E48E9" w:rsidRPr="0028570A" w14:paraId="19321AB2"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4E496" w14:textId="77777777" w:rsidR="001E48E9" w:rsidRPr="0028570A" w:rsidRDefault="001E48E9" w:rsidP="001E48E9">
            <w:pPr>
              <w:spacing w:after="0" w:line="240" w:lineRule="auto"/>
              <w:rPr>
                <w:rFonts w:eastAsia="Calibri" w:cs="Arial"/>
              </w:rPr>
            </w:pPr>
            <w:r w:rsidRPr="0028570A">
              <w:rPr>
                <w:rFonts w:eastAsia="Arial" w:cs="Arial"/>
              </w:rPr>
              <w:t>Približiti temu roditeljima i djeci konkretnim primjerima te istaknuti korist za njihovu djecu ako sudjeluju u projektu.</w:t>
            </w:r>
          </w:p>
        </w:tc>
      </w:tr>
      <w:tr w:rsidR="001E48E9" w:rsidRPr="0028570A" w14:paraId="0058B084"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6EE17" w14:textId="77777777" w:rsidR="001E48E9" w:rsidRPr="0028570A" w:rsidRDefault="001E48E9" w:rsidP="001E48E9">
            <w:pPr>
              <w:spacing w:after="0" w:line="240" w:lineRule="auto"/>
              <w:rPr>
                <w:rFonts w:eastAsia="Calibri" w:cs="Arial"/>
              </w:rPr>
            </w:pPr>
            <w:r w:rsidRPr="0028570A">
              <w:rPr>
                <w:rFonts w:eastAsia="Arial" w:cs="Arial"/>
                <w:b/>
                <w:bCs/>
              </w:rPr>
              <w:t>Specificirajte troškove potrebne za ostvarenje cilja.</w:t>
            </w:r>
            <w:r w:rsidRPr="0028570A">
              <w:rPr>
                <w:rFonts w:cs="Arial"/>
              </w:rPr>
              <w:tab/>
            </w:r>
            <w:r w:rsidRPr="0028570A">
              <w:rPr>
                <w:rFonts w:cs="Arial"/>
              </w:rPr>
              <w:tab/>
            </w:r>
          </w:p>
        </w:tc>
      </w:tr>
      <w:tr w:rsidR="001E48E9" w:rsidRPr="0028570A" w14:paraId="574851EF"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78685B" w14:textId="77777777" w:rsidR="001E48E9" w:rsidRPr="0028570A" w:rsidRDefault="001E48E9" w:rsidP="001E48E9">
            <w:pPr>
              <w:spacing w:after="0" w:line="240" w:lineRule="auto"/>
              <w:rPr>
                <w:rFonts w:eastAsia="Calibri" w:cs="Arial"/>
              </w:rPr>
            </w:pPr>
            <w:r w:rsidRPr="0028570A">
              <w:rPr>
                <w:rFonts w:eastAsia="Arial" w:cs="Arial"/>
              </w:rPr>
              <w:t>Troškovi izrade plakata, priprema materijala za prodajnu izložbu...</w:t>
            </w:r>
            <w:r w:rsidRPr="0028570A">
              <w:rPr>
                <w:rFonts w:cs="Arial"/>
              </w:rPr>
              <w:tab/>
            </w:r>
            <w:r w:rsidRPr="0028570A">
              <w:rPr>
                <w:rFonts w:cs="Arial"/>
              </w:rPr>
              <w:tab/>
            </w:r>
          </w:p>
        </w:tc>
      </w:tr>
      <w:tr w:rsidR="001E48E9" w:rsidRPr="0028570A" w14:paraId="140E539C"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C351D" w14:textId="77777777" w:rsidR="001E48E9" w:rsidRPr="0028570A" w:rsidRDefault="001E48E9"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r w:rsidRPr="0028570A">
              <w:rPr>
                <w:rFonts w:cs="Arial"/>
              </w:rPr>
              <w:tab/>
            </w:r>
            <w:r w:rsidRPr="0028570A">
              <w:rPr>
                <w:rFonts w:cs="Arial"/>
              </w:rPr>
              <w:tab/>
            </w:r>
          </w:p>
        </w:tc>
      </w:tr>
      <w:tr w:rsidR="001E48E9" w:rsidRPr="0028570A" w14:paraId="105BA19C"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AA3263" w14:textId="77777777" w:rsidR="001E48E9" w:rsidRPr="0028570A" w:rsidRDefault="001E48E9" w:rsidP="001E48E9">
            <w:pPr>
              <w:spacing w:after="0" w:line="240" w:lineRule="auto"/>
              <w:rPr>
                <w:rFonts w:eastAsia="Calibri" w:cs="Arial"/>
              </w:rPr>
            </w:pPr>
            <w:r w:rsidRPr="0028570A">
              <w:rPr>
                <w:rFonts w:eastAsia="Arial" w:cs="Arial"/>
              </w:rPr>
              <w:t>Troškove će podmiriti škola.</w:t>
            </w:r>
          </w:p>
        </w:tc>
      </w:tr>
      <w:tr w:rsidR="001E48E9" w:rsidRPr="0028570A" w14:paraId="72276B9E"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3A681" w14:textId="77777777" w:rsidR="001E48E9" w:rsidRPr="0028570A" w:rsidRDefault="001E48E9" w:rsidP="001E48E9">
            <w:pPr>
              <w:spacing w:after="0" w:line="240" w:lineRule="auto"/>
              <w:rPr>
                <w:rFonts w:eastAsia="Calibri" w:cs="Arial"/>
              </w:rPr>
            </w:pPr>
            <w:r w:rsidRPr="0028570A">
              <w:rPr>
                <w:rFonts w:eastAsia="Arial" w:cs="Arial"/>
                <w:b/>
                <w:bCs/>
              </w:rPr>
              <w:t>Tko je odgovoran za ostvarenje cilja? Tko vodi projekt?</w:t>
            </w:r>
            <w:r w:rsidRPr="0028570A">
              <w:rPr>
                <w:rFonts w:cs="Arial"/>
              </w:rPr>
              <w:tab/>
            </w:r>
            <w:r w:rsidRPr="0028570A">
              <w:rPr>
                <w:rFonts w:cs="Arial"/>
              </w:rPr>
              <w:tab/>
            </w:r>
          </w:p>
        </w:tc>
      </w:tr>
      <w:tr w:rsidR="001E48E9" w:rsidRPr="0028570A" w14:paraId="757C0B47"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8748C" w14:textId="77777777" w:rsidR="001E48E9" w:rsidRPr="0028570A" w:rsidRDefault="001E48E9" w:rsidP="001E48E9">
            <w:pPr>
              <w:spacing w:after="0" w:line="240" w:lineRule="auto"/>
              <w:rPr>
                <w:rFonts w:eastAsia="Calibri" w:cs="Arial"/>
              </w:rPr>
            </w:pPr>
            <w:r w:rsidRPr="0028570A">
              <w:rPr>
                <w:rFonts w:eastAsia="Arial" w:cs="Arial"/>
              </w:rPr>
              <w:t>Nina Martić i Željka Vranaričić</w:t>
            </w:r>
          </w:p>
        </w:tc>
      </w:tr>
      <w:tr w:rsidR="001E48E9" w:rsidRPr="0028570A" w14:paraId="7B8D6D3E"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99CB4" w14:textId="77777777" w:rsidR="001E48E9" w:rsidRPr="0028570A" w:rsidRDefault="001E48E9" w:rsidP="001E48E9">
            <w:pPr>
              <w:spacing w:after="0" w:line="240" w:lineRule="auto"/>
              <w:rPr>
                <w:rFonts w:eastAsia="Calibri" w:cs="Arial"/>
              </w:rPr>
            </w:pPr>
            <w:r w:rsidRPr="0028570A">
              <w:rPr>
                <w:rFonts w:eastAsia="Arial" w:cs="Arial"/>
                <w:b/>
                <w:bCs/>
              </w:rPr>
              <w:t>Tko će sve sudjelovati u radu na projektu? S kojim zadatcima?</w:t>
            </w:r>
            <w:r w:rsidRPr="0028570A">
              <w:rPr>
                <w:rFonts w:cs="Arial"/>
              </w:rPr>
              <w:tab/>
            </w:r>
            <w:r w:rsidRPr="0028570A">
              <w:rPr>
                <w:rFonts w:cs="Arial"/>
              </w:rPr>
              <w:tab/>
            </w:r>
          </w:p>
        </w:tc>
      </w:tr>
      <w:tr w:rsidR="001E48E9" w:rsidRPr="0028570A" w14:paraId="00DDBB98"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A4EB24" w14:textId="06F40071" w:rsidR="001E48E9" w:rsidRPr="0028570A" w:rsidRDefault="001E48E9" w:rsidP="001E48E9">
            <w:pPr>
              <w:spacing w:after="0" w:line="240" w:lineRule="auto"/>
              <w:jc w:val="both"/>
              <w:rPr>
                <w:rFonts w:eastAsia="Calibri" w:cs="Arial"/>
              </w:rPr>
            </w:pPr>
            <w:r w:rsidRPr="0028570A">
              <w:rPr>
                <w:rFonts w:eastAsia="Arial" w:cs="Arial"/>
              </w:rPr>
              <w:t>Učenici od 5. do 8. razreda. Učenici će uz pomoć mentora prikupljati građu, ispunjavati ankete, pripremati predavanja, materijale i prodajnu izložbu.</w:t>
            </w:r>
          </w:p>
        </w:tc>
      </w:tr>
      <w:tr w:rsidR="001E48E9" w:rsidRPr="0028570A" w14:paraId="1FAFB5F6"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25EE7" w14:textId="77777777" w:rsidR="001E48E9" w:rsidRPr="0028570A" w:rsidRDefault="001E48E9"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r w:rsidRPr="0028570A">
              <w:rPr>
                <w:rFonts w:cs="Arial"/>
              </w:rPr>
              <w:tab/>
            </w:r>
            <w:r w:rsidRPr="0028570A">
              <w:rPr>
                <w:rFonts w:cs="Arial"/>
              </w:rPr>
              <w:tab/>
            </w:r>
          </w:p>
        </w:tc>
      </w:tr>
      <w:tr w:rsidR="001E48E9" w:rsidRPr="0028570A" w14:paraId="7140A421"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E46ED7" w14:textId="77777777" w:rsidR="001E48E9" w:rsidRPr="0028570A" w:rsidRDefault="001E48E9" w:rsidP="001E48E9">
            <w:pPr>
              <w:spacing w:after="0" w:line="240" w:lineRule="auto"/>
              <w:rPr>
                <w:rFonts w:eastAsia="Calibri" w:cs="Arial"/>
              </w:rPr>
            </w:pPr>
            <w:r w:rsidRPr="0028570A">
              <w:rPr>
                <w:rFonts w:eastAsia="Arial" w:cs="Arial"/>
              </w:rPr>
              <w:t>1. faza – listopad i studeni 2023.</w:t>
            </w:r>
          </w:p>
          <w:p w14:paraId="007D0B18" w14:textId="77777777" w:rsidR="001E48E9" w:rsidRPr="0028570A" w:rsidRDefault="001E48E9" w:rsidP="001E48E9">
            <w:pPr>
              <w:spacing w:after="0" w:line="240" w:lineRule="auto"/>
              <w:rPr>
                <w:rFonts w:eastAsia="Calibri" w:cs="Arial"/>
              </w:rPr>
            </w:pPr>
            <w:r w:rsidRPr="0028570A">
              <w:rPr>
                <w:rFonts w:eastAsia="Arial" w:cs="Arial"/>
              </w:rPr>
              <w:t>2. faza – prosinac 2023.</w:t>
            </w:r>
          </w:p>
          <w:p w14:paraId="581F5B27" w14:textId="77777777" w:rsidR="001E48E9" w:rsidRPr="0028570A" w:rsidRDefault="001E48E9" w:rsidP="001E48E9">
            <w:pPr>
              <w:spacing w:after="0" w:line="240" w:lineRule="auto"/>
              <w:rPr>
                <w:rFonts w:eastAsia="Calibri" w:cs="Arial"/>
              </w:rPr>
            </w:pPr>
            <w:r w:rsidRPr="0028570A">
              <w:rPr>
                <w:rFonts w:eastAsia="Arial" w:cs="Arial"/>
              </w:rPr>
              <w:t>3. faza – siječanj 2024.</w:t>
            </w:r>
          </w:p>
          <w:p w14:paraId="45F8D34A" w14:textId="77777777" w:rsidR="001E48E9" w:rsidRPr="0028570A" w:rsidRDefault="001E48E9" w:rsidP="001E48E9">
            <w:pPr>
              <w:spacing w:after="0" w:line="240" w:lineRule="auto"/>
              <w:rPr>
                <w:rFonts w:eastAsia="Calibri" w:cs="Arial"/>
              </w:rPr>
            </w:pPr>
            <w:r w:rsidRPr="0028570A">
              <w:rPr>
                <w:rFonts w:eastAsia="Arial" w:cs="Arial"/>
              </w:rPr>
              <w:t>4. faza – veljača 2024.</w:t>
            </w:r>
          </w:p>
          <w:p w14:paraId="75CEA74E" w14:textId="77777777" w:rsidR="001E48E9" w:rsidRPr="0028570A" w:rsidRDefault="001E48E9" w:rsidP="001E48E9">
            <w:pPr>
              <w:spacing w:after="0" w:line="240" w:lineRule="auto"/>
              <w:rPr>
                <w:rFonts w:eastAsia="Calibri" w:cs="Arial"/>
              </w:rPr>
            </w:pPr>
            <w:r w:rsidRPr="0028570A">
              <w:rPr>
                <w:rFonts w:eastAsia="Arial" w:cs="Arial"/>
              </w:rPr>
              <w:t>5. faza – ožujak 2024.</w:t>
            </w:r>
          </w:p>
          <w:p w14:paraId="13F54AFB" w14:textId="77777777" w:rsidR="001E48E9" w:rsidRPr="0028570A" w:rsidRDefault="001E48E9" w:rsidP="001E48E9">
            <w:pPr>
              <w:spacing w:after="0" w:line="240" w:lineRule="auto"/>
              <w:rPr>
                <w:rFonts w:eastAsia="Calibri" w:cs="Arial"/>
              </w:rPr>
            </w:pPr>
            <w:r w:rsidRPr="0028570A">
              <w:rPr>
                <w:rFonts w:eastAsia="Arial" w:cs="Arial"/>
              </w:rPr>
              <w:t>6. faza – travanj i svibanj 2024.</w:t>
            </w:r>
          </w:p>
          <w:p w14:paraId="444A4B89" w14:textId="77777777" w:rsidR="001E48E9" w:rsidRPr="0028570A" w:rsidRDefault="001E48E9" w:rsidP="001E48E9">
            <w:pPr>
              <w:spacing w:after="0" w:line="240" w:lineRule="auto"/>
              <w:rPr>
                <w:rFonts w:eastAsia="Calibri" w:cs="Arial"/>
              </w:rPr>
            </w:pPr>
            <w:r w:rsidRPr="0028570A">
              <w:rPr>
                <w:rFonts w:eastAsia="Arial" w:cs="Arial"/>
              </w:rPr>
              <w:t>7. faza – lipanj 2024.</w:t>
            </w:r>
          </w:p>
        </w:tc>
      </w:tr>
      <w:tr w:rsidR="001E48E9" w:rsidRPr="0028570A" w14:paraId="1777444C"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56C44" w14:textId="77777777" w:rsidR="001E48E9" w:rsidRPr="0028570A" w:rsidRDefault="001E48E9" w:rsidP="001E48E9">
            <w:pPr>
              <w:spacing w:after="0" w:line="240" w:lineRule="auto"/>
              <w:rPr>
                <w:rFonts w:eastAsia="Calibri" w:cs="Arial"/>
              </w:rPr>
            </w:pPr>
            <w:r w:rsidRPr="0028570A">
              <w:rPr>
                <w:rFonts w:eastAsia="Arial" w:cs="Arial"/>
                <w:b/>
                <w:bCs/>
              </w:rPr>
              <w:t>Navedite konačan datum za dovršetak projekta.</w:t>
            </w:r>
            <w:r w:rsidRPr="0028570A">
              <w:rPr>
                <w:rFonts w:cs="Arial"/>
              </w:rPr>
              <w:tab/>
            </w:r>
            <w:r w:rsidRPr="0028570A">
              <w:rPr>
                <w:rFonts w:cs="Arial"/>
              </w:rPr>
              <w:tab/>
            </w:r>
          </w:p>
        </w:tc>
      </w:tr>
      <w:tr w:rsidR="001E48E9" w:rsidRPr="0028570A" w14:paraId="3E04264B"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3D80C" w14:textId="77777777" w:rsidR="001E48E9" w:rsidRPr="0028570A" w:rsidRDefault="001E48E9" w:rsidP="001E48E9">
            <w:pPr>
              <w:spacing w:after="0" w:line="240" w:lineRule="auto"/>
              <w:rPr>
                <w:rFonts w:eastAsia="Calibri" w:cs="Arial"/>
              </w:rPr>
            </w:pPr>
            <w:r w:rsidRPr="0028570A">
              <w:rPr>
                <w:rFonts w:eastAsia="Arial" w:cs="Arial"/>
              </w:rPr>
              <w:t>Datum dovršetka projekta, odnosno finalna faza (opremanje učionica reciklacijskim spremnicima) je 1. lipnja 2024. godine. Postoji mogućnost da se projekt nakon toga datuma nastavi s novim ciljevima.</w:t>
            </w:r>
          </w:p>
        </w:tc>
      </w:tr>
      <w:tr w:rsidR="001E48E9" w:rsidRPr="0028570A" w14:paraId="1E1D961C"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DCE3B" w14:textId="1B2E82EF" w:rsidR="001E48E9" w:rsidRPr="0028570A" w:rsidRDefault="001E48E9"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E48E9" w:rsidRPr="0028570A" w14:paraId="5D92572F" w14:textId="77777777" w:rsidTr="001E48E9">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14807E" w14:textId="77777777" w:rsidR="001E48E9" w:rsidRPr="0028570A" w:rsidRDefault="001E48E9" w:rsidP="001E48E9">
            <w:pPr>
              <w:spacing w:after="0" w:line="240" w:lineRule="auto"/>
              <w:rPr>
                <w:rFonts w:eastAsia="Calibri" w:cs="Arial"/>
              </w:rPr>
            </w:pPr>
            <w:r w:rsidRPr="0028570A">
              <w:rPr>
                <w:rFonts w:eastAsia="Arial" w:cs="Arial"/>
              </w:rPr>
              <w:t xml:space="preserve">Izvještaji s projekcija i predavanja koje će napisati netko od učenika i(li) fotografsko dokumentiranje događaja predstavljat će svojevrsni dokaz završenosti projekta. Bilješkama o samovrednovanju i izradom intervjua s učenicima sudionicima i s nekoliko učenika slušatelja opravdat će se </w:t>
            </w:r>
            <w:r w:rsidRPr="0028570A">
              <w:rPr>
                <w:rFonts w:eastAsia="Arial" w:cs="Arial"/>
              </w:rPr>
              <w:lastRenderedPageBreak/>
              <w:t>ostvarenost cilja. Odabrani tekstovi izvještaja mogu se objaviti na internetskoj stranici škole. Cilj je također ostvaren kada se učionice opreme reciklacijskim spremnicima.</w:t>
            </w:r>
          </w:p>
        </w:tc>
      </w:tr>
    </w:tbl>
    <w:p w14:paraId="52279830" w14:textId="4796690C" w:rsidR="001E48E9" w:rsidRDefault="001E48E9" w:rsidP="001E48E9">
      <w:pPr>
        <w:shd w:val="clear" w:color="auto" w:fill="FFFFFF"/>
        <w:spacing w:after="0" w:line="240" w:lineRule="auto"/>
        <w:contextualSpacing/>
        <w:rPr>
          <w:rFonts w:eastAsia="Times New Roman" w:cs="Arial"/>
          <w:b/>
          <w:sz w:val="20"/>
          <w:szCs w:val="20"/>
          <w:lang w:eastAsia="hr-HR"/>
        </w:rPr>
      </w:pPr>
    </w:p>
    <w:p w14:paraId="7048DA1B" w14:textId="03F12E5B" w:rsidR="00892D4F" w:rsidRDefault="00892D4F" w:rsidP="001E48E9">
      <w:pPr>
        <w:shd w:val="clear" w:color="auto" w:fill="FFFFFF"/>
        <w:spacing w:after="0" w:line="240" w:lineRule="auto"/>
        <w:contextualSpacing/>
        <w:rPr>
          <w:rFonts w:eastAsia="Times New Roman" w:cs="Arial"/>
          <w:b/>
          <w:sz w:val="20"/>
          <w:szCs w:val="20"/>
          <w:lang w:eastAsia="hr-HR"/>
        </w:rPr>
      </w:pPr>
    </w:p>
    <w:p w14:paraId="568C038B" w14:textId="0C5335D4" w:rsidR="00892D4F" w:rsidRDefault="00892D4F" w:rsidP="001E48E9">
      <w:pPr>
        <w:shd w:val="clear" w:color="auto" w:fill="FFFFFF"/>
        <w:spacing w:after="0" w:line="240" w:lineRule="auto"/>
        <w:contextualSpacing/>
        <w:rPr>
          <w:rFonts w:eastAsia="Times New Roman" w:cs="Arial"/>
          <w:b/>
          <w:sz w:val="20"/>
          <w:szCs w:val="20"/>
          <w:lang w:eastAsia="hr-HR"/>
        </w:rPr>
      </w:pPr>
    </w:p>
    <w:p w14:paraId="6F44CC4C" w14:textId="4691F78E" w:rsidR="00892D4F" w:rsidRDefault="00892D4F" w:rsidP="001E48E9">
      <w:pPr>
        <w:shd w:val="clear" w:color="auto" w:fill="FFFFFF"/>
        <w:spacing w:after="0" w:line="240" w:lineRule="auto"/>
        <w:contextualSpacing/>
        <w:rPr>
          <w:rFonts w:eastAsia="Times New Roman" w:cs="Arial"/>
          <w:b/>
          <w:sz w:val="20"/>
          <w:szCs w:val="20"/>
          <w:lang w:eastAsia="hr-HR"/>
        </w:rPr>
      </w:pPr>
    </w:p>
    <w:p w14:paraId="68D2DFDF" w14:textId="77777777" w:rsidR="00892D4F" w:rsidRPr="0028570A" w:rsidRDefault="00892D4F" w:rsidP="001E48E9">
      <w:pPr>
        <w:shd w:val="clear" w:color="auto" w:fill="FFFFFF"/>
        <w:spacing w:after="0" w:line="240" w:lineRule="auto"/>
        <w:contextualSpacing/>
        <w:rPr>
          <w:rFonts w:eastAsia="Times New Roman" w:cs="Arial"/>
          <w:b/>
          <w:sz w:val="20"/>
          <w:szCs w:val="20"/>
          <w:lang w:eastAsia="hr-HR"/>
        </w:rPr>
      </w:pPr>
    </w:p>
    <w:p w14:paraId="12FBC22E" w14:textId="1F6091A9" w:rsidR="001E48E9" w:rsidRPr="0028570A" w:rsidRDefault="001E48E9" w:rsidP="00CF74FA">
      <w:pPr>
        <w:numPr>
          <w:ilvl w:val="0"/>
          <w:numId w:val="100"/>
        </w:numPr>
        <w:shd w:val="clear" w:color="auto" w:fill="FFFF00"/>
        <w:spacing w:after="0" w:line="240" w:lineRule="auto"/>
        <w:contextualSpacing/>
        <w:rPr>
          <w:rFonts w:eastAsia="Times New Roman" w:cs="Arial"/>
          <w:b/>
          <w:sz w:val="20"/>
          <w:szCs w:val="20"/>
          <w:lang w:eastAsia="hr-HR"/>
        </w:rPr>
      </w:pPr>
      <w:r w:rsidRPr="0028570A">
        <w:rPr>
          <w:rFonts w:eastAsia="Times New Roman" w:cs="Arial"/>
          <w:b/>
          <w:sz w:val="20"/>
          <w:szCs w:val="20"/>
          <w:lang w:eastAsia="hr-HR"/>
        </w:rPr>
        <w:t xml:space="preserve">ZELENA VOLONTERSKA GENERACIJA (DANIELA BOŽANIĆ, </w:t>
      </w:r>
      <w:r w:rsidR="00BC4DC1">
        <w:rPr>
          <w:rFonts w:eastAsia="Times New Roman" w:cs="Arial"/>
          <w:b/>
          <w:sz w:val="20"/>
          <w:szCs w:val="20"/>
          <w:lang w:eastAsia="hr-HR"/>
        </w:rPr>
        <w:t>ALAN MARTIN RAŠIĆ</w:t>
      </w:r>
      <w:r w:rsidR="00F44B1C">
        <w:rPr>
          <w:rFonts w:eastAsia="Times New Roman" w:cs="Arial"/>
          <w:b/>
          <w:sz w:val="20"/>
          <w:szCs w:val="20"/>
          <w:lang w:eastAsia="hr-HR"/>
        </w:rPr>
        <w:t xml:space="preserve"> (Z. ČAIĆ)</w:t>
      </w:r>
      <w:r w:rsidRPr="0028570A">
        <w:rPr>
          <w:rFonts w:eastAsia="Times New Roman" w:cs="Arial"/>
          <w:b/>
          <w:sz w:val="20"/>
          <w:szCs w:val="20"/>
          <w:lang w:eastAsia="hr-HR"/>
        </w:rPr>
        <w:t>)</w:t>
      </w:r>
    </w:p>
    <w:p w14:paraId="5F550CDD" w14:textId="77777777" w:rsidR="001E48E9" w:rsidRPr="0028570A" w:rsidRDefault="001E48E9" w:rsidP="00CF74FA">
      <w:pPr>
        <w:shd w:val="clear" w:color="auto" w:fill="FFFF00"/>
        <w:spacing w:after="0" w:line="240" w:lineRule="auto"/>
        <w:rPr>
          <w:rFonts w:eastAsia="Calibri" w:cs="Arial"/>
          <w:sz w:val="20"/>
          <w:szCs w:val="20"/>
        </w:rPr>
      </w:pPr>
      <w:r w:rsidRPr="0028570A">
        <w:rPr>
          <w:rFonts w:eastAsia="Arial" w:cs="Arial"/>
          <w:b/>
          <w:sz w:val="20"/>
          <w:szCs w:val="20"/>
        </w:rPr>
        <w:t xml:space="preserve"> </w:t>
      </w:r>
    </w:p>
    <w:tbl>
      <w:tblPr>
        <w:tblStyle w:val="Reetkatablice18"/>
        <w:tblW w:w="0" w:type="auto"/>
        <w:tblLayout w:type="fixed"/>
        <w:tblLook w:val="04A0" w:firstRow="1" w:lastRow="0" w:firstColumn="1" w:lastColumn="0" w:noHBand="0" w:noVBand="1"/>
      </w:tblPr>
      <w:tblGrid>
        <w:gridCol w:w="9060"/>
      </w:tblGrid>
      <w:tr w:rsidR="001E48E9" w:rsidRPr="0028570A" w14:paraId="6A55E652" w14:textId="77777777" w:rsidTr="001E48E9">
        <w:tc>
          <w:tcPr>
            <w:tcW w:w="9060" w:type="dxa"/>
            <w:tcBorders>
              <w:top w:val="single" w:sz="8" w:space="0" w:color="auto"/>
              <w:left w:val="single" w:sz="8" w:space="0" w:color="auto"/>
              <w:bottom w:val="single" w:sz="8" w:space="0" w:color="auto"/>
              <w:right w:val="single" w:sz="8" w:space="0" w:color="auto"/>
            </w:tcBorders>
          </w:tcPr>
          <w:p w14:paraId="5CDB764A" w14:textId="77777777" w:rsidR="001E48E9" w:rsidRPr="0028570A" w:rsidRDefault="001E48E9" w:rsidP="001E48E9">
            <w:pPr>
              <w:spacing w:after="0" w:line="240" w:lineRule="auto"/>
              <w:rPr>
                <w:rFonts w:eastAsia="Calibri" w:cs="Arial"/>
              </w:rPr>
            </w:pPr>
            <w:r w:rsidRPr="0028570A">
              <w:rPr>
                <w:rFonts w:eastAsia="Arial" w:cs="Arial"/>
                <w:b/>
              </w:rPr>
              <w:t xml:space="preserve">Opišite cilj koji želite ostvariti. </w:t>
            </w:r>
          </w:p>
        </w:tc>
      </w:tr>
      <w:tr w:rsidR="001E48E9" w:rsidRPr="0028570A" w14:paraId="2A1783F8" w14:textId="77777777" w:rsidTr="001E48E9">
        <w:tc>
          <w:tcPr>
            <w:tcW w:w="9060" w:type="dxa"/>
            <w:tcBorders>
              <w:top w:val="single" w:sz="8" w:space="0" w:color="auto"/>
              <w:left w:val="single" w:sz="8" w:space="0" w:color="auto"/>
              <w:bottom w:val="single" w:sz="8" w:space="0" w:color="auto"/>
              <w:right w:val="single" w:sz="8" w:space="0" w:color="auto"/>
            </w:tcBorders>
          </w:tcPr>
          <w:p w14:paraId="7C71D823" w14:textId="77777777" w:rsidR="001E48E9" w:rsidRPr="0028570A" w:rsidRDefault="001E48E9" w:rsidP="001E48E9">
            <w:pPr>
              <w:spacing w:after="0" w:line="240" w:lineRule="auto"/>
              <w:rPr>
                <w:rFonts w:eastAsia="Calibri" w:cs="Arial"/>
              </w:rPr>
            </w:pPr>
            <w:r w:rsidRPr="0028570A">
              <w:rPr>
                <w:rFonts w:eastAsia="Arial" w:cs="Arial"/>
              </w:rPr>
              <w:t>- odgoj i obrazovanje o zdravim načinima života, očuvanju prirode i održivom razvoju,</w:t>
            </w:r>
          </w:p>
          <w:p w14:paraId="367DBCB0" w14:textId="77777777" w:rsidR="001E48E9" w:rsidRPr="0028570A" w:rsidRDefault="001E48E9" w:rsidP="001E48E9">
            <w:pPr>
              <w:spacing w:after="0" w:line="240" w:lineRule="auto"/>
              <w:rPr>
                <w:rFonts w:eastAsia="Calibri" w:cs="Arial"/>
              </w:rPr>
            </w:pPr>
            <w:r w:rsidRPr="0028570A">
              <w:rPr>
                <w:rFonts w:eastAsia="Arial" w:cs="Arial"/>
              </w:rPr>
              <w:t>- poticanje rada s talentiranom i darovitom djecom i mladima, te djece s teškoćama u razvoju.</w:t>
            </w:r>
          </w:p>
          <w:p w14:paraId="10BC7D17" w14:textId="77777777" w:rsidR="001E48E9" w:rsidRPr="0028570A" w:rsidRDefault="001E48E9" w:rsidP="001E48E9">
            <w:pPr>
              <w:spacing w:after="0" w:line="240" w:lineRule="auto"/>
              <w:rPr>
                <w:rFonts w:eastAsia="Arial" w:cs="Arial"/>
              </w:rPr>
            </w:pPr>
            <w:r w:rsidRPr="0028570A">
              <w:rPr>
                <w:rFonts w:eastAsia="Arial" w:cs="Arial"/>
              </w:rPr>
              <w:t>- razvijanje praktičnih vještina, poticanje praktičnih vještina, učenje djece o uzgoju biljaka</w:t>
            </w:r>
          </w:p>
        </w:tc>
      </w:tr>
      <w:tr w:rsidR="001E48E9" w:rsidRPr="0028570A" w14:paraId="0ACFF8F8" w14:textId="77777777" w:rsidTr="001E48E9">
        <w:tc>
          <w:tcPr>
            <w:tcW w:w="9060" w:type="dxa"/>
            <w:tcBorders>
              <w:top w:val="single" w:sz="8" w:space="0" w:color="auto"/>
              <w:left w:val="single" w:sz="8" w:space="0" w:color="auto"/>
              <w:bottom w:val="single" w:sz="8" w:space="0" w:color="auto"/>
              <w:right w:val="single" w:sz="8" w:space="0" w:color="auto"/>
            </w:tcBorders>
          </w:tcPr>
          <w:p w14:paraId="632E85CD" w14:textId="77777777" w:rsidR="001E48E9" w:rsidRPr="0028570A" w:rsidRDefault="001E48E9" w:rsidP="001E48E9">
            <w:pPr>
              <w:spacing w:after="0" w:line="240" w:lineRule="auto"/>
              <w:rPr>
                <w:rFonts w:eastAsia="Calibri" w:cs="Arial"/>
              </w:rPr>
            </w:pPr>
            <w:r w:rsidRPr="0028570A">
              <w:rPr>
                <w:rFonts w:eastAsia="Arial" w:cs="Arial"/>
                <w:b/>
              </w:rPr>
              <w:t>Opišite razloge zašto želite ostvariti baš taj cilj.</w:t>
            </w:r>
          </w:p>
        </w:tc>
      </w:tr>
      <w:tr w:rsidR="001E48E9" w:rsidRPr="0028570A" w14:paraId="49E9B6C3" w14:textId="77777777" w:rsidTr="001E48E9">
        <w:tc>
          <w:tcPr>
            <w:tcW w:w="9060" w:type="dxa"/>
            <w:tcBorders>
              <w:top w:val="single" w:sz="8" w:space="0" w:color="auto"/>
              <w:left w:val="single" w:sz="8" w:space="0" w:color="auto"/>
              <w:bottom w:val="single" w:sz="8" w:space="0" w:color="auto"/>
              <w:right w:val="single" w:sz="8" w:space="0" w:color="auto"/>
            </w:tcBorders>
          </w:tcPr>
          <w:p w14:paraId="678F005B" w14:textId="77777777" w:rsidR="001E48E9" w:rsidRPr="0028570A" w:rsidRDefault="001E48E9" w:rsidP="001E48E9">
            <w:pPr>
              <w:spacing w:after="0" w:line="240" w:lineRule="auto"/>
              <w:rPr>
                <w:rFonts w:eastAsia="Calibri" w:cs="Arial"/>
              </w:rPr>
            </w:pPr>
            <w:r w:rsidRPr="0028570A">
              <w:rPr>
                <w:rFonts w:eastAsia="Arial" w:cs="Arial"/>
              </w:rPr>
              <w:t>Osnovni ciljevi projekta bili bi unapređenje kvalitete života djece i mladih.</w:t>
            </w:r>
          </w:p>
          <w:p w14:paraId="740DA116" w14:textId="77777777" w:rsidR="001E48E9" w:rsidRPr="0028570A" w:rsidRDefault="001E48E9" w:rsidP="001E48E9">
            <w:pPr>
              <w:spacing w:after="0" w:line="240" w:lineRule="auto"/>
              <w:rPr>
                <w:rFonts w:eastAsia="Calibri" w:cs="Arial"/>
              </w:rPr>
            </w:pPr>
            <w:r w:rsidRPr="0028570A">
              <w:rPr>
                <w:rFonts w:eastAsia="Arial" w:cs="Arial"/>
              </w:rPr>
              <w:t>Dodatna vrijednost projekta je omogućavanje terapije pomoću konja za djecu s teškoćama u razvoju, razvijanje praktičnih vještina, učenje djece o uzgoju biljaka, razvoj samopouzdanja i samopoštovanja, učenje odgovornosti, psihosocijalna i fizička pomoć sudjelovanjem u terapiji pomoću konja, razvoj integracijskih i socijalnih vještina u skolpu timskog rada na radionicama.</w:t>
            </w:r>
          </w:p>
        </w:tc>
      </w:tr>
      <w:tr w:rsidR="001E48E9" w:rsidRPr="0028570A" w14:paraId="16948DE7" w14:textId="77777777" w:rsidTr="001E48E9">
        <w:tc>
          <w:tcPr>
            <w:tcW w:w="9060" w:type="dxa"/>
            <w:tcBorders>
              <w:top w:val="single" w:sz="8" w:space="0" w:color="auto"/>
              <w:left w:val="single" w:sz="8" w:space="0" w:color="auto"/>
              <w:bottom w:val="single" w:sz="8" w:space="0" w:color="auto"/>
              <w:right w:val="single" w:sz="8" w:space="0" w:color="auto"/>
            </w:tcBorders>
          </w:tcPr>
          <w:p w14:paraId="261534BA" w14:textId="77777777" w:rsidR="001E48E9" w:rsidRPr="0028570A" w:rsidRDefault="001E48E9" w:rsidP="001E48E9">
            <w:pPr>
              <w:spacing w:after="0" w:line="240" w:lineRule="auto"/>
              <w:rPr>
                <w:rFonts w:eastAsia="Calibri" w:cs="Arial"/>
              </w:rPr>
            </w:pPr>
            <w:r w:rsidRPr="0028570A">
              <w:rPr>
                <w:rFonts w:eastAsia="Arial" w:cs="Arial"/>
                <w:b/>
              </w:rPr>
              <w:t>Kronološki opišite faze provedbe projekta kojim ćete ostvariti postavljeni cilj.</w:t>
            </w:r>
          </w:p>
        </w:tc>
      </w:tr>
      <w:tr w:rsidR="001E48E9" w:rsidRPr="0028570A" w14:paraId="388FEB0A" w14:textId="77777777" w:rsidTr="001E48E9">
        <w:tc>
          <w:tcPr>
            <w:tcW w:w="9060" w:type="dxa"/>
            <w:tcBorders>
              <w:top w:val="single" w:sz="8" w:space="0" w:color="auto"/>
              <w:left w:val="single" w:sz="8" w:space="0" w:color="auto"/>
              <w:bottom w:val="single" w:sz="8" w:space="0" w:color="auto"/>
              <w:right w:val="single" w:sz="8" w:space="0" w:color="auto"/>
            </w:tcBorders>
          </w:tcPr>
          <w:p w14:paraId="5C149196" w14:textId="77777777" w:rsidR="001E48E9" w:rsidRPr="0028570A" w:rsidRDefault="001E48E9" w:rsidP="001E48E9">
            <w:pPr>
              <w:spacing w:after="0" w:line="240" w:lineRule="auto"/>
              <w:rPr>
                <w:rFonts w:eastAsia="Calibri" w:cs="Arial"/>
              </w:rPr>
            </w:pPr>
            <w:r w:rsidRPr="0028570A">
              <w:rPr>
                <w:rFonts w:eastAsia="Arial" w:cs="Arial"/>
              </w:rPr>
              <w:t>- priprema papirologije</w:t>
            </w:r>
          </w:p>
          <w:p w14:paraId="1C2209F3" w14:textId="77777777" w:rsidR="001E48E9" w:rsidRPr="0028570A" w:rsidRDefault="001E48E9" w:rsidP="001E48E9">
            <w:pPr>
              <w:spacing w:after="0" w:line="240" w:lineRule="auto"/>
              <w:rPr>
                <w:rFonts w:eastAsia="Calibri" w:cs="Arial"/>
              </w:rPr>
            </w:pPr>
            <w:r w:rsidRPr="0028570A">
              <w:rPr>
                <w:rFonts w:eastAsia="Arial" w:cs="Arial"/>
              </w:rPr>
              <w:t>- odlazak na eko imanje Udruge Don Kihot</w:t>
            </w:r>
          </w:p>
          <w:p w14:paraId="60E47CAD" w14:textId="77777777" w:rsidR="001E48E9" w:rsidRPr="0028570A" w:rsidRDefault="001E48E9" w:rsidP="001E48E9">
            <w:pPr>
              <w:spacing w:after="0" w:line="240" w:lineRule="auto"/>
              <w:rPr>
                <w:rFonts w:eastAsia="Calibri" w:cs="Arial"/>
              </w:rPr>
            </w:pPr>
            <w:r w:rsidRPr="0028570A">
              <w:rPr>
                <w:rFonts w:eastAsia="Arial" w:cs="Arial"/>
              </w:rPr>
              <w:t xml:space="preserve">- sudjelovanje na </w:t>
            </w:r>
            <w:r w:rsidRPr="0028570A">
              <w:rPr>
                <w:rFonts w:eastAsia="Calibri" w:cs="Arial"/>
              </w:rPr>
              <w:t>radionicama</w:t>
            </w:r>
          </w:p>
        </w:tc>
      </w:tr>
      <w:tr w:rsidR="001E48E9" w:rsidRPr="0028570A" w14:paraId="0E015788" w14:textId="77777777" w:rsidTr="001E48E9">
        <w:tc>
          <w:tcPr>
            <w:tcW w:w="9060" w:type="dxa"/>
            <w:tcBorders>
              <w:top w:val="single" w:sz="8" w:space="0" w:color="auto"/>
              <w:left w:val="single" w:sz="8" w:space="0" w:color="auto"/>
              <w:bottom w:val="single" w:sz="8" w:space="0" w:color="auto"/>
              <w:right w:val="single" w:sz="8" w:space="0" w:color="auto"/>
            </w:tcBorders>
          </w:tcPr>
          <w:p w14:paraId="0438B195" w14:textId="77777777" w:rsidR="001E48E9" w:rsidRPr="0028570A" w:rsidRDefault="001E48E9" w:rsidP="001E48E9">
            <w:pPr>
              <w:spacing w:after="0" w:line="240" w:lineRule="auto"/>
              <w:rPr>
                <w:rFonts w:eastAsia="Calibri" w:cs="Arial"/>
              </w:rPr>
            </w:pPr>
            <w:r w:rsidRPr="0028570A">
              <w:rPr>
                <w:rFonts w:eastAsia="Arial" w:cs="Arial"/>
                <w:b/>
              </w:rPr>
              <w:t>Opišite postupke koje ćete provesti u sklopu svake pojedine faze projekta.</w:t>
            </w:r>
          </w:p>
        </w:tc>
      </w:tr>
      <w:tr w:rsidR="001E48E9" w:rsidRPr="0028570A" w14:paraId="03D58DA3" w14:textId="77777777" w:rsidTr="001E48E9">
        <w:tc>
          <w:tcPr>
            <w:tcW w:w="9060" w:type="dxa"/>
            <w:tcBorders>
              <w:top w:val="single" w:sz="8" w:space="0" w:color="auto"/>
              <w:left w:val="single" w:sz="8" w:space="0" w:color="auto"/>
              <w:bottom w:val="single" w:sz="8" w:space="0" w:color="auto"/>
              <w:right w:val="single" w:sz="8" w:space="0" w:color="auto"/>
            </w:tcBorders>
          </w:tcPr>
          <w:p w14:paraId="6487AAEF" w14:textId="77777777" w:rsidR="001E48E9" w:rsidRPr="0028570A" w:rsidRDefault="001E48E9" w:rsidP="001E48E9">
            <w:pPr>
              <w:spacing w:after="0" w:line="240" w:lineRule="auto"/>
              <w:rPr>
                <w:rFonts w:eastAsia="Calibri" w:cs="Arial"/>
              </w:rPr>
            </w:pPr>
            <w:r w:rsidRPr="0028570A">
              <w:rPr>
                <w:rFonts w:eastAsia="Arial" w:cs="Arial"/>
              </w:rPr>
              <w:t>- priprema papirologije: ovu fazu projekta priprema udruga Don Kihot</w:t>
            </w:r>
          </w:p>
          <w:p w14:paraId="43B58B4F" w14:textId="77777777" w:rsidR="001E48E9" w:rsidRPr="0028570A" w:rsidRDefault="001E48E9" w:rsidP="001E48E9">
            <w:pPr>
              <w:spacing w:after="0" w:line="240" w:lineRule="auto"/>
              <w:rPr>
                <w:rFonts w:eastAsia="Calibri" w:cs="Arial"/>
              </w:rPr>
            </w:pPr>
            <w:r w:rsidRPr="0028570A">
              <w:rPr>
                <w:rFonts w:eastAsia="Arial" w:cs="Arial"/>
              </w:rPr>
              <w:t>- odlazak na eko imanje Udruge Don Kihot (dugogodišnje iskustvo u provedbi eko projekata)</w:t>
            </w:r>
          </w:p>
          <w:p w14:paraId="26AE328A" w14:textId="77777777" w:rsidR="001E48E9" w:rsidRPr="0028570A" w:rsidRDefault="001E48E9" w:rsidP="001E48E9">
            <w:pPr>
              <w:spacing w:after="0" w:line="240" w:lineRule="auto"/>
              <w:rPr>
                <w:rFonts w:eastAsia="Calibri" w:cs="Arial"/>
              </w:rPr>
            </w:pPr>
            <w:r w:rsidRPr="0028570A">
              <w:rPr>
                <w:rFonts w:eastAsia="Arial" w:cs="Arial"/>
              </w:rPr>
              <w:t>- sudjelovanje na radionicama</w:t>
            </w:r>
          </w:p>
        </w:tc>
      </w:tr>
      <w:tr w:rsidR="001E48E9" w:rsidRPr="0028570A" w14:paraId="57628168" w14:textId="77777777" w:rsidTr="001E48E9">
        <w:tc>
          <w:tcPr>
            <w:tcW w:w="9060" w:type="dxa"/>
            <w:tcBorders>
              <w:top w:val="single" w:sz="8" w:space="0" w:color="auto"/>
              <w:left w:val="single" w:sz="8" w:space="0" w:color="auto"/>
              <w:bottom w:val="single" w:sz="8" w:space="0" w:color="auto"/>
              <w:right w:val="single" w:sz="8" w:space="0" w:color="auto"/>
            </w:tcBorders>
          </w:tcPr>
          <w:p w14:paraId="32A74DDA" w14:textId="77777777" w:rsidR="001E48E9" w:rsidRPr="0028570A" w:rsidRDefault="001E48E9" w:rsidP="001E48E9">
            <w:pPr>
              <w:spacing w:after="0" w:line="240" w:lineRule="auto"/>
              <w:rPr>
                <w:rFonts w:eastAsia="Calibri" w:cs="Arial"/>
              </w:rPr>
            </w:pPr>
            <w:r w:rsidRPr="0028570A">
              <w:rPr>
                <w:rFonts w:eastAsia="Arial" w:cs="Arial"/>
                <w:b/>
              </w:rPr>
              <w:t>Koji se rizici vezuju uz provedbu projekta? Što sve može spriječiti ili usporiti provedbu projekta?</w:t>
            </w:r>
          </w:p>
        </w:tc>
      </w:tr>
      <w:tr w:rsidR="001E48E9" w:rsidRPr="0028570A" w14:paraId="414DC405" w14:textId="77777777" w:rsidTr="001E48E9">
        <w:tc>
          <w:tcPr>
            <w:tcW w:w="9060" w:type="dxa"/>
            <w:tcBorders>
              <w:top w:val="single" w:sz="8" w:space="0" w:color="auto"/>
              <w:left w:val="single" w:sz="8" w:space="0" w:color="auto"/>
              <w:bottom w:val="single" w:sz="8" w:space="0" w:color="auto"/>
              <w:right w:val="single" w:sz="8" w:space="0" w:color="auto"/>
            </w:tcBorders>
          </w:tcPr>
          <w:p w14:paraId="790B4B1E" w14:textId="77777777" w:rsidR="001E48E9" w:rsidRPr="0028570A" w:rsidRDefault="001E48E9" w:rsidP="001E48E9">
            <w:pPr>
              <w:spacing w:after="0" w:line="240" w:lineRule="auto"/>
              <w:rPr>
                <w:rFonts w:eastAsia="Calibri" w:cs="Arial"/>
              </w:rPr>
            </w:pPr>
            <w:r w:rsidRPr="0028570A">
              <w:rPr>
                <w:rFonts w:eastAsia="Arial" w:cs="Arial"/>
              </w:rPr>
              <w:t>Provedbu projekta mogu usporiti nepovoljni vremenski uvjeti na imanju Don Kihot.</w:t>
            </w:r>
          </w:p>
        </w:tc>
      </w:tr>
      <w:tr w:rsidR="001E48E9" w:rsidRPr="0028570A" w14:paraId="605E6E64" w14:textId="77777777" w:rsidTr="001E48E9">
        <w:tc>
          <w:tcPr>
            <w:tcW w:w="9060" w:type="dxa"/>
            <w:tcBorders>
              <w:top w:val="single" w:sz="8" w:space="0" w:color="auto"/>
              <w:left w:val="single" w:sz="8" w:space="0" w:color="auto"/>
              <w:bottom w:val="single" w:sz="8" w:space="0" w:color="auto"/>
              <w:right w:val="single" w:sz="8" w:space="0" w:color="auto"/>
            </w:tcBorders>
          </w:tcPr>
          <w:p w14:paraId="5F65D30C" w14:textId="77777777" w:rsidR="001E48E9" w:rsidRPr="0028570A" w:rsidRDefault="001E48E9" w:rsidP="001E48E9">
            <w:pPr>
              <w:spacing w:after="0" w:line="240" w:lineRule="auto"/>
              <w:rPr>
                <w:rFonts w:eastAsia="Calibri" w:cs="Arial"/>
              </w:rPr>
            </w:pPr>
            <w:r w:rsidRPr="0028570A">
              <w:rPr>
                <w:rFonts w:eastAsia="Arial" w:cs="Arial"/>
                <w:b/>
              </w:rPr>
              <w:t>Navedite kako ćete otkloniti ili minimizirati rizike.</w:t>
            </w:r>
          </w:p>
        </w:tc>
      </w:tr>
      <w:tr w:rsidR="001E48E9" w:rsidRPr="0028570A" w14:paraId="0AC40E7C" w14:textId="77777777" w:rsidTr="001E48E9">
        <w:tc>
          <w:tcPr>
            <w:tcW w:w="9060" w:type="dxa"/>
            <w:tcBorders>
              <w:top w:val="single" w:sz="8" w:space="0" w:color="auto"/>
              <w:left w:val="single" w:sz="8" w:space="0" w:color="auto"/>
              <w:bottom w:val="single" w:sz="8" w:space="0" w:color="auto"/>
              <w:right w:val="single" w:sz="8" w:space="0" w:color="auto"/>
            </w:tcBorders>
          </w:tcPr>
          <w:p w14:paraId="21BDD5E9" w14:textId="77777777" w:rsidR="001E48E9" w:rsidRPr="0028570A" w:rsidRDefault="001E48E9" w:rsidP="001E48E9">
            <w:pPr>
              <w:spacing w:after="0" w:line="240" w:lineRule="auto"/>
              <w:rPr>
                <w:rFonts w:eastAsia="Arial" w:cs="Arial"/>
              </w:rPr>
            </w:pPr>
            <w:r w:rsidRPr="0028570A">
              <w:rPr>
                <w:rFonts w:eastAsia="Arial" w:cs="Arial"/>
              </w:rPr>
              <w:t xml:space="preserve">Ovisno o vremenskim uvjetima provođenje projekta bit će prebačeno u period boljih vremenskih uvjeta. </w:t>
            </w:r>
          </w:p>
        </w:tc>
      </w:tr>
      <w:tr w:rsidR="001E48E9" w:rsidRPr="0028570A" w14:paraId="3E958ACD" w14:textId="77777777" w:rsidTr="001E48E9">
        <w:tc>
          <w:tcPr>
            <w:tcW w:w="9060" w:type="dxa"/>
            <w:tcBorders>
              <w:top w:val="single" w:sz="8" w:space="0" w:color="auto"/>
              <w:left w:val="single" w:sz="8" w:space="0" w:color="auto"/>
              <w:bottom w:val="single" w:sz="8" w:space="0" w:color="auto"/>
              <w:right w:val="single" w:sz="8" w:space="0" w:color="auto"/>
            </w:tcBorders>
          </w:tcPr>
          <w:p w14:paraId="1E6C5F6D" w14:textId="77777777" w:rsidR="001E48E9" w:rsidRPr="0028570A" w:rsidRDefault="001E48E9" w:rsidP="001E48E9">
            <w:pPr>
              <w:spacing w:after="0" w:line="240" w:lineRule="auto"/>
              <w:rPr>
                <w:rFonts w:eastAsia="Calibri" w:cs="Arial"/>
              </w:rPr>
            </w:pPr>
            <w:r w:rsidRPr="0028570A">
              <w:rPr>
                <w:rFonts w:eastAsia="Arial" w:cs="Arial"/>
                <w:b/>
              </w:rPr>
              <w:t>Specificirajte troškove potrebne za ostvarenje cilja.</w:t>
            </w:r>
          </w:p>
        </w:tc>
      </w:tr>
      <w:tr w:rsidR="001E48E9" w:rsidRPr="0028570A" w14:paraId="702986A6" w14:textId="77777777" w:rsidTr="001E48E9">
        <w:tc>
          <w:tcPr>
            <w:tcW w:w="9060" w:type="dxa"/>
            <w:tcBorders>
              <w:top w:val="single" w:sz="8" w:space="0" w:color="auto"/>
              <w:left w:val="single" w:sz="8" w:space="0" w:color="auto"/>
              <w:bottom w:val="single" w:sz="8" w:space="0" w:color="auto"/>
              <w:right w:val="single" w:sz="8" w:space="0" w:color="auto"/>
            </w:tcBorders>
          </w:tcPr>
          <w:p w14:paraId="09FAA8C7" w14:textId="77777777" w:rsidR="001E48E9" w:rsidRPr="0028570A" w:rsidRDefault="001E48E9" w:rsidP="001E48E9">
            <w:pPr>
              <w:spacing w:after="0" w:line="240" w:lineRule="auto"/>
              <w:rPr>
                <w:rFonts w:eastAsia="Calibri" w:cs="Arial"/>
              </w:rPr>
            </w:pPr>
            <w:r w:rsidRPr="0028570A">
              <w:rPr>
                <w:rFonts w:eastAsia="Arial" w:cs="Arial"/>
              </w:rPr>
              <w:t>Ne postoje troškovi za ostvarenje cilja.</w:t>
            </w:r>
          </w:p>
        </w:tc>
      </w:tr>
      <w:tr w:rsidR="001E48E9" w:rsidRPr="0028570A" w14:paraId="46F90203" w14:textId="77777777" w:rsidTr="001E48E9">
        <w:tc>
          <w:tcPr>
            <w:tcW w:w="9060" w:type="dxa"/>
            <w:tcBorders>
              <w:top w:val="single" w:sz="8" w:space="0" w:color="auto"/>
              <w:left w:val="single" w:sz="8" w:space="0" w:color="auto"/>
              <w:bottom w:val="single" w:sz="8" w:space="0" w:color="auto"/>
              <w:right w:val="single" w:sz="8" w:space="0" w:color="auto"/>
            </w:tcBorders>
          </w:tcPr>
          <w:p w14:paraId="041F7C87" w14:textId="77777777" w:rsidR="001E48E9" w:rsidRPr="0028570A" w:rsidRDefault="001E48E9" w:rsidP="001E48E9">
            <w:pPr>
              <w:spacing w:after="0" w:line="240" w:lineRule="auto"/>
              <w:rPr>
                <w:rFonts w:eastAsia="Calibri" w:cs="Arial"/>
              </w:rPr>
            </w:pPr>
            <w:r w:rsidRPr="0028570A">
              <w:rPr>
                <w:rFonts w:eastAsia="Arial" w:cs="Arial"/>
                <w:b/>
              </w:rPr>
              <w:t>Iz kojih ćete izvora osigurati pokrivanje svih troškova i osiguravanje svih resursa za ostvarivanje cilja?</w:t>
            </w:r>
          </w:p>
        </w:tc>
      </w:tr>
      <w:tr w:rsidR="001E48E9" w:rsidRPr="0028570A" w14:paraId="7601CD5D" w14:textId="77777777" w:rsidTr="001E48E9">
        <w:tc>
          <w:tcPr>
            <w:tcW w:w="9060" w:type="dxa"/>
            <w:tcBorders>
              <w:top w:val="single" w:sz="8" w:space="0" w:color="auto"/>
              <w:left w:val="single" w:sz="8" w:space="0" w:color="auto"/>
              <w:bottom w:val="single" w:sz="8" w:space="0" w:color="auto"/>
              <w:right w:val="single" w:sz="8" w:space="0" w:color="auto"/>
            </w:tcBorders>
          </w:tcPr>
          <w:p w14:paraId="59CF050E" w14:textId="77777777" w:rsidR="001E48E9" w:rsidRPr="0028570A" w:rsidRDefault="001E48E9" w:rsidP="001E48E9">
            <w:pPr>
              <w:spacing w:after="0" w:line="240" w:lineRule="auto"/>
              <w:rPr>
                <w:rFonts w:eastAsia="Calibri" w:cs="Arial"/>
              </w:rPr>
            </w:pPr>
            <w:r w:rsidRPr="0028570A">
              <w:rPr>
                <w:rFonts w:eastAsia="Arial" w:cs="Arial"/>
              </w:rPr>
              <w:t>Škola kao partner ne snosi nikakve troškove.</w:t>
            </w:r>
          </w:p>
        </w:tc>
      </w:tr>
      <w:tr w:rsidR="001E48E9" w:rsidRPr="0028570A" w14:paraId="6058792E" w14:textId="77777777" w:rsidTr="001E48E9">
        <w:tc>
          <w:tcPr>
            <w:tcW w:w="9060" w:type="dxa"/>
            <w:tcBorders>
              <w:top w:val="single" w:sz="8" w:space="0" w:color="auto"/>
              <w:left w:val="single" w:sz="8" w:space="0" w:color="auto"/>
              <w:bottom w:val="single" w:sz="8" w:space="0" w:color="auto"/>
              <w:right w:val="single" w:sz="8" w:space="0" w:color="auto"/>
            </w:tcBorders>
          </w:tcPr>
          <w:p w14:paraId="3E305C7A" w14:textId="77777777" w:rsidR="001E48E9" w:rsidRPr="0028570A" w:rsidRDefault="001E48E9" w:rsidP="001E48E9">
            <w:pPr>
              <w:spacing w:after="0" w:line="240" w:lineRule="auto"/>
              <w:rPr>
                <w:rFonts w:eastAsia="Calibri" w:cs="Arial"/>
              </w:rPr>
            </w:pPr>
            <w:r w:rsidRPr="0028570A">
              <w:rPr>
                <w:rFonts w:eastAsia="Arial" w:cs="Arial"/>
                <w:b/>
              </w:rPr>
              <w:t>Tko je odgovoran za ostvarenje cilja? Tko vodi projekt?</w:t>
            </w:r>
          </w:p>
        </w:tc>
      </w:tr>
      <w:tr w:rsidR="001E48E9" w:rsidRPr="0028570A" w14:paraId="1CE39EAF" w14:textId="77777777" w:rsidTr="001E48E9">
        <w:tc>
          <w:tcPr>
            <w:tcW w:w="9060" w:type="dxa"/>
            <w:tcBorders>
              <w:top w:val="single" w:sz="8" w:space="0" w:color="auto"/>
              <w:left w:val="single" w:sz="8" w:space="0" w:color="auto"/>
              <w:bottom w:val="single" w:sz="8" w:space="0" w:color="auto"/>
              <w:right w:val="single" w:sz="8" w:space="0" w:color="auto"/>
            </w:tcBorders>
          </w:tcPr>
          <w:p w14:paraId="3D2DB0C7" w14:textId="77777777" w:rsidR="001E48E9" w:rsidRPr="0028570A" w:rsidRDefault="001E48E9" w:rsidP="001E48E9">
            <w:pPr>
              <w:spacing w:after="0" w:line="240" w:lineRule="auto"/>
              <w:rPr>
                <w:rFonts w:eastAsia="Calibri" w:cs="Arial"/>
              </w:rPr>
            </w:pPr>
            <w:r w:rsidRPr="0028570A">
              <w:rPr>
                <w:rFonts w:eastAsia="Arial" w:cs="Arial"/>
              </w:rPr>
              <w:t>Projekt vodi udruga Don Kihot iz Sesveta. OŠ Iver sudjeluje kao partner škola.</w:t>
            </w:r>
          </w:p>
        </w:tc>
      </w:tr>
      <w:tr w:rsidR="001E48E9" w:rsidRPr="0028570A" w14:paraId="5B874DDA" w14:textId="77777777" w:rsidTr="001E48E9">
        <w:tc>
          <w:tcPr>
            <w:tcW w:w="9060" w:type="dxa"/>
            <w:tcBorders>
              <w:top w:val="single" w:sz="8" w:space="0" w:color="auto"/>
              <w:left w:val="single" w:sz="8" w:space="0" w:color="auto"/>
              <w:bottom w:val="single" w:sz="8" w:space="0" w:color="auto"/>
              <w:right w:val="single" w:sz="8" w:space="0" w:color="auto"/>
            </w:tcBorders>
          </w:tcPr>
          <w:p w14:paraId="634B51A0" w14:textId="77777777" w:rsidR="001E48E9" w:rsidRPr="0028570A" w:rsidRDefault="001E48E9" w:rsidP="001E48E9">
            <w:pPr>
              <w:spacing w:after="0" w:line="240" w:lineRule="auto"/>
              <w:rPr>
                <w:rFonts w:eastAsia="Calibri" w:cs="Arial"/>
              </w:rPr>
            </w:pPr>
            <w:r w:rsidRPr="0028570A">
              <w:rPr>
                <w:rFonts w:eastAsia="Arial" w:cs="Arial"/>
                <w:b/>
              </w:rPr>
              <w:t>Tko će sve sudjelovati u radu na projektu? S kojim zadatcima?</w:t>
            </w:r>
          </w:p>
        </w:tc>
      </w:tr>
      <w:tr w:rsidR="001E48E9" w:rsidRPr="0028570A" w14:paraId="70950F00" w14:textId="77777777" w:rsidTr="001E48E9">
        <w:tc>
          <w:tcPr>
            <w:tcW w:w="9060" w:type="dxa"/>
            <w:tcBorders>
              <w:top w:val="single" w:sz="8" w:space="0" w:color="auto"/>
              <w:left w:val="single" w:sz="8" w:space="0" w:color="auto"/>
              <w:bottom w:val="single" w:sz="8" w:space="0" w:color="auto"/>
              <w:right w:val="single" w:sz="8" w:space="0" w:color="auto"/>
            </w:tcBorders>
          </w:tcPr>
          <w:p w14:paraId="70C27F28" w14:textId="28331FAB" w:rsidR="001E48E9" w:rsidRPr="0028570A" w:rsidRDefault="001E48E9" w:rsidP="00BC4DC1">
            <w:pPr>
              <w:spacing w:after="0" w:line="240" w:lineRule="auto"/>
              <w:rPr>
                <w:rFonts w:eastAsia="Calibri" w:cs="Arial"/>
              </w:rPr>
            </w:pPr>
            <w:r w:rsidRPr="0028570A">
              <w:rPr>
                <w:rFonts w:eastAsia="Arial" w:cs="Arial"/>
              </w:rPr>
              <w:t>U radu na projektu će sud</w:t>
            </w:r>
            <w:r w:rsidR="00CF74FA">
              <w:rPr>
                <w:rFonts w:eastAsia="Arial" w:cs="Arial"/>
              </w:rPr>
              <w:t xml:space="preserve">jelovati </w:t>
            </w:r>
            <w:r w:rsidR="00BC4DC1">
              <w:rPr>
                <w:rFonts w:eastAsia="Arial" w:cs="Arial"/>
                <w:shd w:val="clear" w:color="auto" w:fill="FFFF00"/>
              </w:rPr>
              <w:t>Alan Martin Rašić</w:t>
            </w:r>
            <w:r w:rsidR="00F44B1C">
              <w:rPr>
                <w:rFonts w:eastAsia="Arial" w:cs="Arial"/>
              </w:rPr>
              <w:t xml:space="preserve"> (z. Čaić)</w:t>
            </w:r>
            <w:r w:rsidRPr="0028570A">
              <w:rPr>
                <w:rFonts w:eastAsia="Arial" w:cs="Arial"/>
              </w:rPr>
              <w:t xml:space="preserve"> i prof. Daniela Božanić te svi učenici posebnog razrednog odjela, 5. do 8. razred (PRO PN). Ovisno o potrebama bit će uključeni učitelji koji predaju u posebnom razrednom odjelu.</w:t>
            </w:r>
          </w:p>
        </w:tc>
      </w:tr>
      <w:tr w:rsidR="001E48E9" w:rsidRPr="0028570A" w14:paraId="7B574CC2" w14:textId="77777777" w:rsidTr="001E48E9">
        <w:tc>
          <w:tcPr>
            <w:tcW w:w="9060" w:type="dxa"/>
            <w:tcBorders>
              <w:top w:val="single" w:sz="8" w:space="0" w:color="auto"/>
              <w:left w:val="single" w:sz="8" w:space="0" w:color="auto"/>
              <w:bottom w:val="single" w:sz="8" w:space="0" w:color="auto"/>
              <w:right w:val="single" w:sz="8" w:space="0" w:color="auto"/>
            </w:tcBorders>
          </w:tcPr>
          <w:p w14:paraId="216D5B61" w14:textId="77777777" w:rsidR="001E48E9" w:rsidRPr="0028570A" w:rsidRDefault="001E48E9" w:rsidP="001E48E9">
            <w:pPr>
              <w:spacing w:after="0" w:line="240" w:lineRule="auto"/>
              <w:rPr>
                <w:rFonts w:eastAsia="Calibri" w:cs="Arial"/>
              </w:rPr>
            </w:pPr>
            <w:r w:rsidRPr="0028570A">
              <w:rPr>
                <w:rFonts w:eastAsia="Arial" w:cs="Arial"/>
                <w:b/>
              </w:rPr>
              <w:t>Odredite termine za okončanje pojedinih faza projekta. Koje su ključne točke u razvoju projekta?</w:t>
            </w:r>
          </w:p>
        </w:tc>
      </w:tr>
      <w:tr w:rsidR="001E48E9" w:rsidRPr="0028570A" w14:paraId="38A7E507" w14:textId="77777777" w:rsidTr="001E48E9">
        <w:tc>
          <w:tcPr>
            <w:tcW w:w="9060" w:type="dxa"/>
            <w:tcBorders>
              <w:top w:val="single" w:sz="8" w:space="0" w:color="auto"/>
              <w:left w:val="single" w:sz="8" w:space="0" w:color="auto"/>
              <w:bottom w:val="single" w:sz="8" w:space="0" w:color="auto"/>
              <w:right w:val="single" w:sz="8" w:space="0" w:color="auto"/>
            </w:tcBorders>
          </w:tcPr>
          <w:p w14:paraId="5F28BB57" w14:textId="77777777" w:rsidR="001E48E9" w:rsidRPr="0028570A" w:rsidRDefault="001E48E9" w:rsidP="001E48E9">
            <w:pPr>
              <w:spacing w:after="0" w:line="240" w:lineRule="auto"/>
              <w:rPr>
                <w:rFonts w:eastAsia="Calibri" w:cs="Arial"/>
              </w:rPr>
            </w:pPr>
            <w:r w:rsidRPr="0028570A">
              <w:rPr>
                <w:rFonts w:eastAsia="Arial" w:cs="Arial"/>
              </w:rPr>
              <w:t>Termini pojedinih faza projekta su podložni promjenama ovisno o školskom kalendaru.</w:t>
            </w:r>
          </w:p>
        </w:tc>
      </w:tr>
      <w:tr w:rsidR="001E48E9" w:rsidRPr="0028570A" w14:paraId="493B8744" w14:textId="77777777" w:rsidTr="001E48E9">
        <w:tc>
          <w:tcPr>
            <w:tcW w:w="9060" w:type="dxa"/>
            <w:tcBorders>
              <w:top w:val="single" w:sz="8" w:space="0" w:color="auto"/>
              <w:left w:val="single" w:sz="8" w:space="0" w:color="auto"/>
              <w:bottom w:val="single" w:sz="8" w:space="0" w:color="auto"/>
              <w:right w:val="single" w:sz="8" w:space="0" w:color="auto"/>
            </w:tcBorders>
          </w:tcPr>
          <w:p w14:paraId="1C0A1104" w14:textId="77777777" w:rsidR="001E48E9" w:rsidRPr="0028570A" w:rsidRDefault="001E48E9" w:rsidP="001E48E9">
            <w:pPr>
              <w:spacing w:after="0" w:line="240" w:lineRule="auto"/>
              <w:rPr>
                <w:rFonts w:eastAsia="Calibri" w:cs="Arial"/>
              </w:rPr>
            </w:pPr>
            <w:r w:rsidRPr="0028570A">
              <w:rPr>
                <w:rFonts w:eastAsia="Arial" w:cs="Arial"/>
                <w:b/>
              </w:rPr>
              <w:t>Navedite konačan datum za dovršetak projekta.</w:t>
            </w:r>
          </w:p>
        </w:tc>
      </w:tr>
      <w:tr w:rsidR="001E48E9" w:rsidRPr="0028570A" w14:paraId="0A139F48" w14:textId="77777777" w:rsidTr="001E48E9">
        <w:tc>
          <w:tcPr>
            <w:tcW w:w="9060" w:type="dxa"/>
            <w:tcBorders>
              <w:top w:val="single" w:sz="8" w:space="0" w:color="auto"/>
              <w:left w:val="single" w:sz="8" w:space="0" w:color="auto"/>
              <w:bottom w:val="single" w:sz="8" w:space="0" w:color="auto"/>
              <w:right w:val="single" w:sz="8" w:space="0" w:color="auto"/>
            </w:tcBorders>
          </w:tcPr>
          <w:p w14:paraId="0BC11A1E" w14:textId="77777777" w:rsidR="001E48E9" w:rsidRPr="0028570A" w:rsidRDefault="001E48E9" w:rsidP="001E48E9">
            <w:pPr>
              <w:spacing w:after="0" w:line="240" w:lineRule="auto"/>
              <w:rPr>
                <w:rFonts w:eastAsia="Calibri" w:cs="Arial"/>
              </w:rPr>
            </w:pPr>
            <w:r w:rsidRPr="0028570A">
              <w:rPr>
                <w:rFonts w:eastAsia="Arial" w:cs="Arial"/>
              </w:rPr>
              <w:t>31.8.2024.</w:t>
            </w:r>
          </w:p>
        </w:tc>
      </w:tr>
      <w:tr w:rsidR="001E48E9" w:rsidRPr="0028570A" w14:paraId="78875BAE" w14:textId="77777777" w:rsidTr="001E48E9">
        <w:tc>
          <w:tcPr>
            <w:tcW w:w="9060" w:type="dxa"/>
            <w:tcBorders>
              <w:top w:val="single" w:sz="8" w:space="0" w:color="auto"/>
              <w:left w:val="single" w:sz="8" w:space="0" w:color="auto"/>
              <w:bottom w:val="single" w:sz="8" w:space="0" w:color="auto"/>
              <w:right w:val="single" w:sz="8" w:space="0" w:color="auto"/>
            </w:tcBorders>
          </w:tcPr>
          <w:p w14:paraId="2DD25158" w14:textId="77777777" w:rsidR="001E48E9" w:rsidRPr="0028570A" w:rsidRDefault="001E48E9" w:rsidP="001E48E9">
            <w:pPr>
              <w:spacing w:after="0" w:line="240" w:lineRule="auto"/>
              <w:rPr>
                <w:rFonts w:eastAsia="Calibri" w:cs="Arial"/>
              </w:rPr>
            </w:pPr>
            <w:r w:rsidRPr="0028570A">
              <w:rPr>
                <w:rFonts w:eastAsia="Arial" w:cs="Arial"/>
                <w:b/>
              </w:rPr>
              <w:t>Što dokazuje da je cilj ostvaren? Navedite čime ćete dokazati da ste ostvarili postavljeni cilj.</w:t>
            </w:r>
          </w:p>
        </w:tc>
      </w:tr>
      <w:tr w:rsidR="001E48E9" w:rsidRPr="0028570A" w14:paraId="3AC6EBFB" w14:textId="77777777" w:rsidTr="001E48E9">
        <w:tc>
          <w:tcPr>
            <w:tcW w:w="9060" w:type="dxa"/>
            <w:tcBorders>
              <w:top w:val="single" w:sz="8" w:space="0" w:color="auto"/>
              <w:left w:val="single" w:sz="8" w:space="0" w:color="auto"/>
              <w:bottom w:val="single" w:sz="8" w:space="0" w:color="auto"/>
              <w:right w:val="single" w:sz="8" w:space="0" w:color="auto"/>
            </w:tcBorders>
          </w:tcPr>
          <w:p w14:paraId="7BD523AF" w14:textId="77777777" w:rsidR="001E48E9" w:rsidRPr="0028570A" w:rsidRDefault="001E48E9" w:rsidP="001E48E9">
            <w:pPr>
              <w:spacing w:after="0" w:line="240" w:lineRule="auto"/>
              <w:rPr>
                <w:rFonts w:eastAsia="Calibri" w:cs="Arial"/>
              </w:rPr>
            </w:pPr>
            <w:r w:rsidRPr="0028570A">
              <w:rPr>
                <w:rFonts w:eastAsia="Arial" w:cs="Arial"/>
              </w:rPr>
              <w:t>Dokaz ostvarenog cilja je odlazak na imanje i sudjelovanje na radionicama.</w:t>
            </w:r>
          </w:p>
        </w:tc>
      </w:tr>
    </w:tbl>
    <w:p w14:paraId="51ABEAFD" w14:textId="77777777" w:rsidR="001E48E9" w:rsidRPr="0028570A" w:rsidRDefault="001E48E9" w:rsidP="001E48E9">
      <w:pPr>
        <w:spacing w:after="0" w:line="240" w:lineRule="auto"/>
        <w:rPr>
          <w:rFonts w:eastAsia="Calibri" w:cs="Arial"/>
          <w:sz w:val="20"/>
          <w:szCs w:val="20"/>
        </w:rPr>
      </w:pPr>
    </w:p>
    <w:p w14:paraId="4B62C48D" w14:textId="77777777" w:rsidR="001E48E9" w:rsidRPr="0028570A" w:rsidRDefault="001E48E9" w:rsidP="001E48E9">
      <w:pPr>
        <w:suppressAutoHyphens w:val="0"/>
        <w:spacing w:after="0" w:line="240" w:lineRule="auto"/>
        <w:rPr>
          <w:rFonts w:eastAsia="Calibri" w:cs="Arial"/>
          <w:sz w:val="20"/>
          <w:szCs w:val="20"/>
        </w:rPr>
      </w:pPr>
    </w:p>
    <w:p w14:paraId="271B2A7E" w14:textId="70EA63E9" w:rsidR="001E48E9" w:rsidRPr="0028570A" w:rsidRDefault="001E48E9" w:rsidP="001E48E9">
      <w:pPr>
        <w:numPr>
          <w:ilvl w:val="0"/>
          <w:numId w:val="100"/>
        </w:numPr>
        <w:shd w:val="clear" w:color="auto" w:fill="FFFFFF"/>
        <w:spacing w:after="0" w:line="240" w:lineRule="auto"/>
        <w:contextualSpacing/>
        <w:rPr>
          <w:rFonts w:eastAsia="Times New Roman" w:cs="Arial"/>
          <w:b/>
          <w:sz w:val="20"/>
          <w:szCs w:val="20"/>
          <w:lang w:eastAsia="hr-HR"/>
        </w:rPr>
      </w:pPr>
      <w:r w:rsidRPr="0028570A">
        <w:rPr>
          <w:rFonts w:eastAsia="Times New Roman" w:cs="Arial"/>
          <w:b/>
          <w:bCs/>
          <w:sz w:val="20"/>
          <w:szCs w:val="20"/>
          <w:lang w:eastAsia="hr-HR"/>
        </w:rPr>
        <w:t>MNOGOKUTI - PRIJEDLOG UREĐENJA ŠKOLSKOG DVORIŠTA (</w:t>
      </w:r>
      <w:r w:rsidR="00F44B1C">
        <w:rPr>
          <w:rFonts w:eastAsia="Times New Roman" w:cs="Arial"/>
          <w:b/>
          <w:bCs/>
          <w:sz w:val="20"/>
          <w:szCs w:val="20"/>
          <w:lang w:eastAsia="hr-HR"/>
        </w:rPr>
        <w:t>JOSIPA STJEPANOVIĆ</w:t>
      </w:r>
      <w:r w:rsidRPr="0028570A">
        <w:rPr>
          <w:rFonts w:eastAsia="Times New Roman" w:cs="Arial"/>
          <w:b/>
          <w:bCs/>
          <w:sz w:val="20"/>
          <w:szCs w:val="20"/>
          <w:lang w:eastAsia="hr-HR"/>
        </w:rPr>
        <w:t>)</w:t>
      </w:r>
    </w:p>
    <w:p w14:paraId="5839F25F" w14:textId="77777777" w:rsidR="001E48E9" w:rsidRPr="0028570A" w:rsidRDefault="001E48E9" w:rsidP="001E48E9">
      <w:pPr>
        <w:shd w:val="clear" w:color="auto" w:fill="FFFFFF"/>
        <w:spacing w:after="0" w:line="240" w:lineRule="auto"/>
        <w:contextualSpacing/>
        <w:rPr>
          <w:rFonts w:eastAsia="Times New Roman" w:cs="Arial"/>
          <w:b/>
          <w:sz w:val="20"/>
          <w:szCs w:val="20"/>
          <w:lang w:eastAsia="hr-HR"/>
        </w:rPr>
      </w:pPr>
    </w:p>
    <w:tbl>
      <w:tblPr>
        <w:tblW w:w="0" w:type="auto"/>
        <w:tblLayout w:type="fixed"/>
        <w:tblLook w:val="04A0" w:firstRow="1" w:lastRow="0" w:firstColumn="1" w:lastColumn="0" w:noHBand="0" w:noVBand="1"/>
      </w:tblPr>
      <w:tblGrid>
        <w:gridCol w:w="9015"/>
      </w:tblGrid>
      <w:tr w:rsidR="001E48E9" w:rsidRPr="0028570A" w14:paraId="177A8A8C" w14:textId="77777777" w:rsidTr="001E48E9">
        <w:tc>
          <w:tcPr>
            <w:tcW w:w="9015" w:type="dxa"/>
            <w:tcBorders>
              <w:top w:val="single" w:sz="8" w:space="0" w:color="auto"/>
              <w:left w:val="single" w:sz="8" w:space="0" w:color="auto"/>
              <w:bottom w:val="single" w:sz="8" w:space="0" w:color="auto"/>
              <w:right w:val="single" w:sz="8" w:space="0" w:color="auto"/>
            </w:tcBorders>
          </w:tcPr>
          <w:p w14:paraId="4214151B"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 xml:space="preserve">Opišite cilj koji želite ostvariti. </w:t>
            </w:r>
            <w:r w:rsidRPr="0028570A">
              <w:rPr>
                <w:rFonts w:eastAsia="Arial" w:cs="Arial"/>
                <w:sz w:val="20"/>
                <w:szCs w:val="20"/>
              </w:rPr>
              <w:t xml:space="preserve">  </w:t>
            </w:r>
          </w:p>
        </w:tc>
      </w:tr>
      <w:tr w:rsidR="001E48E9" w:rsidRPr="0028570A" w14:paraId="54985586" w14:textId="77777777" w:rsidTr="001E48E9">
        <w:tc>
          <w:tcPr>
            <w:tcW w:w="9015" w:type="dxa"/>
            <w:tcBorders>
              <w:top w:val="single" w:sz="8" w:space="0" w:color="auto"/>
              <w:left w:val="single" w:sz="8" w:space="0" w:color="auto"/>
              <w:bottom w:val="single" w:sz="8" w:space="0" w:color="auto"/>
              <w:right w:val="single" w:sz="8" w:space="0" w:color="auto"/>
            </w:tcBorders>
          </w:tcPr>
          <w:p w14:paraId="5321D940"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lastRenderedPageBreak/>
              <w:t xml:space="preserve">Učenici će izraditi tlocrt školskog dvorišta koristeći različite vrste mnogokuta. Vlastiti primjer morat će opisati, analizirati uz osmišljene vlastite zadatke i nacrtati ili konstruirati naučenim metodama. </w:t>
            </w:r>
          </w:p>
        </w:tc>
      </w:tr>
      <w:tr w:rsidR="001E48E9" w:rsidRPr="0028570A" w14:paraId="27F4C569" w14:textId="77777777" w:rsidTr="001E48E9">
        <w:tc>
          <w:tcPr>
            <w:tcW w:w="9015" w:type="dxa"/>
            <w:tcBorders>
              <w:top w:val="single" w:sz="8" w:space="0" w:color="auto"/>
              <w:left w:val="single" w:sz="8" w:space="0" w:color="auto"/>
              <w:bottom w:val="single" w:sz="8" w:space="0" w:color="auto"/>
              <w:right w:val="single" w:sz="8" w:space="0" w:color="auto"/>
            </w:tcBorders>
          </w:tcPr>
          <w:p w14:paraId="7315D762"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Opišite razloge zašto želite ostvariti baš taj cilj.</w:t>
            </w:r>
            <w:r w:rsidRPr="0028570A">
              <w:rPr>
                <w:rFonts w:eastAsia="Arial" w:cs="Arial"/>
                <w:sz w:val="20"/>
                <w:szCs w:val="20"/>
              </w:rPr>
              <w:t xml:space="preserve">  </w:t>
            </w:r>
          </w:p>
        </w:tc>
      </w:tr>
      <w:tr w:rsidR="001E48E9" w:rsidRPr="0028570A" w14:paraId="40A8F65C" w14:textId="77777777" w:rsidTr="001E48E9">
        <w:tc>
          <w:tcPr>
            <w:tcW w:w="9015" w:type="dxa"/>
            <w:tcBorders>
              <w:top w:val="single" w:sz="8" w:space="0" w:color="auto"/>
              <w:left w:val="single" w:sz="8" w:space="0" w:color="auto"/>
              <w:bottom w:val="single" w:sz="8" w:space="0" w:color="auto"/>
              <w:right w:val="single" w:sz="8" w:space="0" w:color="auto"/>
            </w:tcBorders>
          </w:tcPr>
          <w:p w14:paraId="74461BE4"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Upoznavanje  i osvještavanje učenika o primjeni naučenog gradiva u svakodnevnom životu čime se stvara pozitivna slika o nastavi matematike. </w:t>
            </w:r>
          </w:p>
        </w:tc>
      </w:tr>
      <w:tr w:rsidR="001E48E9" w:rsidRPr="0028570A" w14:paraId="739C4040" w14:textId="77777777" w:rsidTr="001E48E9">
        <w:tc>
          <w:tcPr>
            <w:tcW w:w="9015" w:type="dxa"/>
            <w:tcBorders>
              <w:top w:val="single" w:sz="8" w:space="0" w:color="auto"/>
              <w:left w:val="single" w:sz="8" w:space="0" w:color="auto"/>
              <w:bottom w:val="single" w:sz="8" w:space="0" w:color="auto"/>
              <w:right w:val="single" w:sz="8" w:space="0" w:color="auto"/>
            </w:tcBorders>
          </w:tcPr>
          <w:p w14:paraId="2CFFFD11"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Kronološki opišite faze provedbe projekta kojim ćete ostvariti postavljeni cilj.</w:t>
            </w:r>
            <w:r w:rsidRPr="0028570A">
              <w:rPr>
                <w:rFonts w:eastAsia="Arial" w:cs="Arial"/>
                <w:sz w:val="20"/>
                <w:szCs w:val="20"/>
              </w:rPr>
              <w:t xml:space="preserve">  </w:t>
            </w:r>
          </w:p>
        </w:tc>
      </w:tr>
      <w:tr w:rsidR="001E48E9" w:rsidRPr="0028570A" w14:paraId="346ADF6B" w14:textId="77777777" w:rsidTr="001E48E9">
        <w:tc>
          <w:tcPr>
            <w:tcW w:w="9015" w:type="dxa"/>
            <w:tcBorders>
              <w:top w:val="single" w:sz="8" w:space="0" w:color="auto"/>
              <w:left w:val="single" w:sz="8" w:space="0" w:color="auto"/>
              <w:bottom w:val="single" w:sz="8" w:space="0" w:color="auto"/>
              <w:right w:val="single" w:sz="8" w:space="0" w:color="auto"/>
            </w:tcBorders>
          </w:tcPr>
          <w:p w14:paraId="3A83E626" w14:textId="10490FA3" w:rsidR="00892D4F" w:rsidRPr="00892D4F" w:rsidRDefault="001E48E9" w:rsidP="001E48E9">
            <w:pPr>
              <w:spacing w:after="0" w:line="240" w:lineRule="auto"/>
              <w:rPr>
                <w:rFonts w:eastAsia="Arial" w:cs="Arial"/>
                <w:sz w:val="20"/>
                <w:szCs w:val="20"/>
              </w:rPr>
            </w:pPr>
            <w:r w:rsidRPr="0028570A">
              <w:rPr>
                <w:rFonts w:eastAsia="Arial" w:cs="Arial"/>
                <w:sz w:val="20"/>
                <w:szCs w:val="20"/>
              </w:rPr>
              <w:t xml:space="preserve">Prva faza: upoznavanje učenika s projektom i obilazak školskog dvorišta </w:t>
            </w:r>
          </w:p>
          <w:p w14:paraId="2DB10EA1"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Druga faza: izrada skice </w:t>
            </w:r>
          </w:p>
          <w:p w14:paraId="7C8B0E9A"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Treća faza: crtanje, konstrukcija i  izračun </w:t>
            </w:r>
          </w:p>
          <w:p w14:paraId="7DBC1B29"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Četvrta faza: evaluacija projekta, objava izvješća na web stranici škole popraćen fotografijama</w:t>
            </w:r>
            <w:r w:rsidRPr="0028570A">
              <w:rPr>
                <w:rFonts w:eastAsia="Calibri" w:cs="Arial"/>
                <w:sz w:val="20"/>
                <w:szCs w:val="20"/>
              </w:rPr>
              <w:t xml:space="preserve"> </w:t>
            </w:r>
          </w:p>
        </w:tc>
      </w:tr>
      <w:tr w:rsidR="001E48E9" w:rsidRPr="0028570A" w14:paraId="2BC45F8D" w14:textId="77777777" w:rsidTr="001E48E9">
        <w:tc>
          <w:tcPr>
            <w:tcW w:w="9015" w:type="dxa"/>
            <w:tcBorders>
              <w:top w:val="single" w:sz="8" w:space="0" w:color="auto"/>
              <w:left w:val="single" w:sz="8" w:space="0" w:color="auto"/>
              <w:bottom w:val="single" w:sz="8" w:space="0" w:color="auto"/>
              <w:right w:val="single" w:sz="8" w:space="0" w:color="auto"/>
            </w:tcBorders>
          </w:tcPr>
          <w:p w14:paraId="0309D887"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Opišite postupke koje ćete provesti u sklopu svake pojedine faze projekta.</w:t>
            </w:r>
            <w:r w:rsidRPr="0028570A">
              <w:rPr>
                <w:rFonts w:eastAsia="Arial" w:cs="Arial"/>
                <w:sz w:val="20"/>
                <w:szCs w:val="20"/>
              </w:rPr>
              <w:t xml:space="preserve">  </w:t>
            </w:r>
          </w:p>
        </w:tc>
      </w:tr>
      <w:tr w:rsidR="001E48E9" w:rsidRPr="0028570A" w14:paraId="383C6A16" w14:textId="77777777" w:rsidTr="001E48E9">
        <w:tc>
          <w:tcPr>
            <w:tcW w:w="9015" w:type="dxa"/>
            <w:tcBorders>
              <w:top w:val="single" w:sz="8" w:space="0" w:color="auto"/>
              <w:left w:val="single" w:sz="8" w:space="0" w:color="auto"/>
              <w:bottom w:val="single" w:sz="8" w:space="0" w:color="auto"/>
              <w:right w:val="single" w:sz="8" w:space="0" w:color="auto"/>
            </w:tcBorders>
          </w:tcPr>
          <w:p w14:paraId="27927A05"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Prva faza: upoznavanje učenika s ciljevima projekta, vremenskom okviru izrade projekta, prikupljanje učeničkih prijedloga o idejnim rješenjima. Konzultiranje s učenicima o načinu izrade projekta </w:t>
            </w:r>
          </w:p>
          <w:p w14:paraId="395FDB79"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Druga faza: učenici izrađuju skice i prikazuju voditeljici </w:t>
            </w:r>
          </w:p>
          <w:p w14:paraId="2D7379A4"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Treća faza: učenici izrađuju projekt  </w:t>
            </w:r>
          </w:p>
          <w:p w14:paraId="420E4366"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Četvrta faza: izvješće o realizaciji projekta </w:t>
            </w:r>
          </w:p>
        </w:tc>
      </w:tr>
      <w:tr w:rsidR="001E48E9" w:rsidRPr="0028570A" w14:paraId="2A200BBF" w14:textId="77777777" w:rsidTr="001E48E9">
        <w:tc>
          <w:tcPr>
            <w:tcW w:w="9015" w:type="dxa"/>
            <w:tcBorders>
              <w:top w:val="single" w:sz="8" w:space="0" w:color="auto"/>
              <w:left w:val="single" w:sz="8" w:space="0" w:color="auto"/>
              <w:bottom w:val="single" w:sz="8" w:space="0" w:color="auto"/>
              <w:right w:val="single" w:sz="8" w:space="0" w:color="auto"/>
            </w:tcBorders>
          </w:tcPr>
          <w:p w14:paraId="00BE9328"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Koji se rizici vezuju uz provedbu projekta? Što sve može spriječiti ili usporiti provedbu projekta?</w:t>
            </w:r>
            <w:r w:rsidRPr="0028570A">
              <w:rPr>
                <w:rFonts w:eastAsia="Arial" w:cs="Arial"/>
                <w:sz w:val="20"/>
                <w:szCs w:val="20"/>
              </w:rPr>
              <w:t xml:space="preserve">  </w:t>
            </w:r>
          </w:p>
        </w:tc>
      </w:tr>
      <w:tr w:rsidR="001E48E9" w:rsidRPr="0028570A" w14:paraId="0F4D7E4D" w14:textId="77777777" w:rsidTr="001E48E9">
        <w:tc>
          <w:tcPr>
            <w:tcW w:w="9015" w:type="dxa"/>
            <w:tcBorders>
              <w:top w:val="single" w:sz="8" w:space="0" w:color="auto"/>
              <w:left w:val="single" w:sz="8" w:space="0" w:color="auto"/>
              <w:bottom w:val="single" w:sz="8" w:space="0" w:color="auto"/>
              <w:right w:val="single" w:sz="8" w:space="0" w:color="auto"/>
            </w:tcBorders>
          </w:tcPr>
          <w:p w14:paraId="2A6F6A4B"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Smanjena motivacija učenika i niža razina razumijevanja gradiva.</w:t>
            </w:r>
          </w:p>
        </w:tc>
      </w:tr>
      <w:tr w:rsidR="001E48E9" w:rsidRPr="0028570A" w14:paraId="49DC1D3C" w14:textId="77777777" w:rsidTr="001E48E9">
        <w:tc>
          <w:tcPr>
            <w:tcW w:w="9015" w:type="dxa"/>
            <w:tcBorders>
              <w:top w:val="single" w:sz="8" w:space="0" w:color="auto"/>
              <w:left w:val="single" w:sz="8" w:space="0" w:color="auto"/>
              <w:bottom w:val="single" w:sz="8" w:space="0" w:color="auto"/>
              <w:right w:val="single" w:sz="8" w:space="0" w:color="auto"/>
            </w:tcBorders>
          </w:tcPr>
          <w:p w14:paraId="2AF310E6"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Navedite kako ćete otkloniti ili minimizirati rizike.</w:t>
            </w:r>
            <w:r w:rsidRPr="0028570A">
              <w:rPr>
                <w:rFonts w:eastAsia="Arial" w:cs="Arial"/>
                <w:sz w:val="20"/>
                <w:szCs w:val="20"/>
              </w:rPr>
              <w:t xml:space="preserve">  </w:t>
            </w:r>
          </w:p>
        </w:tc>
      </w:tr>
      <w:tr w:rsidR="001E48E9" w:rsidRPr="0028570A" w14:paraId="53696148" w14:textId="77777777" w:rsidTr="001E48E9">
        <w:tc>
          <w:tcPr>
            <w:tcW w:w="9015" w:type="dxa"/>
            <w:tcBorders>
              <w:top w:val="single" w:sz="8" w:space="0" w:color="auto"/>
              <w:left w:val="single" w:sz="8" w:space="0" w:color="auto"/>
              <w:bottom w:val="single" w:sz="8" w:space="0" w:color="auto"/>
              <w:right w:val="single" w:sz="8" w:space="0" w:color="auto"/>
            </w:tcBorders>
          </w:tcPr>
          <w:p w14:paraId="1C5A688B"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Poticanjem i motiviranjem učenika. Dodatnim pojašnjenjem gradiva na redovnoj i dopunskoj nastavi. Prikazivanjem neobičnih rješenja iz svakodnevnog života kako bi potaknuli maštu. </w:t>
            </w:r>
          </w:p>
        </w:tc>
      </w:tr>
      <w:tr w:rsidR="001E48E9" w:rsidRPr="0028570A" w14:paraId="1CDFB920" w14:textId="77777777" w:rsidTr="001E48E9">
        <w:tc>
          <w:tcPr>
            <w:tcW w:w="9015" w:type="dxa"/>
            <w:tcBorders>
              <w:top w:val="single" w:sz="8" w:space="0" w:color="auto"/>
              <w:left w:val="single" w:sz="8" w:space="0" w:color="auto"/>
              <w:bottom w:val="single" w:sz="8" w:space="0" w:color="auto"/>
              <w:right w:val="single" w:sz="8" w:space="0" w:color="auto"/>
            </w:tcBorders>
          </w:tcPr>
          <w:p w14:paraId="0CC5D742"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Specificirajte troškove potrebne za ostvarenje cilja.</w:t>
            </w:r>
            <w:r w:rsidRPr="0028570A">
              <w:rPr>
                <w:rFonts w:eastAsia="Arial" w:cs="Arial"/>
                <w:sz w:val="20"/>
                <w:szCs w:val="20"/>
              </w:rPr>
              <w:t xml:space="preserve">  </w:t>
            </w:r>
          </w:p>
        </w:tc>
      </w:tr>
      <w:tr w:rsidR="001E48E9" w:rsidRPr="0028570A" w14:paraId="673E1E38" w14:textId="77777777" w:rsidTr="001E48E9">
        <w:tc>
          <w:tcPr>
            <w:tcW w:w="9015" w:type="dxa"/>
            <w:tcBorders>
              <w:top w:val="single" w:sz="8" w:space="0" w:color="auto"/>
              <w:left w:val="single" w:sz="8" w:space="0" w:color="auto"/>
              <w:bottom w:val="single" w:sz="8" w:space="0" w:color="auto"/>
              <w:right w:val="single" w:sz="8" w:space="0" w:color="auto"/>
            </w:tcBorders>
          </w:tcPr>
          <w:p w14:paraId="4DCDB24D"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Papir, olovke, bojice, kolaž… </w:t>
            </w:r>
          </w:p>
        </w:tc>
      </w:tr>
      <w:tr w:rsidR="001E48E9" w:rsidRPr="0028570A" w14:paraId="6A2C8B3D" w14:textId="77777777" w:rsidTr="001E48E9">
        <w:tc>
          <w:tcPr>
            <w:tcW w:w="9015" w:type="dxa"/>
            <w:tcBorders>
              <w:top w:val="single" w:sz="8" w:space="0" w:color="auto"/>
              <w:left w:val="single" w:sz="8" w:space="0" w:color="auto"/>
              <w:bottom w:val="single" w:sz="8" w:space="0" w:color="auto"/>
              <w:right w:val="single" w:sz="8" w:space="0" w:color="auto"/>
            </w:tcBorders>
          </w:tcPr>
          <w:p w14:paraId="551A39E9"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Iz kojih ćete izvora osigurati pokrivanje svih troškova i osiguravanje svih resursa za ostvarivanje cilja?</w:t>
            </w:r>
            <w:r w:rsidRPr="0028570A">
              <w:rPr>
                <w:rFonts w:eastAsia="Arial" w:cs="Arial"/>
                <w:sz w:val="20"/>
                <w:szCs w:val="20"/>
              </w:rPr>
              <w:t xml:space="preserve">  </w:t>
            </w:r>
          </w:p>
        </w:tc>
      </w:tr>
      <w:tr w:rsidR="001E48E9" w:rsidRPr="0028570A" w14:paraId="2F248352" w14:textId="77777777" w:rsidTr="001E48E9">
        <w:tc>
          <w:tcPr>
            <w:tcW w:w="9015" w:type="dxa"/>
            <w:tcBorders>
              <w:top w:val="single" w:sz="8" w:space="0" w:color="auto"/>
              <w:left w:val="single" w:sz="8" w:space="0" w:color="auto"/>
              <w:bottom w:val="single" w:sz="8" w:space="0" w:color="auto"/>
              <w:right w:val="single" w:sz="8" w:space="0" w:color="auto"/>
            </w:tcBorders>
          </w:tcPr>
          <w:p w14:paraId="49E69D11"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Sredstva škole, učitelja, učenika i roditelja. </w:t>
            </w:r>
          </w:p>
        </w:tc>
      </w:tr>
      <w:tr w:rsidR="001E48E9" w:rsidRPr="0028570A" w14:paraId="63EBC362" w14:textId="77777777" w:rsidTr="001E48E9">
        <w:tc>
          <w:tcPr>
            <w:tcW w:w="9015" w:type="dxa"/>
            <w:tcBorders>
              <w:top w:val="single" w:sz="8" w:space="0" w:color="auto"/>
              <w:left w:val="single" w:sz="8" w:space="0" w:color="auto"/>
              <w:bottom w:val="single" w:sz="8" w:space="0" w:color="auto"/>
              <w:right w:val="single" w:sz="8" w:space="0" w:color="auto"/>
            </w:tcBorders>
          </w:tcPr>
          <w:p w14:paraId="26CEBB14"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Tko je odgovoran za ostvarenje cilja? Tko vodi projekt?</w:t>
            </w:r>
            <w:r w:rsidRPr="0028570A">
              <w:rPr>
                <w:rFonts w:eastAsia="Arial" w:cs="Arial"/>
                <w:sz w:val="20"/>
                <w:szCs w:val="20"/>
              </w:rPr>
              <w:t xml:space="preserve">  </w:t>
            </w:r>
          </w:p>
        </w:tc>
      </w:tr>
      <w:tr w:rsidR="001E48E9" w:rsidRPr="0028570A" w14:paraId="0C8189F7" w14:textId="77777777" w:rsidTr="001E48E9">
        <w:tc>
          <w:tcPr>
            <w:tcW w:w="9015" w:type="dxa"/>
            <w:tcBorders>
              <w:top w:val="single" w:sz="8" w:space="0" w:color="auto"/>
              <w:left w:val="single" w:sz="8" w:space="0" w:color="auto"/>
              <w:bottom w:val="single" w:sz="8" w:space="0" w:color="auto"/>
              <w:right w:val="single" w:sz="8" w:space="0" w:color="auto"/>
            </w:tcBorders>
          </w:tcPr>
          <w:p w14:paraId="66B36DA0" w14:textId="291F6B9E" w:rsidR="001E48E9" w:rsidRPr="0028570A" w:rsidRDefault="00F44B1C" w:rsidP="001E48E9">
            <w:pPr>
              <w:spacing w:after="0" w:line="240" w:lineRule="auto"/>
              <w:rPr>
                <w:rFonts w:eastAsia="Calibri" w:cs="Arial"/>
                <w:sz w:val="20"/>
                <w:szCs w:val="20"/>
              </w:rPr>
            </w:pPr>
            <w:r>
              <w:rPr>
                <w:rFonts w:eastAsia="Arial" w:cs="Arial"/>
                <w:sz w:val="20"/>
                <w:szCs w:val="20"/>
              </w:rPr>
              <w:t>Josipa Stjepanović</w:t>
            </w:r>
            <w:r w:rsidR="001E48E9" w:rsidRPr="0028570A">
              <w:rPr>
                <w:rFonts w:eastAsia="Arial" w:cs="Arial"/>
                <w:sz w:val="20"/>
                <w:szCs w:val="20"/>
              </w:rPr>
              <w:t xml:space="preserve"> </w:t>
            </w:r>
          </w:p>
        </w:tc>
      </w:tr>
      <w:tr w:rsidR="001E48E9" w:rsidRPr="0028570A" w14:paraId="08A0897F" w14:textId="77777777" w:rsidTr="001E48E9">
        <w:tc>
          <w:tcPr>
            <w:tcW w:w="9015" w:type="dxa"/>
            <w:tcBorders>
              <w:top w:val="single" w:sz="8" w:space="0" w:color="auto"/>
              <w:left w:val="single" w:sz="8" w:space="0" w:color="auto"/>
              <w:bottom w:val="single" w:sz="8" w:space="0" w:color="auto"/>
              <w:right w:val="single" w:sz="8" w:space="0" w:color="auto"/>
            </w:tcBorders>
          </w:tcPr>
          <w:p w14:paraId="60967F5A"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Tko će sve sudjelovati u radu na projektu? S kojim zadatcima?</w:t>
            </w:r>
            <w:r w:rsidRPr="0028570A">
              <w:rPr>
                <w:rFonts w:eastAsia="Arial" w:cs="Arial"/>
                <w:sz w:val="20"/>
                <w:szCs w:val="20"/>
              </w:rPr>
              <w:t xml:space="preserve">  </w:t>
            </w:r>
          </w:p>
        </w:tc>
      </w:tr>
      <w:tr w:rsidR="001E48E9" w:rsidRPr="0028570A" w14:paraId="305B3927" w14:textId="77777777" w:rsidTr="001E48E9">
        <w:tc>
          <w:tcPr>
            <w:tcW w:w="9015" w:type="dxa"/>
            <w:tcBorders>
              <w:top w:val="single" w:sz="8" w:space="0" w:color="auto"/>
              <w:left w:val="single" w:sz="8" w:space="0" w:color="auto"/>
              <w:bottom w:val="single" w:sz="8" w:space="0" w:color="auto"/>
              <w:right w:val="single" w:sz="8" w:space="0" w:color="auto"/>
            </w:tcBorders>
          </w:tcPr>
          <w:p w14:paraId="11C792E6" w14:textId="30D32914"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Voditeljica projekta </w:t>
            </w:r>
            <w:r w:rsidR="00F44B1C">
              <w:rPr>
                <w:rFonts w:eastAsia="Arial" w:cs="Arial"/>
                <w:sz w:val="20"/>
                <w:szCs w:val="20"/>
              </w:rPr>
              <w:t>Josipa Stjepanović</w:t>
            </w:r>
            <w:r w:rsidRPr="0028570A">
              <w:rPr>
                <w:rFonts w:eastAsia="Arial" w:cs="Arial"/>
                <w:sz w:val="20"/>
                <w:szCs w:val="20"/>
              </w:rPr>
              <w:t xml:space="preserve"> i učenici sedmih razreda. Učenici će izrađivati skice i crteže te pripremiti izlaganje što je potrebno za izradu idejnog rješenja, koje su mnogokute koristili. Učenici će izračunati površinu i opseg za svoje radove. </w:t>
            </w:r>
          </w:p>
        </w:tc>
      </w:tr>
      <w:tr w:rsidR="001E48E9" w:rsidRPr="0028570A" w14:paraId="0DB0D825" w14:textId="77777777" w:rsidTr="001E48E9">
        <w:tc>
          <w:tcPr>
            <w:tcW w:w="9015" w:type="dxa"/>
            <w:tcBorders>
              <w:top w:val="single" w:sz="8" w:space="0" w:color="auto"/>
              <w:left w:val="single" w:sz="8" w:space="0" w:color="auto"/>
              <w:bottom w:val="single" w:sz="8" w:space="0" w:color="auto"/>
              <w:right w:val="single" w:sz="8" w:space="0" w:color="auto"/>
            </w:tcBorders>
          </w:tcPr>
          <w:p w14:paraId="36AC5E77"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Odredite termine za okončanje pojedinih faza projekta. Koje su ključne točke u razvoju projekta?</w:t>
            </w:r>
            <w:r w:rsidRPr="0028570A">
              <w:rPr>
                <w:rFonts w:eastAsia="Arial" w:cs="Arial"/>
                <w:sz w:val="20"/>
                <w:szCs w:val="20"/>
              </w:rPr>
              <w:t xml:space="preserve">  </w:t>
            </w:r>
          </w:p>
        </w:tc>
      </w:tr>
      <w:tr w:rsidR="001E48E9" w:rsidRPr="0028570A" w14:paraId="632725D5" w14:textId="77777777" w:rsidTr="001E48E9">
        <w:tc>
          <w:tcPr>
            <w:tcW w:w="9015" w:type="dxa"/>
            <w:tcBorders>
              <w:top w:val="single" w:sz="8" w:space="0" w:color="auto"/>
              <w:left w:val="single" w:sz="8" w:space="0" w:color="auto"/>
              <w:bottom w:val="single" w:sz="8" w:space="0" w:color="auto"/>
              <w:right w:val="single" w:sz="8" w:space="0" w:color="auto"/>
            </w:tcBorders>
          </w:tcPr>
          <w:p w14:paraId="5460BFE8"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Prva faza :početak svibnja </w:t>
            </w:r>
          </w:p>
          <w:p w14:paraId="1EAF1787"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Druga faza: polovica svibnja </w:t>
            </w:r>
          </w:p>
          <w:p w14:paraId="3E264D44"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Treća faza: kraj svibnja </w:t>
            </w:r>
          </w:p>
          <w:p w14:paraId="5E6EFE85"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Četvrta faza: početak lipnja </w:t>
            </w:r>
          </w:p>
        </w:tc>
      </w:tr>
      <w:tr w:rsidR="001E48E9" w:rsidRPr="0028570A" w14:paraId="7BB4E7BA" w14:textId="77777777" w:rsidTr="001E48E9">
        <w:tc>
          <w:tcPr>
            <w:tcW w:w="9015" w:type="dxa"/>
            <w:tcBorders>
              <w:top w:val="single" w:sz="8" w:space="0" w:color="auto"/>
              <w:left w:val="single" w:sz="8" w:space="0" w:color="auto"/>
              <w:bottom w:val="single" w:sz="8" w:space="0" w:color="auto"/>
              <w:right w:val="single" w:sz="8" w:space="0" w:color="auto"/>
            </w:tcBorders>
          </w:tcPr>
          <w:p w14:paraId="6FE33D55"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Navedite konačan datum za dovršetak projekta.</w:t>
            </w:r>
            <w:r w:rsidRPr="0028570A">
              <w:rPr>
                <w:rFonts w:eastAsia="Arial" w:cs="Arial"/>
                <w:sz w:val="20"/>
                <w:szCs w:val="20"/>
              </w:rPr>
              <w:t xml:space="preserve">  </w:t>
            </w:r>
          </w:p>
        </w:tc>
      </w:tr>
      <w:tr w:rsidR="001E48E9" w:rsidRPr="0028570A" w14:paraId="1175ADE8" w14:textId="77777777" w:rsidTr="001E48E9">
        <w:tc>
          <w:tcPr>
            <w:tcW w:w="9015" w:type="dxa"/>
            <w:tcBorders>
              <w:top w:val="single" w:sz="8" w:space="0" w:color="auto"/>
              <w:left w:val="single" w:sz="8" w:space="0" w:color="auto"/>
              <w:bottom w:val="single" w:sz="8" w:space="0" w:color="auto"/>
              <w:right w:val="single" w:sz="8" w:space="0" w:color="auto"/>
            </w:tcBorders>
          </w:tcPr>
          <w:p w14:paraId="662AC287"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lipanj 2024.</w:t>
            </w:r>
          </w:p>
        </w:tc>
      </w:tr>
      <w:tr w:rsidR="001E48E9" w:rsidRPr="0028570A" w14:paraId="301BD50E" w14:textId="77777777" w:rsidTr="001E48E9">
        <w:tc>
          <w:tcPr>
            <w:tcW w:w="9015" w:type="dxa"/>
            <w:tcBorders>
              <w:top w:val="single" w:sz="8" w:space="0" w:color="auto"/>
              <w:left w:val="single" w:sz="8" w:space="0" w:color="auto"/>
              <w:bottom w:val="single" w:sz="8" w:space="0" w:color="auto"/>
              <w:right w:val="single" w:sz="8" w:space="0" w:color="auto"/>
            </w:tcBorders>
          </w:tcPr>
          <w:p w14:paraId="6A9D503B"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Što dokazuje da je cilj ostvaren? Navedite čime ćete dokazati da ste ostvarili postavljeni cilj.</w:t>
            </w:r>
            <w:r w:rsidRPr="0028570A">
              <w:rPr>
                <w:rFonts w:eastAsia="Arial" w:cs="Arial"/>
                <w:sz w:val="20"/>
                <w:szCs w:val="20"/>
              </w:rPr>
              <w:t xml:space="preserve">  </w:t>
            </w:r>
          </w:p>
        </w:tc>
      </w:tr>
      <w:tr w:rsidR="001E48E9" w:rsidRPr="0028570A" w14:paraId="63272DF8" w14:textId="77777777" w:rsidTr="001E48E9">
        <w:tc>
          <w:tcPr>
            <w:tcW w:w="9015" w:type="dxa"/>
            <w:tcBorders>
              <w:top w:val="single" w:sz="8" w:space="0" w:color="auto"/>
              <w:left w:val="single" w:sz="8" w:space="0" w:color="auto"/>
              <w:bottom w:val="single" w:sz="8" w:space="0" w:color="auto"/>
              <w:right w:val="single" w:sz="8" w:space="0" w:color="auto"/>
            </w:tcBorders>
          </w:tcPr>
          <w:p w14:paraId="36C949F6"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Svi učenici su dovršili projekte koji su objavljeni na web stranici škole</w:t>
            </w:r>
          </w:p>
        </w:tc>
      </w:tr>
    </w:tbl>
    <w:p w14:paraId="711B677F" w14:textId="77777777" w:rsidR="001E48E9" w:rsidRPr="0028570A" w:rsidRDefault="001E48E9" w:rsidP="001E48E9">
      <w:pPr>
        <w:suppressAutoHyphens w:val="0"/>
        <w:spacing w:after="0" w:line="240" w:lineRule="auto"/>
        <w:rPr>
          <w:rFonts w:eastAsia="Calibri" w:cs="Arial"/>
          <w:sz w:val="20"/>
          <w:szCs w:val="20"/>
        </w:rPr>
      </w:pPr>
    </w:p>
    <w:p w14:paraId="435E5C43" w14:textId="77777777" w:rsidR="001E48E9" w:rsidRPr="0028570A" w:rsidRDefault="001E48E9" w:rsidP="001E48E9">
      <w:pPr>
        <w:numPr>
          <w:ilvl w:val="0"/>
          <w:numId w:val="100"/>
        </w:numPr>
        <w:shd w:val="clear" w:color="auto" w:fill="FFFFFF" w:themeFill="background1"/>
        <w:spacing w:after="0" w:line="240" w:lineRule="auto"/>
        <w:contextualSpacing/>
        <w:rPr>
          <w:rFonts w:eastAsia="Times New Roman" w:cs="Arial"/>
          <w:b/>
          <w:sz w:val="20"/>
          <w:szCs w:val="20"/>
          <w:lang w:eastAsia="hr-HR"/>
        </w:rPr>
      </w:pPr>
      <w:r w:rsidRPr="0028570A">
        <w:rPr>
          <w:rFonts w:eastAsia="Times New Roman" w:cs="Arial"/>
          <w:b/>
          <w:sz w:val="20"/>
          <w:szCs w:val="20"/>
          <w:lang w:eastAsia="hr-HR"/>
        </w:rPr>
        <w:t>UČENJE UZ CRTANJE STRIPOVA  (NIKOLINA ČULJAK)</w:t>
      </w:r>
    </w:p>
    <w:p w14:paraId="16064A30" w14:textId="77777777" w:rsidR="001E48E9" w:rsidRPr="0028570A" w:rsidRDefault="001E48E9" w:rsidP="001E48E9">
      <w:pPr>
        <w:shd w:val="clear" w:color="auto" w:fill="FFFFFF" w:themeFill="background1"/>
        <w:spacing w:after="0" w:line="240" w:lineRule="auto"/>
        <w:contextualSpacing/>
        <w:rPr>
          <w:rFonts w:eastAsia="Times New Roman" w:cs="Arial"/>
          <w:b/>
          <w:sz w:val="20"/>
          <w:szCs w:val="20"/>
          <w:lang w:eastAsia="hr-HR"/>
        </w:rPr>
      </w:pPr>
    </w:p>
    <w:tbl>
      <w:tblPr>
        <w:tblStyle w:val="Reetkatablice18"/>
        <w:tblW w:w="9060" w:type="dxa"/>
        <w:tblLayout w:type="fixed"/>
        <w:tblLook w:val="04A0" w:firstRow="1" w:lastRow="0" w:firstColumn="1" w:lastColumn="0" w:noHBand="0" w:noVBand="1"/>
      </w:tblPr>
      <w:tblGrid>
        <w:gridCol w:w="9060"/>
      </w:tblGrid>
      <w:tr w:rsidR="001E48E9" w:rsidRPr="0028570A" w14:paraId="0C4C5FBE" w14:textId="77777777" w:rsidTr="001E48E9">
        <w:tc>
          <w:tcPr>
            <w:tcW w:w="9060" w:type="dxa"/>
            <w:tcBorders>
              <w:top w:val="single" w:sz="8" w:space="0" w:color="auto"/>
              <w:left w:val="single" w:sz="8" w:space="0" w:color="auto"/>
              <w:bottom w:val="single" w:sz="8" w:space="0" w:color="auto"/>
              <w:right w:val="single" w:sz="8" w:space="0" w:color="auto"/>
            </w:tcBorders>
          </w:tcPr>
          <w:p w14:paraId="0A58D0BC" w14:textId="77777777" w:rsidR="001E48E9" w:rsidRPr="0028570A" w:rsidRDefault="001E48E9" w:rsidP="001E48E9">
            <w:pPr>
              <w:spacing w:after="0" w:line="240" w:lineRule="auto"/>
              <w:rPr>
                <w:rFonts w:eastAsia="Calibri" w:cs="Arial"/>
              </w:rPr>
            </w:pPr>
            <w:r w:rsidRPr="0028570A">
              <w:rPr>
                <w:rFonts w:eastAsia="Arial" w:cs="Arial"/>
                <w:b/>
              </w:rPr>
              <w:t xml:space="preserve">Opišite cilj koji želite ostvariti. </w:t>
            </w:r>
          </w:p>
        </w:tc>
      </w:tr>
      <w:tr w:rsidR="001E48E9" w:rsidRPr="0028570A" w14:paraId="003AF8BD" w14:textId="77777777" w:rsidTr="001E48E9">
        <w:tc>
          <w:tcPr>
            <w:tcW w:w="9060" w:type="dxa"/>
            <w:tcBorders>
              <w:top w:val="single" w:sz="8" w:space="0" w:color="auto"/>
              <w:left w:val="single" w:sz="8" w:space="0" w:color="auto"/>
              <w:bottom w:val="single" w:sz="8" w:space="0" w:color="auto"/>
              <w:right w:val="single" w:sz="8" w:space="0" w:color="auto"/>
            </w:tcBorders>
          </w:tcPr>
          <w:p w14:paraId="6901AC46" w14:textId="77777777" w:rsidR="001E48E9" w:rsidRPr="0028570A" w:rsidRDefault="001E48E9" w:rsidP="001E48E9">
            <w:pPr>
              <w:spacing w:after="0" w:line="240" w:lineRule="auto"/>
              <w:rPr>
                <w:rFonts w:eastAsia="Calibri" w:cs="Arial"/>
              </w:rPr>
            </w:pPr>
            <w:r w:rsidRPr="0028570A">
              <w:rPr>
                <w:rFonts w:eastAsia="Arial" w:cs="Arial"/>
              </w:rPr>
              <w:t>Upoznati kako crtanjem uspješno organizirati sadržaj za učenje</w:t>
            </w:r>
          </w:p>
        </w:tc>
      </w:tr>
      <w:tr w:rsidR="001E48E9" w:rsidRPr="0028570A" w14:paraId="4D003062" w14:textId="77777777" w:rsidTr="001E48E9">
        <w:tc>
          <w:tcPr>
            <w:tcW w:w="9060" w:type="dxa"/>
            <w:tcBorders>
              <w:top w:val="single" w:sz="8" w:space="0" w:color="auto"/>
              <w:left w:val="single" w:sz="8" w:space="0" w:color="auto"/>
              <w:bottom w:val="single" w:sz="8" w:space="0" w:color="auto"/>
              <w:right w:val="single" w:sz="8" w:space="0" w:color="auto"/>
            </w:tcBorders>
          </w:tcPr>
          <w:p w14:paraId="71650F13" w14:textId="77777777" w:rsidR="001E48E9" w:rsidRPr="0028570A" w:rsidRDefault="001E48E9" w:rsidP="001E48E9">
            <w:pPr>
              <w:spacing w:after="0" w:line="240" w:lineRule="auto"/>
              <w:rPr>
                <w:rFonts w:eastAsia="Calibri" w:cs="Arial"/>
              </w:rPr>
            </w:pPr>
            <w:r w:rsidRPr="0028570A">
              <w:rPr>
                <w:rFonts w:eastAsia="Arial" w:cs="Arial"/>
                <w:b/>
              </w:rPr>
              <w:t>Opišite razloge zašto želite ostvariti baš taj cilj.</w:t>
            </w:r>
          </w:p>
        </w:tc>
      </w:tr>
      <w:tr w:rsidR="001E48E9" w:rsidRPr="0028570A" w14:paraId="72CAF891" w14:textId="77777777" w:rsidTr="001E48E9">
        <w:tc>
          <w:tcPr>
            <w:tcW w:w="9060" w:type="dxa"/>
            <w:tcBorders>
              <w:top w:val="single" w:sz="8" w:space="0" w:color="auto"/>
              <w:left w:val="single" w:sz="8" w:space="0" w:color="auto"/>
              <w:bottom w:val="single" w:sz="8" w:space="0" w:color="auto"/>
              <w:right w:val="single" w:sz="8" w:space="0" w:color="auto"/>
            </w:tcBorders>
          </w:tcPr>
          <w:p w14:paraId="1B4CF7CB" w14:textId="77777777" w:rsidR="001E48E9" w:rsidRPr="0028570A" w:rsidRDefault="001E48E9" w:rsidP="001E48E9">
            <w:pPr>
              <w:spacing w:after="0" w:line="240" w:lineRule="auto"/>
              <w:rPr>
                <w:rFonts w:eastAsia="Calibri" w:cs="Arial"/>
              </w:rPr>
            </w:pPr>
            <w:r w:rsidRPr="0028570A">
              <w:rPr>
                <w:rFonts w:eastAsia="Arial" w:cs="Arial"/>
              </w:rPr>
              <w:t>Kroz aktivnosti učenici bi usvojili znanja i vještine kako izdvojiti bitno od nebitnog i kroz organizaciju informacija i korištenja tehnike crtanja usvojiti zadani sadržaj</w:t>
            </w:r>
          </w:p>
        </w:tc>
      </w:tr>
      <w:tr w:rsidR="001E48E9" w:rsidRPr="0028570A" w14:paraId="1D227E6C" w14:textId="77777777" w:rsidTr="001E48E9">
        <w:tc>
          <w:tcPr>
            <w:tcW w:w="9060" w:type="dxa"/>
            <w:tcBorders>
              <w:top w:val="single" w:sz="8" w:space="0" w:color="auto"/>
              <w:left w:val="single" w:sz="8" w:space="0" w:color="auto"/>
              <w:bottom w:val="single" w:sz="8" w:space="0" w:color="auto"/>
              <w:right w:val="single" w:sz="8" w:space="0" w:color="auto"/>
            </w:tcBorders>
          </w:tcPr>
          <w:p w14:paraId="6FAEBA00" w14:textId="77777777" w:rsidR="001E48E9" w:rsidRPr="0028570A" w:rsidRDefault="001E48E9" w:rsidP="001E48E9">
            <w:pPr>
              <w:spacing w:after="0" w:line="240" w:lineRule="auto"/>
              <w:rPr>
                <w:rFonts w:eastAsia="Calibri" w:cs="Arial"/>
              </w:rPr>
            </w:pPr>
            <w:r w:rsidRPr="0028570A">
              <w:rPr>
                <w:rFonts w:eastAsia="Arial" w:cs="Arial"/>
                <w:b/>
              </w:rPr>
              <w:t>Kronološki opišite faze provedbe projekta kojim ćete ostvariti postavljeni cilj.</w:t>
            </w:r>
          </w:p>
        </w:tc>
      </w:tr>
      <w:tr w:rsidR="001E48E9" w:rsidRPr="0028570A" w14:paraId="1C1B6871" w14:textId="77777777" w:rsidTr="001E48E9">
        <w:tc>
          <w:tcPr>
            <w:tcW w:w="9060" w:type="dxa"/>
            <w:tcBorders>
              <w:top w:val="single" w:sz="8" w:space="0" w:color="auto"/>
              <w:left w:val="single" w:sz="8" w:space="0" w:color="auto"/>
              <w:bottom w:val="single" w:sz="8" w:space="0" w:color="auto"/>
              <w:right w:val="single" w:sz="8" w:space="0" w:color="auto"/>
            </w:tcBorders>
          </w:tcPr>
          <w:p w14:paraId="4F58C8C7" w14:textId="77777777" w:rsidR="001E48E9" w:rsidRPr="0028570A" w:rsidRDefault="001E48E9" w:rsidP="001E48E9">
            <w:pPr>
              <w:spacing w:after="0" w:line="240" w:lineRule="auto"/>
              <w:rPr>
                <w:rFonts w:eastAsia="Arial" w:cs="Arial"/>
                <w:b/>
              </w:rPr>
            </w:pPr>
            <w:r w:rsidRPr="0028570A">
              <w:rPr>
                <w:rFonts w:eastAsia="Arial" w:cs="Arial"/>
              </w:rPr>
              <w:t xml:space="preserve">1. Planiranje projekta s učenicima </w:t>
            </w:r>
            <w:r w:rsidRPr="0028570A">
              <w:rPr>
                <w:rFonts w:cs="Arial"/>
              </w:rPr>
              <w:br/>
            </w:r>
            <w:r w:rsidRPr="0028570A">
              <w:rPr>
                <w:rFonts w:eastAsia="Arial" w:cs="Arial"/>
              </w:rPr>
              <w:t xml:space="preserve">2. Realizacija tijekom nastavne godine </w:t>
            </w:r>
            <w:r w:rsidRPr="0028570A">
              <w:rPr>
                <w:rFonts w:cs="Arial"/>
              </w:rPr>
              <w:br/>
            </w:r>
            <w:r w:rsidRPr="0028570A">
              <w:rPr>
                <w:rFonts w:eastAsia="Arial" w:cs="Arial"/>
              </w:rPr>
              <w:t>3. Izvješće o realiziranom planu projekta</w:t>
            </w:r>
          </w:p>
        </w:tc>
      </w:tr>
      <w:tr w:rsidR="001E48E9" w:rsidRPr="0028570A" w14:paraId="404ECDF0" w14:textId="77777777" w:rsidTr="001E48E9">
        <w:tc>
          <w:tcPr>
            <w:tcW w:w="9060" w:type="dxa"/>
            <w:tcBorders>
              <w:top w:val="single" w:sz="8" w:space="0" w:color="auto"/>
              <w:left w:val="single" w:sz="8" w:space="0" w:color="auto"/>
              <w:bottom w:val="single" w:sz="8" w:space="0" w:color="auto"/>
              <w:right w:val="single" w:sz="8" w:space="0" w:color="auto"/>
            </w:tcBorders>
          </w:tcPr>
          <w:p w14:paraId="62826AF9" w14:textId="77777777" w:rsidR="001E48E9" w:rsidRPr="0028570A" w:rsidRDefault="001E48E9" w:rsidP="001E48E9">
            <w:pPr>
              <w:spacing w:after="0" w:line="240" w:lineRule="auto"/>
              <w:rPr>
                <w:rFonts w:eastAsia="Calibri" w:cs="Arial"/>
              </w:rPr>
            </w:pPr>
            <w:r w:rsidRPr="0028570A">
              <w:rPr>
                <w:rFonts w:eastAsia="Arial" w:cs="Arial"/>
                <w:b/>
              </w:rPr>
              <w:t>Opišite postupke koje ćete provesti u sklopu svake pojedine faze projekta.</w:t>
            </w:r>
          </w:p>
        </w:tc>
      </w:tr>
      <w:tr w:rsidR="001E48E9" w:rsidRPr="0028570A" w14:paraId="5B01A974" w14:textId="77777777" w:rsidTr="001E48E9">
        <w:tc>
          <w:tcPr>
            <w:tcW w:w="9060" w:type="dxa"/>
            <w:tcBorders>
              <w:top w:val="single" w:sz="8" w:space="0" w:color="auto"/>
              <w:left w:val="single" w:sz="8" w:space="0" w:color="auto"/>
              <w:bottom w:val="single" w:sz="8" w:space="0" w:color="auto"/>
              <w:right w:val="single" w:sz="8" w:space="0" w:color="auto"/>
            </w:tcBorders>
          </w:tcPr>
          <w:p w14:paraId="2A3F5737" w14:textId="77777777" w:rsidR="001E48E9" w:rsidRPr="0028570A" w:rsidRDefault="001E48E9" w:rsidP="001E48E9">
            <w:pPr>
              <w:spacing w:after="0" w:line="240" w:lineRule="auto"/>
              <w:rPr>
                <w:rFonts w:eastAsia="Calibri" w:cs="Arial"/>
              </w:rPr>
            </w:pPr>
            <w:r w:rsidRPr="0028570A">
              <w:rPr>
                <w:rFonts w:eastAsia="Arial" w:cs="Arial"/>
              </w:rPr>
              <w:lastRenderedPageBreak/>
              <w:t>Učiteljica će na razne načine učenicima prezentirati tehnike organizacije informacija i razlikovanja bitnog od manje bitnog sadržaja</w:t>
            </w:r>
          </w:p>
        </w:tc>
      </w:tr>
      <w:tr w:rsidR="001E48E9" w:rsidRPr="0028570A" w14:paraId="377B496D" w14:textId="77777777" w:rsidTr="001E48E9">
        <w:tc>
          <w:tcPr>
            <w:tcW w:w="9060" w:type="dxa"/>
            <w:tcBorders>
              <w:top w:val="single" w:sz="8" w:space="0" w:color="auto"/>
              <w:left w:val="single" w:sz="8" w:space="0" w:color="auto"/>
              <w:bottom w:val="single" w:sz="8" w:space="0" w:color="auto"/>
              <w:right w:val="single" w:sz="8" w:space="0" w:color="auto"/>
            </w:tcBorders>
          </w:tcPr>
          <w:p w14:paraId="69CEA420" w14:textId="77777777" w:rsidR="001E48E9" w:rsidRPr="0028570A" w:rsidRDefault="001E48E9" w:rsidP="001E48E9">
            <w:pPr>
              <w:spacing w:after="0" w:line="240" w:lineRule="auto"/>
              <w:rPr>
                <w:rFonts w:eastAsia="Calibri" w:cs="Arial"/>
              </w:rPr>
            </w:pPr>
            <w:r w:rsidRPr="0028570A">
              <w:rPr>
                <w:rFonts w:eastAsia="Arial" w:cs="Arial"/>
                <w:b/>
              </w:rPr>
              <w:t>Koji se rizici vezuju uz provedbu projekta? Što sve može spriječiti ili usporiti provedbu projekta?</w:t>
            </w:r>
          </w:p>
        </w:tc>
      </w:tr>
      <w:tr w:rsidR="001E48E9" w:rsidRPr="0028570A" w14:paraId="5260A105" w14:textId="77777777" w:rsidTr="001E48E9">
        <w:tc>
          <w:tcPr>
            <w:tcW w:w="9060" w:type="dxa"/>
            <w:tcBorders>
              <w:top w:val="single" w:sz="8" w:space="0" w:color="auto"/>
              <w:left w:val="single" w:sz="8" w:space="0" w:color="auto"/>
              <w:bottom w:val="single" w:sz="8" w:space="0" w:color="auto"/>
              <w:right w:val="single" w:sz="8" w:space="0" w:color="auto"/>
            </w:tcBorders>
          </w:tcPr>
          <w:p w14:paraId="0FBCA05C" w14:textId="77777777" w:rsidR="001E48E9" w:rsidRPr="0028570A" w:rsidRDefault="001E48E9" w:rsidP="001E48E9">
            <w:pPr>
              <w:spacing w:after="0" w:line="240" w:lineRule="auto"/>
              <w:rPr>
                <w:rFonts w:eastAsia="Calibri" w:cs="Arial"/>
              </w:rPr>
            </w:pPr>
            <w:r w:rsidRPr="0028570A">
              <w:rPr>
                <w:rFonts w:eastAsia="Arial" w:cs="Arial"/>
              </w:rPr>
              <w:t>Nezainteresiranost učenika za crtanje</w:t>
            </w:r>
          </w:p>
        </w:tc>
      </w:tr>
      <w:tr w:rsidR="001E48E9" w:rsidRPr="0028570A" w14:paraId="16404B73" w14:textId="77777777" w:rsidTr="001E48E9">
        <w:tc>
          <w:tcPr>
            <w:tcW w:w="9060" w:type="dxa"/>
            <w:tcBorders>
              <w:top w:val="single" w:sz="8" w:space="0" w:color="auto"/>
              <w:left w:val="single" w:sz="8" w:space="0" w:color="auto"/>
              <w:bottom w:val="single" w:sz="8" w:space="0" w:color="auto"/>
              <w:right w:val="single" w:sz="8" w:space="0" w:color="auto"/>
            </w:tcBorders>
          </w:tcPr>
          <w:p w14:paraId="600E0E1D" w14:textId="77777777" w:rsidR="001E48E9" w:rsidRPr="0028570A" w:rsidRDefault="001E48E9" w:rsidP="001E48E9">
            <w:pPr>
              <w:spacing w:after="0" w:line="240" w:lineRule="auto"/>
              <w:rPr>
                <w:rFonts w:eastAsia="Calibri" w:cs="Arial"/>
              </w:rPr>
            </w:pPr>
            <w:r w:rsidRPr="0028570A">
              <w:rPr>
                <w:rFonts w:eastAsia="Arial" w:cs="Arial"/>
                <w:b/>
              </w:rPr>
              <w:t>Navedite kako ćete otkloniti ili minimizirati rizike.</w:t>
            </w:r>
          </w:p>
        </w:tc>
      </w:tr>
      <w:tr w:rsidR="001E48E9" w:rsidRPr="0028570A" w14:paraId="4CA335C4" w14:textId="77777777" w:rsidTr="001E48E9">
        <w:tc>
          <w:tcPr>
            <w:tcW w:w="9060" w:type="dxa"/>
            <w:tcBorders>
              <w:top w:val="single" w:sz="8" w:space="0" w:color="auto"/>
              <w:left w:val="single" w:sz="8" w:space="0" w:color="auto"/>
              <w:bottom w:val="single" w:sz="8" w:space="0" w:color="auto"/>
              <w:right w:val="single" w:sz="8" w:space="0" w:color="auto"/>
            </w:tcBorders>
          </w:tcPr>
          <w:p w14:paraId="3B9B373F" w14:textId="77777777" w:rsidR="001E48E9" w:rsidRPr="0028570A" w:rsidRDefault="001E48E9" w:rsidP="001E48E9">
            <w:pPr>
              <w:spacing w:after="0" w:line="240" w:lineRule="auto"/>
              <w:rPr>
                <w:rFonts w:eastAsia="Calibri" w:cs="Arial"/>
              </w:rPr>
            </w:pPr>
            <w:r w:rsidRPr="0028570A">
              <w:rPr>
                <w:rFonts w:eastAsia="Arial" w:cs="Arial"/>
              </w:rPr>
              <w:t xml:space="preserve">Stalnom motivacijom i poticanjem učenika na rad. </w:t>
            </w:r>
          </w:p>
        </w:tc>
      </w:tr>
      <w:tr w:rsidR="001E48E9" w:rsidRPr="0028570A" w14:paraId="73B08333" w14:textId="77777777" w:rsidTr="001E48E9">
        <w:tc>
          <w:tcPr>
            <w:tcW w:w="9060" w:type="dxa"/>
            <w:tcBorders>
              <w:top w:val="single" w:sz="8" w:space="0" w:color="auto"/>
              <w:left w:val="single" w:sz="8" w:space="0" w:color="auto"/>
              <w:bottom w:val="single" w:sz="8" w:space="0" w:color="auto"/>
              <w:right w:val="single" w:sz="8" w:space="0" w:color="auto"/>
            </w:tcBorders>
          </w:tcPr>
          <w:p w14:paraId="2C527DCA" w14:textId="77777777" w:rsidR="001E48E9" w:rsidRPr="0028570A" w:rsidRDefault="001E48E9" w:rsidP="001E48E9">
            <w:pPr>
              <w:spacing w:after="0" w:line="240" w:lineRule="auto"/>
              <w:rPr>
                <w:rFonts w:eastAsia="Calibri" w:cs="Arial"/>
              </w:rPr>
            </w:pPr>
            <w:r w:rsidRPr="0028570A">
              <w:rPr>
                <w:rFonts w:eastAsia="Arial" w:cs="Arial"/>
                <w:b/>
              </w:rPr>
              <w:t>Specificirajte troškove potrebne za ostvarenje cilja.</w:t>
            </w:r>
          </w:p>
        </w:tc>
      </w:tr>
      <w:tr w:rsidR="001E48E9" w:rsidRPr="0028570A" w14:paraId="631AE007" w14:textId="77777777" w:rsidTr="001E48E9">
        <w:tc>
          <w:tcPr>
            <w:tcW w:w="9060" w:type="dxa"/>
            <w:tcBorders>
              <w:top w:val="single" w:sz="8" w:space="0" w:color="auto"/>
              <w:left w:val="single" w:sz="8" w:space="0" w:color="auto"/>
              <w:bottom w:val="single" w:sz="8" w:space="0" w:color="auto"/>
              <w:right w:val="single" w:sz="8" w:space="0" w:color="auto"/>
            </w:tcBorders>
          </w:tcPr>
          <w:p w14:paraId="55A62D0B" w14:textId="77777777" w:rsidR="001E48E9" w:rsidRPr="0028570A" w:rsidRDefault="001E48E9" w:rsidP="001E48E9">
            <w:pPr>
              <w:spacing w:after="0" w:line="240" w:lineRule="auto"/>
              <w:rPr>
                <w:rFonts w:eastAsia="Calibri" w:cs="Arial"/>
              </w:rPr>
            </w:pPr>
            <w:r w:rsidRPr="0028570A">
              <w:rPr>
                <w:rFonts w:eastAsia="Arial" w:cs="Arial"/>
              </w:rPr>
              <w:t xml:space="preserve">Papir, olovke, flomasteri … </w:t>
            </w:r>
          </w:p>
        </w:tc>
      </w:tr>
      <w:tr w:rsidR="001E48E9" w:rsidRPr="0028570A" w14:paraId="48108067" w14:textId="77777777" w:rsidTr="001E48E9">
        <w:tc>
          <w:tcPr>
            <w:tcW w:w="9060" w:type="dxa"/>
            <w:tcBorders>
              <w:top w:val="single" w:sz="8" w:space="0" w:color="auto"/>
              <w:left w:val="single" w:sz="8" w:space="0" w:color="auto"/>
              <w:bottom w:val="single" w:sz="8" w:space="0" w:color="auto"/>
              <w:right w:val="single" w:sz="8" w:space="0" w:color="auto"/>
            </w:tcBorders>
          </w:tcPr>
          <w:p w14:paraId="19114F00" w14:textId="77777777" w:rsidR="001E48E9" w:rsidRPr="0028570A" w:rsidRDefault="001E48E9" w:rsidP="001E48E9">
            <w:pPr>
              <w:spacing w:after="0" w:line="240" w:lineRule="auto"/>
              <w:rPr>
                <w:rFonts w:eastAsia="Calibri" w:cs="Arial"/>
              </w:rPr>
            </w:pPr>
            <w:r w:rsidRPr="0028570A">
              <w:rPr>
                <w:rFonts w:eastAsia="Arial" w:cs="Arial"/>
                <w:b/>
              </w:rPr>
              <w:t>Iz kojih ćete izvora osigurati pokrivanje svih troškova i osiguravanje svih resursa za ostvarivanje cilja?</w:t>
            </w:r>
          </w:p>
        </w:tc>
      </w:tr>
      <w:tr w:rsidR="001E48E9" w:rsidRPr="0028570A" w14:paraId="688E32D5" w14:textId="77777777" w:rsidTr="001E48E9">
        <w:tc>
          <w:tcPr>
            <w:tcW w:w="9060" w:type="dxa"/>
            <w:tcBorders>
              <w:top w:val="single" w:sz="8" w:space="0" w:color="auto"/>
              <w:left w:val="single" w:sz="8" w:space="0" w:color="auto"/>
              <w:bottom w:val="single" w:sz="8" w:space="0" w:color="auto"/>
              <w:right w:val="single" w:sz="8" w:space="0" w:color="auto"/>
            </w:tcBorders>
          </w:tcPr>
          <w:p w14:paraId="3C1ABB3F" w14:textId="77777777" w:rsidR="001E48E9" w:rsidRPr="0028570A" w:rsidRDefault="001E48E9" w:rsidP="001E48E9">
            <w:pPr>
              <w:spacing w:after="0" w:line="240" w:lineRule="auto"/>
              <w:rPr>
                <w:rFonts w:eastAsia="Calibri" w:cs="Arial"/>
              </w:rPr>
            </w:pPr>
            <w:r w:rsidRPr="0028570A">
              <w:rPr>
                <w:rFonts w:eastAsia="Arial" w:cs="Arial"/>
              </w:rPr>
              <w:t xml:space="preserve">Sredstva škole, učenika, </w:t>
            </w:r>
          </w:p>
        </w:tc>
      </w:tr>
      <w:tr w:rsidR="001E48E9" w:rsidRPr="0028570A" w14:paraId="009623FA" w14:textId="77777777" w:rsidTr="001E48E9">
        <w:tc>
          <w:tcPr>
            <w:tcW w:w="9060" w:type="dxa"/>
            <w:tcBorders>
              <w:top w:val="single" w:sz="8" w:space="0" w:color="auto"/>
              <w:left w:val="single" w:sz="8" w:space="0" w:color="auto"/>
              <w:bottom w:val="single" w:sz="8" w:space="0" w:color="auto"/>
              <w:right w:val="single" w:sz="8" w:space="0" w:color="auto"/>
            </w:tcBorders>
          </w:tcPr>
          <w:p w14:paraId="3240F224" w14:textId="77777777" w:rsidR="001E48E9" w:rsidRPr="0028570A" w:rsidRDefault="001E48E9" w:rsidP="001E48E9">
            <w:pPr>
              <w:spacing w:after="0" w:line="240" w:lineRule="auto"/>
              <w:rPr>
                <w:rFonts w:eastAsia="Calibri" w:cs="Arial"/>
              </w:rPr>
            </w:pPr>
            <w:r w:rsidRPr="0028570A">
              <w:rPr>
                <w:rFonts w:eastAsia="Arial" w:cs="Arial"/>
                <w:b/>
              </w:rPr>
              <w:t>Tko je odgovoran za ostvarenje cilja? Tko vodi projekt?</w:t>
            </w:r>
          </w:p>
        </w:tc>
      </w:tr>
      <w:tr w:rsidR="001E48E9" w:rsidRPr="0028570A" w14:paraId="581DDF9A" w14:textId="77777777" w:rsidTr="001E48E9">
        <w:tc>
          <w:tcPr>
            <w:tcW w:w="9060" w:type="dxa"/>
            <w:tcBorders>
              <w:top w:val="single" w:sz="8" w:space="0" w:color="auto"/>
              <w:left w:val="single" w:sz="8" w:space="0" w:color="auto"/>
              <w:bottom w:val="single" w:sz="8" w:space="0" w:color="auto"/>
              <w:right w:val="single" w:sz="8" w:space="0" w:color="auto"/>
            </w:tcBorders>
          </w:tcPr>
          <w:p w14:paraId="1AEED995" w14:textId="77777777" w:rsidR="001E48E9" w:rsidRPr="0028570A" w:rsidRDefault="001E48E9" w:rsidP="001E48E9">
            <w:pPr>
              <w:spacing w:after="0" w:line="240" w:lineRule="auto"/>
              <w:rPr>
                <w:rFonts w:eastAsia="Calibri" w:cs="Arial"/>
              </w:rPr>
            </w:pPr>
            <w:r w:rsidRPr="0028570A">
              <w:rPr>
                <w:rFonts w:eastAsia="Arial" w:cs="Arial"/>
              </w:rPr>
              <w:t>Učiteljica Nikolina Čuljak</w:t>
            </w:r>
          </w:p>
        </w:tc>
      </w:tr>
      <w:tr w:rsidR="001E48E9" w:rsidRPr="0028570A" w14:paraId="6C83F94F" w14:textId="77777777" w:rsidTr="001E48E9">
        <w:tc>
          <w:tcPr>
            <w:tcW w:w="9060" w:type="dxa"/>
            <w:tcBorders>
              <w:top w:val="single" w:sz="8" w:space="0" w:color="auto"/>
              <w:left w:val="single" w:sz="8" w:space="0" w:color="auto"/>
              <w:bottom w:val="single" w:sz="8" w:space="0" w:color="auto"/>
              <w:right w:val="single" w:sz="8" w:space="0" w:color="auto"/>
            </w:tcBorders>
          </w:tcPr>
          <w:p w14:paraId="0D17FE50" w14:textId="77777777" w:rsidR="001E48E9" w:rsidRPr="0028570A" w:rsidRDefault="001E48E9" w:rsidP="001E48E9">
            <w:pPr>
              <w:spacing w:after="0" w:line="240" w:lineRule="auto"/>
              <w:rPr>
                <w:rFonts w:eastAsia="Calibri" w:cs="Arial"/>
              </w:rPr>
            </w:pPr>
            <w:r w:rsidRPr="0028570A">
              <w:rPr>
                <w:rFonts w:eastAsia="Arial" w:cs="Arial"/>
                <w:b/>
              </w:rPr>
              <w:t>Tko će sve sudjelovati u radu na projektu? S kojim zadatcima?</w:t>
            </w:r>
          </w:p>
        </w:tc>
      </w:tr>
      <w:tr w:rsidR="001E48E9" w:rsidRPr="0028570A" w14:paraId="09984F42" w14:textId="77777777" w:rsidTr="001E48E9">
        <w:tc>
          <w:tcPr>
            <w:tcW w:w="9060" w:type="dxa"/>
            <w:tcBorders>
              <w:top w:val="single" w:sz="8" w:space="0" w:color="auto"/>
              <w:left w:val="single" w:sz="8" w:space="0" w:color="auto"/>
              <w:bottom w:val="single" w:sz="8" w:space="0" w:color="auto"/>
              <w:right w:val="single" w:sz="8" w:space="0" w:color="auto"/>
            </w:tcBorders>
          </w:tcPr>
          <w:p w14:paraId="1E003906" w14:textId="77777777" w:rsidR="001E48E9" w:rsidRPr="0028570A" w:rsidRDefault="001E48E9" w:rsidP="001E48E9">
            <w:pPr>
              <w:spacing w:after="0" w:line="240" w:lineRule="auto"/>
              <w:rPr>
                <w:rFonts w:eastAsia="Calibri" w:cs="Arial"/>
              </w:rPr>
            </w:pPr>
            <w:r w:rsidRPr="0028570A">
              <w:rPr>
                <w:rFonts w:eastAsia="Arial" w:cs="Arial"/>
              </w:rPr>
              <w:t>Učenici 5,  i 8 razreda, prema interesu</w:t>
            </w:r>
          </w:p>
        </w:tc>
      </w:tr>
      <w:tr w:rsidR="001E48E9" w:rsidRPr="0028570A" w14:paraId="3A07A5E8" w14:textId="77777777" w:rsidTr="001E48E9">
        <w:tc>
          <w:tcPr>
            <w:tcW w:w="9060" w:type="dxa"/>
            <w:tcBorders>
              <w:top w:val="single" w:sz="8" w:space="0" w:color="auto"/>
              <w:left w:val="single" w:sz="8" w:space="0" w:color="auto"/>
              <w:bottom w:val="single" w:sz="8" w:space="0" w:color="auto"/>
              <w:right w:val="single" w:sz="8" w:space="0" w:color="auto"/>
            </w:tcBorders>
          </w:tcPr>
          <w:p w14:paraId="332553AB" w14:textId="77777777" w:rsidR="001E48E9" w:rsidRPr="0028570A" w:rsidRDefault="001E48E9" w:rsidP="001E48E9">
            <w:pPr>
              <w:spacing w:after="0" w:line="240" w:lineRule="auto"/>
              <w:rPr>
                <w:rFonts w:eastAsia="Calibri" w:cs="Arial"/>
              </w:rPr>
            </w:pPr>
            <w:r w:rsidRPr="0028570A">
              <w:rPr>
                <w:rFonts w:eastAsia="Arial" w:cs="Arial"/>
                <w:b/>
              </w:rPr>
              <w:t>Odredite termine za okončanje pojedinih faza projekta. Koje su ključne točke u razvoju projekta?</w:t>
            </w:r>
          </w:p>
        </w:tc>
      </w:tr>
      <w:tr w:rsidR="001E48E9" w:rsidRPr="0028570A" w14:paraId="7A823DC9" w14:textId="77777777" w:rsidTr="001E48E9">
        <w:tc>
          <w:tcPr>
            <w:tcW w:w="9060" w:type="dxa"/>
            <w:tcBorders>
              <w:top w:val="single" w:sz="8" w:space="0" w:color="auto"/>
              <w:left w:val="single" w:sz="8" w:space="0" w:color="auto"/>
              <w:bottom w:val="single" w:sz="8" w:space="0" w:color="auto"/>
              <w:right w:val="single" w:sz="8" w:space="0" w:color="auto"/>
            </w:tcBorders>
          </w:tcPr>
          <w:p w14:paraId="52748681" w14:textId="77777777" w:rsidR="001E48E9" w:rsidRPr="0028570A" w:rsidRDefault="001E48E9" w:rsidP="001E48E9">
            <w:pPr>
              <w:numPr>
                <w:ilvl w:val="0"/>
                <w:numId w:val="127"/>
              </w:numPr>
              <w:spacing w:after="0" w:line="240" w:lineRule="auto"/>
              <w:contextualSpacing/>
              <w:rPr>
                <w:rFonts w:eastAsia="Times New Roman" w:cs="Arial"/>
              </w:rPr>
            </w:pPr>
            <w:r w:rsidRPr="0028570A">
              <w:rPr>
                <w:rFonts w:eastAsia="Arial" w:cs="Arial"/>
              </w:rPr>
              <w:t>faza – studeni</w:t>
            </w:r>
          </w:p>
          <w:p w14:paraId="5B58D8CE" w14:textId="77777777" w:rsidR="001E48E9" w:rsidRPr="0028570A" w:rsidRDefault="001E48E9" w:rsidP="001E48E9">
            <w:pPr>
              <w:numPr>
                <w:ilvl w:val="0"/>
                <w:numId w:val="127"/>
              </w:numPr>
              <w:spacing w:after="0" w:line="240" w:lineRule="auto"/>
              <w:contextualSpacing/>
              <w:rPr>
                <w:rFonts w:eastAsia="Arial" w:cs="Arial"/>
                <w:b/>
              </w:rPr>
            </w:pPr>
            <w:r w:rsidRPr="0028570A">
              <w:rPr>
                <w:rFonts w:eastAsia="Arial" w:cs="Arial"/>
              </w:rPr>
              <w:t>faza – siječanj</w:t>
            </w:r>
          </w:p>
        </w:tc>
      </w:tr>
      <w:tr w:rsidR="001E48E9" w:rsidRPr="0028570A" w14:paraId="3831E0A6" w14:textId="77777777" w:rsidTr="001E48E9">
        <w:tc>
          <w:tcPr>
            <w:tcW w:w="9060" w:type="dxa"/>
            <w:tcBorders>
              <w:top w:val="single" w:sz="8" w:space="0" w:color="auto"/>
              <w:left w:val="single" w:sz="8" w:space="0" w:color="auto"/>
              <w:bottom w:val="single" w:sz="8" w:space="0" w:color="auto"/>
              <w:right w:val="single" w:sz="8" w:space="0" w:color="auto"/>
            </w:tcBorders>
          </w:tcPr>
          <w:p w14:paraId="718937E3" w14:textId="77777777" w:rsidR="001E48E9" w:rsidRPr="0028570A" w:rsidRDefault="001E48E9" w:rsidP="001E48E9">
            <w:pPr>
              <w:spacing w:after="0" w:line="240" w:lineRule="auto"/>
              <w:rPr>
                <w:rFonts w:eastAsia="Calibri" w:cs="Arial"/>
              </w:rPr>
            </w:pPr>
            <w:r w:rsidRPr="0028570A">
              <w:rPr>
                <w:rFonts w:eastAsia="Arial" w:cs="Arial"/>
                <w:b/>
              </w:rPr>
              <w:t>Navedite konačan datum za dovršetak projekta.</w:t>
            </w:r>
          </w:p>
        </w:tc>
      </w:tr>
      <w:tr w:rsidR="001E48E9" w:rsidRPr="0028570A" w14:paraId="20902A46" w14:textId="77777777" w:rsidTr="001E48E9">
        <w:tc>
          <w:tcPr>
            <w:tcW w:w="9060" w:type="dxa"/>
            <w:tcBorders>
              <w:top w:val="single" w:sz="8" w:space="0" w:color="auto"/>
              <w:left w:val="single" w:sz="8" w:space="0" w:color="auto"/>
              <w:bottom w:val="single" w:sz="8" w:space="0" w:color="auto"/>
              <w:right w:val="single" w:sz="8" w:space="0" w:color="auto"/>
            </w:tcBorders>
          </w:tcPr>
          <w:p w14:paraId="6C840A68" w14:textId="77777777" w:rsidR="001E48E9" w:rsidRPr="0028570A" w:rsidRDefault="001E48E9" w:rsidP="001E48E9">
            <w:pPr>
              <w:spacing w:after="0" w:line="240" w:lineRule="auto"/>
              <w:rPr>
                <w:rFonts w:eastAsia="Calibri" w:cs="Arial"/>
              </w:rPr>
            </w:pPr>
            <w:r w:rsidRPr="0028570A">
              <w:rPr>
                <w:rFonts w:eastAsia="Arial" w:cs="Arial"/>
              </w:rPr>
              <w:t xml:space="preserve"> Siječanj 2024.</w:t>
            </w:r>
          </w:p>
        </w:tc>
      </w:tr>
      <w:tr w:rsidR="001E48E9" w:rsidRPr="0028570A" w14:paraId="3D13DBBE" w14:textId="77777777" w:rsidTr="001E48E9">
        <w:tc>
          <w:tcPr>
            <w:tcW w:w="9060" w:type="dxa"/>
            <w:tcBorders>
              <w:top w:val="single" w:sz="8" w:space="0" w:color="auto"/>
              <w:left w:val="single" w:sz="8" w:space="0" w:color="auto"/>
              <w:bottom w:val="single" w:sz="8" w:space="0" w:color="auto"/>
              <w:right w:val="single" w:sz="8" w:space="0" w:color="auto"/>
            </w:tcBorders>
          </w:tcPr>
          <w:p w14:paraId="55B287E2" w14:textId="77777777" w:rsidR="001E48E9" w:rsidRPr="0028570A" w:rsidRDefault="001E48E9" w:rsidP="001E48E9">
            <w:pPr>
              <w:spacing w:after="0" w:line="240" w:lineRule="auto"/>
              <w:rPr>
                <w:rFonts w:eastAsia="Calibri" w:cs="Arial"/>
              </w:rPr>
            </w:pPr>
            <w:r w:rsidRPr="0028570A">
              <w:rPr>
                <w:rFonts w:eastAsia="Arial" w:cs="Arial"/>
                <w:b/>
              </w:rPr>
              <w:t>Što dokazuje da je cilj ostvaren? Navedite čime ćete dokazati da ste ostvarili postavljeni cilj.</w:t>
            </w:r>
          </w:p>
        </w:tc>
      </w:tr>
      <w:tr w:rsidR="001E48E9" w:rsidRPr="0028570A" w14:paraId="1D1E72E9" w14:textId="77777777" w:rsidTr="001E48E9">
        <w:tc>
          <w:tcPr>
            <w:tcW w:w="9060" w:type="dxa"/>
            <w:tcBorders>
              <w:top w:val="single" w:sz="8" w:space="0" w:color="auto"/>
              <w:left w:val="single" w:sz="8" w:space="0" w:color="auto"/>
              <w:bottom w:val="single" w:sz="8" w:space="0" w:color="auto"/>
              <w:right w:val="single" w:sz="8" w:space="0" w:color="auto"/>
            </w:tcBorders>
          </w:tcPr>
          <w:p w14:paraId="3DE1DE6B" w14:textId="77777777" w:rsidR="001E48E9" w:rsidRPr="0028570A" w:rsidRDefault="001E48E9" w:rsidP="001E48E9">
            <w:pPr>
              <w:spacing w:after="0" w:line="240" w:lineRule="auto"/>
              <w:rPr>
                <w:rFonts w:eastAsia="Calibri" w:cs="Arial"/>
              </w:rPr>
            </w:pPr>
            <w:r w:rsidRPr="0028570A">
              <w:rPr>
                <w:rFonts w:eastAsia="Arial" w:cs="Arial"/>
              </w:rPr>
              <w:t>Novostečena znanja o tehnikama učenja učenici će moći provjeriti kroz zabavne stripove. Također, ostvarenost cilja učenici će dokazati izradom stripova i radova koji će biti izloženi na panoima.</w:t>
            </w:r>
          </w:p>
        </w:tc>
      </w:tr>
    </w:tbl>
    <w:p w14:paraId="342B056D" w14:textId="77777777" w:rsidR="001E48E9" w:rsidRPr="0028570A" w:rsidRDefault="001E48E9" w:rsidP="001E48E9">
      <w:pPr>
        <w:suppressAutoHyphens w:val="0"/>
        <w:spacing w:after="0" w:line="240" w:lineRule="auto"/>
        <w:rPr>
          <w:rFonts w:eastAsia="Calibri" w:cs="Arial"/>
          <w:sz w:val="20"/>
          <w:szCs w:val="20"/>
        </w:rPr>
      </w:pPr>
    </w:p>
    <w:p w14:paraId="4AFE2813" w14:textId="77777777" w:rsidR="001E48E9" w:rsidRPr="0028570A" w:rsidRDefault="001E48E9" w:rsidP="001E48E9">
      <w:pPr>
        <w:spacing w:after="0" w:line="240" w:lineRule="auto"/>
        <w:rPr>
          <w:rFonts w:eastAsia="Calibri" w:cs="Arial"/>
          <w:sz w:val="20"/>
          <w:szCs w:val="20"/>
        </w:rPr>
      </w:pPr>
    </w:p>
    <w:p w14:paraId="135431D4" w14:textId="3FAE1801" w:rsidR="001E48E9" w:rsidRPr="0028570A" w:rsidRDefault="00BC4DC1" w:rsidP="00736A55">
      <w:pPr>
        <w:numPr>
          <w:ilvl w:val="0"/>
          <w:numId w:val="100"/>
        </w:numPr>
        <w:shd w:val="clear" w:color="auto" w:fill="FFFFFF" w:themeFill="background1"/>
        <w:spacing w:after="0" w:line="240" w:lineRule="auto"/>
        <w:contextualSpacing/>
        <w:rPr>
          <w:rFonts w:eastAsia="Times New Roman" w:cs="Arial"/>
          <w:b/>
          <w:bCs/>
          <w:sz w:val="20"/>
          <w:szCs w:val="20"/>
          <w:lang w:eastAsia="hr-HR"/>
        </w:rPr>
      </w:pPr>
      <w:r>
        <w:rPr>
          <w:rFonts w:eastAsia="Times New Roman" w:cs="Arial"/>
          <w:b/>
          <w:bCs/>
          <w:sz w:val="20"/>
          <w:szCs w:val="20"/>
          <w:lang w:eastAsia="hr-HR"/>
        </w:rPr>
        <w:t xml:space="preserve">POTROŠNJA ENERGIJE U KUĆANSTVU </w:t>
      </w:r>
      <w:r w:rsidR="001E48E9" w:rsidRPr="0028570A">
        <w:rPr>
          <w:rFonts w:eastAsia="Times New Roman" w:cs="Arial"/>
          <w:b/>
          <w:bCs/>
          <w:sz w:val="20"/>
          <w:szCs w:val="20"/>
          <w:lang w:eastAsia="hr-HR"/>
        </w:rPr>
        <w:t>(BERNARDA MIHOCI KOŠČEC)</w:t>
      </w:r>
    </w:p>
    <w:p w14:paraId="20084C16" w14:textId="77777777" w:rsidR="001E48E9" w:rsidRPr="0028570A" w:rsidRDefault="001E48E9" w:rsidP="001E48E9">
      <w:pPr>
        <w:shd w:val="clear" w:color="auto" w:fill="FFFFFF" w:themeFill="background1"/>
        <w:spacing w:after="0" w:line="240" w:lineRule="auto"/>
        <w:contextualSpacing/>
        <w:rPr>
          <w:rFonts w:eastAsia="Times New Roman" w:cs="Arial"/>
          <w:b/>
          <w:bCs/>
          <w:sz w:val="20"/>
          <w:szCs w:val="20"/>
          <w:lang w:eastAsia="hr-HR"/>
        </w:rPr>
      </w:pPr>
    </w:p>
    <w:tbl>
      <w:tblPr>
        <w:tblStyle w:val="Reetkatablice18"/>
        <w:tblW w:w="0" w:type="auto"/>
        <w:tblLayout w:type="fixed"/>
        <w:tblLook w:val="04A0" w:firstRow="1" w:lastRow="0" w:firstColumn="1" w:lastColumn="0" w:noHBand="0" w:noVBand="1"/>
      </w:tblPr>
      <w:tblGrid>
        <w:gridCol w:w="9060"/>
      </w:tblGrid>
      <w:tr w:rsidR="001E48E9" w:rsidRPr="0028570A" w14:paraId="4ED7892E" w14:textId="77777777" w:rsidTr="001E48E9">
        <w:tc>
          <w:tcPr>
            <w:tcW w:w="9060" w:type="dxa"/>
          </w:tcPr>
          <w:p w14:paraId="795BB910" w14:textId="77777777" w:rsidR="001E48E9" w:rsidRPr="0028570A" w:rsidRDefault="001E48E9" w:rsidP="001E48E9">
            <w:pPr>
              <w:spacing w:after="0" w:line="240" w:lineRule="auto"/>
              <w:rPr>
                <w:rFonts w:eastAsia="Arial" w:cs="Arial"/>
              </w:rPr>
            </w:pPr>
            <w:r w:rsidRPr="0028570A">
              <w:rPr>
                <w:rFonts w:eastAsia="Arial" w:cs="Arial"/>
                <w:b/>
                <w:bCs/>
              </w:rPr>
              <w:t xml:space="preserve">Opišite cilj koji želite ostvariti. </w:t>
            </w:r>
          </w:p>
        </w:tc>
      </w:tr>
      <w:tr w:rsidR="001E48E9" w:rsidRPr="0028570A" w14:paraId="2117A4E9" w14:textId="77777777" w:rsidTr="001E48E9">
        <w:tc>
          <w:tcPr>
            <w:tcW w:w="9060" w:type="dxa"/>
          </w:tcPr>
          <w:p w14:paraId="3DB698FB" w14:textId="77777777" w:rsidR="001E48E9" w:rsidRPr="0028570A" w:rsidRDefault="001E48E9" w:rsidP="001E48E9">
            <w:pPr>
              <w:spacing w:after="0" w:line="240" w:lineRule="auto"/>
              <w:rPr>
                <w:rFonts w:eastAsia="Arial" w:cs="Arial"/>
              </w:rPr>
            </w:pPr>
            <w:r w:rsidRPr="0028570A">
              <w:rPr>
                <w:rFonts w:eastAsia="Arial" w:cs="Arial"/>
              </w:rPr>
              <w:t xml:space="preserve">Steći svijest o energiji i o njezinoj potrošnji. Osvijestiti uporabu različitih vrsta energije u kućanstvu. Biti svjestan racionalne upotrebe različitih vrsta energije u kućanstvu te kako ostvariti najveću uštedu energije u kućanstvu. </w:t>
            </w:r>
            <w:r w:rsidRPr="0028570A">
              <w:rPr>
                <w:rFonts w:eastAsia="Arial" w:cs="Arial"/>
                <w:b/>
                <w:bCs/>
              </w:rPr>
              <w:t>Učenici će izrađivati prezentacije, video i plakate na ovu temu.</w:t>
            </w:r>
            <w:r w:rsidRPr="0028570A">
              <w:rPr>
                <w:rFonts w:eastAsia="Arial" w:cs="Arial"/>
              </w:rPr>
              <w:t xml:space="preserve"> </w:t>
            </w:r>
          </w:p>
        </w:tc>
      </w:tr>
      <w:tr w:rsidR="001E48E9" w:rsidRPr="0028570A" w14:paraId="59FC8F58" w14:textId="77777777" w:rsidTr="001E48E9">
        <w:tc>
          <w:tcPr>
            <w:tcW w:w="9060" w:type="dxa"/>
          </w:tcPr>
          <w:p w14:paraId="231E3C50" w14:textId="77777777" w:rsidR="001E48E9" w:rsidRPr="0028570A" w:rsidRDefault="001E48E9" w:rsidP="001E48E9">
            <w:pPr>
              <w:spacing w:after="0" w:line="240" w:lineRule="auto"/>
              <w:rPr>
                <w:rFonts w:eastAsia="Arial" w:cs="Arial"/>
              </w:rPr>
            </w:pPr>
            <w:r w:rsidRPr="0028570A">
              <w:rPr>
                <w:rFonts w:eastAsia="Arial" w:cs="Arial"/>
                <w:b/>
                <w:bCs/>
              </w:rPr>
              <w:t>Opišite razloge zašto želite ostvariti baš taj cilj.</w:t>
            </w:r>
          </w:p>
        </w:tc>
      </w:tr>
      <w:tr w:rsidR="001E48E9" w:rsidRPr="0028570A" w14:paraId="210409C9" w14:textId="77777777" w:rsidTr="001E48E9">
        <w:tc>
          <w:tcPr>
            <w:tcW w:w="9060" w:type="dxa"/>
          </w:tcPr>
          <w:p w14:paraId="49140B58" w14:textId="77777777" w:rsidR="001E48E9" w:rsidRPr="0028570A" w:rsidRDefault="001E48E9" w:rsidP="001E48E9">
            <w:pPr>
              <w:spacing w:after="0" w:line="240" w:lineRule="auto"/>
              <w:rPr>
                <w:rFonts w:eastAsia="Arial" w:cs="Arial"/>
              </w:rPr>
            </w:pPr>
            <w:r w:rsidRPr="0028570A">
              <w:rPr>
                <w:rFonts w:eastAsia="Arial" w:cs="Arial"/>
              </w:rPr>
              <w:t>Kako bi se energija koristila u što korisnije svrhe i kako bi njezina korisnost bila što veća, a potrošnja energije u kunama bila što manja. Učenici trebaju stvoriti predodžbu i svijest o energiji.</w:t>
            </w:r>
          </w:p>
        </w:tc>
      </w:tr>
      <w:tr w:rsidR="001E48E9" w:rsidRPr="0028570A" w14:paraId="7384AAFA" w14:textId="77777777" w:rsidTr="001E48E9">
        <w:tc>
          <w:tcPr>
            <w:tcW w:w="9060" w:type="dxa"/>
          </w:tcPr>
          <w:p w14:paraId="32F81D31" w14:textId="77777777" w:rsidR="001E48E9" w:rsidRPr="0028570A" w:rsidRDefault="001E48E9" w:rsidP="001E48E9">
            <w:pPr>
              <w:spacing w:after="0" w:line="240" w:lineRule="auto"/>
              <w:rPr>
                <w:rFonts w:eastAsia="Arial" w:cs="Arial"/>
              </w:rPr>
            </w:pPr>
            <w:r w:rsidRPr="0028570A">
              <w:rPr>
                <w:rFonts w:eastAsia="Arial" w:cs="Arial"/>
                <w:b/>
                <w:bCs/>
              </w:rPr>
              <w:t>Kronološki opišite faze provedbe projekta kojim ćete ostvariti postavljeni cilj.</w:t>
            </w:r>
          </w:p>
        </w:tc>
      </w:tr>
      <w:tr w:rsidR="001E48E9" w:rsidRPr="0028570A" w14:paraId="623F405B" w14:textId="77777777" w:rsidTr="001E48E9">
        <w:tc>
          <w:tcPr>
            <w:tcW w:w="9060" w:type="dxa"/>
          </w:tcPr>
          <w:p w14:paraId="43A03247" w14:textId="77777777" w:rsidR="001E48E9" w:rsidRPr="0028570A" w:rsidRDefault="001E48E9" w:rsidP="001E48E9">
            <w:pPr>
              <w:spacing w:after="0" w:line="240" w:lineRule="auto"/>
              <w:rPr>
                <w:rFonts w:eastAsia="Arial" w:cs="Arial"/>
              </w:rPr>
            </w:pPr>
            <w:r w:rsidRPr="0028570A">
              <w:rPr>
                <w:rFonts w:eastAsia="Arial" w:cs="Arial"/>
                <w:b/>
                <w:bCs/>
              </w:rPr>
              <w:t>Prvo</w:t>
            </w:r>
            <w:r w:rsidRPr="0028570A">
              <w:rPr>
                <w:rFonts w:eastAsia="Arial" w:cs="Arial"/>
              </w:rPr>
              <w:t xml:space="preserve"> planiranje načina realizacije projekta s učenicima.</w:t>
            </w:r>
          </w:p>
          <w:p w14:paraId="73B5B890" w14:textId="77777777" w:rsidR="001E48E9" w:rsidRPr="0028570A" w:rsidRDefault="001E48E9" w:rsidP="001E48E9">
            <w:pPr>
              <w:spacing w:after="0" w:line="240" w:lineRule="auto"/>
              <w:rPr>
                <w:rFonts w:eastAsia="Arial" w:cs="Arial"/>
              </w:rPr>
            </w:pPr>
            <w:r w:rsidRPr="0028570A">
              <w:rPr>
                <w:rFonts w:eastAsia="Arial" w:cs="Arial"/>
                <w:b/>
                <w:bCs/>
              </w:rPr>
              <w:t xml:space="preserve">Drugo </w:t>
            </w:r>
            <w:r w:rsidRPr="0028570A">
              <w:rPr>
                <w:rFonts w:eastAsia="Arial" w:cs="Arial"/>
              </w:rPr>
              <w:t>realizacija projekta s učenicima.</w:t>
            </w:r>
          </w:p>
          <w:p w14:paraId="1D76664C" w14:textId="77777777" w:rsidR="001E48E9" w:rsidRPr="0028570A" w:rsidRDefault="001E48E9" w:rsidP="001E48E9">
            <w:pPr>
              <w:spacing w:after="0" w:line="240" w:lineRule="auto"/>
              <w:rPr>
                <w:rFonts w:eastAsia="Arial" w:cs="Arial"/>
              </w:rPr>
            </w:pPr>
            <w:r w:rsidRPr="0028570A">
              <w:rPr>
                <w:rFonts w:eastAsia="Arial" w:cs="Arial"/>
                <w:b/>
                <w:bCs/>
              </w:rPr>
              <w:t>Treće</w:t>
            </w:r>
            <w:r w:rsidRPr="0028570A">
              <w:rPr>
                <w:rFonts w:eastAsia="Arial" w:cs="Arial"/>
              </w:rPr>
              <w:t xml:space="preserve"> izviješće o realizaciji projekta.</w:t>
            </w:r>
          </w:p>
        </w:tc>
      </w:tr>
      <w:tr w:rsidR="001E48E9" w:rsidRPr="0028570A" w14:paraId="7D527958" w14:textId="77777777" w:rsidTr="001E48E9">
        <w:tc>
          <w:tcPr>
            <w:tcW w:w="9060" w:type="dxa"/>
          </w:tcPr>
          <w:p w14:paraId="2F94DF97" w14:textId="77777777" w:rsidR="001E48E9" w:rsidRPr="0028570A" w:rsidRDefault="001E48E9" w:rsidP="001E48E9">
            <w:pPr>
              <w:spacing w:after="0" w:line="240" w:lineRule="auto"/>
              <w:rPr>
                <w:rFonts w:eastAsia="Arial" w:cs="Arial"/>
              </w:rPr>
            </w:pPr>
            <w:r w:rsidRPr="0028570A">
              <w:rPr>
                <w:rFonts w:eastAsia="Arial" w:cs="Arial"/>
                <w:b/>
                <w:bCs/>
              </w:rPr>
              <w:t>Opišite postupke koje ćete provesti u sklopu svake pojedine faze projekta.</w:t>
            </w:r>
          </w:p>
        </w:tc>
      </w:tr>
      <w:tr w:rsidR="001E48E9" w:rsidRPr="0028570A" w14:paraId="683FA9F9" w14:textId="77777777" w:rsidTr="001E48E9">
        <w:tc>
          <w:tcPr>
            <w:tcW w:w="9060" w:type="dxa"/>
          </w:tcPr>
          <w:p w14:paraId="60062ED6" w14:textId="77777777" w:rsidR="001E48E9" w:rsidRPr="0028570A" w:rsidRDefault="001E48E9" w:rsidP="001E48E9">
            <w:pPr>
              <w:spacing w:after="0" w:line="240" w:lineRule="auto"/>
              <w:rPr>
                <w:rFonts w:eastAsia="Arial" w:cs="Arial"/>
              </w:rPr>
            </w:pPr>
            <w:r w:rsidRPr="0028570A">
              <w:rPr>
                <w:rFonts w:eastAsia="Arial" w:cs="Arial"/>
                <w:b/>
                <w:bCs/>
              </w:rPr>
              <w:t>Učenici će izrađivati plakate, videa i prezentacije na slijedeće teme:</w:t>
            </w:r>
            <w:r w:rsidRPr="0028570A">
              <w:rPr>
                <w:rFonts w:eastAsia="Arial" w:cs="Arial"/>
              </w:rPr>
              <w:t xml:space="preserve"> Nabrojati i opisati vrste energija. Nabrojati i opisati učinke različitih vrsta energije. Opisati za koji se dio domaćinstva pojedina vrsta energije najviše koristi. Kako i na koje različite načine možemo ostvariti minimalnu, a opet korisnu potrošnju energije u kućanstvu. Na temelju cijene 1 kilovatsata (1 kWh) izračunati koliko sam energije uštedio u kunama ako sam držao ugašenu svjetiljku 2 sata ili pola sata. Isto izračunati uštedu u kunama ako je televizor ili prijenosno računalo ili neki drugi uređaj bio ugašen 2 sata i slična pitanja.</w:t>
            </w:r>
          </w:p>
        </w:tc>
      </w:tr>
      <w:tr w:rsidR="001E48E9" w:rsidRPr="0028570A" w14:paraId="600EBF9D" w14:textId="77777777" w:rsidTr="001E48E9">
        <w:tc>
          <w:tcPr>
            <w:tcW w:w="9060" w:type="dxa"/>
          </w:tcPr>
          <w:p w14:paraId="6D689450" w14:textId="77777777" w:rsidR="001E48E9" w:rsidRPr="0028570A" w:rsidRDefault="001E48E9" w:rsidP="001E48E9">
            <w:pPr>
              <w:spacing w:after="0" w:line="240" w:lineRule="auto"/>
              <w:rPr>
                <w:rFonts w:eastAsia="Arial" w:cs="Arial"/>
              </w:rPr>
            </w:pPr>
            <w:r w:rsidRPr="0028570A">
              <w:rPr>
                <w:rFonts w:eastAsia="Arial" w:cs="Arial"/>
                <w:b/>
                <w:bCs/>
              </w:rPr>
              <w:t>Koji se rizici vezuju uz provedbu projekta? Što sve može spriječiti ili usporiti provedbu projekta?</w:t>
            </w:r>
          </w:p>
        </w:tc>
      </w:tr>
      <w:tr w:rsidR="001E48E9" w:rsidRPr="0028570A" w14:paraId="31CB458B" w14:textId="77777777" w:rsidTr="001E48E9">
        <w:tc>
          <w:tcPr>
            <w:tcW w:w="9060" w:type="dxa"/>
          </w:tcPr>
          <w:p w14:paraId="30D9E24C" w14:textId="77777777" w:rsidR="001E48E9" w:rsidRPr="0028570A" w:rsidRDefault="001E48E9" w:rsidP="001E48E9">
            <w:pPr>
              <w:spacing w:after="0" w:line="240" w:lineRule="auto"/>
              <w:rPr>
                <w:rFonts w:eastAsia="Arial" w:cs="Arial"/>
              </w:rPr>
            </w:pPr>
            <w:r w:rsidRPr="0028570A">
              <w:rPr>
                <w:rFonts w:eastAsia="Arial" w:cs="Arial"/>
              </w:rPr>
              <w:t>Nedostatak zainteresiranosti učenika.</w:t>
            </w:r>
          </w:p>
        </w:tc>
      </w:tr>
      <w:tr w:rsidR="001E48E9" w:rsidRPr="0028570A" w14:paraId="181C414D" w14:textId="77777777" w:rsidTr="001E48E9">
        <w:tc>
          <w:tcPr>
            <w:tcW w:w="9060" w:type="dxa"/>
          </w:tcPr>
          <w:p w14:paraId="5E37A75B" w14:textId="77777777" w:rsidR="001E48E9" w:rsidRPr="0028570A" w:rsidRDefault="001E48E9" w:rsidP="001E48E9">
            <w:pPr>
              <w:spacing w:after="0" w:line="240" w:lineRule="auto"/>
              <w:rPr>
                <w:rFonts w:eastAsia="Arial" w:cs="Arial"/>
              </w:rPr>
            </w:pPr>
            <w:r w:rsidRPr="0028570A">
              <w:rPr>
                <w:rFonts w:eastAsia="Arial" w:cs="Arial"/>
                <w:b/>
                <w:bCs/>
              </w:rPr>
              <w:t>Navedite kako ćete otkloniti ili minimizirati rizike.</w:t>
            </w:r>
          </w:p>
        </w:tc>
      </w:tr>
      <w:tr w:rsidR="001E48E9" w:rsidRPr="0028570A" w14:paraId="573CE765" w14:textId="77777777" w:rsidTr="001E48E9">
        <w:tc>
          <w:tcPr>
            <w:tcW w:w="9060" w:type="dxa"/>
          </w:tcPr>
          <w:p w14:paraId="0F01E863" w14:textId="77777777" w:rsidR="001E48E9" w:rsidRPr="0028570A" w:rsidRDefault="001E48E9" w:rsidP="001E48E9">
            <w:pPr>
              <w:spacing w:after="0" w:line="240" w:lineRule="auto"/>
              <w:rPr>
                <w:rFonts w:eastAsia="Arial" w:cs="Arial"/>
              </w:rPr>
            </w:pPr>
            <w:r w:rsidRPr="0028570A">
              <w:rPr>
                <w:rFonts w:eastAsia="Arial" w:cs="Arial"/>
              </w:rPr>
              <w:t>Poticanjem i motiviranjem učenika na rad.</w:t>
            </w:r>
          </w:p>
        </w:tc>
      </w:tr>
      <w:tr w:rsidR="001E48E9" w:rsidRPr="0028570A" w14:paraId="6A1B9D8F" w14:textId="77777777" w:rsidTr="001E48E9">
        <w:tc>
          <w:tcPr>
            <w:tcW w:w="9060" w:type="dxa"/>
          </w:tcPr>
          <w:p w14:paraId="5685E7D4" w14:textId="77777777" w:rsidR="001E48E9" w:rsidRPr="0028570A" w:rsidRDefault="001E48E9" w:rsidP="001E48E9">
            <w:pPr>
              <w:spacing w:after="0" w:line="240" w:lineRule="auto"/>
              <w:rPr>
                <w:rFonts w:eastAsia="Arial" w:cs="Arial"/>
              </w:rPr>
            </w:pPr>
            <w:r w:rsidRPr="0028570A">
              <w:rPr>
                <w:rFonts w:eastAsia="Arial" w:cs="Arial"/>
                <w:b/>
                <w:bCs/>
              </w:rPr>
              <w:t>Specificirajte troškove potrebne za ostvarenje cilja.</w:t>
            </w:r>
          </w:p>
        </w:tc>
      </w:tr>
      <w:tr w:rsidR="001E48E9" w:rsidRPr="0028570A" w14:paraId="65F64211" w14:textId="77777777" w:rsidTr="001E48E9">
        <w:tc>
          <w:tcPr>
            <w:tcW w:w="9060" w:type="dxa"/>
          </w:tcPr>
          <w:p w14:paraId="40786638" w14:textId="77777777" w:rsidR="001E48E9" w:rsidRPr="0028570A" w:rsidRDefault="001E48E9" w:rsidP="001E48E9">
            <w:pPr>
              <w:spacing w:after="0" w:line="240" w:lineRule="auto"/>
              <w:rPr>
                <w:rFonts w:eastAsia="Arial" w:cs="Arial"/>
              </w:rPr>
            </w:pPr>
            <w:r w:rsidRPr="0028570A">
              <w:rPr>
                <w:rFonts w:eastAsia="Arial" w:cs="Arial"/>
              </w:rPr>
              <w:t>Sav potrošni materijal.</w:t>
            </w:r>
          </w:p>
        </w:tc>
      </w:tr>
      <w:tr w:rsidR="001E48E9" w:rsidRPr="0028570A" w14:paraId="55643989" w14:textId="77777777" w:rsidTr="001E48E9">
        <w:tc>
          <w:tcPr>
            <w:tcW w:w="9060" w:type="dxa"/>
          </w:tcPr>
          <w:p w14:paraId="33516A35" w14:textId="77777777" w:rsidR="001E48E9" w:rsidRPr="0028570A" w:rsidRDefault="001E48E9" w:rsidP="001E48E9">
            <w:pPr>
              <w:spacing w:after="0" w:line="240" w:lineRule="auto"/>
              <w:rPr>
                <w:rFonts w:eastAsia="Arial" w:cs="Arial"/>
              </w:rPr>
            </w:pPr>
            <w:r w:rsidRPr="0028570A">
              <w:rPr>
                <w:rFonts w:eastAsia="Arial" w:cs="Arial"/>
                <w:b/>
                <w:bCs/>
              </w:rPr>
              <w:t>Iz kojih ćete izvora osigurati pokrivanje svih troškova i osiguravanje svih resursa za ostvarivanje cilja?</w:t>
            </w:r>
          </w:p>
        </w:tc>
      </w:tr>
      <w:tr w:rsidR="001E48E9" w:rsidRPr="0028570A" w14:paraId="7D9DD740" w14:textId="77777777" w:rsidTr="001E48E9">
        <w:tc>
          <w:tcPr>
            <w:tcW w:w="9060" w:type="dxa"/>
          </w:tcPr>
          <w:p w14:paraId="01002526" w14:textId="77777777" w:rsidR="001E48E9" w:rsidRPr="0028570A" w:rsidRDefault="001E48E9" w:rsidP="001E48E9">
            <w:pPr>
              <w:spacing w:after="0" w:line="240" w:lineRule="auto"/>
              <w:rPr>
                <w:rFonts w:eastAsia="Arial" w:cs="Arial"/>
              </w:rPr>
            </w:pPr>
            <w:r w:rsidRPr="0028570A">
              <w:rPr>
                <w:rFonts w:eastAsia="Arial" w:cs="Arial"/>
              </w:rPr>
              <w:t>Vlastiti prihodi kao sredstva učitelja, sredstva škole i učenika</w:t>
            </w:r>
          </w:p>
        </w:tc>
      </w:tr>
      <w:tr w:rsidR="001E48E9" w:rsidRPr="0028570A" w14:paraId="5F405F99" w14:textId="77777777" w:rsidTr="001E48E9">
        <w:tc>
          <w:tcPr>
            <w:tcW w:w="9060" w:type="dxa"/>
          </w:tcPr>
          <w:p w14:paraId="2B57B826" w14:textId="77777777" w:rsidR="001E48E9" w:rsidRPr="0028570A" w:rsidRDefault="001E48E9" w:rsidP="001E48E9">
            <w:pPr>
              <w:spacing w:after="0" w:line="240" w:lineRule="auto"/>
              <w:rPr>
                <w:rFonts w:eastAsia="Arial" w:cs="Arial"/>
              </w:rPr>
            </w:pPr>
            <w:r w:rsidRPr="0028570A">
              <w:rPr>
                <w:rFonts w:eastAsia="Arial" w:cs="Arial"/>
                <w:b/>
                <w:bCs/>
              </w:rPr>
              <w:lastRenderedPageBreak/>
              <w:t>Tko je odgovoran za ostvarenje cilja? Tko vodi projekt?</w:t>
            </w:r>
          </w:p>
        </w:tc>
      </w:tr>
      <w:tr w:rsidR="001E48E9" w:rsidRPr="0028570A" w14:paraId="77344453" w14:textId="77777777" w:rsidTr="001E48E9">
        <w:tc>
          <w:tcPr>
            <w:tcW w:w="9060" w:type="dxa"/>
          </w:tcPr>
          <w:p w14:paraId="43A04999" w14:textId="77777777" w:rsidR="001E48E9" w:rsidRPr="0028570A" w:rsidRDefault="001E48E9" w:rsidP="001E48E9">
            <w:pPr>
              <w:spacing w:after="0" w:line="240" w:lineRule="auto"/>
              <w:rPr>
                <w:rFonts w:eastAsia="Arial" w:cs="Arial"/>
              </w:rPr>
            </w:pPr>
            <w:r w:rsidRPr="0028570A">
              <w:rPr>
                <w:rFonts w:eastAsia="Arial" w:cs="Arial"/>
              </w:rPr>
              <w:t>Učiteljica Bernarda Mihoci Koščec</w:t>
            </w:r>
          </w:p>
        </w:tc>
      </w:tr>
      <w:tr w:rsidR="001E48E9" w:rsidRPr="0028570A" w14:paraId="252F9DA2" w14:textId="77777777" w:rsidTr="001E48E9">
        <w:tc>
          <w:tcPr>
            <w:tcW w:w="9060" w:type="dxa"/>
          </w:tcPr>
          <w:p w14:paraId="2B2E2AE0" w14:textId="77777777" w:rsidR="001E48E9" w:rsidRPr="0028570A" w:rsidRDefault="001E48E9" w:rsidP="001E48E9">
            <w:pPr>
              <w:spacing w:after="0" w:line="240" w:lineRule="auto"/>
              <w:rPr>
                <w:rFonts w:eastAsia="Arial" w:cs="Arial"/>
              </w:rPr>
            </w:pPr>
            <w:r w:rsidRPr="0028570A">
              <w:rPr>
                <w:rFonts w:eastAsia="Arial" w:cs="Arial"/>
                <w:b/>
                <w:bCs/>
              </w:rPr>
              <w:t>Tko će sve sudjelovati u radu na projektu? S kojim zadatcima?</w:t>
            </w:r>
          </w:p>
        </w:tc>
      </w:tr>
      <w:tr w:rsidR="001E48E9" w:rsidRPr="0028570A" w14:paraId="5AF1625C" w14:textId="77777777" w:rsidTr="001E48E9">
        <w:tc>
          <w:tcPr>
            <w:tcW w:w="9060" w:type="dxa"/>
          </w:tcPr>
          <w:p w14:paraId="2EBF038E" w14:textId="77777777" w:rsidR="001E48E9" w:rsidRPr="0028570A" w:rsidRDefault="001E48E9" w:rsidP="001E48E9">
            <w:pPr>
              <w:spacing w:after="0" w:line="240" w:lineRule="auto"/>
              <w:rPr>
                <w:rFonts w:eastAsia="Arial" w:cs="Arial"/>
              </w:rPr>
            </w:pPr>
            <w:r w:rsidRPr="0028570A">
              <w:rPr>
                <w:rFonts w:eastAsia="Arial" w:cs="Arial"/>
              </w:rPr>
              <w:t>Učenici i učitelji. Učenici razrednih odjela 8.a i 8.b OŠ Iver.</w:t>
            </w:r>
          </w:p>
          <w:p w14:paraId="70F81ECC" w14:textId="77777777" w:rsidR="001E48E9" w:rsidRPr="0028570A" w:rsidRDefault="001E48E9" w:rsidP="001E48E9">
            <w:pPr>
              <w:spacing w:after="0" w:line="240" w:lineRule="auto"/>
              <w:rPr>
                <w:rFonts w:eastAsia="Arial" w:cs="Arial"/>
              </w:rPr>
            </w:pPr>
            <w:r w:rsidRPr="0028570A">
              <w:rPr>
                <w:rFonts w:eastAsia="Arial" w:cs="Arial"/>
              </w:rPr>
              <w:t>Reći tj. nabrojati vrste energije koje koristimo u kućanstvu te ih opisati. Opisati učinke energije kao i korist koju dobivamo od energije.</w:t>
            </w:r>
          </w:p>
          <w:p w14:paraId="79C26B7F" w14:textId="77777777" w:rsidR="001E48E9" w:rsidRPr="0028570A" w:rsidRDefault="001E48E9" w:rsidP="001E48E9">
            <w:pPr>
              <w:spacing w:after="0" w:line="240" w:lineRule="auto"/>
              <w:rPr>
                <w:rFonts w:eastAsia="Arial" w:cs="Arial"/>
              </w:rPr>
            </w:pPr>
            <w:r w:rsidRPr="0028570A">
              <w:rPr>
                <w:rFonts w:eastAsia="Arial" w:cs="Arial"/>
              </w:rPr>
              <w:t>Opisati za koji se dio domaćinstva pojedina vrsta energije najviše koristi.</w:t>
            </w:r>
          </w:p>
          <w:p w14:paraId="32A2DCDA" w14:textId="77777777" w:rsidR="001E48E9" w:rsidRPr="0028570A" w:rsidRDefault="001E48E9" w:rsidP="001E48E9">
            <w:pPr>
              <w:spacing w:after="0" w:line="240" w:lineRule="auto"/>
              <w:rPr>
                <w:rFonts w:eastAsia="Arial" w:cs="Arial"/>
              </w:rPr>
            </w:pPr>
            <w:r w:rsidRPr="0028570A">
              <w:rPr>
                <w:rFonts w:eastAsia="Arial" w:cs="Arial"/>
              </w:rPr>
              <w:t xml:space="preserve">Kako ostvariti najpovoljniji učinak energije u kućanstvu tj. kako uz više korisne energije imati što manje plaćanje računa za istu. </w:t>
            </w:r>
          </w:p>
          <w:p w14:paraId="2CFF5876" w14:textId="77777777" w:rsidR="001E48E9" w:rsidRPr="0028570A" w:rsidRDefault="001E48E9" w:rsidP="001E48E9">
            <w:pPr>
              <w:spacing w:after="0" w:line="240" w:lineRule="auto"/>
              <w:rPr>
                <w:rFonts w:eastAsia="Arial" w:cs="Arial"/>
                <w:b/>
                <w:bCs/>
              </w:rPr>
            </w:pPr>
            <w:r w:rsidRPr="0028570A">
              <w:rPr>
                <w:rFonts w:eastAsia="Arial" w:cs="Arial"/>
                <w:b/>
                <w:bCs/>
              </w:rPr>
              <w:t>Izrada plakata, videa i prezentacija na gore nabrojane i slične teme.</w:t>
            </w:r>
          </w:p>
        </w:tc>
      </w:tr>
      <w:tr w:rsidR="001E48E9" w:rsidRPr="0028570A" w14:paraId="241DB645" w14:textId="77777777" w:rsidTr="001E48E9">
        <w:tc>
          <w:tcPr>
            <w:tcW w:w="9060" w:type="dxa"/>
          </w:tcPr>
          <w:p w14:paraId="795745CD" w14:textId="77777777" w:rsidR="001E48E9" w:rsidRPr="0028570A" w:rsidRDefault="001E48E9" w:rsidP="001E48E9">
            <w:pPr>
              <w:spacing w:after="0" w:line="240" w:lineRule="auto"/>
              <w:rPr>
                <w:rFonts w:eastAsia="Arial" w:cs="Arial"/>
              </w:rPr>
            </w:pPr>
            <w:r w:rsidRPr="0028570A">
              <w:rPr>
                <w:rFonts w:eastAsia="Arial" w:cs="Arial"/>
                <w:b/>
                <w:bCs/>
              </w:rPr>
              <w:t>Odredite termine za okončanje pojedinih faza projekta. Koje su ključne točke u razvoju projekta?</w:t>
            </w:r>
          </w:p>
        </w:tc>
      </w:tr>
      <w:tr w:rsidR="001E48E9" w:rsidRPr="0028570A" w14:paraId="76F27D05" w14:textId="77777777" w:rsidTr="001E48E9">
        <w:tc>
          <w:tcPr>
            <w:tcW w:w="9060" w:type="dxa"/>
          </w:tcPr>
          <w:p w14:paraId="22E64504" w14:textId="77777777" w:rsidR="001E48E9" w:rsidRPr="0028570A" w:rsidRDefault="001E48E9" w:rsidP="001E48E9">
            <w:pPr>
              <w:spacing w:after="0" w:line="240" w:lineRule="auto"/>
              <w:rPr>
                <w:rFonts w:eastAsia="Arial" w:cs="Arial"/>
              </w:rPr>
            </w:pPr>
            <w:r w:rsidRPr="0028570A">
              <w:rPr>
                <w:rFonts w:eastAsia="Arial" w:cs="Arial"/>
                <w:b/>
                <w:bCs/>
              </w:rPr>
              <w:t>Prva faza</w:t>
            </w:r>
            <w:r w:rsidRPr="0028570A">
              <w:rPr>
                <w:rFonts w:eastAsia="Arial" w:cs="Arial"/>
              </w:rPr>
              <w:t xml:space="preserve">: prosinac 2023.; </w:t>
            </w:r>
            <w:r w:rsidRPr="0028570A">
              <w:rPr>
                <w:rFonts w:eastAsia="Arial" w:cs="Arial"/>
                <w:b/>
                <w:bCs/>
              </w:rPr>
              <w:t>druga faza</w:t>
            </w:r>
            <w:r w:rsidRPr="0028570A">
              <w:rPr>
                <w:rFonts w:eastAsia="Arial" w:cs="Arial"/>
              </w:rPr>
              <w:t xml:space="preserve">: ožujak 2024.; </w:t>
            </w:r>
            <w:r w:rsidRPr="0028570A">
              <w:rPr>
                <w:rFonts w:eastAsia="Arial" w:cs="Arial"/>
                <w:b/>
                <w:bCs/>
              </w:rPr>
              <w:t>treća faza</w:t>
            </w:r>
            <w:r w:rsidRPr="0028570A">
              <w:rPr>
                <w:rFonts w:eastAsia="Arial" w:cs="Arial"/>
              </w:rPr>
              <w:t>: svibanj 2024.</w:t>
            </w:r>
          </w:p>
        </w:tc>
      </w:tr>
      <w:tr w:rsidR="001E48E9" w:rsidRPr="0028570A" w14:paraId="2830AB71" w14:textId="77777777" w:rsidTr="001E48E9">
        <w:tc>
          <w:tcPr>
            <w:tcW w:w="9060" w:type="dxa"/>
          </w:tcPr>
          <w:p w14:paraId="4FB32F76" w14:textId="77777777" w:rsidR="001E48E9" w:rsidRPr="0028570A" w:rsidRDefault="001E48E9" w:rsidP="001E48E9">
            <w:pPr>
              <w:spacing w:after="0" w:line="240" w:lineRule="auto"/>
              <w:rPr>
                <w:rFonts w:eastAsia="Arial" w:cs="Arial"/>
              </w:rPr>
            </w:pPr>
            <w:r w:rsidRPr="0028570A">
              <w:rPr>
                <w:rFonts w:eastAsia="Arial" w:cs="Arial"/>
                <w:b/>
                <w:bCs/>
              </w:rPr>
              <w:t>Navedite konačan datum za dovršetak projekta.</w:t>
            </w:r>
          </w:p>
        </w:tc>
      </w:tr>
      <w:tr w:rsidR="001E48E9" w:rsidRPr="0028570A" w14:paraId="71C14C06" w14:textId="77777777" w:rsidTr="001E48E9">
        <w:tc>
          <w:tcPr>
            <w:tcW w:w="9060" w:type="dxa"/>
          </w:tcPr>
          <w:p w14:paraId="6E2DE544" w14:textId="77777777" w:rsidR="001E48E9" w:rsidRPr="0028570A" w:rsidRDefault="001E48E9" w:rsidP="001E48E9">
            <w:pPr>
              <w:spacing w:after="0" w:line="240" w:lineRule="auto"/>
              <w:rPr>
                <w:rFonts w:eastAsia="Arial" w:cs="Arial"/>
              </w:rPr>
            </w:pPr>
            <w:r w:rsidRPr="0028570A">
              <w:rPr>
                <w:rFonts w:eastAsia="Arial" w:cs="Arial"/>
              </w:rPr>
              <w:t>Svibanj 2024.</w:t>
            </w:r>
          </w:p>
        </w:tc>
      </w:tr>
      <w:tr w:rsidR="001E48E9" w:rsidRPr="0028570A" w14:paraId="37BCCBE7" w14:textId="77777777" w:rsidTr="001E48E9">
        <w:tc>
          <w:tcPr>
            <w:tcW w:w="9060" w:type="dxa"/>
          </w:tcPr>
          <w:p w14:paraId="1F8E78CB" w14:textId="77777777" w:rsidR="001E48E9" w:rsidRPr="0028570A" w:rsidRDefault="001E48E9" w:rsidP="001E48E9">
            <w:pPr>
              <w:spacing w:after="0" w:line="240" w:lineRule="auto"/>
              <w:rPr>
                <w:rFonts w:eastAsia="Arial" w:cs="Arial"/>
              </w:rPr>
            </w:pPr>
            <w:r w:rsidRPr="0028570A">
              <w:rPr>
                <w:rFonts w:eastAsia="Arial" w:cs="Arial"/>
                <w:b/>
                <w:bCs/>
              </w:rPr>
              <w:t>Što dokazuje da je cilj ostvaren? Navedite čime ćete dokazati da ste ostvarili postavljeni cilj.</w:t>
            </w:r>
          </w:p>
        </w:tc>
      </w:tr>
      <w:tr w:rsidR="001E48E9" w:rsidRPr="0028570A" w14:paraId="20B6A774" w14:textId="77777777" w:rsidTr="001E48E9">
        <w:tc>
          <w:tcPr>
            <w:tcW w:w="9060" w:type="dxa"/>
          </w:tcPr>
          <w:p w14:paraId="60E733AF" w14:textId="77777777" w:rsidR="001E48E9" w:rsidRPr="0028570A" w:rsidRDefault="001E48E9" w:rsidP="001E48E9">
            <w:pPr>
              <w:spacing w:after="0" w:line="240" w:lineRule="auto"/>
              <w:rPr>
                <w:rFonts w:eastAsia="Arial" w:cs="Arial"/>
              </w:rPr>
            </w:pPr>
            <w:r w:rsidRPr="0028570A">
              <w:rPr>
                <w:rFonts w:eastAsia="Arial" w:cs="Arial"/>
              </w:rPr>
              <w:t>Ukoliko učenici budu imali navike što boljeg pretvaranja energije u korisne oblike za što manje troškova u kunama. Stjecanje svijesti kod učenika o energiji i njezinoj potrošnji. Stečena znanja o energiji, izrađeni plakati, video i izrađene prezentacije od strane učenika na ovu temu.</w:t>
            </w:r>
          </w:p>
        </w:tc>
      </w:tr>
    </w:tbl>
    <w:p w14:paraId="1A42CFAE" w14:textId="77777777" w:rsidR="001E48E9" w:rsidRPr="0028570A" w:rsidRDefault="001E48E9" w:rsidP="001E48E9">
      <w:pPr>
        <w:shd w:val="clear" w:color="auto" w:fill="FFFFFF"/>
        <w:spacing w:after="0" w:line="240" w:lineRule="auto"/>
        <w:ind w:left="360"/>
        <w:contextualSpacing/>
        <w:rPr>
          <w:rFonts w:eastAsia="Times New Roman" w:cs="Arial"/>
          <w:b/>
          <w:sz w:val="20"/>
          <w:szCs w:val="20"/>
          <w:lang w:eastAsia="hr-HR"/>
        </w:rPr>
      </w:pPr>
    </w:p>
    <w:p w14:paraId="10260514" w14:textId="77777777" w:rsidR="001E48E9" w:rsidRPr="0028570A" w:rsidRDefault="001E48E9" w:rsidP="001E48E9">
      <w:pPr>
        <w:shd w:val="clear" w:color="auto" w:fill="FFFFFF"/>
        <w:spacing w:after="0" w:line="240" w:lineRule="auto"/>
        <w:ind w:left="360"/>
        <w:contextualSpacing/>
        <w:rPr>
          <w:rFonts w:eastAsia="Times New Roman" w:cs="Arial"/>
          <w:b/>
          <w:sz w:val="20"/>
          <w:szCs w:val="20"/>
          <w:lang w:eastAsia="hr-HR"/>
        </w:rPr>
      </w:pPr>
    </w:p>
    <w:p w14:paraId="1D9D92F4" w14:textId="77777777" w:rsidR="001E48E9" w:rsidRPr="0028570A" w:rsidRDefault="001E48E9" w:rsidP="00736A55">
      <w:pPr>
        <w:numPr>
          <w:ilvl w:val="0"/>
          <w:numId w:val="100"/>
        </w:numPr>
        <w:shd w:val="clear" w:color="auto" w:fill="FFFFFF"/>
        <w:spacing w:after="0" w:line="240" w:lineRule="auto"/>
        <w:contextualSpacing/>
        <w:rPr>
          <w:rFonts w:eastAsia="Times New Roman" w:cs="Arial"/>
          <w:b/>
          <w:sz w:val="20"/>
          <w:szCs w:val="20"/>
          <w:lang w:eastAsia="hr-HR"/>
        </w:rPr>
      </w:pPr>
      <w:r w:rsidRPr="0028570A">
        <w:rPr>
          <w:rFonts w:eastAsia="Times New Roman" w:cs="Arial"/>
          <w:b/>
          <w:bCs/>
          <w:sz w:val="20"/>
          <w:szCs w:val="20"/>
          <w:lang w:eastAsia="hr-HR"/>
        </w:rPr>
        <w:t xml:space="preserve">MAKETE (ANA MARIJA ŠUVAK) </w:t>
      </w:r>
    </w:p>
    <w:p w14:paraId="411B6771" w14:textId="77777777" w:rsidR="001E48E9" w:rsidRPr="0028570A" w:rsidRDefault="001E48E9" w:rsidP="001E48E9">
      <w:pPr>
        <w:shd w:val="clear" w:color="auto" w:fill="FFFFFF"/>
        <w:spacing w:after="0" w:line="240" w:lineRule="auto"/>
        <w:contextualSpacing/>
        <w:rPr>
          <w:rFonts w:eastAsia="Times New Roman" w:cs="Arial"/>
          <w:b/>
          <w:sz w:val="20"/>
          <w:szCs w:val="20"/>
          <w:lang w:eastAsia="hr-HR"/>
        </w:rPr>
      </w:pPr>
    </w:p>
    <w:tbl>
      <w:tblPr>
        <w:tblW w:w="0" w:type="auto"/>
        <w:tblLayout w:type="fixed"/>
        <w:tblLook w:val="04A0" w:firstRow="1" w:lastRow="0" w:firstColumn="1" w:lastColumn="0" w:noHBand="0" w:noVBand="1"/>
      </w:tblPr>
      <w:tblGrid>
        <w:gridCol w:w="9015"/>
      </w:tblGrid>
      <w:tr w:rsidR="001E48E9" w:rsidRPr="0028570A" w14:paraId="144AD77A" w14:textId="77777777" w:rsidTr="001E48E9">
        <w:tc>
          <w:tcPr>
            <w:tcW w:w="9015" w:type="dxa"/>
            <w:tcBorders>
              <w:top w:val="single" w:sz="8" w:space="0" w:color="auto"/>
              <w:left w:val="single" w:sz="8" w:space="0" w:color="auto"/>
              <w:bottom w:val="single" w:sz="8" w:space="0" w:color="auto"/>
              <w:right w:val="single" w:sz="8" w:space="0" w:color="auto"/>
            </w:tcBorders>
          </w:tcPr>
          <w:p w14:paraId="535C3ADB"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 xml:space="preserve">Opišite cilj koji želite ostvariti. </w:t>
            </w:r>
            <w:r w:rsidRPr="0028570A">
              <w:rPr>
                <w:rFonts w:eastAsia="Arial" w:cs="Arial"/>
                <w:sz w:val="20"/>
                <w:szCs w:val="20"/>
              </w:rPr>
              <w:t xml:space="preserve"> </w:t>
            </w:r>
          </w:p>
        </w:tc>
      </w:tr>
      <w:tr w:rsidR="001E48E9" w:rsidRPr="0028570A" w14:paraId="272981EA" w14:textId="77777777" w:rsidTr="001E48E9">
        <w:tc>
          <w:tcPr>
            <w:tcW w:w="9015" w:type="dxa"/>
            <w:tcBorders>
              <w:top w:val="single" w:sz="8" w:space="0" w:color="auto"/>
              <w:left w:val="single" w:sz="8" w:space="0" w:color="auto"/>
              <w:bottom w:val="single" w:sz="8" w:space="0" w:color="auto"/>
              <w:right w:val="single" w:sz="8" w:space="0" w:color="auto"/>
            </w:tcBorders>
          </w:tcPr>
          <w:p w14:paraId="163916B9"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Učenici će izrađivati makete koristeći poznata geometrijska tijela iz različitih materijala. Učenici će upoznati primjenu različitim materijala i geometrijskih tijela te cijena potrebnih materijala za izradu željenih maketa. Učenici kroz projekt osvještavaju važnost geometrijskih tijela na stvarnim primjerima.</w:t>
            </w:r>
          </w:p>
        </w:tc>
      </w:tr>
      <w:tr w:rsidR="001E48E9" w:rsidRPr="0028570A" w14:paraId="35F1BD62" w14:textId="77777777" w:rsidTr="001E48E9">
        <w:tc>
          <w:tcPr>
            <w:tcW w:w="9015" w:type="dxa"/>
            <w:tcBorders>
              <w:top w:val="single" w:sz="8" w:space="0" w:color="auto"/>
              <w:left w:val="single" w:sz="8" w:space="0" w:color="auto"/>
              <w:bottom w:val="single" w:sz="8" w:space="0" w:color="auto"/>
              <w:right w:val="single" w:sz="8" w:space="0" w:color="auto"/>
            </w:tcBorders>
          </w:tcPr>
          <w:p w14:paraId="7E69A527"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Opišite razloge zašto želite ostvariti baš taj cilj.</w:t>
            </w:r>
            <w:r w:rsidRPr="0028570A">
              <w:rPr>
                <w:rFonts w:eastAsia="Arial" w:cs="Arial"/>
                <w:sz w:val="20"/>
                <w:szCs w:val="20"/>
              </w:rPr>
              <w:t xml:space="preserve"> </w:t>
            </w:r>
          </w:p>
        </w:tc>
      </w:tr>
      <w:tr w:rsidR="001E48E9" w:rsidRPr="0028570A" w14:paraId="5F387CD4" w14:textId="77777777" w:rsidTr="001E48E9">
        <w:tc>
          <w:tcPr>
            <w:tcW w:w="9015" w:type="dxa"/>
            <w:tcBorders>
              <w:top w:val="single" w:sz="8" w:space="0" w:color="auto"/>
              <w:left w:val="single" w:sz="8" w:space="0" w:color="auto"/>
              <w:bottom w:val="single" w:sz="8" w:space="0" w:color="auto"/>
              <w:right w:val="single" w:sz="8" w:space="0" w:color="auto"/>
            </w:tcBorders>
          </w:tcPr>
          <w:p w14:paraId="15FB27F4"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Upoznavanje  i osvještavanje učenika o cijeni  materijala potrebnih za izradu željenih maketa. Razlog je i stvaranje pozitivne slike o primjeni matematike.</w:t>
            </w:r>
          </w:p>
        </w:tc>
      </w:tr>
      <w:tr w:rsidR="001E48E9" w:rsidRPr="0028570A" w14:paraId="14E4A36C" w14:textId="77777777" w:rsidTr="001E48E9">
        <w:tc>
          <w:tcPr>
            <w:tcW w:w="9015" w:type="dxa"/>
            <w:tcBorders>
              <w:top w:val="single" w:sz="8" w:space="0" w:color="auto"/>
              <w:left w:val="single" w:sz="8" w:space="0" w:color="auto"/>
              <w:bottom w:val="single" w:sz="8" w:space="0" w:color="auto"/>
              <w:right w:val="single" w:sz="8" w:space="0" w:color="auto"/>
            </w:tcBorders>
          </w:tcPr>
          <w:p w14:paraId="1519ABE8"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Kronološki opišite faze provedbe projekta kojim ćete ostvariti postavljeni cilj.</w:t>
            </w:r>
            <w:r w:rsidRPr="0028570A">
              <w:rPr>
                <w:rFonts w:eastAsia="Arial" w:cs="Arial"/>
                <w:sz w:val="20"/>
                <w:szCs w:val="20"/>
              </w:rPr>
              <w:t xml:space="preserve"> </w:t>
            </w:r>
          </w:p>
        </w:tc>
      </w:tr>
      <w:tr w:rsidR="001E48E9" w:rsidRPr="0028570A" w14:paraId="191029CC" w14:textId="77777777" w:rsidTr="001E48E9">
        <w:tc>
          <w:tcPr>
            <w:tcW w:w="9015" w:type="dxa"/>
            <w:tcBorders>
              <w:top w:val="single" w:sz="8" w:space="0" w:color="auto"/>
              <w:left w:val="single" w:sz="8" w:space="0" w:color="auto"/>
              <w:bottom w:val="single" w:sz="8" w:space="0" w:color="auto"/>
              <w:right w:val="single" w:sz="8" w:space="0" w:color="auto"/>
            </w:tcBorders>
          </w:tcPr>
          <w:p w14:paraId="225E2C4B"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Prva faza: upoznavanje učenika s projektom i okvirni odabir maketa</w:t>
            </w:r>
          </w:p>
          <w:p w14:paraId="11D60CB8"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Druga faza: izrada maketa</w:t>
            </w:r>
          </w:p>
          <w:p w14:paraId="5BB2AFA8"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Treća faza: izračun volumena tijela </w:t>
            </w:r>
          </w:p>
          <w:p w14:paraId="71099E70"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Četvrta faza: evaluacija projekta, objava izvješća na web stranici škole popraćen fotografijama</w:t>
            </w:r>
            <w:r w:rsidRPr="0028570A">
              <w:rPr>
                <w:rFonts w:eastAsia="Calibri" w:cs="Arial"/>
                <w:sz w:val="20"/>
                <w:szCs w:val="20"/>
              </w:rPr>
              <w:t xml:space="preserve"> te prikazivanje projekta</w:t>
            </w:r>
          </w:p>
        </w:tc>
      </w:tr>
      <w:tr w:rsidR="001E48E9" w:rsidRPr="0028570A" w14:paraId="1B927133" w14:textId="77777777" w:rsidTr="001E48E9">
        <w:tc>
          <w:tcPr>
            <w:tcW w:w="9015" w:type="dxa"/>
            <w:tcBorders>
              <w:top w:val="single" w:sz="8" w:space="0" w:color="auto"/>
              <w:left w:val="single" w:sz="8" w:space="0" w:color="auto"/>
              <w:bottom w:val="single" w:sz="8" w:space="0" w:color="auto"/>
              <w:right w:val="single" w:sz="8" w:space="0" w:color="auto"/>
            </w:tcBorders>
          </w:tcPr>
          <w:p w14:paraId="1C203B5F"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Opišite postupke koje ćete provesti u sklopu svake pojedine faze projekta.</w:t>
            </w:r>
            <w:r w:rsidRPr="0028570A">
              <w:rPr>
                <w:rFonts w:eastAsia="Arial" w:cs="Arial"/>
                <w:sz w:val="20"/>
                <w:szCs w:val="20"/>
              </w:rPr>
              <w:t xml:space="preserve"> </w:t>
            </w:r>
          </w:p>
        </w:tc>
      </w:tr>
      <w:tr w:rsidR="001E48E9" w:rsidRPr="0028570A" w14:paraId="67A7337E" w14:textId="77777777" w:rsidTr="001E48E9">
        <w:tc>
          <w:tcPr>
            <w:tcW w:w="9015" w:type="dxa"/>
            <w:tcBorders>
              <w:top w:val="single" w:sz="8" w:space="0" w:color="auto"/>
              <w:left w:val="single" w:sz="8" w:space="0" w:color="auto"/>
              <w:bottom w:val="single" w:sz="8" w:space="0" w:color="auto"/>
              <w:right w:val="single" w:sz="8" w:space="0" w:color="auto"/>
            </w:tcBorders>
          </w:tcPr>
          <w:p w14:paraId="5C0D6228"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Prva faza: upoznavanje učenika s ciljevima projekta, vremenskom okviru izrade projekta, prikupljanje učeničkih prijedloga o maketama i okvirni odabir maketa s učenicima. Konzultiranje s učenicima o materijalima koji su potrebni za izradu maketa.</w:t>
            </w:r>
          </w:p>
          <w:p w14:paraId="087B6DF4"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Druga faza: učenici izrađuju makete i prikazuju voditeljici napredak izrade maketa</w:t>
            </w:r>
          </w:p>
          <w:p w14:paraId="0235DFD1"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Treća faza: učenici nakon izrade maketa računaju volumen tijela koristeći ranije zabilješke </w:t>
            </w:r>
          </w:p>
          <w:p w14:paraId="67D814EA"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Četvrta faza: izvješće o realizaciji projekta</w:t>
            </w:r>
          </w:p>
        </w:tc>
      </w:tr>
      <w:tr w:rsidR="001E48E9" w:rsidRPr="0028570A" w14:paraId="0F15A7C6" w14:textId="77777777" w:rsidTr="001E48E9">
        <w:tc>
          <w:tcPr>
            <w:tcW w:w="9015" w:type="dxa"/>
            <w:tcBorders>
              <w:top w:val="single" w:sz="8" w:space="0" w:color="auto"/>
              <w:left w:val="single" w:sz="8" w:space="0" w:color="auto"/>
              <w:bottom w:val="single" w:sz="8" w:space="0" w:color="auto"/>
              <w:right w:val="single" w:sz="8" w:space="0" w:color="auto"/>
            </w:tcBorders>
          </w:tcPr>
          <w:p w14:paraId="146F5B7E"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Koji se rizici vezuju uz provedbu projekta? Što sve može spriječiti ili usporiti provedbu projekta?</w:t>
            </w:r>
            <w:r w:rsidRPr="0028570A">
              <w:rPr>
                <w:rFonts w:eastAsia="Arial" w:cs="Arial"/>
                <w:sz w:val="20"/>
                <w:szCs w:val="20"/>
              </w:rPr>
              <w:t xml:space="preserve"> </w:t>
            </w:r>
          </w:p>
        </w:tc>
      </w:tr>
      <w:tr w:rsidR="001E48E9" w:rsidRPr="0028570A" w14:paraId="32C333FC" w14:textId="77777777" w:rsidTr="001E48E9">
        <w:tc>
          <w:tcPr>
            <w:tcW w:w="9015" w:type="dxa"/>
            <w:tcBorders>
              <w:top w:val="single" w:sz="8" w:space="0" w:color="auto"/>
              <w:left w:val="single" w:sz="8" w:space="0" w:color="auto"/>
              <w:bottom w:val="single" w:sz="8" w:space="0" w:color="auto"/>
              <w:right w:val="single" w:sz="8" w:space="0" w:color="auto"/>
            </w:tcBorders>
          </w:tcPr>
          <w:p w14:paraId="4CD216D8"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Nedostatak zainteresiranosti učenika. </w:t>
            </w:r>
          </w:p>
        </w:tc>
      </w:tr>
      <w:tr w:rsidR="001E48E9" w:rsidRPr="0028570A" w14:paraId="059CB14B" w14:textId="77777777" w:rsidTr="001E48E9">
        <w:tc>
          <w:tcPr>
            <w:tcW w:w="9015" w:type="dxa"/>
            <w:tcBorders>
              <w:top w:val="single" w:sz="8" w:space="0" w:color="auto"/>
              <w:left w:val="single" w:sz="8" w:space="0" w:color="auto"/>
              <w:bottom w:val="single" w:sz="8" w:space="0" w:color="auto"/>
              <w:right w:val="single" w:sz="8" w:space="0" w:color="auto"/>
            </w:tcBorders>
          </w:tcPr>
          <w:p w14:paraId="05AE2A62"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Navedite kako ćete otkloniti ili minimizirati rizike.</w:t>
            </w:r>
            <w:r w:rsidRPr="0028570A">
              <w:rPr>
                <w:rFonts w:eastAsia="Arial" w:cs="Arial"/>
                <w:sz w:val="20"/>
                <w:szCs w:val="20"/>
              </w:rPr>
              <w:t xml:space="preserve"> </w:t>
            </w:r>
          </w:p>
        </w:tc>
      </w:tr>
      <w:tr w:rsidR="001E48E9" w:rsidRPr="0028570A" w14:paraId="287359C2" w14:textId="77777777" w:rsidTr="001E48E9">
        <w:tc>
          <w:tcPr>
            <w:tcW w:w="9015" w:type="dxa"/>
            <w:tcBorders>
              <w:top w:val="single" w:sz="8" w:space="0" w:color="auto"/>
              <w:left w:val="single" w:sz="8" w:space="0" w:color="auto"/>
              <w:bottom w:val="single" w:sz="8" w:space="0" w:color="auto"/>
              <w:right w:val="single" w:sz="8" w:space="0" w:color="auto"/>
            </w:tcBorders>
          </w:tcPr>
          <w:p w14:paraId="674A4CDB"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Poticanjem i motiviranjem učenika. Prikazivanjem maketa.</w:t>
            </w:r>
          </w:p>
        </w:tc>
      </w:tr>
      <w:tr w:rsidR="001E48E9" w:rsidRPr="0028570A" w14:paraId="008B412D" w14:textId="77777777" w:rsidTr="001E48E9">
        <w:tc>
          <w:tcPr>
            <w:tcW w:w="9015" w:type="dxa"/>
            <w:tcBorders>
              <w:top w:val="single" w:sz="8" w:space="0" w:color="auto"/>
              <w:left w:val="single" w:sz="8" w:space="0" w:color="auto"/>
              <w:bottom w:val="single" w:sz="8" w:space="0" w:color="auto"/>
              <w:right w:val="single" w:sz="8" w:space="0" w:color="auto"/>
            </w:tcBorders>
          </w:tcPr>
          <w:p w14:paraId="6C47260A"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Specificirajte troškove potrebne za ostvarenje cilja.</w:t>
            </w:r>
            <w:r w:rsidRPr="0028570A">
              <w:rPr>
                <w:rFonts w:eastAsia="Arial" w:cs="Arial"/>
                <w:sz w:val="20"/>
                <w:szCs w:val="20"/>
              </w:rPr>
              <w:t xml:space="preserve"> </w:t>
            </w:r>
          </w:p>
        </w:tc>
      </w:tr>
      <w:tr w:rsidR="001E48E9" w:rsidRPr="0028570A" w14:paraId="0FDF801F" w14:textId="77777777" w:rsidTr="001E48E9">
        <w:tc>
          <w:tcPr>
            <w:tcW w:w="9015" w:type="dxa"/>
            <w:tcBorders>
              <w:top w:val="single" w:sz="8" w:space="0" w:color="auto"/>
              <w:left w:val="single" w:sz="8" w:space="0" w:color="auto"/>
              <w:bottom w:val="single" w:sz="8" w:space="0" w:color="auto"/>
              <w:right w:val="single" w:sz="8" w:space="0" w:color="auto"/>
            </w:tcBorders>
          </w:tcPr>
          <w:p w14:paraId="7950126B"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Papir, kolaž, škare, ljepilo, stiropor, …</w:t>
            </w:r>
          </w:p>
        </w:tc>
      </w:tr>
      <w:tr w:rsidR="001E48E9" w:rsidRPr="0028570A" w14:paraId="7C451389" w14:textId="77777777" w:rsidTr="001E48E9">
        <w:tc>
          <w:tcPr>
            <w:tcW w:w="9015" w:type="dxa"/>
            <w:tcBorders>
              <w:top w:val="single" w:sz="8" w:space="0" w:color="auto"/>
              <w:left w:val="single" w:sz="8" w:space="0" w:color="auto"/>
              <w:bottom w:val="single" w:sz="8" w:space="0" w:color="auto"/>
              <w:right w:val="single" w:sz="8" w:space="0" w:color="auto"/>
            </w:tcBorders>
          </w:tcPr>
          <w:p w14:paraId="0C42DDD6"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Iz kojih ćete izvora osigurati pokrivanje svih troškova i osiguravanje svih resursa za ostvarivanje cilja?</w:t>
            </w:r>
            <w:r w:rsidRPr="0028570A">
              <w:rPr>
                <w:rFonts w:eastAsia="Arial" w:cs="Arial"/>
                <w:sz w:val="20"/>
                <w:szCs w:val="20"/>
              </w:rPr>
              <w:t xml:space="preserve"> </w:t>
            </w:r>
          </w:p>
        </w:tc>
      </w:tr>
      <w:tr w:rsidR="001E48E9" w:rsidRPr="0028570A" w14:paraId="2CDB6D28" w14:textId="77777777" w:rsidTr="001E48E9">
        <w:tc>
          <w:tcPr>
            <w:tcW w:w="9015" w:type="dxa"/>
            <w:tcBorders>
              <w:top w:val="single" w:sz="8" w:space="0" w:color="auto"/>
              <w:left w:val="single" w:sz="8" w:space="0" w:color="auto"/>
              <w:bottom w:val="single" w:sz="8" w:space="0" w:color="auto"/>
              <w:right w:val="single" w:sz="8" w:space="0" w:color="auto"/>
            </w:tcBorders>
          </w:tcPr>
          <w:p w14:paraId="010B62D6"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Sredstva škole, učitelja, učenika i roditelja.</w:t>
            </w:r>
          </w:p>
        </w:tc>
      </w:tr>
      <w:tr w:rsidR="001E48E9" w:rsidRPr="0028570A" w14:paraId="454FA302" w14:textId="77777777" w:rsidTr="001E48E9">
        <w:tc>
          <w:tcPr>
            <w:tcW w:w="9015" w:type="dxa"/>
            <w:tcBorders>
              <w:top w:val="single" w:sz="8" w:space="0" w:color="auto"/>
              <w:left w:val="single" w:sz="8" w:space="0" w:color="auto"/>
              <w:bottom w:val="single" w:sz="8" w:space="0" w:color="auto"/>
              <w:right w:val="single" w:sz="8" w:space="0" w:color="auto"/>
            </w:tcBorders>
          </w:tcPr>
          <w:p w14:paraId="78F760F6"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Tko je odgovoran za ostvarenje cilja? Tko vodi projekt?</w:t>
            </w:r>
            <w:r w:rsidRPr="0028570A">
              <w:rPr>
                <w:rFonts w:eastAsia="Arial" w:cs="Arial"/>
                <w:sz w:val="20"/>
                <w:szCs w:val="20"/>
              </w:rPr>
              <w:t xml:space="preserve"> </w:t>
            </w:r>
          </w:p>
        </w:tc>
      </w:tr>
      <w:tr w:rsidR="001E48E9" w:rsidRPr="0028570A" w14:paraId="35D5DC13" w14:textId="77777777" w:rsidTr="001E48E9">
        <w:tc>
          <w:tcPr>
            <w:tcW w:w="9015" w:type="dxa"/>
            <w:tcBorders>
              <w:top w:val="single" w:sz="8" w:space="0" w:color="auto"/>
              <w:left w:val="single" w:sz="8" w:space="0" w:color="auto"/>
              <w:bottom w:val="single" w:sz="8" w:space="0" w:color="auto"/>
              <w:right w:val="single" w:sz="8" w:space="0" w:color="auto"/>
            </w:tcBorders>
          </w:tcPr>
          <w:p w14:paraId="1B2D59AC"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Ana Marija Šuvak</w:t>
            </w:r>
          </w:p>
        </w:tc>
      </w:tr>
      <w:tr w:rsidR="001E48E9" w:rsidRPr="0028570A" w14:paraId="0E2C0CE4" w14:textId="77777777" w:rsidTr="001E48E9">
        <w:tc>
          <w:tcPr>
            <w:tcW w:w="9015" w:type="dxa"/>
            <w:tcBorders>
              <w:top w:val="single" w:sz="8" w:space="0" w:color="auto"/>
              <w:left w:val="single" w:sz="8" w:space="0" w:color="auto"/>
              <w:bottom w:val="single" w:sz="8" w:space="0" w:color="auto"/>
              <w:right w:val="single" w:sz="8" w:space="0" w:color="auto"/>
            </w:tcBorders>
          </w:tcPr>
          <w:p w14:paraId="68688E68"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Tko će sve sudjelovati u radu na projektu? S kojim zadatcima?</w:t>
            </w:r>
            <w:r w:rsidRPr="0028570A">
              <w:rPr>
                <w:rFonts w:eastAsia="Arial" w:cs="Arial"/>
                <w:sz w:val="20"/>
                <w:szCs w:val="20"/>
              </w:rPr>
              <w:t xml:space="preserve"> </w:t>
            </w:r>
          </w:p>
        </w:tc>
      </w:tr>
      <w:tr w:rsidR="001E48E9" w:rsidRPr="0028570A" w14:paraId="0BDA791D" w14:textId="77777777" w:rsidTr="001E48E9">
        <w:tc>
          <w:tcPr>
            <w:tcW w:w="9015" w:type="dxa"/>
            <w:tcBorders>
              <w:top w:val="single" w:sz="8" w:space="0" w:color="auto"/>
              <w:left w:val="single" w:sz="8" w:space="0" w:color="auto"/>
              <w:bottom w:val="single" w:sz="8" w:space="0" w:color="auto"/>
              <w:right w:val="single" w:sz="8" w:space="0" w:color="auto"/>
            </w:tcBorders>
          </w:tcPr>
          <w:p w14:paraId="4AF749E3"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lastRenderedPageBreak/>
              <w:t xml:space="preserve"> Voditeljica projekta Ana Marija Šuvak i učenici osmih</w:t>
            </w:r>
            <w:r w:rsidRPr="0028570A">
              <w:rPr>
                <w:rFonts w:eastAsia="Arial" w:cs="Arial"/>
                <w:b/>
                <w:bCs/>
                <w:sz w:val="20"/>
                <w:szCs w:val="20"/>
              </w:rPr>
              <w:t xml:space="preserve"> </w:t>
            </w:r>
            <w:r w:rsidRPr="0028570A">
              <w:rPr>
                <w:rFonts w:eastAsia="Arial" w:cs="Arial"/>
                <w:sz w:val="20"/>
                <w:szCs w:val="20"/>
              </w:rPr>
              <w:t>razreda. Učenici će izrađivati makete i pripremiti izlaganje što je potrebno za izrađivanje maketa, koja su geometrijska tijela koristili. Učenici će izračunati volumen tijela koja su koristili za izradu maketa.</w:t>
            </w:r>
          </w:p>
        </w:tc>
      </w:tr>
      <w:tr w:rsidR="001E48E9" w:rsidRPr="0028570A" w14:paraId="56D9794C" w14:textId="77777777" w:rsidTr="001E48E9">
        <w:tc>
          <w:tcPr>
            <w:tcW w:w="9015" w:type="dxa"/>
            <w:tcBorders>
              <w:top w:val="single" w:sz="8" w:space="0" w:color="auto"/>
              <w:left w:val="single" w:sz="8" w:space="0" w:color="auto"/>
              <w:bottom w:val="single" w:sz="8" w:space="0" w:color="auto"/>
              <w:right w:val="single" w:sz="8" w:space="0" w:color="auto"/>
            </w:tcBorders>
          </w:tcPr>
          <w:p w14:paraId="5764F35F"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Odredite termine za okončanje pojedinih faza projekta. Koje su ključne točke u razvoju projekta?</w:t>
            </w:r>
            <w:r w:rsidRPr="0028570A">
              <w:rPr>
                <w:rFonts w:eastAsia="Arial" w:cs="Arial"/>
                <w:sz w:val="20"/>
                <w:szCs w:val="20"/>
              </w:rPr>
              <w:t xml:space="preserve"> </w:t>
            </w:r>
          </w:p>
        </w:tc>
      </w:tr>
      <w:tr w:rsidR="001E48E9" w:rsidRPr="0028570A" w14:paraId="0BDDC936" w14:textId="77777777" w:rsidTr="001E48E9">
        <w:tc>
          <w:tcPr>
            <w:tcW w:w="9015" w:type="dxa"/>
            <w:tcBorders>
              <w:top w:val="single" w:sz="8" w:space="0" w:color="auto"/>
              <w:left w:val="single" w:sz="8" w:space="0" w:color="auto"/>
              <w:bottom w:val="single" w:sz="8" w:space="0" w:color="auto"/>
              <w:right w:val="single" w:sz="8" w:space="0" w:color="auto"/>
            </w:tcBorders>
          </w:tcPr>
          <w:p w14:paraId="700F4720"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Prva faza :početak listopada</w:t>
            </w:r>
          </w:p>
          <w:p w14:paraId="152893C2"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Druga faza: kraj travnja</w:t>
            </w:r>
          </w:p>
          <w:p w14:paraId="50B93A24"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Treća faza: početak svibnja</w:t>
            </w:r>
          </w:p>
          <w:p w14:paraId="6CF8478C"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Četvrta faza: kraj svibnja</w:t>
            </w:r>
          </w:p>
        </w:tc>
      </w:tr>
      <w:tr w:rsidR="001E48E9" w:rsidRPr="0028570A" w14:paraId="0FAF1EB8" w14:textId="77777777" w:rsidTr="001E48E9">
        <w:tc>
          <w:tcPr>
            <w:tcW w:w="9015" w:type="dxa"/>
            <w:tcBorders>
              <w:top w:val="single" w:sz="8" w:space="0" w:color="auto"/>
              <w:left w:val="single" w:sz="8" w:space="0" w:color="auto"/>
              <w:bottom w:val="single" w:sz="8" w:space="0" w:color="auto"/>
              <w:right w:val="single" w:sz="8" w:space="0" w:color="auto"/>
            </w:tcBorders>
          </w:tcPr>
          <w:p w14:paraId="567CE020"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Navedite konačan datum za dovršetak projekta.</w:t>
            </w:r>
            <w:r w:rsidRPr="0028570A">
              <w:rPr>
                <w:rFonts w:eastAsia="Arial" w:cs="Arial"/>
                <w:sz w:val="20"/>
                <w:szCs w:val="20"/>
              </w:rPr>
              <w:t xml:space="preserve"> </w:t>
            </w:r>
          </w:p>
        </w:tc>
      </w:tr>
      <w:tr w:rsidR="001E48E9" w:rsidRPr="0028570A" w14:paraId="6EC31775" w14:textId="77777777" w:rsidTr="001E48E9">
        <w:tc>
          <w:tcPr>
            <w:tcW w:w="9015" w:type="dxa"/>
            <w:tcBorders>
              <w:top w:val="single" w:sz="8" w:space="0" w:color="auto"/>
              <w:left w:val="single" w:sz="8" w:space="0" w:color="auto"/>
              <w:bottom w:val="single" w:sz="8" w:space="0" w:color="auto"/>
              <w:right w:val="single" w:sz="8" w:space="0" w:color="auto"/>
            </w:tcBorders>
          </w:tcPr>
          <w:p w14:paraId="4C3A2C52"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26. svibanj 2024.</w:t>
            </w:r>
          </w:p>
        </w:tc>
      </w:tr>
      <w:tr w:rsidR="001E48E9" w:rsidRPr="0028570A" w14:paraId="25862947" w14:textId="77777777" w:rsidTr="001E48E9">
        <w:tc>
          <w:tcPr>
            <w:tcW w:w="9015" w:type="dxa"/>
            <w:tcBorders>
              <w:top w:val="single" w:sz="8" w:space="0" w:color="auto"/>
              <w:left w:val="single" w:sz="8" w:space="0" w:color="auto"/>
              <w:bottom w:val="single" w:sz="8" w:space="0" w:color="auto"/>
              <w:right w:val="single" w:sz="8" w:space="0" w:color="auto"/>
            </w:tcBorders>
          </w:tcPr>
          <w:p w14:paraId="4D67E342"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rPr>
              <w:t>Što dokazuje da je cilj ostvaren? Navedite čime ćete dokazati da ste ostvarili postavljeni cilj.</w:t>
            </w:r>
            <w:r w:rsidRPr="0028570A">
              <w:rPr>
                <w:rFonts w:eastAsia="Arial" w:cs="Arial"/>
                <w:sz w:val="20"/>
                <w:szCs w:val="20"/>
              </w:rPr>
              <w:t xml:space="preserve"> </w:t>
            </w:r>
          </w:p>
        </w:tc>
      </w:tr>
      <w:tr w:rsidR="001E48E9" w:rsidRPr="0028570A" w14:paraId="07C59ED0" w14:textId="77777777" w:rsidTr="001E48E9">
        <w:tc>
          <w:tcPr>
            <w:tcW w:w="9015" w:type="dxa"/>
            <w:tcBorders>
              <w:top w:val="single" w:sz="8" w:space="0" w:color="auto"/>
              <w:left w:val="single" w:sz="8" w:space="0" w:color="auto"/>
              <w:bottom w:val="single" w:sz="8" w:space="0" w:color="auto"/>
              <w:right w:val="single" w:sz="8" w:space="0" w:color="auto"/>
            </w:tcBorders>
          </w:tcPr>
          <w:p w14:paraId="26EA5B84"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Predstavljanje maketa i izračuna volumena korištenih geometrijskih tijela. Učenički radovi (makete) će biti objavljeni na stranicama škole.</w:t>
            </w:r>
          </w:p>
        </w:tc>
      </w:tr>
    </w:tbl>
    <w:p w14:paraId="436A4C75" w14:textId="77777777" w:rsidR="001E48E9" w:rsidRPr="0028570A" w:rsidRDefault="001E48E9" w:rsidP="001E48E9">
      <w:pPr>
        <w:suppressAutoHyphens w:val="0"/>
        <w:spacing w:after="0" w:line="240" w:lineRule="auto"/>
        <w:rPr>
          <w:rFonts w:eastAsia="Calibri" w:cs="Arial"/>
          <w:sz w:val="20"/>
          <w:szCs w:val="20"/>
        </w:rPr>
      </w:pPr>
    </w:p>
    <w:p w14:paraId="6003F580" w14:textId="77777777" w:rsidR="001E48E9" w:rsidRPr="0028570A" w:rsidRDefault="001E48E9" w:rsidP="00736A55">
      <w:pPr>
        <w:numPr>
          <w:ilvl w:val="0"/>
          <w:numId w:val="100"/>
        </w:numPr>
        <w:shd w:val="clear" w:color="auto" w:fill="FFFFFF" w:themeFill="background1"/>
        <w:spacing w:after="0" w:line="240" w:lineRule="auto"/>
        <w:contextualSpacing/>
        <w:rPr>
          <w:rFonts w:eastAsia="Times New Roman" w:cs="Arial"/>
          <w:b/>
          <w:bCs/>
          <w:sz w:val="20"/>
          <w:szCs w:val="20"/>
          <w:lang w:eastAsia="hr-HR"/>
        </w:rPr>
      </w:pPr>
      <w:r w:rsidRPr="0028570A">
        <w:rPr>
          <w:rFonts w:eastAsia="Times New Roman" w:cs="Arial"/>
          <w:b/>
          <w:sz w:val="20"/>
          <w:szCs w:val="20"/>
        </w:rPr>
        <w:t>KAKO NAPISATI BASNU (I POSJET ZOOLOŠKOM VRTU GRADA ZAGREBA)</w:t>
      </w:r>
      <w:r w:rsidRPr="0028570A">
        <w:rPr>
          <w:rFonts w:eastAsia="Times New Roman" w:cs="Arial"/>
          <w:b/>
          <w:bCs/>
          <w:sz w:val="20"/>
          <w:szCs w:val="20"/>
          <w:lang w:eastAsia="hr-HR"/>
        </w:rPr>
        <w:t xml:space="preserve"> (DANIELA BOŽANIĆ)</w:t>
      </w:r>
    </w:p>
    <w:p w14:paraId="12EE16E7" w14:textId="77777777" w:rsidR="001E48E9" w:rsidRPr="0028570A" w:rsidRDefault="001E48E9" w:rsidP="001E48E9">
      <w:pPr>
        <w:shd w:val="clear" w:color="auto" w:fill="FFFFFF" w:themeFill="background1"/>
        <w:spacing w:after="0" w:line="240" w:lineRule="auto"/>
        <w:contextualSpacing/>
        <w:rPr>
          <w:rFonts w:eastAsia="Times New Roman" w:cs="Arial"/>
          <w:b/>
          <w:bCs/>
          <w:sz w:val="20"/>
          <w:szCs w:val="20"/>
          <w:lang w:eastAsia="hr-HR"/>
        </w:rPr>
      </w:pPr>
    </w:p>
    <w:tbl>
      <w:tblPr>
        <w:tblW w:w="9060" w:type="dxa"/>
        <w:tblLayout w:type="fixed"/>
        <w:tblLook w:val="04A0" w:firstRow="1" w:lastRow="0" w:firstColumn="1" w:lastColumn="0" w:noHBand="0" w:noVBand="1"/>
      </w:tblPr>
      <w:tblGrid>
        <w:gridCol w:w="9060"/>
      </w:tblGrid>
      <w:tr w:rsidR="001E48E9" w:rsidRPr="0028570A" w14:paraId="1250FB65" w14:textId="77777777" w:rsidTr="001E48E9">
        <w:tc>
          <w:tcPr>
            <w:tcW w:w="9060" w:type="dxa"/>
            <w:tcBorders>
              <w:top w:val="single" w:sz="8" w:space="0" w:color="auto"/>
              <w:left w:val="single" w:sz="8" w:space="0" w:color="auto"/>
              <w:bottom w:val="single" w:sz="8" w:space="0" w:color="auto"/>
              <w:right w:val="single" w:sz="8" w:space="0" w:color="auto"/>
            </w:tcBorders>
          </w:tcPr>
          <w:p w14:paraId="52F168DE"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Opišite razloge zašto želite ostvariti baš taj cilj.</w:t>
            </w:r>
            <w:r w:rsidRPr="0028570A">
              <w:rPr>
                <w:rFonts w:eastAsia="Arial" w:cs="Arial"/>
                <w:sz w:val="20"/>
                <w:szCs w:val="20"/>
              </w:rPr>
              <w:t xml:space="preserve"> </w:t>
            </w:r>
          </w:p>
        </w:tc>
      </w:tr>
      <w:tr w:rsidR="001E48E9" w:rsidRPr="0028570A" w14:paraId="2F8D858C" w14:textId="77777777" w:rsidTr="001E48E9">
        <w:tc>
          <w:tcPr>
            <w:tcW w:w="9060" w:type="dxa"/>
            <w:tcBorders>
              <w:top w:val="single" w:sz="8" w:space="0" w:color="auto"/>
              <w:left w:val="single" w:sz="8" w:space="0" w:color="auto"/>
              <w:bottom w:val="single" w:sz="8" w:space="0" w:color="auto"/>
              <w:right w:val="single" w:sz="8" w:space="0" w:color="auto"/>
            </w:tcBorders>
          </w:tcPr>
          <w:p w14:paraId="47C91700"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Učenik:</w:t>
            </w:r>
          </w:p>
          <w:p w14:paraId="08843584" w14:textId="77777777" w:rsidR="001E48E9" w:rsidRPr="0028570A" w:rsidRDefault="001E48E9" w:rsidP="001E48E9">
            <w:pPr>
              <w:spacing w:after="0" w:line="240" w:lineRule="auto"/>
              <w:rPr>
                <w:rFonts w:eastAsia="Arial" w:cs="Arial"/>
                <w:sz w:val="20"/>
                <w:szCs w:val="20"/>
              </w:rPr>
            </w:pPr>
            <w:r w:rsidRPr="0028570A">
              <w:rPr>
                <w:rFonts w:eastAsia="Arial" w:cs="Arial"/>
                <w:sz w:val="20"/>
                <w:szCs w:val="20"/>
              </w:rPr>
              <w:t xml:space="preserve">― </w:t>
            </w:r>
            <w:r w:rsidRPr="0028570A">
              <w:rPr>
                <w:rFonts w:eastAsia="Arial Nova" w:cs="Arial"/>
                <w:sz w:val="20"/>
                <w:szCs w:val="20"/>
                <w:lang w:val="hr"/>
              </w:rPr>
              <w:t>uočiti osnovne značajke basne, razlikovati basnu od ostalih književnih vrsta, odrediti likove i njihove etičke osobine, izreći pouku basne</w:t>
            </w:r>
          </w:p>
          <w:p w14:paraId="5305CC9D" w14:textId="77777777" w:rsidR="001E48E9" w:rsidRPr="0028570A" w:rsidRDefault="001E48E9" w:rsidP="001E48E9">
            <w:pPr>
              <w:spacing w:after="0" w:line="240" w:lineRule="auto"/>
              <w:rPr>
                <w:rFonts w:eastAsia="Arial" w:cs="Arial"/>
                <w:sz w:val="20"/>
                <w:szCs w:val="20"/>
              </w:rPr>
            </w:pPr>
            <w:r w:rsidRPr="0028570A">
              <w:rPr>
                <w:rFonts w:eastAsia="Arial" w:cs="Arial"/>
                <w:sz w:val="20"/>
                <w:szCs w:val="20"/>
              </w:rPr>
              <w:t xml:space="preserve">― </w:t>
            </w:r>
            <w:r w:rsidRPr="0028570A">
              <w:rPr>
                <w:rFonts w:eastAsia="Arial" w:cs="Arial"/>
                <w:sz w:val="20"/>
                <w:szCs w:val="20"/>
                <w:lang w:val="hr"/>
              </w:rPr>
              <w:t>poticati učenike na govorno, pisano i likovno izražavanje pisanjem i ilustriranjem vlastite basne</w:t>
            </w:r>
          </w:p>
          <w:p w14:paraId="20877DB3" w14:textId="77777777" w:rsidR="001E48E9" w:rsidRPr="0028570A" w:rsidRDefault="001E48E9" w:rsidP="001E48E9">
            <w:pPr>
              <w:spacing w:after="0" w:line="240" w:lineRule="auto"/>
              <w:rPr>
                <w:rFonts w:eastAsia="Arial" w:cs="Arial"/>
                <w:sz w:val="20"/>
                <w:szCs w:val="20"/>
              </w:rPr>
            </w:pPr>
            <w:r w:rsidRPr="0028570A">
              <w:rPr>
                <w:rFonts w:eastAsia="Arial" w:cs="Arial"/>
                <w:sz w:val="20"/>
                <w:szCs w:val="20"/>
              </w:rPr>
              <w:t xml:space="preserve">― razvijanje kreativnosti (antropomorfizacija životinja na temelju stvarnih životinja), vježba pisanog izražavanja </w:t>
            </w:r>
          </w:p>
          <w:p w14:paraId="08EE0DA1" w14:textId="77777777" w:rsidR="001E48E9" w:rsidRPr="0028570A" w:rsidRDefault="001E48E9" w:rsidP="001E48E9">
            <w:pPr>
              <w:spacing w:after="0" w:line="240" w:lineRule="auto"/>
              <w:rPr>
                <w:rFonts w:eastAsia="Arial" w:cs="Arial"/>
                <w:sz w:val="20"/>
                <w:szCs w:val="20"/>
              </w:rPr>
            </w:pPr>
            <w:r w:rsidRPr="0028570A">
              <w:rPr>
                <w:rFonts w:eastAsia="Arial" w:cs="Arial"/>
                <w:sz w:val="20"/>
                <w:szCs w:val="20"/>
              </w:rPr>
              <w:t>― razvijanje vokabulara te tehnike pisanja vezanog teksta</w:t>
            </w:r>
          </w:p>
        </w:tc>
      </w:tr>
      <w:tr w:rsidR="001E48E9" w:rsidRPr="0028570A" w14:paraId="0718A2A3" w14:textId="77777777" w:rsidTr="001E48E9">
        <w:tc>
          <w:tcPr>
            <w:tcW w:w="9060" w:type="dxa"/>
            <w:tcBorders>
              <w:top w:val="single" w:sz="8" w:space="0" w:color="auto"/>
              <w:left w:val="single" w:sz="8" w:space="0" w:color="auto"/>
              <w:bottom w:val="single" w:sz="8" w:space="0" w:color="auto"/>
              <w:right w:val="single" w:sz="8" w:space="0" w:color="auto"/>
            </w:tcBorders>
          </w:tcPr>
          <w:p w14:paraId="63491E34"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Kronološki opišite faze provedbe projekta kojim ćete ostvariti postavljeni cilj.</w:t>
            </w:r>
            <w:r w:rsidRPr="0028570A">
              <w:rPr>
                <w:rFonts w:eastAsia="Arial" w:cs="Arial"/>
                <w:sz w:val="20"/>
                <w:szCs w:val="20"/>
              </w:rPr>
              <w:t xml:space="preserve"> </w:t>
            </w:r>
          </w:p>
        </w:tc>
      </w:tr>
      <w:tr w:rsidR="001E48E9" w:rsidRPr="0028570A" w14:paraId="5ACBBE37" w14:textId="77777777" w:rsidTr="001E48E9">
        <w:tc>
          <w:tcPr>
            <w:tcW w:w="9060" w:type="dxa"/>
            <w:tcBorders>
              <w:top w:val="single" w:sz="8" w:space="0" w:color="auto"/>
              <w:left w:val="single" w:sz="8" w:space="0" w:color="auto"/>
              <w:bottom w:val="single" w:sz="8" w:space="0" w:color="auto"/>
              <w:right w:val="single" w:sz="8" w:space="0" w:color="auto"/>
            </w:tcBorders>
          </w:tcPr>
          <w:p w14:paraId="5723F059" w14:textId="77777777" w:rsidR="001E48E9" w:rsidRPr="0028570A" w:rsidRDefault="001E48E9" w:rsidP="001E48E9">
            <w:pPr>
              <w:spacing w:after="0" w:line="240" w:lineRule="auto"/>
              <w:rPr>
                <w:rFonts w:eastAsia="Calibri" w:cs="Arial"/>
                <w:sz w:val="20"/>
                <w:szCs w:val="20"/>
              </w:rPr>
            </w:pPr>
            <w:r w:rsidRPr="0028570A">
              <w:rPr>
                <w:rFonts w:eastAsia="Calibri" w:cs="Arial"/>
                <w:sz w:val="20"/>
                <w:szCs w:val="20"/>
              </w:rPr>
              <w:t xml:space="preserve"> 1. Za početak će svaki učenik odabrati pouku koja mu se najviše sviđa i s kojom se može poistovjetiti. Npr. Tko drugom jamu kopa, sam u nju upada. Ta pouka će biti polazna točka pisanja basne. Učenicima će biti naglašeno kako basna treba biti kratka jer uz nju ide crtež te će je biti potrebno prepisati na plakat. </w:t>
            </w:r>
          </w:p>
          <w:p w14:paraId="18C87BD3" w14:textId="77777777" w:rsidR="001E48E9" w:rsidRPr="0028570A" w:rsidRDefault="001E48E9" w:rsidP="001E48E9">
            <w:pPr>
              <w:spacing w:after="0" w:line="240" w:lineRule="auto"/>
              <w:rPr>
                <w:rFonts w:eastAsia="Calibri" w:cs="Arial"/>
                <w:sz w:val="20"/>
                <w:szCs w:val="20"/>
              </w:rPr>
            </w:pPr>
            <w:r w:rsidRPr="0028570A">
              <w:rPr>
                <w:rFonts w:eastAsia="Calibri" w:cs="Arial"/>
                <w:sz w:val="20"/>
                <w:szCs w:val="20"/>
              </w:rPr>
              <w:t>2. Prije posjeta zoološkom vrtu, s učenicima će biti proveden razgovor o značenju izraza: vrijedan kao mrav, snažan kao lav, tvrdoglav kao magarac, lukav kao lisica …. tj. zašto su određene osobine dane određenim životinjama. Također, kao naputak prije polaska, učenici će dobiti zadatak da promatraju ponašanje životinja te na temelju ponašanja pridodaju životinjama neke ljudske osobine i zapamte ih. Npr. kad primijete da koale puno spavaju, mogu li se to npr. povezati s poukom: tko rano rani, dvije sreće grabi?</w:t>
            </w:r>
          </w:p>
          <w:p w14:paraId="5E42F9EF" w14:textId="77777777" w:rsidR="001E48E9" w:rsidRPr="0028570A" w:rsidRDefault="001E48E9" w:rsidP="001E48E9">
            <w:pPr>
              <w:spacing w:after="0" w:line="240" w:lineRule="auto"/>
              <w:rPr>
                <w:rFonts w:eastAsia="Calibri" w:cs="Arial"/>
                <w:sz w:val="20"/>
                <w:szCs w:val="20"/>
              </w:rPr>
            </w:pPr>
            <w:r w:rsidRPr="0028570A">
              <w:rPr>
                <w:rFonts w:eastAsia="Calibri" w:cs="Arial"/>
                <w:sz w:val="20"/>
                <w:szCs w:val="20"/>
              </w:rPr>
              <w:t>3. Posjet Zoološkom vrtu Grada Zagreba, promatranje životinja te personifikacija istih kroz vođeni razgovor.</w:t>
            </w:r>
          </w:p>
          <w:p w14:paraId="4A7B2D13" w14:textId="77777777" w:rsidR="001E48E9" w:rsidRPr="0028570A" w:rsidRDefault="001E48E9" w:rsidP="001E48E9">
            <w:pPr>
              <w:spacing w:after="0" w:line="240" w:lineRule="auto"/>
              <w:rPr>
                <w:rFonts w:eastAsia="Calibri" w:cs="Arial"/>
                <w:sz w:val="20"/>
                <w:szCs w:val="20"/>
              </w:rPr>
            </w:pPr>
            <w:r w:rsidRPr="0028570A">
              <w:rPr>
                <w:rFonts w:eastAsia="Calibri" w:cs="Arial"/>
                <w:sz w:val="20"/>
                <w:szCs w:val="20"/>
              </w:rPr>
              <w:t xml:space="preserve">4. Uz vođen razgovor, učenici će odabrati glavne likove za svoju basnu, tj. one životinje i njihove osobine  koje mogu povezati s odabranom poukom. </w:t>
            </w:r>
          </w:p>
          <w:p w14:paraId="727D1747" w14:textId="77777777" w:rsidR="001E48E9" w:rsidRPr="0028570A" w:rsidRDefault="001E48E9" w:rsidP="001E48E9">
            <w:pPr>
              <w:spacing w:after="0" w:line="240" w:lineRule="auto"/>
              <w:rPr>
                <w:rFonts w:eastAsia="Calibri" w:cs="Arial"/>
                <w:sz w:val="20"/>
                <w:szCs w:val="20"/>
              </w:rPr>
            </w:pPr>
            <w:r w:rsidRPr="0028570A">
              <w:rPr>
                <w:rFonts w:eastAsia="Calibri" w:cs="Arial"/>
                <w:sz w:val="20"/>
                <w:szCs w:val="20"/>
              </w:rPr>
              <w:t>5. Oblikovanje sukoba – na temelju odabranih životinja i karakternih osobina koje smo im pridodali osmisliti jednostavan sukob u koji likovi mogu ući, a krajnji ishod sukoba je pouka koju smo odabrali na početku zadatka. Zatim, učenici napisane natuknice (likovi, osobine, sukob i pouku) trebaju oblikovati u oblik kratkog sastavka.</w:t>
            </w:r>
          </w:p>
          <w:p w14:paraId="43F2F5C7" w14:textId="77777777" w:rsidR="001E48E9" w:rsidRPr="0028570A" w:rsidRDefault="001E48E9" w:rsidP="001E48E9">
            <w:pPr>
              <w:spacing w:after="0" w:line="240" w:lineRule="auto"/>
              <w:rPr>
                <w:rFonts w:eastAsia="Calibri" w:cs="Arial"/>
                <w:sz w:val="20"/>
                <w:szCs w:val="20"/>
              </w:rPr>
            </w:pPr>
            <w:r w:rsidRPr="0028570A">
              <w:rPr>
                <w:rFonts w:eastAsia="Calibri" w:cs="Arial"/>
                <w:sz w:val="20"/>
                <w:szCs w:val="20"/>
              </w:rPr>
              <w:t>6. Sastavak prepisujemo na plakat (uz pomoć učiteljice) te plakat obogaćujemo crtežima (mogu i isprintane slike ako je učenicima nešto zahtjevno nacrtati). Ukrašavamo učionicu.</w:t>
            </w:r>
          </w:p>
        </w:tc>
      </w:tr>
      <w:tr w:rsidR="001E48E9" w:rsidRPr="0028570A" w14:paraId="0BA5E5A5" w14:textId="77777777" w:rsidTr="001E48E9">
        <w:tc>
          <w:tcPr>
            <w:tcW w:w="9060" w:type="dxa"/>
            <w:tcBorders>
              <w:top w:val="single" w:sz="8" w:space="0" w:color="auto"/>
              <w:left w:val="single" w:sz="8" w:space="0" w:color="auto"/>
              <w:bottom w:val="single" w:sz="8" w:space="0" w:color="auto"/>
              <w:right w:val="single" w:sz="8" w:space="0" w:color="auto"/>
            </w:tcBorders>
          </w:tcPr>
          <w:p w14:paraId="554D2589"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Koji se rizici vezuju uz provedbu projekta? Što sve može spriječiti ili usporiti provedbu projekta?</w:t>
            </w:r>
            <w:r w:rsidRPr="0028570A">
              <w:rPr>
                <w:rFonts w:eastAsia="Arial" w:cs="Arial"/>
                <w:sz w:val="20"/>
                <w:szCs w:val="20"/>
              </w:rPr>
              <w:t xml:space="preserve"> </w:t>
            </w:r>
          </w:p>
        </w:tc>
      </w:tr>
      <w:tr w:rsidR="001E48E9" w:rsidRPr="0028570A" w14:paraId="7FC52595" w14:textId="77777777" w:rsidTr="001E48E9">
        <w:tc>
          <w:tcPr>
            <w:tcW w:w="9060" w:type="dxa"/>
            <w:tcBorders>
              <w:top w:val="single" w:sz="8" w:space="0" w:color="auto"/>
              <w:left w:val="single" w:sz="8" w:space="0" w:color="auto"/>
              <w:bottom w:val="single" w:sz="8" w:space="0" w:color="auto"/>
              <w:right w:val="single" w:sz="8" w:space="0" w:color="auto"/>
            </w:tcBorders>
          </w:tcPr>
          <w:p w14:paraId="76679B7E"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Nezainteresiranost učenika.</w:t>
            </w:r>
          </w:p>
        </w:tc>
      </w:tr>
      <w:tr w:rsidR="001E48E9" w:rsidRPr="0028570A" w14:paraId="2F8A93BB" w14:textId="77777777" w:rsidTr="001E48E9">
        <w:tc>
          <w:tcPr>
            <w:tcW w:w="9060" w:type="dxa"/>
            <w:tcBorders>
              <w:top w:val="single" w:sz="8" w:space="0" w:color="auto"/>
              <w:left w:val="single" w:sz="8" w:space="0" w:color="auto"/>
              <w:bottom w:val="single" w:sz="8" w:space="0" w:color="auto"/>
              <w:right w:val="single" w:sz="8" w:space="0" w:color="auto"/>
            </w:tcBorders>
          </w:tcPr>
          <w:p w14:paraId="493FCC39"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Navedite kako ćete otkloniti ili minimizirati rizike.</w:t>
            </w:r>
            <w:r w:rsidRPr="0028570A">
              <w:rPr>
                <w:rFonts w:eastAsia="Arial" w:cs="Arial"/>
                <w:sz w:val="20"/>
                <w:szCs w:val="20"/>
              </w:rPr>
              <w:t xml:space="preserve"> </w:t>
            </w:r>
          </w:p>
        </w:tc>
      </w:tr>
      <w:tr w:rsidR="001E48E9" w:rsidRPr="0028570A" w14:paraId="5558BACE" w14:textId="77777777" w:rsidTr="001E48E9">
        <w:tc>
          <w:tcPr>
            <w:tcW w:w="9060" w:type="dxa"/>
            <w:tcBorders>
              <w:top w:val="single" w:sz="8" w:space="0" w:color="auto"/>
              <w:left w:val="single" w:sz="8" w:space="0" w:color="auto"/>
              <w:bottom w:val="single" w:sz="8" w:space="0" w:color="auto"/>
              <w:right w:val="single" w:sz="8" w:space="0" w:color="auto"/>
            </w:tcBorders>
          </w:tcPr>
          <w:p w14:paraId="72522B6C"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Dobro pripremiti učenike i motivirati ih.</w:t>
            </w:r>
          </w:p>
        </w:tc>
      </w:tr>
      <w:tr w:rsidR="001E48E9" w:rsidRPr="0028570A" w14:paraId="4279D354" w14:textId="77777777" w:rsidTr="001E48E9">
        <w:tc>
          <w:tcPr>
            <w:tcW w:w="9060" w:type="dxa"/>
            <w:tcBorders>
              <w:top w:val="single" w:sz="8" w:space="0" w:color="auto"/>
              <w:left w:val="single" w:sz="8" w:space="0" w:color="auto"/>
              <w:bottom w:val="single" w:sz="8" w:space="0" w:color="auto"/>
              <w:right w:val="single" w:sz="8" w:space="0" w:color="auto"/>
            </w:tcBorders>
          </w:tcPr>
          <w:p w14:paraId="48035251"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Specificirajte troškove potrebne za ostvarenje cilja.</w:t>
            </w:r>
            <w:r w:rsidRPr="0028570A">
              <w:rPr>
                <w:rFonts w:eastAsia="Arial" w:cs="Arial"/>
                <w:sz w:val="20"/>
                <w:szCs w:val="20"/>
              </w:rPr>
              <w:t xml:space="preserve"> </w:t>
            </w:r>
          </w:p>
        </w:tc>
      </w:tr>
      <w:tr w:rsidR="001E48E9" w:rsidRPr="0028570A" w14:paraId="4993CDA9" w14:textId="77777777" w:rsidTr="001E48E9">
        <w:tc>
          <w:tcPr>
            <w:tcW w:w="9060" w:type="dxa"/>
            <w:tcBorders>
              <w:top w:val="single" w:sz="8" w:space="0" w:color="auto"/>
              <w:left w:val="single" w:sz="8" w:space="0" w:color="auto"/>
              <w:bottom w:val="single" w:sz="8" w:space="0" w:color="auto"/>
              <w:right w:val="single" w:sz="8" w:space="0" w:color="auto"/>
            </w:tcBorders>
          </w:tcPr>
          <w:p w14:paraId="56AD188D"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2,5 eura po učeniku (školska grupa)</w:t>
            </w:r>
          </w:p>
        </w:tc>
      </w:tr>
      <w:tr w:rsidR="001E48E9" w:rsidRPr="0028570A" w14:paraId="7A93CB9E" w14:textId="77777777" w:rsidTr="001E48E9">
        <w:tc>
          <w:tcPr>
            <w:tcW w:w="9060" w:type="dxa"/>
            <w:tcBorders>
              <w:top w:val="single" w:sz="8" w:space="0" w:color="auto"/>
              <w:left w:val="single" w:sz="8" w:space="0" w:color="auto"/>
              <w:bottom w:val="single" w:sz="8" w:space="0" w:color="auto"/>
              <w:right w:val="single" w:sz="8" w:space="0" w:color="auto"/>
            </w:tcBorders>
          </w:tcPr>
          <w:p w14:paraId="4645B093"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Iz kojih ćete izvora osigurati pokrivanje svih troškova i osiguravanje svih resursa za ostvarivanje cilja?</w:t>
            </w:r>
            <w:r w:rsidRPr="0028570A">
              <w:rPr>
                <w:rFonts w:eastAsia="Arial" w:cs="Arial"/>
                <w:sz w:val="20"/>
                <w:szCs w:val="20"/>
              </w:rPr>
              <w:t xml:space="preserve"> </w:t>
            </w:r>
          </w:p>
        </w:tc>
      </w:tr>
      <w:tr w:rsidR="001E48E9" w:rsidRPr="0028570A" w14:paraId="39FF96D4" w14:textId="77777777" w:rsidTr="001E48E9">
        <w:tc>
          <w:tcPr>
            <w:tcW w:w="9060" w:type="dxa"/>
            <w:tcBorders>
              <w:top w:val="single" w:sz="8" w:space="0" w:color="auto"/>
              <w:left w:val="single" w:sz="8" w:space="0" w:color="auto"/>
              <w:bottom w:val="single" w:sz="8" w:space="0" w:color="auto"/>
              <w:right w:val="single" w:sz="8" w:space="0" w:color="auto"/>
            </w:tcBorders>
          </w:tcPr>
          <w:p w14:paraId="12F772E6"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Sredstva učenika (karta).</w:t>
            </w:r>
          </w:p>
        </w:tc>
      </w:tr>
      <w:tr w:rsidR="001E48E9" w:rsidRPr="0028570A" w14:paraId="40196588" w14:textId="77777777" w:rsidTr="001E48E9">
        <w:tc>
          <w:tcPr>
            <w:tcW w:w="9060" w:type="dxa"/>
            <w:tcBorders>
              <w:top w:val="single" w:sz="8" w:space="0" w:color="auto"/>
              <w:left w:val="single" w:sz="8" w:space="0" w:color="auto"/>
              <w:bottom w:val="single" w:sz="8" w:space="0" w:color="auto"/>
              <w:right w:val="single" w:sz="8" w:space="0" w:color="auto"/>
            </w:tcBorders>
          </w:tcPr>
          <w:p w14:paraId="1D4A227A"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Tko je odgovoran za ostvarenje cilja? Tko vodi projekt?</w:t>
            </w:r>
            <w:r w:rsidRPr="0028570A">
              <w:rPr>
                <w:rFonts w:eastAsia="Arial" w:cs="Arial"/>
                <w:sz w:val="20"/>
                <w:szCs w:val="20"/>
              </w:rPr>
              <w:t xml:space="preserve"> </w:t>
            </w:r>
          </w:p>
        </w:tc>
      </w:tr>
      <w:tr w:rsidR="001E48E9" w:rsidRPr="0028570A" w14:paraId="53076316" w14:textId="77777777" w:rsidTr="001E48E9">
        <w:tc>
          <w:tcPr>
            <w:tcW w:w="9060" w:type="dxa"/>
            <w:tcBorders>
              <w:top w:val="single" w:sz="8" w:space="0" w:color="auto"/>
              <w:left w:val="single" w:sz="8" w:space="0" w:color="auto"/>
              <w:bottom w:val="single" w:sz="8" w:space="0" w:color="auto"/>
              <w:right w:val="single" w:sz="8" w:space="0" w:color="auto"/>
            </w:tcBorders>
          </w:tcPr>
          <w:p w14:paraId="2958E9A0"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lastRenderedPageBreak/>
              <w:t xml:space="preserve"> Daniela Božanić</w:t>
            </w:r>
          </w:p>
        </w:tc>
      </w:tr>
      <w:tr w:rsidR="001E48E9" w:rsidRPr="0028570A" w14:paraId="55F919BC" w14:textId="77777777" w:rsidTr="001E48E9">
        <w:tc>
          <w:tcPr>
            <w:tcW w:w="9060" w:type="dxa"/>
            <w:tcBorders>
              <w:top w:val="single" w:sz="8" w:space="0" w:color="auto"/>
              <w:left w:val="single" w:sz="8" w:space="0" w:color="auto"/>
              <w:bottom w:val="single" w:sz="8" w:space="0" w:color="auto"/>
              <w:right w:val="single" w:sz="8" w:space="0" w:color="auto"/>
            </w:tcBorders>
          </w:tcPr>
          <w:p w14:paraId="5D71132A"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Tko će sve sudjelovati u radu na projektu? S kojim zadatcima?</w:t>
            </w:r>
            <w:r w:rsidRPr="0028570A">
              <w:rPr>
                <w:rFonts w:eastAsia="Arial" w:cs="Arial"/>
                <w:sz w:val="20"/>
                <w:szCs w:val="20"/>
              </w:rPr>
              <w:t xml:space="preserve"> </w:t>
            </w:r>
          </w:p>
        </w:tc>
      </w:tr>
      <w:tr w:rsidR="001E48E9" w:rsidRPr="0028570A" w14:paraId="1E03C99B" w14:textId="77777777" w:rsidTr="001E48E9">
        <w:tc>
          <w:tcPr>
            <w:tcW w:w="9060" w:type="dxa"/>
            <w:tcBorders>
              <w:top w:val="single" w:sz="8" w:space="0" w:color="auto"/>
              <w:left w:val="single" w:sz="8" w:space="0" w:color="auto"/>
              <w:bottom w:val="single" w:sz="8" w:space="0" w:color="auto"/>
              <w:right w:val="single" w:sz="8" w:space="0" w:color="auto"/>
            </w:tcBorders>
          </w:tcPr>
          <w:p w14:paraId="505D1537" w14:textId="77777777" w:rsidR="001E48E9" w:rsidRPr="0028570A" w:rsidRDefault="001E48E9" w:rsidP="001E48E9">
            <w:pPr>
              <w:spacing w:after="0" w:line="240" w:lineRule="auto"/>
              <w:rPr>
                <w:rFonts w:eastAsia="Arial" w:cs="Arial"/>
                <w:sz w:val="20"/>
                <w:szCs w:val="20"/>
              </w:rPr>
            </w:pPr>
            <w:r w:rsidRPr="0028570A">
              <w:rPr>
                <w:rFonts w:eastAsia="Arial" w:cs="Arial"/>
                <w:sz w:val="20"/>
                <w:szCs w:val="20"/>
              </w:rPr>
              <w:t xml:space="preserve"> Daniela Božanić, pratnja na izletu i učenici.</w:t>
            </w:r>
          </w:p>
        </w:tc>
      </w:tr>
      <w:tr w:rsidR="001E48E9" w:rsidRPr="0028570A" w14:paraId="227E5B44" w14:textId="77777777" w:rsidTr="001E48E9">
        <w:tc>
          <w:tcPr>
            <w:tcW w:w="9060" w:type="dxa"/>
            <w:tcBorders>
              <w:top w:val="single" w:sz="8" w:space="0" w:color="auto"/>
              <w:left w:val="single" w:sz="8" w:space="0" w:color="auto"/>
              <w:bottom w:val="single" w:sz="8" w:space="0" w:color="auto"/>
              <w:right w:val="single" w:sz="8" w:space="0" w:color="auto"/>
            </w:tcBorders>
          </w:tcPr>
          <w:p w14:paraId="125A04FF"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Odredite termine za okončanje pojedinih faza projekta. Koje su ključne točke u razvoju projekta?</w:t>
            </w:r>
            <w:r w:rsidRPr="0028570A">
              <w:rPr>
                <w:rFonts w:eastAsia="Arial" w:cs="Arial"/>
                <w:sz w:val="20"/>
                <w:szCs w:val="20"/>
              </w:rPr>
              <w:t xml:space="preserve"> </w:t>
            </w:r>
          </w:p>
        </w:tc>
      </w:tr>
      <w:tr w:rsidR="001E48E9" w:rsidRPr="0028570A" w14:paraId="2F9CD75A" w14:textId="77777777" w:rsidTr="001E48E9">
        <w:tc>
          <w:tcPr>
            <w:tcW w:w="9060" w:type="dxa"/>
            <w:tcBorders>
              <w:top w:val="single" w:sz="8" w:space="0" w:color="auto"/>
              <w:left w:val="single" w:sz="8" w:space="0" w:color="auto"/>
              <w:bottom w:val="single" w:sz="8" w:space="0" w:color="auto"/>
              <w:right w:val="single" w:sz="8" w:space="0" w:color="auto"/>
            </w:tcBorders>
          </w:tcPr>
          <w:p w14:paraId="6480151F"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Prva faza – listopad 2023. (upoznavanje s basnom kao književnom vrstom)</w:t>
            </w:r>
          </w:p>
          <w:p w14:paraId="20B722CD" w14:textId="77777777" w:rsidR="001E48E9" w:rsidRPr="0028570A" w:rsidRDefault="001E48E9" w:rsidP="001E48E9">
            <w:pPr>
              <w:spacing w:after="0" w:line="240" w:lineRule="auto"/>
              <w:rPr>
                <w:rFonts w:eastAsia="Arial" w:cs="Arial"/>
                <w:sz w:val="20"/>
                <w:szCs w:val="20"/>
              </w:rPr>
            </w:pPr>
            <w:r w:rsidRPr="0028570A">
              <w:rPr>
                <w:rFonts w:eastAsia="Arial" w:cs="Arial"/>
                <w:sz w:val="20"/>
                <w:szCs w:val="20"/>
              </w:rPr>
              <w:t>Druga faza – travanj 2024. (posjet Zoološkom vrtu Grada Zagreba)</w:t>
            </w:r>
          </w:p>
          <w:p w14:paraId="2CBED277"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Treća faza – svibanj 2023. (pisanje basne)</w:t>
            </w:r>
          </w:p>
        </w:tc>
      </w:tr>
      <w:tr w:rsidR="001E48E9" w:rsidRPr="0028570A" w14:paraId="729E4335" w14:textId="77777777" w:rsidTr="001E48E9">
        <w:tc>
          <w:tcPr>
            <w:tcW w:w="9060" w:type="dxa"/>
            <w:tcBorders>
              <w:top w:val="single" w:sz="8" w:space="0" w:color="auto"/>
              <w:left w:val="single" w:sz="8" w:space="0" w:color="auto"/>
              <w:bottom w:val="single" w:sz="8" w:space="0" w:color="auto"/>
              <w:right w:val="single" w:sz="8" w:space="0" w:color="auto"/>
            </w:tcBorders>
          </w:tcPr>
          <w:p w14:paraId="2EFE7369"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Navedite konačan datum za dovršetak projekta.</w:t>
            </w:r>
            <w:r w:rsidRPr="0028570A">
              <w:rPr>
                <w:rFonts w:eastAsia="Arial" w:cs="Arial"/>
                <w:sz w:val="20"/>
                <w:szCs w:val="20"/>
              </w:rPr>
              <w:t xml:space="preserve"> </w:t>
            </w:r>
          </w:p>
        </w:tc>
      </w:tr>
      <w:tr w:rsidR="001E48E9" w:rsidRPr="0028570A" w14:paraId="5C37507E" w14:textId="77777777" w:rsidTr="001E48E9">
        <w:tc>
          <w:tcPr>
            <w:tcW w:w="9060" w:type="dxa"/>
            <w:tcBorders>
              <w:top w:val="single" w:sz="8" w:space="0" w:color="auto"/>
              <w:left w:val="single" w:sz="8" w:space="0" w:color="auto"/>
              <w:bottom w:val="single" w:sz="8" w:space="0" w:color="auto"/>
              <w:right w:val="single" w:sz="8" w:space="0" w:color="auto"/>
            </w:tcBorders>
          </w:tcPr>
          <w:p w14:paraId="3C852DB5" w14:textId="77777777" w:rsidR="001E48E9" w:rsidRPr="0028570A" w:rsidRDefault="001E48E9" w:rsidP="001E48E9">
            <w:pPr>
              <w:spacing w:after="0" w:line="240" w:lineRule="auto"/>
              <w:rPr>
                <w:rFonts w:eastAsia="Calibri" w:cs="Arial"/>
                <w:sz w:val="20"/>
                <w:szCs w:val="20"/>
              </w:rPr>
            </w:pPr>
            <w:r w:rsidRPr="0028570A">
              <w:rPr>
                <w:rFonts w:eastAsia="Arial" w:cs="Arial"/>
                <w:sz w:val="20"/>
                <w:szCs w:val="20"/>
              </w:rPr>
              <w:t xml:space="preserve"> Kraj svibnja 2024.</w:t>
            </w:r>
          </w:p>
        </w:tc>
      </w:tr>
      <w:tr w:rsidR="001E48E9" w:rsidRPr="0028570A" w14:paraId="1CF30948" w14:textId="77777777" w:rsidTr="001E48E9">
        <w:tc>
          <w:tcPr>
            <w:tcW w:w="9060" w:type="dxa"/>
            <w:tcBorders>
              <w:top w:val="single" w:sz="8" w:space="0" w:color="auto"/>
              <w:left w:val="single" w:sz="8" w:space="0" w:color="auto"/>
              <w:bottom w:val="single" w:sz="8" w:space="0" w:color="auto"/>
              <w:right w:val="single" w:sz="8" w:space="0" w:color="auto"/>
            </w:tcBorders>
          </w:tcPr>
          <w:p w14:paraId="5117E683" w14:textId="77777777" w:rsidR="001E48E9" w:rsidRPr="0028570A" w:rsidRDefault="001E48E9" w:rsidP="001E48E9">
            <w:pPr>
              <w:spacing w:after="0" w:line="240" w:lineRule="auto"/>
              <w:rPr>
                <w:rFonts w:eastAsia="Calibri" w:cs="Arial"/>
                <w:sz w:val="20"/>
                <w:szCs w:val="20"/>
              </w:rPr>
            </w:pPr>
            <w:r w:rsidRPr="0028570A">
              <w:rPr>
                <w:rFonts w:eastAsia="Arial" w:cs="Arial"/>
                <w:b/>
                <w:bCs/>
                <w:sz w:val="20"/>
                <w:szCs w:val="20"/>
                <w:lang w:val="hr"/>
              </w:rPr>
              <w:t>Što dokazuje da je cilj ostvaren? Navedite čime ćete dokazati da ste ostvarili postavljeni cilj.</w:t>
            </w:r>
            <w:r w:rsidRPr="0028570A">
              <w:rPr>
                <w:rFonts w:eastAsia="Arial" w:cs="Arial"/>
                <w:sz w:val="20"/>
                <w:szCs w:val="20"/>
              </w:rPr>
              <w:t xml:space="preserve"> </w:t>
            </w:r>
          </w:p>
        </w:tc>
      </w:tr>
      <w:tr w:rsidR="001E48E9" w:rsidRPr="0028570A" w14:paraId="51225675" w14:textId="77777777" w:rsidTr="001E48E9">
        <w:tc>
          <w:tcPr>
            <w:tcW w:w="9060" w:type="dxa"/>
            <w:tcBorders>
              <w:top w:val="single" w:sz="8" w:space="0" w:color="auto"/>
              <w:left w:val="single" w:sz="8" w:space="0" w:color="auto"/>
              <w:bottom w:val="single" w:sz="8" w:space="0" w:color="auto"/>
              <w:right w:val="single" w:sz="8" w:space="0" w:color="auto"/>
            </w:tcBorders>
          </w:tcPr>
          <w:p w14:paraId="32B7D2E4" w14:textId="77777777" w:rsidR="001E48E9" w:rsidRPr="0028570A" w:rsidRDefault="001E48E9" w:rsidP="001E48E9">
            <w:pPr>
              <w:spacing w:after="0" w:line="240" w:lineRule="auto"/>
              <w:rPr>
                <w:rFonts w:eastAsia="Arial" w:cs="Arial"/>
                <w:sz w:val="20"/>
                <w:szCs w:val="20"/>
              </w:rPr>
            </w:pPr>
            <w:r w:rsidRPr="0028570A">
              <w:rPr>
                <w:rFonts w:eastAsia="Arial" w:cs="Arial"/>
                <w:sz w:val="20"/>
                <w:szCs w:val="20"/>
              </w:rPr>
              <w:t>Posjet Zoološkom vrtu Grada Zagreba, napisana basna i plakat.</w:t>
            </w:r>
          </w:p>
        </w:tc>
      </w:tr>
    </w:tbl>
    <w:p w14:paraId="2D5BBA58" w14:textId="77777777" w:rsidR="001E48E9" w:rsidRPr="0028570A" w:rsidRDefault="001E48E9" w:rsidP="001E48E9">
      <w:pPr>
        <w:suppressAutoHyphens w:val="0"/>
        <w:spacing w:after="0" w:line="240" w:lineRule="auto"/>
        <w:rPr>
          <w:rFonts w:eastAsia="Calibri" w:cs="Arial"/>
          <w:sz w:val="20"/>
          <w:szCs w:val="20"/>
        </w:rPr>
      </w:pPr>
    </w:p>
    <w:p w14:paraId="330894C4" w14:textId="77777777" w:rsidR="001E48E9" w:rsidRPr="0028570A" w:rsidRDefault="001E48E9" w:rsidP="00736A55">
      <w:pPr>
        <w:numPr>
          <w:ilvl w:val="0"/>
          <w:numId w:val="100"/>
        </w:numPr>
        <w:shd w:val="clear" w:color="auto" w:fill="FFFFFF" w:themeFill="background1"/>
        <w:spacing w:after="0" w:line="240" w:lineRule="auto"/>
        <w:contextualSpacing/>
        <w:rPr>
          <w:rFonts w:eastAsia="Times New Roman" w:cs="Arial"/>
          <w:b/>
          <w:bCs/>
          <w:sz w:val="20"/>
          <w:szCs w:val="20"/>
          <w:lang w:eastAsia="hr-HR"/>
        </w:rPr>
      </w:pPr>
      <w:r w:rsidRPr="0028570A">
        <w:rPr>
          <w:rFonts w:eastAsia="Times New Roman" w:cs="Arial"/>
          <w:b/>
          <w:bCs/>
          <w:sz w:val="20"/>
          <w:szCs w:val="20"/>
          <w:lang w:eastAsia="hr-HR"/>
        </w:rPr>
        <w:t>INTERVJUI S GOVORNICIMA ŠPANJOLSKOG JEZIKA (NATALIJA ARBUTINA)</w:t>
      </w:r>
    </w:p>
    <w:p w14:paraId="6B3FF206" w14:textId="77777777" w:rsidR="001E48E9" w:rsidRPr="0028570A" w:rsidRDefault="001E48E9" w:rsidP="001E48E9">
      <w:pPr>
        <w:shd w:val="clear" w:color="auto" w:fill="FFFFFF" w:themeFill="background1"/>
        <w:spacing w:after="0" w:line="240" w:lineRule="auto"/>
        <w:contextualSpacing/>
        <w:rPr>
          <w:rFonts w:eastAsia="Times New Roman" w:cs="Arial"/>
          <w:b/>
          <w:bCs/>
          <w:sz w:val="20"/>
          <w:szCs w:val="20"/>
          <w:lang w:eastAsia="hr-HR"/>
        </w:rPr>
      </w:pPr>
    </w:p>
    <w:tbl>
      <w:tblPr>
        <w:tblStyle w:val="Reetkatablice18"/>
        <w:tblW w:w="0" w:type="auto"/>
        <w:tblLayout w:type="fixed"/>
        <w:tblLook w:val="04A0" w:firstRow="1" w:lastRow="0" w:firstColumn="1" w:lastColumn="0" w:noHBand="0" w:noVBand="1"/>
      </w:tblPr>
      <w:tblGrid>
        <w:gridCol w:w="9060"/>
      </w:tblGrid>
      <w:tr w:rsidR="001E48E9" w:rsidRPr="0028570A" w14:paraId="78A98BA8" w14:textId="77777777" w:rsidTr="001E48E9">
        <w:tc>
          <w:tcPr>
            <w:tcW w:w="9060" w:type="dxa"/>
          </w:tcPr>
          <w:p w14:paraId="0F34D3AF" w14:textId="77777777" w:rsidR="001E48E9" w:rsidRPr="0028570A" w:rsidRDefault="001E48E9" w:rsidP="001E48E9">
            <w:pPr>
              <w:spacing w:after="0" w:line="240" w:lineRule="auto"/>
              <w:rPr>
                <w:rFonts w:eastAsia="Arial" w:cs="Arial"/>
              </w:rPr>
            </w:pPr>
            <w:r w:rsidRPr="0028570A">
              <w:rPr>
                <w:rFonts w:eastAsia="Arial" w:cs="Arial"/>
                <w:b/>
                <w:bCs/>
              </w:rPr>
              <w:t xml:space="preserve">Opišite cilj koji želite ostvariti. </w:t>
            </w:r>
          </w:p>
        </w:tc>
      </w:tr>
      <w:tr w:rsidR="001E48E9" w:rsidRPr="0028570A" w14:paraId="3D2C107A" w14:textId="77777777" w:rsidTr="001E48E9">
        <w:tc>
          <w:tcPr>
            <w:tcW w:w="9060" w:type="dxa"/>
          </w:tcPr>
          <w:p w14:paraId="1B5F96E2" w14:textId="77777777" w:rsidR="001E48E9" w:rsidRPr="0028570A" w:rsidRDefault="001E48E9" w:rsidP="001E48E9">
            <w:pPr>
              <w:spacing w:after="0" w:line="240" w:lineRule="auto"/>
              <w:rPr>
                <w:rFonts w:eastAsia="Times New Roman" w:cs="Arial"/>
              </w:rPr>
            </w:pPr>
            <w:r w:rsidRPr="0028570A">
              <w:rPr>
                <w:rFonts w:eastAsia="Arial" w:cs="Arial"/>
              </w:rPr>
              <w:t>Upoznavanje učenika s dugogodišnjim/izvornim govornicima španjolskog jezika – motivirati učenike na učenje stranog jezika kao prozora u novi kulturološki svijet. Učenici najbolje uče kroz model i primjere drugih ljudi koji vole ono što rade.</w:t>
            </w:r>
          </w:p>
        </w:tc>
      </w:tr>
      <w:tr w:rsidR="001E48E9" w:rsidRPr="0028570A" w14:paraId="13A602C5" w14:textId="77777777" w:rsidTr="001E48E9">
        <w:tc>
          <w:tcPr>
            <w:tcW w:w="9060" w:type="dxa"/>
          </w:tcPr>
          <w:p w14:paraId="5E80F0E2" w14:textId="77777777" w:rsidR="001E48E9" w:rsidRPr="0028570A" w:rsidRDefault="001E48E9" w:rsidP="001E48E9">
            <w:pPr>
              <w:spacing w:after="0" w:line="240" w:lineRule="auto"/>
              <w:rPr>
                <w:rFonts w:eastAsia="Arial" w:cs="Arial"/>
              </w:rPr>
            </w:pPr>
            <w:r w:rsidRPr="0028570A">
              <w:rPr>
                <w:rFonts w:eastAsia="Arial" w:cs="Arial"/>
                <w:b/>
                <w:bCs/>
              </w:rPr>
              <w:t>Opišite razloge zašto želite ostvariti baš taj cilj.</w:t>
            </w:r>
          </w:p>
        </w:tc>
      </w:tr>
      <w:tr w:rsidR="001E48E9" w:rsidRPr="0028570A" w14:paraId="379BAAF4" w14:textId="77777777" w:rsidTr="001E48E9">
        <w:tc>
          <w:tcPr>
            <w:tcW w:w="9060" w:type="dxa"/>
          </w:tcPr>
          <w:p w14:paraId="62C4EBEC" w14:textId="77777777" w:rsidR="001E48E9" w:rsidRPr="0028570A" w:rsidRDefault="001E48E9" w:rsidP="001E48E9">
            <w:pPr>
              <w:spacing w:after="0" w:line="240" w:lineRule="auto"/>
              <w:rPr>
                <w:rFonts w:eastAsia="Arial" w:cs="Arial"/>
              </w:rPr>
            </w:pPr>
            <w:r w:rsidRPr="0028570A">
              <w:rPr>
                <w:rFonts w:eastAsia="Arial" w:cs="Arial"/>
              </w:rPr>
              <w:t>Učenicima se otvaraju razne mogućnosti ukoliko dobro nauče komunicirati na još jednom stranom jeziku (uz EJ). Španjolski jezik spada u pet velikih svjetskih jezika pa sam mišljenja da im dodatna jezična vještina može pomoći u daljnjem intelektualnom i, jednog dana, profesionalnom razvoju.</w:t>
            </w:r>
          </w:p>
        </w:tc>
      </w:tr>
      <w:tr w:rsidR="001E48E9" w:rsidRPr="0028570A" w14:paraId="3EA5CF8D" w14:textId="77777777" w:rsidTr="001E48E9">
        <w:tc>
          <w:tcPr>
            <w:tcW w:w="9060" w:type="dxa"/>
          </w:tcPr>
          <w:p w14:paraId="69FA33E5" w14:textId="77777777" w:rsidR="001E48E9" w:rsidRPr="0028570A" w:rsidRDefault="001E48E9" w:rsidP="001E48E9">
            <w:pPr>
              <w:spacing w:after="0" w:line="240" w:lineRule="auto"/>
              <w:rPr>
                <w:rFonts w:eastAsia="Arial" w:cs="Arial"/>
              </w:rPr>
            </w:pPr>
            <w:r w:rsidRPr="0028570A">
              <w:rPr>
                <w:rFonts w:eastAsia="Arial" w:cs="Arial"/>
                <w:b/>
                <w:bCs/>
              </w:rPr>
              <w:t>Kronološki opišite faze provedbe projekta kojim ćete ostvariti postavljeni cilj.</w:t>
            </w:r>
          </w:p>
        </w:tc>
      </w:tr>
      <w:tr w:rsidR="001E48E9" w:rsidRPr="0028570A" w14:paraId="70990970" w14:textId="77777777" w:rsidTr="001E48E9">
        <w:tc>
          <w:tcPr>
            <w:tcW w:w="9060" w:type="dxa"/>
          </w:tcPr>
          <w:p w14:paraId="7A183B9F" w14:textId="77777777" w:rsidR="001E48E9" w:rsidRPr="0028570A" w:rsidRDefault="001E48E9" w:rsidP="001E48E9">
            <w:pPr>
              <w:spacing w:after="0" w:line="240" w:lineRule="auto"/>
              <w:rPr>
                <w:rFonts w:eastAsia="Calibri" w:cs="Arial"/>
              </w:rPr>
            </w:pPr>
            <w:r w:rsidRPr="0028570A">
              <w:rPr>
                <w:rFonts w:eastAsia="Arial" w:cs="Arial"/>
              </w:rPr>
              <w:t>1. priprema realizacije projekta – kontaktiranje izvornih i dugogodišnjih govornika</w:t>
            </w:r>
          </w:p>
          <w:p w14:paraId="0EB43614" w14:textId="77777777" w:rsidR="001E48E9" w:rsidRPr="0028570A" w:rsidRDefault="001E48E9" w:rsidP="001E48E9">
            <w:pPr>
              <w:spacing w:after="0" w:line="240" w:lineRule="auto"/>
              <w:rPr>
                <w:rFonts w:eastAsia="Calibri" w:cs="Arial"/>
              </w:rPr>
            </w:pPr>
            <w:r w:rsidRPr="0028570A">
              <w:rPr>
                <w:rFonts w:eastAsia="Arial" w:cs="Arial"/>
              </w:rPr>
              <w:t>2. vođenje učenika pri odabiru relevantnih pitanja</w:t>
            </w:r>
          </w:p>
          <w:p w14:paraId="328B65B9" w14:textId="77777777" w:rsidR="001E48E9" w:rsidRPr="0028570A" w:rsidRDefault="001E48E9" w:rsidP="001E48E9">
            <w:pPr>
              <w:spacing w:after="0" w:line="240" w:lineRule="auto"/>
              <w:rPr>
                <w:rFonts w:eastAsia="Calibri" w:cs="Arial"/>
              </w:rPr>
            </w:pPr>
            <w:r w:rsidRPr="0028570A">
              <w:rPr>
                <w:rFonts w:eastAsia="Arial" w:cs="Arial"/>
              </w:rPr>
              <w:t>3. zapisivanje intervjua</w:t>
            </w:r>
          </w:p>
          <w:p w14:paraId="28CA367C" w14:textId="77777777" w:rsidR="001E48E9" w:rsidRPr="0028570A" w:rsidRDefault="001E48E9" w:rsidP="001E48E9">
            <w:pPr>
              <w:spacing w:after="0" w:line="240" w:lineRule="auto"/>
              <w:rPr>
                <w:rFonts w:eastAsia="Calibri" w:cs="Arial"/>
              </w:rPr>
            </w:pPr>
            <w:r w:rsidRPr="0028570A">
              <w:rPr>
                <w:rFonts w:eastAsia="Arial" w:cs="Arial"/>
              </w:rPr>
              <w:t>4. pisanje izvješća odnosno članka za web Škole/godišnjak</w:t>
            </w:r>
          </w:p>
        </w:tc>
      </w:tr>
      <w:tr w:rsidR="001E48E9" w:rsidRPr="0028570A" w14:paraId="78393B21" w14:textId="77777777" w:rsidTr="001E48E9">
        <w:tc>
          <w:tcPr>
            <w:tcW w:w="9060" w:type="dxa"/>
          </w:tcPr>
          <w:p w14:paraId="3A0BF816" w14:textId="77777777" w:rsidR="001E48E9" w:rsidRPr="0028570A" w:rsidRDefault="001E48E9" w:rsidP="001E48E9">
            <w:pPr>
              <w:spacing w:after="0" w:line="240" w:lineRule="auto"/>
              <w:rPr>
                <w:rFonts w:eastAsia="Arial" w:cs="Arial"/>
              </w:rPr>
            </w:pPr>
            <w:r w:rsidRPr="0028570A">
              <w:rPr>
                <w:rFonts w:eastAsia="Arial" w:cs="Arial"/>
                <w:b/>
                <w:bCs/>
              </w:rPr>
              <w:t>Opišite postupke koje ćete provesti u sklopu svake pojedine faze projekta.</w:t>
            </w:r>
          </w:p>
        </w:tc>
      </w:tr>
      <w:tr w:rsidR="001E48E9" w:rsidRPr="0028570A" w14:paraId="27BFD6F9" w14:textId="77777777" w:rsidTr="001E48E9">
        <w:tc>
          <w:tcPr>
            <w:tcW w:w="9060" w:type="dxa"/>
          </w:tcPr>
          <w:p w14:paraId="469E6AB5" w14:textId="77777777" w:rsidR="001E48E9" w:rsidRPr="0028570A" w:rsidRDefault="001E48E9" w:rsidP="001E48E9">
            <w:pPr>
              <w:spacing w:after="0" w:line="240" w:lineRule="auto"/>
              <w:rPr>
                <w:rFonts w:eastAsia="Calibri" w:cs="Arial"/>
              </w:rPr>
            </w:pPr>
            <w:r w:rsidRPr="0028570A">
              <w:rPr>
                <w:rFonts w:eastAsia="Arial" w:cs="Arial"/>
              </w:rPr>
              <w:t>1. kontaktiranje i dogovor s izvornim i dugogodišnjim govornicima španjolskog jezika</w:t>
            </w:r>
          </w:p>
          <w:p w14:paraId="46707633" w14:textId="77777777" w:rsidR="001E48E9" w:rsidRPr="0028570A" w:rsidRDefault="001E48E9" w:rsidP="001E48E9">
            <w:pPr>
              <w:spacing w:after="0" w:line="240" w:lineRule="auto"/>
              <w:rPr>
                <w:rFonts w:eastAsia="Calibri" w:cs="Arial"/>
              </w:rPr>
            </w:pPr>
            <w:r w:rsidRPr="0028570A">
              <w:rPr>
                <w:rFonts w:eastAsia="Arial" w:cs="Arial"/>
              </w:rPr>
              <w:t>2. priprema najvažnijih pitanja na izvannastavnoj aktivnosti – dio pitanja treba biti ostavljen na slobodu učenicima</w:t>
            </w:r>
          </w:p>
          <w:p w14:paraId="63735133" w14:textId="77777777" w:rsidR="001E48E9" w:rsidRPr="0028570A" w:rsidRDefault="001E48E9" w:rsidP="001E48E9">
            <w:pPr>
              <w:spacing w:after="0" w:line="240" w:lineRule="auto"/>
              <w:rPr>
                <w:rFonts w:eastAsia="Calibri" w:cs="Arial"/>
              </w:rPr>
            </w:pPr>
            <w:r w:rsidRPr="0028570A">
              <w:rPr>
                <w:rFonts w:eastAsia="Arial" w:cs="Arial"/>
              </w:rPr>
              <w:t>3. snimanje i editiranje intervjua u video uradaka koji se može iskoristiti za Dan Škole u sklopu kulturološkog kutka</w:t>
            </w:r>
          </w:p>
          <w:p w14:paraId="59FF0717" w14:textId="77777777" w:rsidR="001E48E9" w:rsidRPr="0028570A" w:rsidRDefault="001E48E9" w:rsidP="001E48E9">
            <w:pPr>
              <w:spacing w:after="0" w:line="240" w:lineRule="auto"/>
              <w:rPr>
                <w:rFonts w:eastAsia="Arial" w:cs="Arial"/>
              </w:rPr>
            </w:pPr>
            <w:r w:rsidRPr="0028570A">
              <w:rPr>
                <w:rFonts w:eastAsia="Arial" w:cs="Arial"/>
              </w:rPr>
              <w:t>4. učenici će uz pomoć učiteljice napisati kratak sažetak videa i iskustava govornika s kojima su vodili intervjue</w:t>
            </w:r>
          </w:p>
        </w:tc>
      </w:tr>
      <w:tr w:rsidR="001E48E9" w:rsidRPr="0028570A" w14:paraId="6ACF2F75" w14:textId="77777777" w:rsidTr="001E48E9">
        <w:tc>
          <w:tcPr>
            <w:tcW w:w="9060" w:type="dxa"/>
          </w:tcPr>
          <w:p w14:paraId="05A6CB3A" w14:textId="77777777" w:rsidR="001E48E9" w:rsidRPr="0028570A" w:rsidRDefault="001E48E9" w:rsidP="001E48E9">
            <w:pPr>
              <w:spacing w:after="0" w:line="240" w:lineRule="auto"/>
              <w:rPr>
                <w:rFonts w:eastAsia="Arial" w:cs="Arial"/>
              </w:rPr>
            </w:pPr>
            <w:r w:rsidRPr="0028570A">
              <w:rPr>
                <w:rFonts w:eastAsia="Arial" w:cs="Arial"/>
                <w:b/>
                <w:bCs/>
              </w:rPr>
              <w:t>Koji se rizici vezuju uz provedbu projekta? Što sve može spriječiti ili usporiti provedbu projekta?</w:t>
            </w:r>
          </w:p>
        </w:tc>
      </w:tr>
      <w:tr w:rsidR="001E48E9" w:rsidRPr="0028570A" w14:paraId="5EE5967C" w14:textId="77777777" w:rsidTr="001E48E9">
        <w:tc>
          <w:tcPr>
            <w:tcW w:w="9060" w:type="dxa"/>
          </w:tcPr>
          <w:p w14:paraId="295C8EF8" w14:textId="77777777" w:rsidR="001E48E9" w:rsidRPr="0028570A" w:rsidRDefault="001E48E9" w:rsidP="001E48E9">
            <w:pPr>
              <w:spacing w:after="0" w:line="240" w:lineRule="auto"/>
              <w:rPr>
                <w:rFonts w:eastAsia="Arial" w:cs="Arial"/>
              </w:rPr>
            </w:pPr>
            <w:r w:rsidRPr="0028570A">
              <w:rPr>
                <w:rFonts w:eastAsia="Arial" w:cs="Arial"/>
              </w:rPr>
              <w:t>Nedovoljna prisutnost na izvannastavnoj aktivnosti, nesudjelovanje u aktivnostima.</w:t>
            </w:r>
          </w:p>
        </w:tc>
      </w:tr>
      <w:tr w:rsidR="001E48E9" w:rsidRPr="0028570A" w14:paraId="0E69D58F" w14:textId="77777777" w:rsidTr="001E48E9">
        <w:tc>
          <w:tcPr>
            <w:tcW w:w="9060" w:type="dxa"/>
          </w:tcPr>
          <w:p w14:paraId="28CAFD72" w14:textId="77777777" w:rsidR="001E48E9" w:rsidRPr="0028570A" w:rsidRDefault="001E48E9" w:rsidP="001E48E9">
            <w:pPr>
              <w:spacing w:after="0" w:line="240" w:lineRule="auto"/>
              <w:rPr>
                <w:rFonts w:eastAsia="Arial" w:cs="Arial"/>
              </w:rPr>
            </w:pPr>
            <w:r w:rsidRPr="0028570A">
              <w:rPr>
                <w:rFonts w:eastAsia="Arial" w:cs="Arial"/>
                <w:b/>
                <w:bCs/>
              </w:rPr>
              <w:t>Navedite kako ćete otkloniti ili minimizirati rizike.</w:t>
            </w:r>
          </w:p>
        </w:tc>
      </w:tr>
      <w:tr w:rsidR="001E48E9" w:rsidRPr="0028570A" w14:paraId="672F70D8" w14:textId="77777777" w:rsidTr="001E48E9">
        <w:tc>
          <w:tcPr>
            <w:tcW w:w="9060" w:type="dxa"/>
          </w:tcPr>
          <w:p w14:paraId="0D328BF2" w14:textId="77777777" w:rsidR="001E48E9" w:rsidRPr="0028570A" w:rsidRDefault="001E48E9" w:rsidP="001E48E9">
            <w:pPr>
              <w:spacing w:after="0" w:line="240" w:lineRule="auto"/>
              <w:rPr>
                <w:rFonts w:eastAsia="Arial" w:cs="Arial"/>
              </w:rPr>
            </w:pPr>
            <w:r w:rsidRPr="0028570A">
              <w:rPr>
                <w:rFonts w:eastAsia="Arial" w:cs="Arial"/>
              </w:rPr>
              <w:t>Poticati učenike zanimljivim sadržajima iz hispanoameričke i španjolske kulture i jezika.</w:t>
            </w:r>
          </w:p>
        </w:tc>
      </w:tr>
      <w:tr w:rsidR="001E48E9" w:rsidRPr="0028570A" w14:paraId="4CC1B97B" w14:textId="77777777" w:rsidTr="001E48E9">
        <w:tc>
          <w:tcPr>
            <w:tcW w:w="9060" w:type="dxa"/>
          </w:tcPr>
          <w:p w14:paraId="2208F592" w14:textId="77777777" w:rsidR="001E48E9" w:rsidRPr="0028570A" w:rsidRDefault="001E48E9" w:rsidP="001E48E9">
            <w:pPr>
              <w:spacing w:after="0" w:line="240" w:lineRule="auto"/>
              <w:rPr>
                <w:rFonts w:eastAsia="Arial" w:cs="Arial"/>
              </w:rPr>
            </w:pPr>
            <w:r w:rsidRPr="0028570A">
              <w:rPr>
                <w:rFonts w:eastAsia="Arial" w:cs="Arial"/>
                <w:b/>
                <w:bCs/>
              </w:rPr>
              <w:t>Specificirajte troškove potrebne za ostvarenje cilja.</w:t>
            </w:r>
          </w:p>
        </w:tc>
      </w:tr>
      <w:tr w:rsidR="001E48E9" w:rsidRPr="0028570A" w14:paraId="6AB7F108" w14:textId="77777777" w:rsidTr="001E48E9">
        <w:tc>
          <w:tcPr>
            <w:tcW w:w="9060" w:type="dxa"/>
          </w:tcPr>
          <w:p w14:paraId="3EF57C8D" w14:textId="77777777" w:rsidR="001E48E9" w:rsidRPr="0028570A" w:rsidRDefault="001E48E9" w:rsidP="001E48E9">
            <w:pPr>
              <w:spacing w:after="0" w:line="240" w:lineRule="auto"/>
              <w:rPr>
                <w:rFonts w:eastAsia="Arial" w:cs="Arial"/>
              </w:rPr>
            </w:pPr>
            <w:r w:rsidRPr="0028570A">
              <w:rPr>
                <w:rFonts w:eastAsia="Arial" w:cs="Arial"/>
              </w:rPr>
              <w:t>Karte a javni prijevoz, Internet.</w:t>
            </w:r>
          </w:p>
        </w:tc>
      </w:tr>
      <w:tr w:rsidR="001E48E9" w:rsidRPr="0028570A" w14:paraId="6D9B4C94" w14:textId="77777777" w:rsidTr="001E48E9">
        <w:tc>
          <w:tcPr>
            <w:tcW w:w="9060" w:type="dxa"/>
          </w:tcPr>
          <w:p w14:paraId="2DA6A882" w14:textId="77777777" w:rsidR="001E48E9" w:rsidRPr="0028570A" w:rsidRDefault="001E48E9" w:rsidP="001E48E9">
            <w:pPr>
              <w:spacing w:after="0" w:line="240" w:lineRule="auto"/>
              <w:rPr>
                <w:rFonts w:eastAsia="Arial" w:cs="Arial"/>
              </w:rPr>
            </w:pPr>
            <w:r w:rsidRPr="0028570A">
              <w:rPr>
                <w:rFonts w:eastAsia="Arial" w:cs="Arial"/>
                <w:b/>
                <w:bCs/>
              </w:rPr>
              <w:t>Iz kojih ćete izvora osigurati pokrivanje svih troškova i osiguravanje svih resursa za ostvarivanje cilja?</w:t>
            </w:r>
          </w:p>
        </w:tc>
      </w:tr>
      <w:tr w:rsidR="001E48E9" w:rsidRPr="0028570A" w14:paraId="18B22C6E" w14:textId="77777777" w:rsidTr="001E48E9">
        <w:tc>
          <w:tcPr>
            <w:tcW w:w="9060" w:type="dxa"/>
          </w:tcPr>
          <w:p w14:paraId="79D5C34C" w14:textId="77777777" w:rsidR="001E48E9" w:rsidRPr="0028570A" w:rsidRDefault="001E48E9" w:rsidP="001E48E9">
            <w:pPr>
              <w:spacing w:after="0" w:line="240" w:lineRule="auto"/>
              <w:rPr>
                <w:rFonts w:eastAsia="Arial" w:cs="Arial"/>
              </w:rPr>
            </w:pPr>
            <w:r w:rsidRPr="0028570A">
              <w:rPr>
                <w:rFonts w:eastAsia="Arial" w:cs="Arial"/>
              </w:rPr>
              <w:t>Učiteljica, učenici odnosno roditelji, Škola.</w:t>
            </w:r>
          </w:p>
        </w:tc>
      </w:tr>
      <w:tr w:rsidR="001E48E9" w:rsidRPr="0028570A" w14:paraId="0B93BF0E" w14:textId="77777777" w:rsidTr="001E48E9">
        <w:tc>
          <w:tcPr>
            <w:tcW w:w="9060" w:type="dxa"/>
          </w:tcPr>
          <w:p w14:paraId="065F2825" w14:textId="77777777" w:rsidR="001E48E9" w:rsidRPr="0028570A" w:rsidRDefault="001E48E9" w:rsidP="001E48E9">
            <w:pPr>
              <w:spacing w:after="0" w:line="240" w:lineRule="auto"/>
              <w:rPr>
                <w:rFonts w:eastAsia="Arial" w:cs="Arial"/>
              </w:rPr>
            </w:pPr>
            <w:r w:rsidRPr="0028570A">
              <w:rPr>
                <w:rFonts w:eastAsia="Arial" w:cs="Arial"/>
                <w:b/>
                <w:bCs/>
              </w:rPr>
              <w:t>Tko je odgovoran za ostvarenje cilja? Tko vodi projekt?</w:t>
            </w:r>
          </w:p>
        </w:tc>
      </w:tr>
      <w:tr w:rsidR="001E48E9" w:rsidRPr="0028570A" w14:paraId="4C2ACBDE" w14:textId="77777777" w:rsidTr="001E48E9">
        <w:tc>
          <w:tcPr>
            <w:tcW w:w="9060" w:type="dxa"/>
          </w:tcPr>
          <w:p w14:paraId="3E15249F" w14:textId="77777777" w:rsidR="001E48E9" w:rsidRPr="0028570A" w:rsidRDefault="001E48E9" w:rsidP="001E48E9">
            <w:pPr>
              <w:spacing w:after="0" w:line="240" w:lineRule="auto"/>
              <w:rPr>
                <w:rFonts w:eastAsia="Arial" w:cs="Arial"/>
              </w:rPr>
            </w:pPr>
            <w:r w:rsidRPr="0028570A">
              <w:rPr>
                <w:rFonts w:eastAsia="Arial" w:cs="Arial"/>
              </w:rPr>
              <w:t>Natalija Arbutina</w:t>
            </w:r>
          </w:p>
        </w:tc>
      </w:tr>
      <w:tr w:rsidR="001E48E9" w:rsidRPr="0028570A" w14:paraId="2BE9EBCF" w14:textId="77777777" w:rsidTr="001E48E9">
        <w:tc>
          <w:tcPr>
            <w:tcW w:w="9060" w:type="dxa"/>
          </w:tcPr>
          <w:p w14:paraId="20DBD0E7" w14:textId="77777777" w:rsidR="001E48E9" w:rsidRPr="0028570A" w:rsidRDefault="001E48E9" w:rsidP="001E48E9">
            <w:pPr>
              <w:spacing w:after="0" w:line="240" w:lineRule="auto"/>
              <w:rPr>
                <w:rFonts w:eastAsia="Arial" w:cs="Arial"/>
              </w:rPr>
            </w:pPr>
            <w:r w:rsidRPr="0028570A">
              <w:rPr>
                <w:rFonts w:eastAsia="Arial" w:cs="Arial"/>
                <w:b/>
                <w:bCs/>
              </w:rPr>
              <w:t>Tko će sve sudjelovati u radu na projektu? S kojim zadatcima?</w:t>
            </w:r>
          </w:p>
        </w:tc>
      </w:tr>
      <w:tr w:rsidR="001E48E9" w:rsidRPr="0028570A" w14:paraId="7F7494F9" w14:textId="77777777" w:rsidTr="001E48E9">
        <w:tc>
          <w:tcPr>
            <w:tcW w:w="9060" w:type="dxa"/>
          </w:tcPr>
          <w:p w14:paraId="48083F63" w14:textId="77777777" w:rsidR="001E48E9" w:rsidRPr="0028570A" w:rsidRDefault="001E48E9" w:rsidP="001E48E9">
            <w:pPr>
              <w:spacing w:after="0" w:line="240" w:lineRule="auto"/>
              <w:rPr>
                <w:rFonts w:eastAsia="Arial" w:cs="Arial"/>
              </w:rPr>
            </w:pPr>
            <w:r w:rsidRPr="0028570A">
              <w:rPr>
                <w:rFonts w:eastAsia="Arial" w:cs="Arial"/>
              </w:rPr>
              <w:t>Učenicima 6. i 7 razreda. Razrada i uvježbavanje dijaloga, editiranje video uratka, pisanja članaka i sažetaka, prezentacija za Dan Škole.</w:t>
            </w:r>
          </w:p>
        </w:tc>
      </w:tr>
      <w:tr w:rsidR="001E48E9" w:rsidRPr="0028570A" w14:paraId="0469E586" w14:textId="77777777" w:rsidTr="001E48E9">
        <w:tc>
          <w:tcPr>
            <w:tcW w:w="9060" w:type="dxa"/>
          </w:tcPr>
          <w:p w14:paraId="368416C2" w14:textId="77777777" w:rsidR="001E48E9" w:rsidRPr="0028570A" w:rsidRDefault="001E48E9" w:rsidP="001E48E9">
            <w:pPr>
              <w:spacing w:after="0" w:line="240" w:lineRule="auto"/>
              <w:rPr>
                <w:rFonts w:eastAsia="Arial" w:cs="Arial"/>
              </w:rPr>
            </w:pPr>
            <w:r w:rsidRPr="0028570A">
              <w:rPr>
                <w:rFonts w:eastAsia="Arial" w:cs="Arial"/>
                <w:b/>
                <w:bCs/>
              </w:rPr>
              <w:t>Odredite termine za okončanje pojedinih faza projekta. Koje su ključne točke u razvoju projekta?</w:t>
            </w:r>
          </w:p>
        </w:tc>
      </w:tr>
      <w:tr w:rsidR="001E48E9" w:rsidRPr="0028570A" w14:paraId="54CFDA78" w14:textId="77777777" w:rsidTr="001E48E9">
        <w:tc>
          <w:tcPr>
            <w:tcW w:w="9060" w:type="dxa"/>
          </w:tcPr>
          <w:p w14:paraId="6D96FF5F" w14:textId="77777777" w:rsidR="001E48E9" w:rsidRPr="0028570A" w:rsidRDefault="001E48E9" w:rsidP="001E48E9">
            <w:pPr>
              <w:spacing w:after="0" w:line="240" w:lineRule="auto"/>
              <w:rPr>
                <w:rFonts w:eastAsia="Arial" w:cs="Arial"/>
              </w:rPr>
            </w:pPr>
            <w:r w:rsidRPr="0028570A">
              <w:rPr>
                <w:rFonts w:eastAsia="Arial" w:cs="Arial"/>
              </w:rPr>
              <w:t>Projekt započinje u listopadu, na satovima ine upoznajemo se s osnovnim jezičnim strukturama i zanimljivosti iz kulture, a od studenog do ožujka provodimo intervjue sa govornicima. Kroz ožujak i travanj radimo na obradi videa i pisanju članaka za web, te pripremu prezentacije za Dan Škole.</w:t>
            </w:r>
          </w:p>
        </w:tc>
      </w:tr>
      <w:tr w:rsidR="001E48E9" w:rsidRPr="0028570A" w14:paraId="3A803A15" w14:textId="77777777" w:rsidTr="001E48E9">
        <w:tc>
          <w:tcPr>
            <w:tcW w:w="9060" w:type="dxa"/>
          </w:tcPr>
          <w:p w14:paraId="44FD0A48" w14:textId="77777777" w:rsidR="001E48E9" w:rsidRPr="0028570A" w:rsidRDefault="001E48E9" w:rsidP="001E48E9">
            <w:pPr>
              <w:spacing w:after="0" w:line="240" w:lineRule="auto"/>
              <w:rPr>
                <w:rFonts w:eastAsia="Arial" w:cs="Arial"/>
              </w:rPr>
            </w:pPr>
            <w:r w:rsidRPr="0028570A">
              <w:rPr>
                <w:rFonts w:eastAsia="Arial" w:cs="Arial"/>
                <w:b/>
                <w:bCs/>
              </w:rPr>
              <w:t>Navedite konačan datum za dovršetak projekta.</w:t>
            </w:r>
          </w:p>
        </w:tc>
      </w:tr>
      <w:tr w:rsidR="001E48E9" w:rsidRPr="0028570A" w14:paraId="2EBE007A" w14:textId="77777777" w:rsidTr="001E48E9">
        <w:tc>
          <w:tcPr>
            <w:tcW w:w="9060" w:type="dxa"/>
          </w:tcPr>
          <w:p w14:paraId="64410DDF" w14:textId="77777777" w:rsidR="001E48E9" w:rsidRPr="0028570A" w:rsidRDefault="001E48E9" w:rsidP="001E48E9">
            <w:pPr>
              <w:spacing w:after="0" w:line="240" w:lineRule="auto"/>
              <w:rPr>
                <w:rFonts w:eastAsia="Arial" w:cs="Arial"/>
              </w:rPr>
            </w:pPr>
            <w:r w:rsidRPr="0028570A">
              <w:rPr>
                <w:rFonts w:eastAsia="Arial" w:cs="Arial"/>
              </w:rPr>
              <w:t>Svibanj 2024.</w:t>
            </w:r>
          </w:p>
        </w:tc>
      </w:tr>
      <w:tr w:rsidR="001E48E9" w:rsidRPr="0028570A" w14:paraId="08B14937" w14:textId="77777777" w:rsidTr="001E48E9">
        <w:tc>
          <w:tcPr>
            <w:tcW w:w="9060" w:type="dxa"/>
          </w:tcPr>
          <w:p w14:paraId="4A250157" w14:textId="77777777" w:rsidR="001E48E9" w:rsidRPr="0028570A" w:rsidRDefault="001E48E9" w:rsidP="001E48E9">
            <w:pPr>
              <w:spacing w:after="0" w:line="240" w:lineRule="auto"/>
              <w:rPr>
                <w:rFonts w:eastAsia="Arial" w:cs="Arial"/>
              </w:rPr>
            </w:pPr>
            <w:r w:rsidRPr="0028570A">
              <w:rPr>
                <w:rFonts w:eastAsia="Arial" w:cs="Arial"/>
                <w:b/>
                <w:bCs/>
              </w:rPr>
              <w:lastRenderedPageBreak/>
              <w:t>Što dokazuje da je cilj ostvaren? Navedite čime ćete dokazati da ste ostvarili postavljeni cilj.</w:t>
            </w:r>
          </w:p>
        </w:tc>
      </w:tr>
      <w:tr w:rsidR="001E48E9" w:rsidRPr="0028570A" w14:paraId="3AD0B597" w14:textId="77777777" w:rsidTr="001E48E9">
        <w:tc>
          <w:tcPr>
            <w:tcW w:w="9060" w:type="dxa"/>
          </w:tcPr>
          <w:p w14:paraId="145277F5" w14:textId="77777777" w:rsidR="001E48E9" w:rsidRPr="0028570A" w:rsidRDefault="001E48E9" w:rsidP="001E48E9">
            <w:pPr>
              <w:spacing w:after="0" w:line="240" w:lineRule="auto"/>
              <w:rPr>
                <w:rFonts w:eastAsia="Arial" w:cs="Arial"/>
              </w:rPr>
            </w:pPr>
            <w:r w:rsidRPr="0028570A">
              <w:rPr>
                <w:rFonts w:eastAsia="Arial" w:cs="Arial"/>
              </w:rPr>
              <w:t xml:space="preserve">Video uradak, članak na web-u Škole. </w:t>
            </w:r>
          </w:p>
        </w:tc>
      </w:tr>
    </w:tbl>
    <w:p w14:paraId="73D3358C" w14:textId="191DC75B" w:rsidR="001E48E9" w:rsidRDefault="001E48E9" w:rsidP="001E48E9">
      <w:pPr>
        <w:suppressAutoHyphens w:val="0"/>
        <w:spacing w:after="0" w:line="240" w:lineRule="auto"/>
        <w:rPr>
          <w:rFonts w:eastAsia="Calibri" w:cs="Arial"/>
          <w:sz w:val="20"/>
          <w:szCs w:val="20"/>
        </w:rPr>
      </w:pPr>
    </w:p>
    <w:p w14:paraId="2675A0A3" w14:textId="5C9593F2" w:rsidR="00736A55" w:rsidRDefault="00736A55" w:rsidP="001E48E9">
      <w:pPr>
        <w:suppressAutoHyphens w:val="0"/>
        <w:spacing w:after="0" w:line="240" w:lineRule="auto"/>
        <w:rPr>
          <w:rFonts w:eastAsia="Calibri" w:cs="Arial"/>
          <w:sz w:val="20"/>
          <w:szCs w:val="20"/>
        </w:rPr>
      </w:pPr>
    </w:p>
    <w:p w14:paraId="71598FFD" w14:textId="6E7B8E39" w:rsidR="00736A55" w:rsidRDefault="00736A55" w:rsidP="001E48E9">
      <w:pPr>
        <w:suppressAutoHyphens w:val="0"/>
        <w:spacing w:after="0" w:line="240" w:lineRule="auto"/>
        <w:rPr>
          <w:rFonts w:eastAsia="Calibri" w:cs="Arial"/>
          <w:sz w:val="20"/>
          <w:szCs w:val="20"/>
        </w:rPr>
      </w:pPr>
    </w:p>
    <w:p w14:paraId="150C17EC" w14:textId="0BD41224" w:rsidR="00736A55" w:rsidRDefault="00736A55" w:rsidP="001E48E9">
      <w:pPr>
        <w:suppressAutoHyphens w:val="0"/>
        <w:spacing w:after="0" w:line="240" w:lineRule="auto"/>
        <w:rPr>
          <w:rFonts w:eastAsia="Calibri" w:cs="Arial"/>
          <w:sz w:val="20"/>
          <w:szCs w:val="20"/>
        </w:rPr>
      </w:pPr>
    </w:p>
    <w:p w14:paraId="61C8B0DD" w14:textId="4115BF3D" w:rsidR="00736A55" w:rsidRDefault="00736A55" w:rsidP="001E48E9">
      <w:pPr>
        <w:suppressAutoHyphens w:val="0"/>
        <w:spacing w:after="0" w:line="240" w:lineRule="auto"/>
        <w:rPr>
          <w:rFonts w:eastAsia="Calibri" w:cs="Arial"/>
          <w:sz w:val="20"/>
          <w:szCs w:val="20"/>
        </w:rPr>
      </w:pPr>
    </w:p>
    <w:p w14:paraId="7A564CD7" w14:textId="77777777" w:rsidR="00736A55" w:rsidRPr="0028570A" w:rsidRDefault="00736A55" w:rsidP="001E48E9">
      <w:pPr>
        <w:suppressAutoHyphens w:val="0"/>
        <w:spacing w:after="0" w:line="240" w:lineRule="auto"/>
        <w:rPr>
          <w:rFonts w:eastAsia="Calibri" w:cs="Arial"/>
          <w:sz w:val="20"/>
          <w:szCs w:val="20"/>
        </w:rPr>
      </w:pPr>
    </w:p>
    <w:p w14:paraId="08BA37F2" w14:textId="7C21BF12" w:rsidR="001E48E9" w:rsidRPr="0028570A" w:rsidRDefault="001E48E9" w:rsidP="00736A55">
      <w:pPr>
        <w:numPr>
          <w:ilvl w:val="0"/>
          <w:numId w:val="100"/>
        </w:numPr>
        <w:shd w:val="clear" w:color="auto" w:fill="FFFFFF" w:themeFill="background1"/>
        <w:spacing w:after="0" w:line="240" w:lineRule="auto"/>
        <w:contextualSpacing/>
        <w:rPr>
          <w:rFonts w:eastAsia="Calibri" w:cs="Arial"/>
          <w:b/>
          <w:bCs/>
          <w:sz w:val="20"/>
          <w:szCs w:val="20"/>
        </w:rPr>
      </w:pPr>
      <w:r w:rsidRPr="0028570A">
        <w:rPr>
          <w:rFonts w:eastAsia="Times New Roman" w:cs="Arial"/>
          <w:b/>
          <w:bCs/>
          <w:sz w:val="20"/>
          <w:szCs w:val="20"/>
          <w:lang w:eastAsia="hr-HR"/>
        </w:rPr>
        <w:t>ZANIMLJIVOSTI O ZEMLJAMA NJEMAČKOG GOVORNOG PODRUČJA (</w:t>
      </w:r>
      <w:r w:rsidR="00BC4DC1">
        <w:rPr>
          <w:rFonts w:eastAsia="Times New Roman" w:cs="Arial"/>
          <w:b/>
          <w:bCs/>
          <w:sz w:val="20"/>
          <w:szCs w:val="20"/>
          <w:lang w:eastAsia="hr-HR"/>
        </w:rPr>
        <w:t>TAMARA MIOČEVIČ (Z. DESKAR)</w:t>
      </w:r>
      <w:r w:rsidRPr="0028570A">
        <w:rPr>
          <w:rFonts w:eastAsia="Times New Roman" w:cs="Arial"/>
          <w:b/>
          <w:bCs/>
          <w:sz w:val="20"/>
          <w:szCs w:val="20"/>
          <w:lang w:eastAsia="hr-HR"/>
        </w:rPr>
        <w:t>)</w:t>
      </w:r>
    </w:p>
    <w:p w14:paraId="6B00EA98" w14:textId="77777777" w:rsidR="001E48E9" w:rsidRPr="0028570A" w:rsidRDefault="001E48E9" w:rsidP="001E48E9">
      <w:pPr>
        <w:shd w:val="clear" w:color="auto" w:fill="FFFFFF" w:themeFill="background1"/>
        <w:spacing w:after="0" w:line="240" w:lineRule="auto"/>
        <w:contextualSpacing/>
        <w:rPr>
          <w:rFonts w:eastAsia="Calibri" w:cs="Arial"/>
          <w:b/>
          <w:bCs/>
          <w:sz w:val="20"/>
          <w:szCs w:val="20"/>
        </w:rPr>
      </w:pPr>
    </w:p>
    <w:tbl>
      <w:tblPr>
        <w:tblStyle w:val="Reetkatablice18"/>
        <w:tblW w:w="9060" w:type="dxa"/>
        <w:tblLayout w:type="fixed"/>
        <w:tblLook w:val="04A0" w:firstRow="1" w:lastRow="0" w:firstColumn="1" w:lastColumn="0" w:noHBand="0" w:noVBand="1"/>
      </w:tblPr>
      <w:tblGrid>
        <w:gridCol w:w="9060"/>
      </w:tblGrid>
      <w:tr w:rsidR="001E48E9" w:rsidRPr="0028570A" w14:paraId="0C87ACEA" w14:textId="77777777" w:rsidTr="001E48E9">
        <w:tc>
          <w:tcPr>
            <w:tcW w:w="9060" w:type="dxa"/>
            <w:tcBorders>
              <w:top w:val="single" w:sz="8" w:space="0" w:color="auto"/>
              <w:left w:val="single" w:sz="8" w:space="0" w:color="auto"/>
              <w:bottom w:val="single" w:sz="8" w:space="0" w:color="auto"/>
              <w:right w:val="single" w:sz="8" w:space="0" w:color="auto"/>
            </w:tcBorders>
          </w:tcPr>
          <w:p w14:paraId="1D34C574" w14:textId="77777777" w:rsidR="001E48E9" w:rsidRPr="0028570A" w:rsidRDefault="001E48E9" w:rsidP="001E48E9">
            <w:pPr>
              <w:spacing w:after="0" w:line="240" w:lineRule="auto"/>
              <w:rPr>
                <w:rFonts w:eastAsia="Calibri" w:cs="Arial"/>
              </w:rPr>
            </w:pPr>
            <w:r w:rsidRPr="0028570A">
              <w:rPr>
                <w:rFonts w:eastAsia="Arial" w:cs="Arial"/>
                <w:b/>
                <w:bCs/>
              </w:rPr>
              <w:t xml:space="preserve">Opišite cilj koji želite ostvariti. </w:t>
            </w:r>
          </w:p>
        </w:tc>
      </w:tr>
      <w:tr w:rsidR="001E48E9" w:rsidRPr="0028570A" w14:paraId="6755C3BE" w14:textId="77777777" w:rsidTr="001E48E9">
        <w:tc>
          <w:tcPr>
            <w:tcW w:w="9060" w:type="dxa"/>
            <w:tcBorders>
              <w:top w:val="single" w:sz="8" w:space="0" w:color="auto"/>
              <w:left w:val="single" w:sz="8" w:space="0" w:color="auto"/>
              <w:bottom w:val="single" w:sz="8" w:space="0" w:color="auto"/>
              <w:right w:val="single" w:sz="8" w:space="0" w:color="auto"/>
            </w:tcBorders>
          </w:tcPr>
          <w:p w14:paraId="4C014235" w14:textId="77777777" w:rsidR="001E48E9" w:rsidRPr="0028570A" w:rsidRDefault="001E48E9" w:rsidP="001E48E9">
            <w:pPr>
              <w:spacing w:after="0" w:line="240" w:lineRule="auto"/>
              <w:rPr>
                <w:rFonts w:eastAsia="Calibri" w:cs="Arial"/>
              </w:rPr>
            </w:pPr>
            <w:r w:rsidRPr="0028570A">
              <w:rPr>
                <w:rFonts w:eastAsia="Arial" w:cs="Arial"/>
              </w:rPr>
              <w:t>Upoznavanje učenika s kulturom, običajima, osobama i sl. njemačkog govornog područja.</w:t>
            </w:r>
          </w:p>
        </w:tc>
      </w:tr>
      <w:tr w:rsidR="001E48E9" w:rsidRPr="0028570A" w14:paraId="0EA392B0" w14:textId="77777777" w:rsidTr="001E48E9">
        <w:tc>
          <w:tcPr>
            <w:tcW w:w="9060" w:type="dxa"/>
            <w:tcBorders>
              <w:top w:val="single" w:sz="8" w:space="0" w:color="auto"/>
              <w:left w:val="single" w:sz="8" w:space="0" w:color="auto"/>
              <w:bottom w:val="single" w:sz="8" w:space="0" w:color="auto"/>
              <w:right w:val="single" w:sz="8" w:space="0" w:color="auto"/>
            </w:tcBorders>
          </w:tcPr>
          <w:p w14:paraId="60433DB8" w14:textId="77777777" w:rsidR="001E48E9" w:rsidRPr="0028570A" w:rsidRDefault="001E48E9" w:rsidP="001E48E9">
            <w:pPr>
              <w:spacing w:after="0" w:line="240" w:lineRule="auto"/>
              <w:rPr>
                <w:rFonts w:eastAsia="Calibri" w:cs="Arial"/>
              </w:rPr>
            </w:pPr>
            <w:r w:rsidRPr="0028570A">
              <w:rPr>
                <w:rFonts w:eastAsia="Arial" w:cs="Arial"/>
                <w:b/>
                <w:bCs/>
              </w:rPr>
              <w:t>Opišite razloge zašto želite ostvariti baš taj cilj.</w:t>
            </w:r>
          </w:p>
        </w:tc>
      </w:tr>
      <w:tr w:rsidR="001E48E9" w:rsidRPr="0028570A" w14:paraId="7757BAA6" w14:textId="77777777" w:rsidTr="001E48E9">
        <w:tc>
          <w:tcPr>
            <w:tcW w:w="9060" w:type="dxa"/>
            <w:tcBorders>
              <w:top w:val="single" w:sz="8" w:space="0" w:color="auto"/>
              <w:left w:val="single" w:sz="8" w:space="0" w:color="auto"/>
              <w:bottom w:val="single" w:sz="8" w:space="0" w:color="auto"/>
              <w:right w:val="single" w:sz="8" w:space="0" w:color="auto"/>
            </w:tcBorders>
          </w:tcPr>
          <w:p w14:paraId="343F316C" w14:textId="77777777" w:rsidR="001E48E9" w:rsidRPr="0028570A" w:rsidRDefault="001E48E9" w:rsidP="001E48E9">
            <w:pPr>
              <w:spacing w:after="0" w:line="240" w:lineRule="auto"/>
              <w:rPr>
                <w:rFonts w:eastAsia="Calibri" w:cs="Arial"/>
              </w:rPr>
            </w:pPr>
            <w:r w:rsidRPr="0028570A">
              <w:rPr>
                <w:rFonts w:eastAsia="Arial" w:cs="Arial"/>
              </w:rPr>
              <w:t>Učenje jezika ne sastoji se samo od učenja riječi i gramatike. Učenike treba upoznati sa životom zemalja u kojima se uči, u ovom slučaju, njemački jezik kako bi proširili svoje vidike i bili otvoreni prema drugim kulturama.</w:t>
            </w:r>
          </w:p>
        </w:tc>
      </w:tr>
      <w:tr w:rsidR="001E48E9" w:rsidRPr="0028570A" w14:paraId="515944CF" w14:textId="77777777" w:rsidTr="001E48E9">
        <w:tc>
          <w:tcPr>
            <w:tcW w:w="9060" w:type="dxa"/>
            <w:tcBorders>
              <w:top w:val="single" w:sz="8" w:space="0" w:color="auto"/>
              <w:left w:val="single" w:sz="8" w:space="0" w:color="auto"/>
              <w:bottom w:val="single" w:sz="8" w:space="0" w:color="auto"/>
              <w:right w:val="single" w:sz="8" w:space="0" w:color="auto"/>
            </w:tcBorders>
          </w:tcPr>
          <w:p w14:paraId="7BA057E7" w14:textId="77777777" w:rsidR="001E48E9" w:rsidRPr="0028570A" w:rsidRDefault="001E48E9"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E48E9" w:rsidRPr="0028570A" w14:paraId="001AB008" w14:textId="77777777" w:rsidTr="001E48E9">
        <w:tc>
          <w:tcPr>
            <w:tcW w:w="9060" w:type="dxa"/>
            <w:tcBorders>
              <w:top w:val="single" w:sz="8" w:space="0" w:color="auto"/>
              <w:left w:val="single" w:sz="8" w:space="0" w:color="auto"/>
              <w:bottom w:val="single" w:sz="8" w:space="0" w:color="auto"/>
              <w:right w:val="single" w:sz="8" w:space="0" w:color="auto"/>
            </w:tcBorders>
          </w:tcPr>
          <w:p w14:paraId="68B197D5" w14:textId="77777777" w:rsidR="001E48E9" w:rsidRPr="0028570A" w:rsidRDefault="001E48E9" w:rsidP="001E48E9">
            <w:pPr>
              <w:spacing w:after="0" w:line="240" w:lineRule="auto"/>
              <w:rPr>
                <w:rFonts w:eastAsia="Calibri" w:cs="Arial"/>
              </w:rPr>
            </w:pPr>
            <w:r w:rsidRPr="0028570A">
              <w:rPr>
                <w:rFonts w:eastAsia="Calibri" w:cs="Arial"/>
              </w:rPr>
              <w:t>Učenici će na kraju svake tematske cjeline napraviti neki rad s kojim će tu temu povezati s jednom ili više zemalja njemačkog govornog područja.</w:t>
            </w:r>
          </w:p>
        </w:tc>
      </w:tr>
      <w:tr w:rsidR="001E48E9" w:rsidRPr="0028570A" w14:paraId="18D6F7C7" w14:textId="77777777" w:rsidTr="001E48E9">
        <w:tc>
          <w:tcPr>
            <w:tcW w:w="9060" w:type="dxa"/>
            <w:tcBorders>
              <w:top w:val="single" w:sz="8" w:space="0" w:color="auto"/>
              <w:left w:val="single" w:sz="8" w:space="0" w:color="auto"/>
              <w:bottom w:val="single" w:sz="8" w:space="0" w:color="auto"/>
              <w:right w:val="single" w:sz="8" w:space="0" w:color="auto"/>
            </w:tcBorders>
          </w:tcPr>
          <w:p w14:paraId="1ADFDABB" w14:textId="77777777" w:rsidR="001E48E9" w:rsidRPr="0028570A" w:rsidRDefault="001E48E9"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E48E9" w:rsidRPr="0028570A" w14:paraId="48410E72" w14:textId="77777777" w:rsidTr="001E48E9">
        <w:tc>
          <w:tcPr>
            <w:tcW w:w="9060" w:type="dxa"/>
            <w:tcBorders>
              <w:top w:val="single" w:sz="8" w:space="0" w:color="auto"/>
              <w:left w:val="single" w:sz="8" w:space="0" w:color="auto"/>
              <w:bottom w:val="single" w:sz="8" w:space="0" w:color="auto"/>
              <w:right w:val="single" w:sz="8" w:space="0" w:color="auto"/>
            </w:tcBorders>
          </w:tcPr>
          <w:p w14:paraId="09EC45DE" w14:textId="77777777" w:rsidR="001E48E9" w:rsidRPr="0028570A" w:rsidRDefault="001E48E9" w:rsidP="001E48E9">
            <w:pPr>
              <w:spacing w:after="0" w:line="240" w:lineRule="auto"/>
              <w:rPr>
                <w:rFonts w:eastAsia="Calibri" w:cs="Arial"/>
              </w:rPr>
            </w:pPr>
            <w:r w:rsidRPr="0028570A">
              <w:rPr>
                <w:rFonts w:eastAsia="Arial" w:cs="Arial"/>
              </w:rPr>
              <w:t>Nakon obrađene tematske cjeline u udžbeniku, učenici će, uz pomoć učiteljice, odlučiti kako temu žele povezati sa jednom ili više zemalja njemačkog govornog područja.</w:t>
            </w:r>
          </w:p>
        </w:tc>
      </w:tr>
      <w:tr w:rsidR="001E48E9" w:rsidRPr="0028570A" w14:paraId="1908B53D" w14:textId="77777777" w:rsidTr="001E48E9">
        <w:tc>
          <w:tcPr>
            <w:tcW w:w="9060" w:type="dxa"/>
            <w:tcBorders>
              <w:top w:val="single" w:sz="8" w:space="0" w:color="auto"/>
              <w:left w:val="single" w:sz="8" w:space="0" w:color="auto"/>
              <w:bottom w:val="single" w:sz="8" w:space="0" w:color="auto"/>
              <w:right w:val="single" w:sz="8" w:space="0" w:color="auto"/>
            </w:tcBorders>
          </w:tcPr>
          <w:p w14:paraId="02D3F91E" w14:textId="77777777" w:rsidR="001E48E9" w:rsidRPr="0028570A" w:rsidRDefault="001E48E9"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E48E9" w:rsidRPr="0028570A" w14:paraId="52B47406" w14:textId="77777777" w:rsidTr="001E48E9">
        <w:tc>
          <w:tcPr>
            <w:tcW w:w="9060" w:type="dxa"/>
            <w:tcBorders>
              <w:top w:val="single" w:sz="8" w:space="0" w:color="auto"/>
              <w:left w:val="single" w:sz="8" w:space="0" w:color="auto"/>
              <w:bottom w:val="single" w:sz="8" w:space="0" w:color="auto"/>
              <w:right w:val="single" w:sz="8" w:space="0" w:color="auto"/>
            </w:tcBorders>
          </w:tcPr>
          <w:p w14:paraId="7E1DA79F" w14:textId="77777777" w:rsidR="001E48E9" w:rsidRPr="0028570A" w:rsidRDefault="001E48E9" w:rsidP="001E48E9">
            <w:pPr>
              <w:spacing w:after="0" w:line="240" w:lineRule="auto"/>
              <w:rPr>
                <w:rFonts w:eastAsia="Calibri" w:cs="Arial"/>
              </w:rPr>
            </w:pPr>
            <w:r w:rsidRPr="0028570A">
              <w:rPr>
                <w:rFonts w:eastAsia="Arial" w:cs="Arial"/>
              </w:rPr>
              <w:t>Nema, osim nemotiviranosti.</w:t>
            </w:r>
          </w:p>
        </w:tc>
      </w:tr>
      <w:tr w:rsidR="001E48E9" w:rsidRPr="0028570A" w14:paraId="306C13A4" w14:textId="77777777" w:rsidTr="001E48E9">
        <w:tc>
          <w:tcPr>
            <w:tcW w:w="9060" w:type="dxa"/>
            <w:tcBorders>
              <w:top w:val="single" w:sz="8" w:space="0" w:color="auto"/>
              <w:left w:val="single" w:sz="8" w:space="0" w:color="auto"/>
              <w:bottom w:val="single" w:sz="8" w:space="0" w:color="auto"/>
              <w:right w:val="single" w:sz="8" w:space="0" w:color="auto"/>
            </w:tcBorders>
          </w:tcPr>
          <w:p w14:paraId="6FD3EE5B" w14:textId="77777777" w:rsidR="001E48E9" w:rsidRPr="0028570A" w:rsidRDefault="001E48E9" w:rsidP="001E48E9">
            <w:pPr>
              <w:spacing w:after="0" w:line="240" w:lineRule="auto"/>
              <w:rPr>
                <w:rFonts w:eastAsia="Calibri" w:cs="Arial"/>
              </w:rPr>
            </w:pPr>
            <w:r w:rsidRPr="0028570A">
              <w:rPr>
                <w:rFonts w:eastAsia="Arial" w:cs="Arial"/>
                <w:b/>
                <w:bCs/>
              </w:rPr>
              <w:t>Navedite kako ćete otkloniti ili minimizirati rizike.</w:t>
            </w:r>
          </w:p>
        </w:tc>
      </w:tr>
      <w:tr w:rsidR="001E48E9" w:rsidRPr="0028570A" w14:paraId="02B6D3AF" w14:textId="77777777" w:rsidTr="001E48E9">
        <w:tc>
          <w:tcPr>
            <w:tcW w:w="9060" w:type="dxa"/>
            <w:tcBorders>
              <w:top w:val="single" w:sz="8" w:space="0" w:color="auto"/>
              <w:left w:val="single" w:sz="8" w:space="0" w:color="auto"/>
              <w:bottom w:val="single" w:sz="8" w:space="0" w:color="auto"/>
              <w:right w:val="single" w:sz="8" w:space="0" w:color="auto"/>
            </w:tcBorders>
          </w:tcPr>
          <w:p w14:paraId="3D3A5AB6" w14:textId="77777777" w:rsidR="001E48E9" w:rsidRPr="0028570A" w:rsidRDefault="001E48E9" w:rsidP="001E48E9">
            <w:pPr>
              <w:spacing w:after="0" w:line="240" w:lineRule="auto"/>
              <w:rPr>
                <w:rFonts w:eastAsia="Calibri" w:cs="Arial"/>
              </w:rPr>
            </w:pPr>
            <w:r w:rsidRPr="0028570A">
              <w:rPr>
                <w:rFonts w:eastAsia="Arial" w:cs="Arial"/>
              </w:rPr>
              <w:t>Učenike treba stalno poticati da daju sve od sebe i na najbolji način odrade zadatak.</w:t>
            </w:r>
          </w:p>
        </w:tc>
      </w:tr>
      <w:tr w:rsidR="001E48E9" w:rsidRPr="0028570A" w14:paraId="477FCAB9" w14:textId="77777777" w:rsidTr="001E48E9">
        <w:tc>
          <w:tcPr>
            <w:tcW w:w="9060" w:type="dxa"/>
            <w:tcBorders>
              <w:top w:val="single" w:sz="8" w:space="0" w:color="auto"/>
              <w:left w:val="single" w:sz="8" w:space="0" w:color="auto"/>
              <w:bottom w:val="single" w:sz="8" w:space="0" w:color="auto"/>
              <w:right w:val="single" w:sz="8" w:space="0" w:color="auto"/>
            </w:tcBorders>
          </w:tcPr>
          <w:p w14:paraId="3AE392B4" w14:textId="77777777" w:rsidR="001E48E9" w:rsidRPr="0028570A" w:rsidRDefault="001E48E9" w:rsidP="001E48E9">
            <w:pPr>
              <w:spacing w:after="0" w:line="240" w:lineRule="auto"/>
              <w:rPr>
                <w:rFonts w:eastAsia="Calibri" w:cs="Arial"/>
              </w:rPr>
            </w:pPr>
            <w:r w:rsidRPr="0028570A">
              <w:rPr>
                <w:rFonts w:eastAsia="Arial" w:cs="Arial"/>
                <w:b/>
                <w:bCs/>
              </w:rPr>
              <w:t>Specificirajte troškove potrebne za ostvarenje cilja.</w:t>
            </w:r>
          </w:p>
        </w:tc>
      </w:tr>
      <w:tr w:rsidR="001E48E9" w:rsidRPr="0028570A" w14:paraId="33151C81" w14:textId="77777777" w:rsidTr="001E48E9">
        <w:tc>
          <w:tcPr>
            <w:tcW w:w="9060" w:type="dxa"/>
            <w:tcBorders>
              <w:top w:val="single" w:sz="8" w:space="0" w:color="auto"/>
              <w:left w:val="single" w:sz="8" w:space="0" w:color="auto"/>
              <w:bottom w:val="single" w:sz="8" w:space="0" w:color="auto"/>
              <w:right w:val="single" w:sz="8" w:space="0" w:color="auto"/>
            </w:tcBorders>
          </w:tcPr>
          <w:p w14:paraId="0C91090E" w14:textId="77777777" w:rsidR="001E48E9" w:rsidRPr="0028570A" w:rsidRDefault="001E48E9" w:rsidP="001E48E9">
            <w:pPr>
              <w:spacing w:after="0" w:line="240" w:lineRule="auto"/>
              <w:rPr>
                <w:rFonts w:eastAsia="Calibri" w:cs="Arial"/>
              </w:rPr>
            </w:pPr>
            <w:r w:rsidRPr="0028570A">
              <w:rPr>
                <w:rFonts w:eastAsia="Arial" w:cs="Arial"/>
              </w:rPr>
              <w:t>Papir, kolaž, flomasteri, škare, ljepilo,...</w:t>
            </w:r>
          </w:p>
        </w:tc>
      </w:tr>
      <w:tr w:rsidR="001E48E9" w:rsidRPr="0028570A" w14:paraId="4DEF0AF9" w14:textId="77777777" w:rsidTr="001E48E9">
        <w:tc>
          <w:tcPr>
            <w:tcW w:w="9060" w:type="dxa"/>
            <w:tcBorders>
              <w:top w:val="single" w:sz="8" w:space="0" w:color="auto"/>
              <w:left w:val="single" w:sz="8" w:space="0" w:color="auto"/>
              <w:bottom w:val="single" w:sz="8" w:space="0" w:color="auto"/>
              <w:right w:val="single" w:sz="8" w:space="0" w:color="auto"/>
            </w:tcBorders>
          </w:tcPr>
          <w:p w14:paraId="4BF3401A" w14:textId="77777777" w:rsidR="001E48E9" w:rsidRPr="0028570A" w:rsidRDefault="001E48E9"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E48E9" w:rsidRPr="0028570A" w14:paraId="10536923" w14:textId="77777777" w:rsidTr="001E48E9">
        <w:tc>
          <w:tcPr>
            <w:tcW w:w="9060" w:type="dxa"/>
            <w:tcBorders>
              <w:top w:val="single" w:sz="8" w:space="0" w:color="auto"/>
              <w:left w:val="single" w:sz="8" w:space="0" w:color="auto"/>
              <w:bottom w:val="single" w:sz="8" w:space="0" w:color="auto"/>
              <w:right w:val="single" w:sz="8" w:space="0" w:color="auto"/>
            </w:tcBorders>
          </w:tcPr>
          <w:p w14:paraId="6684D104" w14:textId="77777777" w:rsidR="001E48E9" w:rsidRPr="0028570A" w:rsidRDefault="001E48E9" w:rsidP="001E48E9">
            <w:pPr>
              <w:spacing w:after="0" w:line="240" w:lineRule="auto"/>
              <w:rPr>
                <w:rFonts w:eastAsia="Calibri" w:cs="Arial"/>
              </w:rPr>
            </w:pPr>
            <w:r w:rsidRPr="0028570A">
              <w:rPr>
                <w:rFonts w:eastAsia="Arial" w:cs="Arial"/>
              </w:rPr>
              <w:t>Sredstva škole, učenika, učiteljice.</w:t>
            </w:r>
          </w:p>
        </w:tc>
      </w:tr>
      <w:tr w:rsidR="001E48E9" w:rsidRPr="0028570A" w14:paraId="58CC55DC" w14:textId="77777777" w:rsidTr="001E48E9">
        <w:tc>
          <w:tcPr>
            <w:tcW w:w="9060" w:type="dxa"/>
            <w:tcBorders>
              <w:top w:val="single" w:sz="8" w:space="0" w:color="auto"/>
              <w:left w:val="single" w:sz="8" w:space="0" w:color="auto"/>
              <w:bottom w:val="single" w:sz="8" w:space="0" w:color="auto"/>
              <w:right w:val="single" w:sz="8" w:space="0" w:color="auto"/>
            </w:tcBorders>
          </w:tcPr>
          <w:p w14:paraId="6AF51FA8" w14:textId="77777777" w:rsidR="001E48E9" w:rsidRPr="0028570A" w:rsidRDefault="001E48E9" w:rsidP="001E48E9">
            <w:pPr>
              <w:spacing w:after="0" w:line="240" w:lineRule="auto"/>
              <w:rPr>
                <w:rFonts w:eastAsia="Calibri" w:cs="Arial"/>
              </w:rPr>
            </w:pPr>
            <w:r w:rsidRPr="0028570A">
              <w:rPr>
                <w:rFonts w:eastAsia="Arial" w:cs="Arial"/>
                <w:b/>
                <w:bCs/>
              </w:rPr>
              <w:t>Tko je odgovoran za ostvarenje cilja? Tko vodi projekt?</w:t>
            </w:r>
          </w:p>
        </w:tc>
      </w:tr>
      <w:tr w:rsidR="001E48E9" w:rsidRPr="0028570A" w14:paraId="452A3E57" w14:textId="77777777" w:rsidTr="001E48E9">
        <w:tc>
          <w:tcPr>
            <w:tcW w:w="9060" w:type="dxa"/>
            <w:tcBorders>
              <w:top w:val="single" w:sz="8" w:space="0" w:color="auto"/>
              <w:left w:val="single" w:sz="8" w:space="0" w:color="auto"/>
              <w:bottom w:val="single" w:sz="8" w:space="0" w:color="auto"/>
              <w:right w:val="single" w:sz="8" w:space="0" w:color="auto"/>
            </w:tcBorders>
          </w:tcPr>
          <w:p w14:paraId="3206AD11" w14:textId="770FF318" w:rsidR="001E48E9" w:rsidRPr="0028570A" w:rsidRDefault="00BC4DC1" w:rsidP="001E48E9">
            <w:pPr>
              <w:spacing w:after="0" w:line="240" w:lineRule="auto"/>
              <w:rPr>
                <w:rFonts w:eastAsia="Calibri" w:cs="Arial"/>
              </w:rPr>
            </w:pPr>
            <w:r>
              <w:rPr>
                <w:rFonts w:eastAsia="Arial" w:cs="Arial"/>
              </w:rPr>
              <w:t>Tamara Miočević (z. Deskar)</w:t>
            </w:r>
          </w:p>
        </w:tc>
      </w:tr>
      <w:tr w:rsidR="001E48E9" w:rsidRPr="0028570A" w14:paraId="0C084201" w14:textId="77777777" w:rsidTr="001E48E9">
        <w:tc>
          <w:tcPr>
            <w:tcW w:w="9060" w:type="dxa"/>
            <w:tcBorders>
              <w:top w:val="single" w:sz="8" w:space="0" w:color="auto"/>
              <w:left w:val="single" w:sz="8" w:space="0" w:color="auto"/>
              <w:bottom w:val="single" w:sz="8" w:space="0" w:color="auto"/>
              <w:right w:val="single" w:sz="8" w:space="0" w:color="auto"/>
            </w:tcBorders>
          </w:tcPr>
          <w:p w14:paraId="00A66F4B" w14:textId="77777777" w:rsidR="001E48E9" w:rsidRPr="0028570A" w:rsidRDefault="001E48E9" w:rsidP="001E48E9">
            <w:pPr>
              <w:spacing w:after="0" w:line="240" w:lineRule="auto"/>
              <w:rPr>
                <w:rFonts w:eastAsia="Calibri" w:cs="Arial"/>
              </w:rPr>
            </w:pPr>
            <w:r w:rsidRPr="0028570A">
              <w:rPr>
                <w:rFonts w:eastAsia="Arial" w:cs="Arial"/>
                <w:b/>
                <w:bCs/>
              </w:rPr>
              <w:t>Tko će sve sudjelovati u radu na projektu? S kojim zadatcima?</w:t>
            </w:r>
          </w:p>
        </w:tc>
      </w:tr>
      <w:tr w:rsidR="001E48E9" w:rsidRPr="0028570A" w14:paraId="1E04D625" w14:textId="77777777" w:rsidTr="001E48E9">
        <w:tc>
          <w:tcPr>
            <w:tcW w:w="9060" w:type="dxa"/>
            <w:tcBorders>
              <w:top w:val="single" w:sz="8" w:space="0" w:color="auto"/>
              <w:left w:val="single" w:sz="8" w:space="0" w:color="auto"/>
              <w:bottom w:val="single" w:sz="8" w:space="0" w:color="auto"/>
              <w:right w:val="single" w:sz="8" w:space="0" w:color="auto"/>
            </w:tcBorders>
          </w:tcPr>
          <w:p w14:paraId="33D8C4DB" w14:textId="77777777" w:rsidR="001E48E9" w:rsidRPr="0028570A" w:rsidRDefault="001E48E9" w:rsidP="001E48E9">
            <w:pPr>
              <w:spacing w:after="0" w:line="240" w:lineRule="auto"/>
              <w:rPr>
                <w:rFonts w:eastAsia="Calibri" w:cs="Arial"/>
              </w:rPr>
            </w:pPr>
            <w:r w:rsidRPr="0028570A">
              <w:rPr>
                <w:rFonts w:eastAsia="Arial" w:cs="Arial"/>
              </w:rPr>
              <w:t>Učenici od 5. do 8. razreda.</w:t>
            </w:r>
          </w:p>
        </w:tc>
      </w:tr>
      <w:tr w:rsidR="001E48E9" w:rsidRPr="0028570A" w14:paraId="78B82C76" w14:textId="77777777" w:rsidTr="001E48E9">
        <w:tc>
          <w:tcPr>
            <w:tcW w:w="9060" w:type="dxa"/>
            <w:tcBorders>
              <w:top w:val="single" w:sz="8" w:space="0" w:color="auto"/>
              <w:left w:val="single" w:sz="8" w:space="0" w:color="auto"/>
              <w:bottom w:val="single" w:sz="8" w:space="0" w:color="auto"/>
              <w:right w:val="single" w:sz="8" w:space="0" w:color="auto"/>
            </w:tcBorders>
          </w:tcPr>
          <w:p w14:paraId="3A981DB3" w14:textId="77777777" w:rsidR="001E48E9" w:rsidRPr="0028570A" w:rsidRDefault="001E48E9"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E48E9" w:rsidRPr="0028570A" w14:paraId="1557651E" w14:textId="77777777" w:rsidTr="001E48E9">
        <w:tc>
          <w:tcPr>
            <w:tcW w:w="9060" w:type="dxa"/>
            <w:tcBorders>
              <w:top w:val="single" w:sz="8" w:space="0" w:color="auto"/>
              <w:left w:val="single" w:sz="8" w:space="0" w:color="auto"/>
              <w:bottom w:val="single" w:sz="8" w:space="0" w:color="auto"/>
              <w:right w:val="single" w:sz="8" w:space="0" w:color="auto"/>
            </w:tcBorders>
          </w:tcPr>
          <w:p w14:paraId="4C8E9783" w14:textId="77777777" w:rsidR="001E48E9" w:rsidRPr="0028570A" w:rsidRDefault="001E48E9" w:rsidP="001E48E9">
            <w:pPr>
              <w:spacing w:after="0" w:line="240" w:lineRule="auto"/>
              <w:rPr>
                <w:rFonts w:eastAsia="Calibri" w:cs="Arial"/>
              </w:rPr>
            </w:pPr>
            <w:r w:rsidRPr="0028570A">
              <w:rPr>
                <w:rFonts w:eastAsia="Arial" w:cs="Arial"/>
              </w:rPr>
              <w:t>Projekt počinje u listopadu. Nakon svake tematske cjeline (oko 1-2 mjeseca), učenici će napraviti svoje radove.</w:t>
            </w:r>
          </w:p>
        </w:tc>
      </w:tr>
      <w:tr w:rsidR="001E48E9" w:rsidRPr="0028570A" w14:paraId="2231B1D0" w14:textId="77777777" w:rsidTr="001E48E9">
        <w:tc>
          <w:tcPr>
            <w:tcW w:w="9060" w:type="dxa"/>
            <w:tcBorders>
              <w:top w:val="single" w:sz="8" w:space="0" w:color="auto"/>
              <w:left w:val="single" w:sz="8" w:space="0" w:color="auto"/>
              <w:bottom w:val="single" w:sz="8" w:space="0" w:color="auto"/>
              <w:right w:val="single" w:sz="8" w:space="0" w:color="auto"/>
            </w:tcBorders>
          </w:tcPr>
          <w:p w14:paraId="54CEF249" w14:textId="77777777" w:rsidR="001E48E9" w:rsidRPr="0028570A" w:rsidRDefault="001E48E9" w:rsidP="001E48E9">
            <w:pPr>
              <w:spacing w:after="0" w:line="240" w:lineRule="auto"/>
              <w:rPr>
                <w:rFonts w:eastAsia="Calibri" w:cs="Arial"/>
              </w:rPr>
            </w:pPr>
            <w:r w:rsidRPr="0028570A">
              <w:rPr>
                <w:rFonts w:eastAsia="Arial" w:cs="Arial"/>
                <w:b/>
                <w:bCs/>
              </w:rPr>
              <w:t>Navedite konačan datum za dovršetak projekta.</w:t>
            </w:r>
          </w:p>
        </w:tc>
      </w:tr>
      <w:tr w:rsidR="001E48E9" w:rsidRPr="0028570A" w14:paraId="184D04D4" w14:textId="77777777" w:rsidTr="001E48E9">
        <w:tc>
          <w:tcPr>
            <w:tcW w:w="9060" w:type="dxa"/>
            <w:tcBorders>
              <w:top w:val="single" w:sz="8" w:space="0" w:color="auto"/>
              <w:left w:val="single" w:sz="8" w:space="0" w:color="auto"/>
              <w:bottom w:val="single" w:sz="8" w:space="0" w:color="auto"/>
              <w:right w:val="single" w:sz="8" w:space="0" w:color="auto"/>
            </w:tcBorders>
          </w:tcPr>
          <w:p w14:paraId="677F437D" w14:textId="77777777" w:rsidR="001E48E9" w:rsidRPr="0028570A" w:rsidRDefault="001E48E9" w:rsidP="001E48E9">
            <w:pPr>
              <w:spacing w:after="0" w:line="240" w:lineRule="auto"/>
              <w:rPr>
                <w:rFonts w:eastAsia="Calibri" w:cs="Arial"/>
              </w:rPr>
            </w:pPr>
            <w:r w:rsidRPr="0028570A">
              <w:rPr>
                <w:rFonts w:eastAsia="Arial" w:cs="Arial"/>
              </w:rPr>
              <w:t>Svibanj 2024.</w:t>
            </w:r>
          </w:p>
        </w:tc>
      </w:tr>
      <w:tr w:rsidR="001E48E9" w:rsidRPr="0028570A" w14:paraId="029CF744" w14:textId="77777777" w:rsidTr="001E48E9">
        <w:tc>
          <w:tcPr>
            <w:tcW w:w="9060" w:type="dxa"/>
            <w:tcBorders>
              <w:top w:val="single" w:sz="8" w:space="0" w:color="auto"/>
              <w:left w:val="single" w:sz="8" w:space="0" w:color="auto"/>
              <w:bottom w:val="single" w:sz="8" w:space="0" w:color="auto"/>
              <w:right w:val="single" w:sz="8" w:space="0" w:color="auto"/>
            </w:tcBorders>
          </w:tcPr>
          <w:p w14:paraId="5DBEFA80" w14:textId="77777777" w:rsidR="001E48E9" w:rsidRPr="0028570A" w:rsidRDefault="001E48E9"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E48E9" w:rsidRPr="0028570A" w14:paraId="1042DFFC" w14:textId="77777777" w:rsidTr="001E48E9">
        <w:tc>
          <w:tcPr>
            <w:tcW w:w="9060" w:type="dxa"/>
            <w:tcBorders>
              <w:top w:val="single" w:sz="8" w:space="0" w:color="auto"/>
              <w:left w:val="single" w:sz="8" w:space="0" w:color="auto"/>
              <w:bottom w:val="single" w:sz="8" w:space="0" w:color="auto"/>
              <w:right w:val="single" w:sz="8" w:space="0" w:color="auto"/>
            </w:tcBorders>
          </w:tcPr>
          <w:p w14:paraId="5AC69B5B" w14:textId="2CF17318" w:rsidR="00736A55" w:rsidRPr="0028570A" w:rsidRDefault="001E48E9" w:rsidP="00736A55">
            <w:pPr>
              <w:spacing w:after="0" w:line="240" w:lineRule="auto"/>
              <w:rPr>
                <w:rFonts w:eastAsia="Calibri" w:cs="Arial"/>
              </w:rPr>
            </w:pPr>
            <w:r w:rsidRPr="0028570A">
              <w:rPr>
                <w:rFonts w:eastAsia="Arial" w:cs="Arial"/>
              </w:rPr>
              <w:t>U lipnju 2024. g., predstavit ćemo najuspješnije radove u hodnicima škole ili na školskoj internetskoj stranici.</w:t>
            </w:r>
          </w:p>
        </w:tc>
      </w:tr>
    </w:tbl>
    <w:p w14:paraId="70977C91" w14:textId="1AB861B1" w:rsidR="001E48E9" w:rsidRDefault="001E48E9" w:rsidP="001E48E9">
      <w:pPr>
        <w:suppressAutoHyphens w:val="0"/>
        <w:spacing w:after="0" w:line="240" w:lineRule="auto"/>
        <w:rPr>
          <w:rFonts w:eastAsia="Calibri" w:cs="Arial"/>
          <w:sz w:val="20"/>
          <w:szCs w:val="20"/>
        </w:rPr>
      </w:pPr>
    </w:p>
    <w:p w14:paraId="2E8877AD" w14:textId="77777777" w:rsidR="00736A55" w:rsidRPr="0028570A" w:rsidRDefault="00736A55" w:rsidP="001E48E9">
      <w:pPr>
        <w:suppressAutoHyphens w:val="0"/>
        <w:spacing w:after="0" w:line="240" w:lineRule="auto"/>
        <w:rPr>
          <w:rFonts w:eastAsia="Calibri" w:cs="Arial"/>
          <w:sz w:val="20"/>
          <w:szCs w:val="20"/>
        </w:rPr>
      </w:pPr>
    </w:p>
    <w:p w14:paraId="7E92C573" w14:textId="77777777" w:rsidR="001E48E9" w:rsidRPr="0028570A" w:rsidRDefault="001E48E9" w:rsidP="00736A55">
      <w:pPr>
        <w:numPr>
          <w:ilvl w:val="0"/>
          <w:numId w:val="100"/>
        </w:numPr>
        <w:shd w:val="clear" w:color="auto" w:fill="FFFFFF" w:themeFill="background1"/>
        <w:spacing w:after="0" w:line="240" w:lineRule="auto"/>
        <w:contextualSpacing/>
        <w:rPr>
          <w:rFonts w:eastAsia="Times New Roman" w:cs="Arial"/>
          <w:b/>
          <w:bCs/>
          <w:sz w:val="20"/>
          <w:szCs w:val="20"/>
          <w:lang w:eastAsia="hr-HR"/>
        </w:rPr>
      </w:pPr>
      <w:r w:rsidRPr="0028570A">
        <w:rPr>
          <w:rFonts w:eastAsia="Times New Roman" w:cs="Arial"/>
          <w:b/>
          <w:bCs/>
          <w:sz w:val="20"/>
          <w:szCs w:val="20"/>
          <w:lang w:eastAsia="hr-HR"/>
        </w:rPr>
        <w:t>EU PROJEKT „POMOĆNICI U NASTAVI – STRUČNI KOMUNIKACIJSKI POSREDNICI KAO POTPORA INKLUZIVNOM OBRAZOVANJU“ NATALIJA KOBASIĆ GRGIĆ)</w:t>
      </w:r>
    </w:p>
    <w:p w14:paraId="5FADD9DE" w14:textId="77777777" w:rsidR="001E48E9" w:rsidRPr="0028570A" w:rsidRDefault="001E48E9" w:rsidP="001E48E9">
      <w:pPr>
        <w:shd w:val="clear" w:color="auto" w:fill="FFFFFF" w:themeFill="background1"/>
        <w:spacing w:after="0" w:line="240" w:lineRule="auto"/>
        <w:contextualSpacing/>
        <w:rPr>
          <w:rFonts w:eastAsia="Times New Roman" w:cs="Arial"/>
          <w:b/>
          <w:bCs/>
          <w:sz w:val="20"/>
          <w:szCs w:val="20"/>
          <w:lang w:eastAsia="hr-HR"/>
        </w:rPr>
      </w:pPr>
    </w:p>
    <w:tbl>
      <w:tblPr>
        <w:tblStyle w:val="Reetkatablice18"/>
        <w:tblW w:w="0" w:type="auto"/>
        <w:tblLayout w:type="fixed"/>
        <w:tblLook w:val="04A0" w:firstRow="1" w:lastRow="0" w:firstColumn="1" w:lastColumn="0" w:noHBand="0" w:noVBand="1"/>
      </w:tblPr>
      <w:tblGrid>
        <w:gridCol w:w="9060"/>
      </w:tblGrid>
      <w:tr w:rsidR="001E48E9" w:rsidRPr="0028570A" w14:paraId="3336D204" w14:textId="77777777" w:rsidTr="001E48E9">
        <w:tc>
          <w:tcPr>
            <w:tcW w:w="9060" w:type="dxa"/>
            <w:tcBorders>
              <w:top w:val="single" w:sz="8" w:space="0" w:color="auto"/>
              <w:left w:val="single" w:sz="8" w:space="0" w:color="auto"/>
              <w:bottom w:val="single" w:sz="8" w:space="0" w:color="auto"/>
              <w:right w:val="single" w:sz="8" w:space="0" w:color="auto"/>
            </w:tcBorders>
          </w:tcPr>
          <w:p w14:paraId="2B8BF4B0" w14:textId="77777777" w:rsidR="001E48E9" w:rsidRPr="0028570A" w:rsidRDefault="001E48E9" w:rsidP="001E48E9">
            <w:pPr>
              <w:spacing w:after="0" w:line="240" w:lineRule="auto"/>
              <w:rPr>
                <w:rFonts w:eastAsia="Calibri" w:cs="Arial"/>
              </w:rPr>
            </w:pPr>
            <w:r w:rsidRPr="0028570A">
              <w:rPr>
                <w:rFonts w:eastAsia="Arial" w:cs="Arial"/>
                <w:b/>
                <w:bCs/>
                <w:lang w:val="hr"/>
              </w:rPr>
              <w:t xml:space="preserve">Opišite cilj koji želite ostvariti. </w:t>
            </w:r>
          </w:p>
        </w:tc>
      </w:tr>
      <w:tr w:rsidR="001E48E9" w:rsidRPr="0028570A" w14:paraId="46EEA849" w14:textId="77777777" w:rsidTr="001E48E9">
        <w:tc>
          <w:tcPr>
            <w:tcW w:w="9060" w:type="dxa"/>
            <w:tcBorders>
              <w:top w:val="single" w:sz="8" w:space="0" w:color="auto"/>
              <w:left w:val="single" w:sz="8" w:space="0" w:color="auto"/>
              <w:bottom w:val="single" w:sz="8" w:space="0" w:color="auto"/>
              <w:right w:val="single" w:sz="8" w:space="0" w:color="auto"/>
            </w:tcBorders>
          </w:tcPr>
          <w:p w14:paraId="5923A145" w14:textId="77777777" w:rsidR="001E48E9" w:rsidRPr="0028570A" w:rsidRDefault="001E48E9" w:rsidP="001E48E9">
            <w:pPr>
              <w:spacing w:after="0" w:line="240" w:lineRule="auto"/>
              <w:rPr>
                <w:rFonts w:eastAsia="Calibri" w:cs="Arial"/>
              </w:rPr>
            </w:pPr>
            <w:r w:rsidRPr="0028570A">
              <w:rPr>
                <w:rFonts w:eastAsia="Arial" w:cs="Arial"/>
                <w:lang w:val="hr"/>
              </w:rPr>
              <w:t>Projektom „Pomoćnici u nastavi/stručni komunikacijski posrednici kao potpora inkluzivnom obrazovanju“  nastoji unaprijediti i povećati uključivanje učenika s teškoćama u razvoju u proces obrazovanja u mjestu njihovog prebivališta, u njima primjerenim programima školovanja i uz kvalitetnu potporu osposobljenih pomoćnika u nastavi i stručnih komunikacijskih posrednika. Na taj način učenicima s teškoćama u razvoju osigurava se pravo na kvalitetno obrazovanje te ih se priprema za samostalno sudjelovanje u društvu i na tržištu rada.</w:t>
            </w:r>
          </w:p>
        </w:tc>
      </w:tr>
      <w:tr w:rsidR="001E48E9" w:rsidRPr="0028570A" w14:paraId="37165A3B" w14:textId="77777777" w:rsidTr="001E48E9">
        <w:tc>
          <w:tcPr>
            <w:tcW w:w="9060" w:type="dxa"/>
            <w:tcBorders>
              <w:top w:val="single" w:sz="8" w:space="0" w:color="auto"/>
              <w:left w:val="single" w:sz="8" w:space="0" w:color="auto"/>
              <w:bottom w:val="single" w:sz="8" w:space="0" w:color="auto"/>
              <w:right w:val="single" w:sz="8" w:space="0" w:color="auto"/>
            </w:tcBorders>
          </w:tcPr>
          <w:p w14:paraId="4CBAD8A7" w14:textId="77777777" w:rsidR="001E48E9" w:rsidRPr="0028570A" w:rsidRDefault="001E48E9" w:rsidP="001E48E9">
            <w:pPr>
              <w:spacing w:after="0" w:line="240" w:lineRule="auto"/>
              <w:rPr>
                <w:rFonts w:eastAsia="Calibri" w:cs="Arial"/>
              </w:rPr>
            </w:pPr>
            <w:r w:rsidRPr="0028570A">
              <w:rPr>
                <w:rFonts w:eastAsia="Arial" w:cs="Arial"/>
                <w:b/>
                <w:bCs/>
                <w:lang w:val="hr"/>
              </w:rPr>
              <w:lastRenderedPageBreak/>
              <w:t>Opišite razloge zašto želite ostvariti baš taj cilj.</w:t>
            </w:r>
          </w:p>
        </w:tc>
      </w:tr>
      <w:tr w:rsidR="001E48E9" w:rsidRPr="0028570A" w14:paraId="1109886F" w14:textId="77777777" w:rsidTr="001E48E9">
        <w:tc>
          <w:tcPr>
            <w:tcW w:w="9060" w:type="dxa"/>
            <w:tcBorders>
              <w:top w:val="single" w:sz="8" w:space="0" w:color="auto"/>
              <w:left w:val="single" w:sz="8" w:space="0" w:color="auto"/>
              <w:bottom w:val="single" w:sz="8" w:space="0" w:color="auto"/>
              <w:right w:val="single" w:sz="8" w:space="0" w:color="auto"/>
            </w:tcBorders>
          </w:tcPr>
          <w:p w14:paraId="6F9061EC" w14:textId="77777777" w:rsidR="001E48E9" w:rsidRPr="0028570A" w:rsidRDefault="001E48E9" w:rsidP="001E48E9">
            <w:pPr>
              <w:spacing w:after="0" w:line="240" w:lineRule="auto"/>
              <w:jc w:val="both"/>
              <w:rPr>
                <w:rFonts w:eastAsia="Calibri" w:cs="Arial"/>
              </w:rPr>
            </w:pPr>
            <w:r w:rsidRPr="0028570A">
              <w:rPr>
                <w:rFonts w:eastAsia="Arial" w:cs="Arial"/>
                <w:lang w:val="hr"/>
              </w:rPr>
              <w:t>Ostvarenjem prethodno navedenih ciljeva želi se pružiti potpora uključivanju učenika s teškoćama u razvoju u osnovnoškolske i srednjoškolske odgojno-obrazovne ustanove kako bi se osigurali uvjeti za poboljšanje njihovih obrazovnih postignuća, uspješniju socijalizaciju i emocionalno funkcioniranje, a time postići jednakost, dostojanstvo i jednake mogućnosti za osobe s invaliditetom. Obrazovanje je temeljni čimbenik jamstva društvene uključenosti i neovisnosti.</w:t>
            </w:r>
          </w:p>
        </w:tc>
      </w:tr>
      <w:tr w:rsidR="001E48E9" w:rsidRPr="0028570A" w14:paraId="30E23852" w14:textId="77777777" w:rsidTr="001E48E9">
        <w:tc>
          <w:tcPr>
            <w:tcW w:w="9060" w:type="dxa"/>
            <w:tcBorders>
              <w:top w:val="single" w:sz="8" w:space="0" w:color="auto"/>
              <w:left w:val="single" w:sz="8" w:space="0" w:color="auto"/>
              <w:bottom w:val="single" w:sz="8" w:space="0" w:color="auto"/>
              <w:right w:val="single" w:sz="8" w:space="0" w:color="auto"/>
            </w:tcBorders>
          </w:tcPr>
          <w:p w14:paraId="35C3BACE" w14:textId="77777777" w:rsidR="001E48E9" w:rsidRPr="0028570A" w:rsidRDefault="001E48E9" w:rsidP="001E48E9">
            <w:pPr>
              <w:spacing w:after="0" w:line="240" w:lineRule="auto"/>
              <w:rPr>
                <w:rFonts w:eastAsia="Calibri" w:cs="Arial"/>
              </w:rPr>
            </w:pPr>
            <w:r w:rsidRPr="0028570A">
              <w:rPr>
                <w:rFonts w:eastAsia="Arial" w:cs="Arial"/>
                <w:b/>
                <w:bCs/>
                <w:lang w:val="hr"/>
              </w:rPr>
              <w:t>Kronološki opišite faze provedbe projekta kojim ćete ostvariti postavljeni cilj.</w:t>
            </w:r>
          </w:p>
        </w:tc>
      </w:tr>
      <w:tr w:rsidR="001E48E9" w:rsidRPr="0028570A" w14:paraId="326A1B17" w14:textId="77777777" w:rsidTr="001E48E9">
        <w:tc>
          <w:tcPr>
            <w:tcW w:w="9060" w:type="dxa"/>
            <w:tcBorders>
              <w:top w:val="single" w:sz="8" w:space="0" w:color="auto"/>
              <w:left w:val="single" w:sz="8" w:space="0" w:color="auto"/>
              <w:bottom w:val="single" w:sz="8" w:space="0" w:color="auto"/>
              <w:right w:val="single" w:sz="8" w:space="0" w:color="auto"/>
            </w:tcBorders>
          </w:tcPr>
          <w:p w14:paraId="71976034" w14:textId="77777777" w:rsidR="001E48E9" w:rsidRPr="0028570A" w:rsidRDefault="001E48E9" w:rsidP="001E48E9">
            <w:pPr>
              <w:spacing w:after="0" w:line="240" w:lineRule="auto"/>
              <w:rPr>
                <w:rFonts w:eastAsia="Calibri" w:cs="Arial"/>
              </w:rPr>
            </w:pPr>
            <w:r w:rsidRPr="0028570A">
              <w:rPr>
                <w:rFonts w:eastAsia="Arial" w:cs="Arial"/>
                <w:lang w:val="hr"/>
              </w:rPr>
              <w:t xml:space="preserve">Kolovoz 2023., prema natječaju vrši se postupak selekcije kandidata za radno mjesto </w:t>
            </w:r>
          </w:p>
          <w:p w14:paraId="5752907E" w14:textId="77777777" w:rsidR="001E48E9" w:rsidRPr="0028570A" w:rsidRDefault="001E48E9" w:rsidP="001E48E9">
            <w:pPr>
              <w:spacing w:after="0" w:line="240" w:lineRule="auto"/>
              <w:rPr>
                <w:rFonts w:eastAsia="Calibri" w:cs="Arial"/>
              </w:rPr>
            </w:pPr>
            <w:r w:rsidRPr="0028570A">
              <w:rPr>
                <w:rFonts w:eastAsia="Arial" w:cs="Arial"/>
                <w:lang w:val="hr"/>
              </w:rPr>
              <w:t>Rujan 2023., početak rada odabranih kandidata</w:t>
            </w:r>
          </w:p>
          <w:p w14:paraId="157E174E" w14:textId="77777777" w:rsidR="001E48E9" w:rsidRPr="0028570A" w:rsidRDefault="001E48E9" w:rsidP="001E48E9">
            <w:pPr>
              <w:spacing w:after="0" w:line="240" w:lineRule="auto"/>
              <w:rPr>
                <w:rFonts w:eastAsia="Calibri" w:cs="Arial"/>
              </w:rPr>
            </w:pPr>
            <w:r w:rsidRPr="0028570A">
              <w:rPr>
                <w:rFonts w:eastAsia="Arial" w:cs="Arial"/>
                <w:lang w:val="hr"/>
              </w:rPr>
              <w:t>Lipanj 2024., završetak rada</w:t>
            </w:r>
          </w:p>
          <w:p w14:paraId="2150C389" w14:textId="77777777" w:rsidR="001E48E9" w:rsidRPr="0028570A" w:rsidRDefault="001E48E9" w:rsidP="001E48E9">
            <w:pPr>
              <w:spacing w:after="0" w:line="240" w:lineRule="auto"/>
              <w:rPr>
                <w:rFonts w:eastAsia="Calibri" w:cs="Arial"/>
              </w:rPr>
            </w:pPr>
            <w:r w:rsidRPr="0028570A">
              <w:rPr>
                <w:rFonts w:eastAsia="Arial" w:cs="Arial"/>
                <w:lang w:val="hr"/>
              </w:rPr>
              <w:t>Tijekom cijele nastavne godine 2023./2024. pomoćnici u nastavi pružaju podršku roditeljima i pomoć i suradnju učenicima u razrednom odjelu.</w:t>
            </w:r>
          </w:p>
        </w:tc>
      </w:tr>
      <w:tr w:rsidR="001E48E9" w:rsidRPr="0028570A" w14:paraId="670B326F" w14:textId="77777777" w:rsidTr="001E48E9">
        <w:tc>
          <w:tcPr>
            <w:tcW w:w="9060" w:type="dxa"/>
            <w:tcBorders>
              <w:top w:val="single" w:sz="8" w:space="0" w:color="auto"/>
              <w:left w:val="single" w:sz="8" w:space="0" w:color="auto"/>
              <w:bottom w:val="single" w:sz="8" w:space="0" w:color="auto"/>
              <w:right w:val="single" w:sz="8" w:space="0" w:color="auto"/>
            </w:tcBorders>
          </w:tcPr>
          <w:p w14:paraId="2B9DFD4D" w14:textId="77777777" w:rsidR="001E48E9" w:rsidRPr="0028570A" w:rsidRDefault="001E48E9" w:rsidP="001E48E9">
            <w:pPr>
              <w:spacing w:after="0" w:line="240" w:lineRule="auto"/>
              <w:rPr>
                <w:rFonts w:eastAsia="Calibri" w:cs="Arial"/>
              </w:rPr>
            </w:pPr>
            <w:r w:rsidRPr="0028570A">
              <w:rPr>
                <w:rFonts w:eastAsia="Arial" w:cs="Arial"/>
                <w:b/>
                <w:bCs/>
                <w:lang w:val="hr"/>
              </w:rPr>
              <w:t>Opišite postupke koje ćete provesti u sklopu svake pojedine faze projekta.</w:t>
            </w:r>
          </w:p>
        </w:tc>
      </w:tr>
      <w:tr w:rsidR="001E48E9" w:rsidRPr="0028570A" w14:paraId="53C7D2AC" w14:textId="77777777" w:rsidTr="001E48E9">
        <w:tc>
          <w:tcPr>
            <w:tcW w:w="9060" w:type="dxa"/>
            <w:tcBorders>
              <w:top w:val="single" w:sz="8" w:space="0" w:color="auto"/>
              <w:left w:val="single" w:sz="8" w:space="0" w:color="auto"/>
              <w:bottom w:val="single" w:sz="8" w:space="0" w:color="auto"/>
              <w:right w:val="single" w:sz="8" w:space="0" w:color="auto"/>
            </w:tcBorders>
          </w:tcPr>
          <w:p w14:paraId="339AC6C2" w14:textId="77777777" w:rsidR="001E48E9" w:rsidRPr="0028570A" w:rsidRDefault="001E48E9" w:rsidP="001E48E9">
            <w:pPr>
              <w:spacing w:after="0" w:line="240" w:lineRule="auto"/>
              <w:jc w:val="both"/>
              <w:rPr>
                <w:rFonts w:eastAsia="Calibri" w:cs="Arial"/>
              </w:rPr>
            </w:pPr>
            <w:r w:rsidRPr="0028570A">
              <w:rPr>
                <w:rFonts w:eastAsia="Arial" w:cs="Arial"/>
                <w:lang w:val="hr"/>
              </w:rPr>
              <w:t>Prema natječaju vrši se postupak selekcije kandidata za radno mjesto, program uvođenja u rad pomoćnika u nastavi provest će se putem  potrebnih  edukacija, radionica i kontinuiranog praćenja rada od strane koordinatora. Slanje i uređivanje propisane dokumentacije nadležnim institucijama.</w:t>
            </w:r>
            <w:r w:rsidRPr="0028570A">
              <w:rPr>
                <w:rFonts w:eastAsia="Calibri" w:cs="Arial"/>
                <w:lang w:val="hr"/>
              </w:rPr>
              <w:t xml:space="preserve"> </w:t>
            </w:r>
          </w:p>
        </w:tc>
      </w:tr>
      <w:tr w:rsidR="001E48E9" w:rsidRPr="0028570A" w14:paraId="314D92A0" w14:textId="77777777" w:rsidTr="001E48E9">
        <w:tc>
          <w:tcPr>
            <w:tcW w:w="9060" w:type="dxa"/>
            <w:tcBorders>
              <w:top w:val="single" w:sz="8" w:space="0" w:color="auto"/>
              <w:left w:val="single" w:sz="8" w:space="0" w:color="auto"/>
              <w:bottom w:val="single" w:sz="8" w:space="0" w:color="auto"/>
              <w:right w:val="single" w:sz="8" w:space="0" w:color="auto"/>
            </w:tcBorders>
          </w:tcPr>
          <w:p w14:paraId="33E9F44A" w14:textId="77777777" w:rsidR="001E48E9" w:rsidRPr="0028570A" w:rsidRDefault="001E48E9" w:rsidP="001E48E9">
            <w:pPr>
              <w:spacing w:after="0" w:line="240" w:lineRule="auto"/>
              <w:rPr>
                <w:rFonts w:eastAsia="Calibri" w:cs="Arial"/>
              </w:rPr>
            </w:pPr>
            <w:r w:rsidRPr="0028570A">
              <w:rPr>
                <w:rFonts w:eastAsia="Arial" w:cs="Arial"/>
                <w:b/>
                <w:bCs/>
                <w:lang w:val="hr"/>
              </w:rPr>
              <w:t>Koji se rizici vezuju uz provedbu projekta? Što sve može spriječiti ili usporiti provedbu projekta?</w:t>
            </w:r>
          </w:p>
        </w:tc>
      </w:tr>
      <w:tr w:rsidR="001E48E9" w:rsidRPr="0028570A" w14:paraId="4D03E589" w14:textId="77777777" w:rsidTr="001E48E9">
        <w:tc>
          <w:tcPr>
            <w:tcW w:w="9060" w:type="dxa"/>
            <w:tcBorders>
              <w:top w:val="single" w:sz="8" w:space="0" w:color="auto"/>
              <w:left w:val="single" w:sz="8" w:space="0" w:color="auto"/>
              <w:bottom w:val="single" w:sz="8" w:space="0" w:color="auto"/>
              <w:right w:val="single" w:sz="8" w:space="0" w:color="auto"/>
            </w:tcBorders>
          </w:tcPr>
          <w:p w14:paraId="07FED281" w14:textId="77777777" w:rsidR="001E48E9" w:rsidRPr="0028570A" w:rsidRDefault="001E48E9" w:rsidP="001E48E9">
            <w:pPr>
              <w:spacing w:after="0" w:line="240" w:lineRule="auto"/>
              <w:rPr>
                <w:rFonts w:eastAsia="Calibri" w:cs="Arial"/>
              </w:rPr>
            </w:pPr>
            <w:r w:rsidRPr="0028570A">
              <w:rPr>
                <w:rFonts w:eastAsia="Arial" w:cs="Arial"/>
                <w:lang w:val="hr"/>
              </w:rPr>
              <w:t xml:space="preserve">Otežani pronalazak kandidata s potrebnim kvalifikacijama. </w:t>
            </w:r>
          </w:p>
          <w:p w14:paraId="55DE5230" w14:textId="77777777" w:rsidR="001E48E9" w:rsidRPr="0028570A" w:rsidRDefault="001E48E9" w:rsidP="001E48E9">
            <w:pPr>
              <w:spacing w:after="0" w:line="240" w:lineRule="auto"/>
              <w:rPr>
                <w:rFonts w:eastAsia="Calibri" w:cs="Arial"/>
              </w:rPr>
            </w:pPr>
            <w:r w:rsidRPr="0028570A">
              <w:rPr>
                <w:rFonts w:eastAsia="Arial" w:cs="Arial"/>
                <w:lang w:val="hr"/>
              </w:rPr>
              <w:t>Odustajanje od posla zaposlenih pomoćnika u nastavi tijekom nastavne godine.</w:t>
            </w:r>
          </w:p>
        </w:tc>
      </w:tr>
      <w:tr w:rsidR="001E48E9" w:rsidRPr="0028570A" w14:paraId="1EF52EE5" w14:textId="77777777" w:rsidTr="001E48E9">
        <w:tc>
          <w:tcPr>
            <w:tcW w:w="9060" w:type="dxa"/>
            <w:tcBorders>
              <w:top w:val="single" w:sz="8" w:space="0" w:color="auto"/>
              <w:left w:val="single" w:sz="8" w:space="0" w:color="auto"/>
              <w:bottom w:val="single" w:sz="8" w:space="0" w:color="auto"/>
              <w:right w:val="single" w:sz="8" w:space="0" w:color="auto"/>
            </w:tcBorders>
          </w:tcPr>
          <w:p w14:paraId="29899A67" w14:textId="77777777" w:rsidR="001E48E9" w:rsidRPr="0028570A" w:rsidRDefault="001E48E9" w:rsidP="001E48E9">
            <w:pPr>
              <w:spacing w:after="0" w:line="240" w:lineRule="auto"/>
              <w:rPr>
                <w:rFonts w:eastAsia="Calibri" w:cs="Arial"/>
              </w:rPr>
            </w:pPr>
            <w:r w:rsidRPr="0028570A">
              <w:rPr>
                <w:rFonts w:eastAsia="Arial" w:cs="Arial"/>
                <w:b/>
                <w:bCs/>
                <w:lang w:val="hr"/>
              </w:rPr>
              <w:t>Navedite kako ćete otkloniti ili minimizirati rizike.</w:t>
            </w:r>
          </w:p>
        </w:tc>
      </w:tr>
      <w:tr w:rsidR="001E48E9" w:rsidRPr="0028570A" w14:paraId="1DFB8DBD" w14:textId="77777777" w:rsidTr="001E48E9">
        <w:tc>
          <w:tcPr>
            <w:tcW w:w="9060" w:type="dxa"/>
            <w:tcBorders>
              <w:top w:val="single" w:sz="8" w:space="0" w:color="auto"/>
              <w:left w:val="single" w:sz="8" w:space="0" w:color="auto"/>
              <w:bottom w:val="single" w:sz="8" w:space="0" w:color="auto"/>
              <w:right w:val="single" w:sz="8" w:space="0" w:color="auto"/>
            </w:tcBorders>
          </w:tcPr>
          <w:p w14:paraId="3F14D9FD" w14:textId="77777777" w:rsidR="001E48E9" w:rsidRPr="0028570A" w:rsidRDefault="001E48E9" w:rsidP="001E48E9">
            <w:pPr>
              <w:spacing w:after="0" w:line="240" w:lineRule="auto"/>
              <w:rPr>
                <w:rFonts w:eastAsia="Calibri" w:cs="Arial"/>
              </w:rPr>
            </w:pPr>
            <w:r w:rsidRPr="0028570A">
              <w:rPr>
                <w:rFonts w:eastAsia="Arial" w:cs="Arial"/>
                <w:lang w:val="hr"/>
              </w:rPr>
              <w:t>Senzibiliziranjem javnosti o svrsi i potrebi uključivanja pomoćnika u nastavi u cjelokupan nastavni proces.</w:t>
            </w:r>
          </w:p>
        </w:tc>
      </w:tr>
      <w:tr w:rsidR="001E48E9" w:rsidRPr="0028570A" w14:paraId="04F66DB3" w14:textId="77777777" w:rsidTr="001E48E9">
        <w:tc>
          <w:tcPr>
            <w:tcW w:w="9060" w:type="dxa"/>
            <w:tcBorders>
              <w:top w:val="single" w:sz="8" w:space="0" w:color="auto"/>
              <w:left w:val="single" w:sz="8" w:space="0" w:color="auto"/>
              <w:bottom w:val="single" w:sz="8" w:space="0" w:color="auto"/>
              <w:right w:val="single" w:sz="8" w:space="0" w:color="auto"/>
            </w:tcBorders>
          </w:tcPr>
          <w:p w14:paraId="5679426F" w14:textId="77777777" w:rsidR="001E48E9" w:rsidRPr="0028570A" w:rsidRDefault="001E48E9" w:rsidP="001E48E9">
            <w:pPr>
              <w:spacing w:after="0" w:line="240" w:lineRule="auto"/>
              <w:rPr>
                <w:rFonts w:eastAsia="Calibri" w:cs="Arial"/>
              </w:rPr>
            </w:pPr>
            <w:r w:rsidRPr="0028570A">
              <w:rPr>
                <w:rFonts w:eastAsia="Arial" w:cs="Arial"/>
                <w:b/>
                <w:bCs/>
                <w:lang w:val="hr"/>
              </w:rPr>
              <w:t>Specificirajte troškove potrebne za ostvarenje cilja.</w:t>
            </w:r>
          </w:p>
        </w:tc>
      </w:tr>
      <w:tr w:rsidR="001E48E9" w:rsidRPr="0028570A" w14:paraId="633CF382" w14:textId="77777777" w:rsidTr="001E48E9">
        <w:tc>
          <w:tcPr>
            <w:tcW w:w="9060" w:type="dxa"/>
            <w:tcBorders>
              <w:top w:val="single" w:sz="8" w:space="0" w:color="auto"/>
              <w:left w:val="single" w:sz="8" w:space="0" w:color="auto"/>
              <w:bottom w:val="single" w:sz="8" w:space="0" w:color="auto"/>
              <w:right w:val="single" w:sz="8" w:space="0" w:color="auto"/>
            </w:tcBorders>
          </w:tcPr>
          <w:p w14:paraId="7CDB298A" w14:textId="77777777" w:rsidR="001E48E9" w:rsidRPr="0028570A" w:rsidRDefault="001E48E9" w:rsidP="001E48E9">
            <w:pPr>
              <w:spacing w:after="0" w:line="240" w:lineRule="auto"/>
              <w:rPr>
                <w:rFonts w:eastAsia="Calibri" w:cs="Arial"/>
              </w:rPr>
            </w:pPr>
            <w:r w:rsidRPr="0028570A">
              <w:rPr>
                <w:rFonts w:eastAsia="Arial" w:cs="Arial"/>
                <w:lang w:val="hr"/>
              </w:rPr>
              <w:t>Troškovi plaća pomoćnika u nastavi.</w:t>
            </w:r>
          </w:p>
          <w:p w14:paraId="7ED59834" w14:textId="77777777" w:rsidR="001E48E9" w:rsidRPr="0028570A" w:rsidRDefault="001E48E9" w:rsidP="001E48E9">
            <w:pPr>
              <w:spacing w:after="0" w:line="240" w:lineRule="auto"/>
              <w:rPr>
                <w:rFonts w:eastAsia="Calibri" w:cs="Arial"/>
              </w:rPr>
            </w:pPr>
            <w:r w:rsidRPr="0028570A">
              <w:rPr>
                <w:rFonts w:eastAsia="Arial" w:cs="Arial"/>
                <w:lang w:val="hr"/>
              </w:rPr>
              <w:t>Potrošni materijal.</w:t>
            </w:r>
          </w:p>
        </w:tc>
      </w:tr>
      <w:tr w:rsidR="001E48E9" w:rsidRPr="0028570A" w14:paraId="79B98954" w14:textId="77777777" w:rsidTr="001E48E9">
        <w:tc>
          <w:tcPr>
            <w:tcW w:w="9060" w:type="dxa"/>
            <w:tcBorders>
              <w:top w:val="single" w:sz="8" w:space="0" w:color="auto"/>
              <w:left w:val="single" w:sz="8" w:space="0" w:color="auto"/>
              <w:bottom w:val="single" w:sz="8" w:space="0" w:color="auto"/>
              <w:right w:val="single" w:sz="8" w:space="0" w:color="auto"/>
            </w:tcBorders>
          </w:tcPr>
          <w:p w14:paraId="34569C5E" w14:textId="77777777" w:rsidR="001E48E9" w:rsidRPr="0028570A" w:rsidRDefault="001E48E9" w:rsidP="001E48E9">
            <w:pPr>
              <w:spacing w:after="0" w:line="240" w:lineRule="auto"/>
              <w:rPr>
                <w:rFonts w:eastAsia="Calibri" w:cs="Arial"/>
              </w:rPr>
            </w:pPr>
            <w:r w:rsidRPr="0028570A">
              <w:rPr>
                <w:rFonts w:eastAsia="Arial" w:cs="Arial"/>
                <w:b/>
                <w:bCs/>
                <w:lang w:val="hr"/>
              </w:rPr>
              <w:t>Iz kojih ćete izvora osigurati pokrivanje svih troškova i osiguravanje svih resursa za ostvarivanje cilja?</w:t>
            </w:r>
          </w:p>
        </w:tc>
      </w:tr>
      <w:tr w:rsidR="001E48E9" w:rsidRPr="0028570A" w14:paraId="00FFD0D3" w14:textId="77777777" w:rsidTr="001E48E9">
        <w:tc>
          <w:tcPr>
            <w:tcW w:w="9060" w:type="dxa"/>
            <w:tcBorders>
              <w:top w:val="single" w:sz="8" w:space="0" w:color="auto"/>
              <w:left w:val="single" w:sz="8" w:space="0" w:color="auto"/>
              <w:bottom w:val="single" w:sz="8" w:space="0" w:color="auto"/>
              <w:right w:val="single" w:sz="8" w:space="0" w:color="auto"/>
            </w:tcBorders>
          </w:tcPr>
          <w:p w14:paraId="5DD64AC8" w14:textId="77777777" w:rsidR="001E48E9" w:rsidRPr="0028570A" w:rsidRDefault="001E48E9" w:rsidP="001E48E9">
            <w:pPr>
              <w:spacing w:after="0" w:line="240" w:lineRule="auto"/>
              <w:rPr>
                <w:rFonts w:eastAsia="Calibri" w:cs="Arial"/>
              </w:rPr>
            </w:pPr>
            <w:r w:rsidRPr="0028570A">
              <w:rPr>
                <w:rFonts w:eastAsia="Arial" w:cs="Arial"/>
                <w:lang w:val="hr"/>
              </w:rPr>
              <w:t>Projekt je sufinancirala Europska unija iz Europskog socijalnog fonda</w:t>
            </w:r>
          </w:p>
        </w:tc>
      </w:tr>
      <w:tr w:rsidR="001E48E9" w:rsidRPr="0028570A" w14:paraId="60946242" w14:textId="77777777" w:rsidTr="001E48E9">
        <w:tc>
          <w:tcPr>
            <w:tcW w:w="9060" w:type="dxa"/>
            <w:tcBorders>
              <w:top w:val="single" w:sz="8" w:space="0" w:color="auto"/>
              <w:left w:val="single" w:sz="8" w:space="0" w:color="auto"/>
              <w:bottom w:val="single" w:sz="8" w:space="0" w:color="auto"/>
              <w:right w:val="single" w:sz="8" w:space="0" w:color="auto"/>
            </w:tcBorders>
          </w:tcPr>
          <w:p w14:paraId="70FACCEC" w14:textId="77777777" w:rsidR="001E48E9" w:rsidRPr="0028570A" w:rsidRDefault="001E48E9" w:rsidP="001E48E9">
            <w:pPr>
              <w:spacing w:after="0" w:line="240" w:lineRule="auto"/>
              <w:rPr>
                <w:rFonts w:eastAsia="Calibri" w:cs="Arial"/>
              </w:rPr>
            </w:pPr>
            <w:r w:rsidRPr="0028570A">
              <w:rPr>
                <w:rFonts w:eastAsia="Arial" w:cs="Arial"/>
                <w:b/>
                <w:bCs/>
                <w:lang w:val="hr"/>
              </w:rPr>
              <w:t>Tko je odgovoran za ostvarenje cilja? Tko vodi projekt?</w:t>
            </w:r>
          </w:p>
        </w:tc>
      </w:tr>
      <w:tr w:rsidR="001E48E9" w:rsidRPr="0028570A" w14:paraId="555150D1" w14:textId="77777777" w:rsidTr="001E48E9">
        <w:tc>
          <w:tcPr>
            <w:tcW w:w="9060" w:type="dxa"/>
            <w:tcBorders>
              <w:top w:val="single" w:sz="8" w:space="0" w:color="auto"/>
              <w:left w:val="single" w:sz="8" w:space="0" w:color="auto"/>
              <w:bottom w:val="single" w:sz="8" w:space="0" w:color="auto"/>
              <w:right w:val="single" w:sz="8" w:space="0" w:color="auto"/>
            </w:tcBorders>
          </w:tcPr>
          <w:p w14:paraId="378A7257" w14:textId="77777777" w:rsidR="001E48E9" w:rsidRPr="0028570A" w:rsidRDefault="001E48E9" w:rsidP="001E48E9">
            <w:pPr>
              <w:spacing w:after="0" w:line="240" w:lineRule="auto"/>
              <w:jc w:val="both"/>
              <w:rPr>
                <w:rFonts w:eastAsia="Calibri" w:cs="Arial"/>
              </w:rPr>
            </w:pPr>
            <w:r w:rsidRPr="0028570A">
              <w:rPr>
                <w:rFonts w:eastAsia="Arial" w:cs="Arial"/>
                <w:lang w:val="hr"/>
              </w:rPr>
              <w:t>Voditelj projekta je Grad Zagreb, a voditelj projekta na školskoj razini je koordinator (Natalija Kobasić Grgić ).</w:t>
            </w:r>
          </w:p>
        </w:tc>
      </w:tr>
      <w:tr w:rsidR="001E48E9" w:rsidRPr="0028570A" w14:paraId="3D462276" w14:textId="77777777" w:rsidTr="001E48E9">
        <w:tc>
          <w:tcPr>
            <w:tcW w:w="9060" w:type="dxa"/>
            <w:tcBorders>
              <w:top w:val="single" w:sz="8" w:space="0" w:color="auto"/>
              <w:left w:val="single" w:sz="8" w:space="0" w:color="auto"/>
              <w:bottom w:val="single" w:sz="8" w:space="0" w:color="auto"/>
              <w:right w:val="single" w:sz="8" w:space="0" w:color="auto"/>
            </w:tcBorders>
          </w:tcPr>
          <w:p w14:paraId="2B963A45" w14:textId="77777777" w:rsidR="001E48E9" w:rsidRPr="0028570A" w:rsidRDefault="001E48E9" w:rsidP="001E48E9">
            <w:pPr>
              <w:spacing w:after="0" w:line="240" w:lineRule="auto"/>
              <w:rPr>
                <w:rFonts w:eastAsia="Calibri" w:cs="Arial"/>
              </w:rPr>
            </w:pPr>
            <w:r w:rsidRPr="0028570A">
              <w:rPr>
                <w:rFonts w:eastAsia="Arial" w:cs="Arial"/>
                <w:b/>
                <w:bCs/>
                <w:lang w:val="hr"/>
              </w:rPr>
              <w:t>Tko će sve sudjelovati u radu na projektu? S kojim zadatcima?</w:t>
            </w:r>
          </w:p>
        </w:tc>
      </w:tr>
      <w:tr w:rsidR="001E48E9" w:rsidRPr="0028570A" w14:paraId="1D431B4D" w14:textId="77777777" w:rsidTr="001E48E9">
        <w:tc>
          <w:tcPr>
            <w:tcW w:w="9060" w:type="dxa"/>
            <w:tcBorders>
              <w:top w:val="single" w:sz="8" w:space="0" w:color="auto"/>
              <w:left w:val="single" w:sz="8" w:space="0" w:color="auto"/>
              <w:bottom w:val="single" w:sz="8" w:space="0" w:color="auto"/>
              <w:right w:val="single" w:sz="8" w:space="0" w:color="auto"/>
            </w:tcBorders>
          </w:tcPr>
          <w:p w14:paraId="46A4E7F3" w14:textId="77777777" w:rsidR="001E48E9" w:rsidRPr="0028570A" w:rsidRDefault="001E48E9" w:rsidP="001E48E9">
            <w:pPr>
              <w:spacing w:after="0" w:line="240" w:lineRule="auto"/>
              <w:rPr>
                <w:rFonts w:eastAsia="Calibri" w:cs="Arial"/>
              </w:rPr>
            </w:pPr>
            <w:r w:rsidRPr="0028570A">
              <w:rPr>
                <w:rFonts w:eastAsia="Arial" w:cs="Arial"/>
                <w:lang w:val="hr"/>
              </w:rPr>
              <w:t>Učenici koji imaju odluku o priznavanju prava na potporu pomoćnika u nastavi.</w:t>
            </w:r>
          </w:p>
          <w:p w14:paraId="3F634260" w14:textId="77777777" w:rsidR="001E48E9" w:rsidRPr="0028570A" w:rsidRDefault="001E48E9" w:rsidP="001E48E9">
            <w:pPr>
              <w:spacing w:after="0" w:line="240" w:lineRule="auto"/>
              <w:rPr>
                <w:rFonts w:eastAsia="Calibri" w:cs="Arial"/>
              </w:rPr>
            </w:pPr>
            <w:r w:rsidRPr="0028570A">
              <w:rPr>
                <w:rFonts w:eastAsia="Arial" w:cs="Arial"/>
                <w:lang w:val="hr"/>
              </w:rPr>
              <w:t>Zaposleni pomoćnici u nastavi.</w:t>
            </w:r>
          </w:p>
          <w:p w14:paraId="5DF62255" w14:textId="77777777" w:rsidR="001E48E9" w:rsidRPr="0028570A" w:rsidRDefault="001E48E9" w:rsidP="001E48E9">
            <w:pPr>
              <w:spacing w:after="0" w:line="240" w:lineRule="auto"/>
              <w:rPr>
                <w:rFonts w:eastAsia="Calibri" w:cs="Arial"/>
              </w:rPr>
            </w:pPr>
            <w:r w:rsidRPr="0028570A">
              <w:rPr>
                <w:rFonts w:eastAsia="Arial" w:cs="Arial"/>
                <w:lang w:val="hr"/>
              </w:rPr>
              <w:t xml:space="preserve">Koordinator projekta na školskoj razini.  </w:t>
            </w:r>
          </w:p>
          <w:p w14:paraId="468FFF54" w14:textId="77777777" w:rsidR="001E48E9" w:rsidRPr="0028570A" w:rsidRDefault="001E48E9" w:rsidP="001E48E9">
            <w:pPr>
              <w:spacing w:after="0" w:line="240" w:lineRule="auto"/>
              <w:rPr>
                <w:rFonts w:eastAsia="Calibri" w:cs="Arial"/>
              </w:rPr>
            </w:pPr>
            <w:r w:rsidRPr="0028570A">
              <w:rPr>
                <w:rFonts w:eastAsia="Arial" w:cs="Arial"/>
                <w:lang w:val="hr"/>
              </w:rPr>
              <w:t>Prema potrebi u projekt se uključuju i ostali djelatnici škole.</w:t>
            </w:r>
          </w:p>
        </w:tc>
      </w:tr>
      <w:tr w:rsidR="001E48E9" w:rsidRPr="0028570A" w14:paraId="35D5C6BC" w14:textId="77777777" w:rsidTr="001E48E9">
        <w:tc>
          <w:tcPr>
            <w:tcW w:w="9060" w:type="dxa"/>
            <w:tcBorders>
              <w:top w:val="single" w:sz="8" w:space="0" w:color="auto"/>
              <w:left w:val="single" w:sz="8" w:space="0" w:color="auto"/>
              <w:bottom w:val="single" w:sz="8" w:space="0" w:color="auto"/>
              <w:right w:val="single" w:sz="8" w:space="0" w:color="auto"/>
            </w:tcBorders>
          </w:tcPr>
          <w:p w14:paraId="327B0E06" w14:textId="77777777" w:rsidR="001E48E9" w:rsidRPr="0028570A" w:rsidRDefault="001E48E9" w:rsidP="001E48E9">
            <w:pPr>
              <w:spacing w:after="0" w:line="240" w:lineRule="auto"/>
              <w:rPr>
                <w:rFonts w:eastAsia="Calibri" w:cs="Arial"/>
              </w:rPr>
            </w:pPr>
            <w:r w:rsidRPr="0028570A">
              <w:rPr>
                <w:rFonts w:eastAsia="Arial" w:cs="Arial"/>
                <w:b/>
                <w:bCs/>
                <w:lang w:val="hr"/>
              </w:rPr>
              <w:t>Odredite termine za okončanje pojedinih faza projekta. Koje su ključne točke u razvoju projekta?</w:t>
            </w:r>
          </w:p>
        </w:tc>
      </w:tr>
      <w:tr w:rsidR="001E48E9" w:rsidRPr="0028570A" w14:paraId="0FF86C82" w14:textId="77777777" w:rsidTr="001E48E9">
        <w:tc>
          <w:tcPr>
            <w:tcW w:w="9060" w:type="dxa"/>
            <w:tcBorders>
              <w:top w:val="single" w:sz="8" w:space="0" w:color="auto"/>
              <w:left w:val="single" w:sz="8" w:space="0" w:color="auto"/>
              <w:bottom w:val="single" w:sz="8" w:space="0" w:color="auto"/>
              <w:right w:val="single" w:sz="8" w:space="0" w:color="auto"/>
            </w:tcBorders>
          </w:tcPr>
          <w:p w14:paraId="6535E9DE" w14:textId="77777777" w:rsidR="001E48E9" w:rsidRPr="0028570A" w:rsidRDefault="001E48E9" w:rsidP="001E48E9">
            <w:pPr>
              <w:spacing w:after="0" w:line="240" w:lineRule="auto"/>
              <w:rPr>
                <w:rFonts w:eastAsia="Calibri" w:cs="Arial"/>
              </w:rPr>
            </w:pPr>
            <w:r w:rsidRPr="0028570A">
              <w:rPr>
                <w:rFonts w:eastAsia="Arial" w:cs="Arial"/>
                <w:lang w:val="hr"/>
              </w:rPr>
              <w:t xml:space="preserve">Kolovoz 2023., prema natječaju vrši se postupak selekcije kandidata za radno mjesto </w:t>
            </w:r>
          </w:p>
          <w:p w14:paraId="6059E61A" w14:textId="77777777" w:rsidR="001E48E9" w:rsidRPr="0028570A" w:rsidRDefault="001E48E9" w:rsidP="001E48E9">
            <w:pPr>
              <w:spacing w:after="0" w:line="240" w:lineRule="auto"/>
              <w:rPr>
                <w:rFonts w:eastAsia="Calibri" w:cs="Arial"/>
              </w:rPr>
            </w:pPr>
            <w:r w:rsidRPr="0028570A">
              <w:rPr>
                <w:rFonts w:eastAsia="Arial" w:cs="Arial"/>
                <w:lang w:val="hr"/>
              </w:rPr>
              <w:t>Rujan 2023., početak rada odabranih kandidata</w:t>
            </w:r>
          </w:p>
          <w:p w14:paraId="73DD6855" w14:textId="77777777" w:rsidR="001E48E9" w:rsidRPr="0028570A" w:rsidRDefault="001E48E9" w:rsidP="001E48E9">
            <w:pPr>
              <w:spacing w:after="0" w:line="240" w:lineRule="auto"/>
              <w:rPr>
                <w:rFonts w:eastAsia="Calibri" w:cs="Arial"/>
              </w:rPr>
            </w:pPr>
            <w:r w:rsidRPr="0028570A">
              <w:rPr>
                <w:rFonts w:eastAsia="Arial" w:cs="Arial"/>
                <w:lang w:val="hr"/>
              </w:rPr>
              <w:t>Lipanj 2024., završetak rada</w:t>
            </w:r>
          </w:p>
        </w:tc>
      </w:tr>
      <w:tr w:rsidR="001E48E9" w:rsidRPr="0028570A" w14:paraId="43ABBF18" w14:textId="77777777" w:rsidTr="001E48E9">
        <w:tc>
          <w:tcPr>
            <w:tcW w:w="9060" w:type="dxa"/>
            <w:tcBorders>
              <w:top w:val="single" w:sz="8" w:space="0" w:color="auto"/>
              <w:left w:val="single" w:sz="8" w:space="0" w:color="auto"/>
              <w:bottom w:val="single" w:sz="8" w:space="0" w:color="auto"/>
              <w:right w:val="single" w:sz="8" w:space="0" w:color="auto"/>
            </w:tcBorders>
          </w:tcPr>
          <w:p w14:paraId="486772CB" w14:textId="77777777" w:rsidR="001E48E9" w:rsidRPr="0028570A" w:rsidRDefault="001E48E9" w:rsidP="001E48E9">
            <w:pPr>
              <w:spacing w:after="0" w:line="240" w:lineRule="auto"/>
              <w:rPr>
                <w:rFonts w:eastAsia="Calibri" w:cs="Arial"/>
              </w:rPr>
            </w:pPr>
            <w:r w:rsidRPr="0028570A">
              <w:rPr>
                <w:rFonts w:eastAsia="Arial" w:cs="Arial"/>
                <w:b/>
                <w:bCs/>
                <w:lang w:val="hr"/>
              </w:rPr>
              <w:t>Navedite konačan datum za dovršetak projekta.</w:t>
            </w:r>
          </w:p>
        </w:tc>
      </w:tr>
      <w:tr w:rsidR="001E48E9" w:rsidRPr="0028570A" w14:paraId="521CC704" w14:textId="77777777" w:rsidTr="001E48E9">
        <w:tc>
          <w:tcPr>
            <w:tcW w:w="9060" w:type="dxa"/>
            <w:tcBorders>
              <w:top w:val="single" w:sz="8" w:space="0" w:color="auto"/>
              <w:left w:val="single" w:sz="8" w:space="0" w:color="auto"/>
              <w:bottom w:val="single" w:sz="8" w:space="0" w:color="auto"/>
              <w:right w:val="single" w:sz="8" w:space="0" w:color="auto"/>
            </w:tcBorders>
          </w:tcPr>
          <w:p w14:paraId="2ECEE465" w14:textId="77777777" w:rsidR="001E48E9" w:rsidRPr="0028570A" w:rsidRDefault="001E48E9" w:rsidP="001E48E9">
            <w:pPr>
              <w:spacing w:after="0" w:line="240" w:lineRule="auto"/>
              <w:rPr>
                <w:rFonts w:eastAsia="Calibri" w:cs="Arial"/>
              </w:rPr>
            </w:pPr>
            <w:r w:rsidRPr="0028570A">
              <w:rPr>
                <w:rFonts w:eastAsia="Arial" w:cs="Arial"/>
                <w:lang w:val="hr"/>
              </w:rPr>
              <w:t>Lipanj 2024.</w:t>
            </w:r>
          </w:p>
        </w:tc>
      </w:tr>
      <w:tr w:rsidR="001E48E9" w:rsidRPr="0028570A" w14:paraId="1CF2278B" w14:textId="77777777" w:rsidTr="001E48E9">
        <w:tc>
          <w:tcPr>
            <w:tcW w:w="9060" w:type="dxa"/>
            <w:tcBorders>
              <w:top w:val="single" w:sz="8" w:space="0" w:color="auto"/>
              <w:left w:val="single" w:sz="8" w:space="0" w:color="auto"/>
              <w:bottom w:val="single" w:sz="8" w:space="0" w:color="auto"/>
              <w:right w:val="single" w:sz="8" w:space="0" w:color="auto"/>
            </w:tcBorders>
          </w:tcPr>
          <w:p w14:paraId="350BB381" w14:textId="77777777" w:rsidR="001E48E9" w:rsidRPr="0028570A" w:rsidRDefault="001E48E9" w:rsidP="001E48E9">
            <w:pPr>
              <w:spacing w:after="0" w:line="240" w:lineRule="auto"/>
              <w:rPr>
                <w:rFonts w:eastAsia="Calibri" w:cs="Arial"/>
              </w:rPr>
            </w:pPr>
            <w:r w:rsidRPr="0028570A">
              <w:rPr>
                <w:rFonts w:eastAsia="Arial" w:cs="Arial"/>
                <w:b/>
                <w:bCs/>
                <w:lang w:val="hr"/>
              </w:rPr>
              <w:t>Što dokazuje da je cilj ostvaren? Navedite čime ćete dokazati da ste ostvarili postavljeni cilj.</w:t>
            </w:r>
          </w:p>
        </w:tc>
      </w:tr>
      <w:tr w:rsidR="001E48E9" w:rsidRPr="0028570A" w14:paraId="0CF66DDF" w14:textId="77777777" w:rsidTr="001E48E9">
        <w:tc>
          <w:tcPr>
            <w:tcW w:w="9060" w:type="dxa"/>
            <w:tcBorders>
              <w:top w:val="single" w:sz="8" w:space="0" w:color="auto"/>
              <w:left w:val="single" w:sz="8" w:space="0" w:color="auto"/>
              <w:bottom w:val="single" w:sz="8" w:space="0" w:color="auto"/>
              <w:right w:val="single" w:sz="8" w:space="0" w:color="auto"/>
            </w:tcBorders>
          </w:tcPr>
          <w:p w14:paraId="10E3C482" w14:textId="77777777" w:rsidR="001E48E9" w:rsidRPr="0028570A" w:rsidRDefault="001E48E9" w:rsidP="001E48E9">
            <w:pPr>
              <w:spacing w:after="0" w:line="240" w:lineRule="auto"/>
              <w:rPr>
                <w:rFonts w:eastAsia="Calibri" w:cs="Arial"/>
              </w:rPr>
            </w:pPr>
            <w:r w:rsidRPr="0028570A">
              <w:rPr>
                <w:rFonts w:eastAsia="Arial" w:cs="Arial"/>
                <w:lang w:val="hr"/>
              </w:rPr>
              <w:t>Svi ciljevi i faze projekta u ovoj školskoj godini realizirani su u potpunosti. Uočen je pozitivni utjecaj pomoćnika u nastavi na obrazovna  postignuća , socijalizaciju i emocionalno funkcioniranje učenika s teškoćama u razvoju. Postignut je i viši stupanj senzibilizacije drugih učenika.</w:t>
            </w:r>
          </w:p>
        </w:tc>
      </w:tr>
    </w:tbl>
    <w:p w14:paraId="64E1B1CA" w14:textId="77777777" w:rsidR="001E48E9" w:rsidRPr="0028570A" w:rsidRDefault="001E48E9" w:rsidP="001E48E9">
      <w:pPr>
        <w:suppressAutoHyphens w:val="0"/>
        <w:spacing w:after="0" w:line="240" w:lineRule="auto"/>
        <w:rPr>
          <w:rFonts w:eastAsia="Calibri" w:cs="Arial"/>
          <w:sz w:val="20"/>
          <w:szCs w:val="20"/>
        </w:rPr>
      </w:pPr>
    </w:p>
    <w:p w14:paraId="416E91E9" w14:textId="77777777" w:rsidR="001E48E9" w:rsidRPr="0028570A" w:rsidRDefault="001E48E9" w:rsidP="001E48E9">
      <w:pPr>
        <w:shd w:val="clear" w:color="auto" w:fill="FFFFFF"/>
        <w:spacing w:after="0" w:line="240" w:lineRule="auto"/>
        <w:contextualSpacing/>
        <w:rPr>
          <w:rFonts w:eastAsia="Times New Roman" w:cs="Arial"/>
          <w:b/>
          <w:sz w:val="20"/>
          <w:szCs w:val="20"/>
          <w:lang w:eastAsia="hr-HR"/>
        </w:rPr>
      </w:pPr>
    </w:p>
    <w:p w14:paraId="434EA9A2" w14:textId="6ECD44E9" w:rsidR="001E48E9" w:rsidRPr="0028570A" w:rsidRDefault="001E48E9" w:rsidP="00736A55">
      <w:pPr>
        <w:numPr>
          <w:ilvl w:val="0"/>
          <w:numId w:val="100"/>
        </w:numPr>
        <w:shd w:val="clear" w:color="auto" w:fill="FFFFFF" w:themeFill="background1"/>
        <w:spacing w:after="0" w:line="240" w:lineRule="auto"/>
        <w:contextualSpacing/>
        <w:rPr>
          <w:rFonts w:eastAsia="Calibri" w:cs="Arial"/>
          <w:sz w:val="20"/>
          <w:szCs w:val="20"/>
        </w:rPr>
      </w:pPr>
      <w:r w:rsidRPr="0028570A">
        <w:rPr>
          <w:rFonts w:eastAsia="Times New Roman" w:cs="Arial"/>
          <w:b/>
          <w:bCs/>
          <w:sz w:val="20"/>
          <w:szCs w:val="20"/>
          <w:lang w:eastAsia="hr-HR"/>
        </w:rPr>
        <w:t xml:space="preserve">MAMA BUDI ZDRAVA </w:t>
      </w:r>
      <w:r w:rsidRPr="0028570A">
        <w:rPr>
          <w:rFonts w:eastAsia="Calibri" w:cs="Arial"/>
          <w:b/>
          <w:bCs/>
          <w:sz w:val="20"/>
          <w:szCs w:val="20"/>
        </w:rPr>
        <w:t>(</w:t>
      </w:r>
      <w:r w:rsidRPr="0028570A">
        <w:rPr>
          <w:rFonts w:eastAsia="Times New Roman" w:cs="Arial"/>
          <w:b/>
          <w:bCs/>
          <w:sz w:val="20"/>
          <w:szCs w:val="20"/>
        </w:rPr>
        <w:t>MIRELA ROD-SLIPČEVIĆ, GORDANA</w:t>
      </w:r>
      <w:r w:rsidR="00BC4DC1">
        <w:rPr>
          <w:rFonts w:eastAsia="Times New Roman" w:cs="Arial"/>
          <w:b/>
          <w:bCs/>
          <w:sz w:val="20"/>
          <w:szCs w:val="20"/>
        </w:rPr>
        <w:t xml:space="preserve"> KRAJNOVIĆ</w:t>
      </w:r>
      <w:r w:rsidRPr="0028570A">
        <w:rPr>
          <w:rFonts w:eastAsia="Calibri" w:cs="Arial"/>
          <w:b/>
          <w:bCs/>
          <w:sz w:val="20"/>
          <w:szCs w:val="20"/>
        </w:rPr>
        <w:t>)</w:t>
      </w:r>
    </w:p>
    <w:p w14:paraId="3BCE76B5" w14:textId="77777777" w:rsidR="001E48E9" w:rsidRPr="0028570A" w:rsidRDefault="001E48E9" w:rsidP="001E48E9">
      <w:pPr>
        <w:shd w:val="clear" w:color="auto" w:fill="FFFFFF"/>
        <w:spacing w:after="0" w:line="240" w:lineRule="auto"/>
        <w:contextualSpacing/>
        <w:rPr>
          <w:rFonts w:eastAsia="Calibri" w:cs="Arial"/>
          <w:sz w:val="20"/>
          <w:szCs w:val="20"/>
        </w:rPr>
      </w:pPr>
    </w:p>
    <w:tbl>
      <w:tblPr>
        <w:tblStyle w:val="Reetkatablice18"/>
        <w:tblW w:w="0" w:type="auto"/>
        <w:tblLayout w:type="fixed"/>
        <w:tblLook w:val="06A0" w:firstRow="1" w:lastRow="0" w:firstColumn="1" w:lastColumn="0" w:noHBand="1" w:noVBand="1"/>
      </w:tblPr>
      <w:tblGrid>
        <w:gridCol w:w="9060"/>
      </w:tblGrid>
      <w:tr w:rsidR="001E48E9" w:rsidRPr="0028570A" w14:paraId="50BB77B7"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C2D6" w14:textId="77777777" w:rsidR="001E48E9" w:rsidRPr="0028570A" w:rsidRDefault="001E48E9" w:rsidP="001E48E9">
            <w:pPr>
              <w:spacing w:after="0" w:line="240" w:lineRule="auto"/>
              <w:rPr>
                <w:rFonts w:eastAsia="Calibri" w:cs="Arial"/>
              </w:rPr>
            </w:pPr>
            <w:r w:rsidRPr="0028570A">
              <w:rPr>
                <w:rFonts w:eastAsia="Arial" w:cs="Arial"/>
                <w:b/>
                <w:bCs/>
              </w:rPr>
              <w:t>Opišite cilj koji želite ostvariti.</w:t>
            </w:r>
          </w:p>
        </w:tc>
      </w:tr>
      <w:tr w:rsidR="001E48E9" w:rsidRPr="0028570A" w14:paraId="04B44947"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C7794" w14:textId="77777777" w:rsidR="001E48E9" w:rsidRPr="0028570A" w:rsidRDefault="001E48E9" w:rsidP="001E48E9">
            <w:pPr>
              <w:spacing w:after="0" w:line="240" w:lineRule="auto"/>
              <w:rPr>
                <w:rFonts w:eastAsia="Calibri" w:cs="Arial"/>
              </w:rPr>
            </w:pPr>
            <w:r w:rsidRPr="0028570A">
              <w:rPr>
                <w:rFonts w:eastAsia="Arial" w:cs="Arial"/>
              </w:rPr>
              <w:t>Projekt se provodi s ciljem da učenici osvijeste ženske članove obitelji na brigu za vlastito zdravlje.</w:t>
            </w:r>
          </w:p>
        </w:tc>
      </w:tr>
      <w:tr w:rsidR="001E48E9" w:rsidRPr="0028570A" w14:paraId="2BA917D8"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BDA79" w14:textId="77777777" w:rsidR="001E48E9" w:rsidRPr="0028570A" w:rsidRDefault="001E48E9" w:rsidP="001E48E9">
            <w:pPr>
              <w:spacing w:after="0" w:line="240" w:lineRule="auto"/>
              <w:rPr>
                <w:rFonts w:eastAsia="Calibri" w:cs="Arial"/>
              </w:rPr>
            </w:pPr>
            <w:r w:rsidRPr="0028570A">
              <w:rPr>
                <w:rFonts w:eastAsia="Arial" w:cs="Arial"/>
                <w:b/>
                <w:bCs/>
              </w:rPr>
              <w:t>Opišite razloge zašto želite ostvariti baš taj cilj.</w:t>
            </w:r>
          </w:p>
        </w:tc>
      </w:tr>
      <w:tr w:rsidR="001E48E9" w:rsidRPr="0028570A" w14:paraId="7515EC14"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482AD" w14:textId="77777777" w:rsidR="001E48E9" w:rsidRPr="0028570A" w:rsidRDefault="001E48E9" w:rsidP="001E48E9">
            <w:pPr>
              <w:spacing w:after="0" w:line="240" w:lineRule="auto"/>
              <w:rPr>
                <w:rFonts w:eastAsia="Calibri" w:cs="Arial"/>
              </w:rPr>
            </w:pPr>
            <w:r w:rsidRPr="0028570A">
              <w:rPr>
                <w:rFonts w:eastAsia="Arial" w:cs="Arial"/>
              </w:rPr>
              <w:t xml:space="preserve">- Ovim projektom se nastoji kod učenika razvijati osjećaj osjetljivosti za zdravlje vlastite obitelji. Djeca mogu imati snažan utjecaj na roditelje te potaknuti njihovo odgovorno ponašanje. Stoga je </w:t>
            </w:r>
            <w:r w:rsidRPr="0028570A">
              <w:rPr>
                <w:rFonts w:eastAsia="Arial" w:cs="Arial"/>
              </w:rPr>
              <w:lastRenderedPageBreak/>
              <w:t xml:space="preserve">njihova uloga u ovom projektu prenijeti preventivne i edukativne poruke majkama i drugim ženskim članovima obitelji kako bi ih potaknuli na redovne kontrolne preglede. </w:t>
            </w:r>
          </w:p>
        </w:tc>
      </w:tr>
      <w:tr w:rsidR="001E48E9" w:rsidRPr="0028570A" w14:paraId="00494735"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EB52C" w14:textId="77777777" w:rsidR="001E48E9" w:rsidRPr="0028570A" w:rsidRDefault="001E48E9" w:rsidP="001E48E9">
            <w:pPr>
              <w:spacing w:after="0" w:line="240" w:lineRule="auto"/>
              <w:rPr>
                <w:rFonts w:eastAsia="Calibri" w:cs="Arial"/>
              </w:rPr>
            </w:pPr>
            <w:r w:rsidRPr="0028570A">
              <w:rPr>
                <w:rFonts w:eastAsia="Arial" w:cs="Arial"/>
                <w:b/>
                <w:bCs/>
              </w:rPr>
              <w:lastRenderedPageBreak/>
              <w:t>Kronološki opišite faze provedbe projekta kojim ćete ostvariti postavljeni cilj.</w:t>
            </w:r>
          </w:p>
        </w:tc>
      </w:tr>
      <w:tr w:rsidR="001E48E9" w:rsidRPr="0028570A" w14:paraId="6875B58B"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D7727" w14:textId="77777777" w:rsidR="001E48E9" w:rsidRPr="0028570A" w:rsidRDefault="001E48E9" w:rsidP="001E48E9">
            <w:pPr>
              <w:spacing w:after="0" w:line="240" w:lineRule="auto"/>
              <w:rPr>
                <w:rFonts w:eastAsia="Calibri" w:cs="Arial"/>
              </w:rPr>
            </w:pPr>
            <w:r w:rsidRPr="0028570A">
              <w:rPr>
                <w:rFonts w:eastAsia="Arial" w:cs="Arial"/>
              </w:rPr>
              <w:t>Cijeli  projekt provodi se u mjesecu listopadu kroz dvije faze.</w:t>
            </w:r>
          </w:p>
          <w:p w14:paraId="4F10BDCE" w14:textId="77777777" w:rsidR="001E48E9" w:rsidRPr="0028570A" w:rsidRDefault="001E48E9" w:rsidP="001E48E9">
            <w:pPr>
              <w:spacing w:after="0" w:line="240" w:lineRule="auto"/>
              <w:rPr>
                <w:rFonts w:eastAsia="Calibri" w:cs="Arial"/>
              </w:rPr>
            </w:pPr>
            <w:r w:rsidRPr="0028570A">
              <w:rPr>
                <w:rFonts w:eastAsia="Arial" w:cs="Arial"/>
                <w:i/>
                <w:iCs/>
              </w:rPr>
              <w:t xml:space="preserve">Prva faza – </w:t>
            </w:r>
            <w:r w:rsidRPr="0028570A">
              <w:rPr>
                <w:rFonts w:eastAsia="Arial" w:cs="Arial"/>
              </w:rPr>
              <w:t>upoznavanje i predstavljanje projekta</w:t>
            </w:r>
          </w:p>
          <w:p w14:paraId="504E573E" w14:textId="77777777" w:rsidR="001E48E9" w:rsidRPr="0028570A" w:rsidRDefault="001E48E9" w:rsidP="001E48E9">
            <w:pPr>
              <w:spacing w:after="0" w:line="240" w:lineRule="auto"/>
              <w:rPr>
                <w:rFonts w:eastAsia="Calibri" w:cs="Arial"/>
              </w:rPr>
            </w:pPr>
            <w:r w:rsidRPr="0028570A">
              <w:rPr>
                <w:rFonts w:eastAsia="Arial" w:cs="Arial"/>
              </w:rPr>
              <w:t>Druga faza - djelovanje</w:t>
            </w:r>
          </w:p>
        </w:tc>
      </w:tr>
      <w:tr w:rsidR="001E48E9" w:rsidRPr="0028570A" w14:paraId="71EA4637"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29567" w14:textId="77777777" w:rsidR="001E48E9" w:rsidRPr="0028570A" w:rsidRDefault="001E48E9"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E48E9" w:rsidRPr="0028570A" w14:paraId="04C75DFD"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495DB" w14:textId="77777777" w:rsidR="001E48E9" w:rsidRPr="0028570A" w:rsidRDefault="001E48E9" w:rsidP="001E48E9">
            <w:pPr>
              <w:spacing w:after="0" w:line="240" w:lineRule="auto"/>
              <w:rPr>
                <w:rFonts w:eastAsia="Calibri" w:cs="Arial"/>
              </w:rPr>
            </w:pPr>
            <w:r w:rsidRPr="0028570A">
              <w:rPr>
                <w:rFonts w:eastAsia="Arial" w:cs="Arial"/>
              </w:rPr>
              <w:t xml:space="preserve">U prvoj fazi  učenicima će biti predstavljena udruga </w:t>
            </w:r>
            <w:r w:rsidRPr="0028570A">
              <w:rPr>
                <w:rFonts w:eastAsia="Arial" w:cs="Arial"/>
                <w:i/>
                <w:iCs/>
              </w:rPr>
              <w:t>Sve za nju.</w:t>
            </w:r>
          </w:p>
          <w:p w14:paraId="3645BF5C" w14:textId="77777777" w:rsidR="001E48E9" w:rsidRPr="0028570A" w:rsidRDefault="001E48E9" w:rsidP="001E48E9">
            <w:pPr>
              <w:spacing w:after="0" w:line="240" w:lineRule="auto"/>
              <w:rPr>
                <w:rFonts w:eastAsia="Calibri" w:cs="Arial"/>
              </w:rPr>
            </w:pPr>
            <w:r w:rsidRPr="0028570A">
              <w:rPr>
                <w:rFonts w:eastAsia="Arial" w:cs="Arial"/>
              </w:rPr>
              <w:t>U drugoj fazi u sklopu projekta učenicima će biti podijeljeni edukativni letci koji će oni podijeliti svojim mamama i ženama u obitelji.</w:t>
            </w:r>
          </w:p>
          <w:p w14:paraId="2CCB0D3B" w14:textId="77777777" w:rsidR="001E48E9" w:rsidRPr="0028570A" w:rsidRDefault="001E48E9" w:rsidP="001E48E9">
            <w:pPr>
              <w:spacing w:after="0" w:line="240" w:lineRule="auto"/>
              <w:rPr>
                <w:rFonts w:eastAsia="Calibri" w:cs="Arial"/>
              </w:rPr>
            </w:pPr>
            <w:r w:rsidRPr="0028570A">
              <w:rPr>
                <w:rFonts w:eastAsia="Arial" w:cs="Arial"/>
              </w:rPr>
              <w:t xml:space="preserve">Ovisno o epidemiološkoj situaciji </w:t>
            </w:r>
            <w:r w:rsidRPr="0028570A">
              <w:rPr>
                <w:rFonts w:eastAsia="Lato" w:cs="Arial"/>
              </w:rPr>
              <w:t>postoji mogućnost  da učenici snime fotografiju ružičaste vrpce ili video kao ranijih godina.</w:t>
            </w:r>
            <w:r w:rsidRPr="0028570A">
              <w:rPr>
                <w:rFonts w:eastAsia="Calibri" w:cs="Arial"/>
              </w:rPr>
              <w:t xml:space="preserve"> </w:t>
            </w:r>
          </w:p>
        </w:tc>
      </w:tr>
      <w:tr w:rsidR="001E48E9" w:rsidRPr="0028570A" w14:paraId="52FAD5C4"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D664F" w14:textId="77777777" w:rsidR="001E48E9" w:rsidRPr="0028570A" w:rsidRDefault="001E48E9"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E48E9" w:rsidRPr="0028570A" w14:paraId="7F9D2333"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79DC9" w14:textId="77777777" w:rsidR="001E48E9" w:rsidRPr="0028570A" w:rsidRDefault="001E48E9" w:rsidP="001E48E9">
            <w:pPr>
              <w:spacing w:after="0" w:line="240" w:lineRule="auto"/>
              <w:rPr>
                <w:rFonts w:eastAsia="Arial" w:cs="Arial"/>
              </w:rPr>
            </w:pPr>
            <w:r w:rsidRPr="0028570A">
              <w:rPr>
                <w:rFonts w:eastAsia="Arial" w:cs="Arial"/>
              </w:rPr>
              <w:t>Pomanjkanje vremena, prevelike grupe učenika.</w:t>
            </w:r>
          </w:p>
        </w:tc>
      </w:tr>
      <w:tr w:rsidR="001E48E9" w:rsidRPr="0028570A" w14:paraId="52048007"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C4D0B" w14:textId="77777777" w:rsidR="001E48E9" w:rsidRPr="0028570A" w:rsidRDefault="001E48E9" w:rsidP="001E48E9">
            <w:pPr>
              <w:spacing w:after="0" w:line="240" w:lineRule="auto"/>
              <w:rPr>
                <w:rFonts w:eastAsia="Calibri" w:cs="Arial"/>
              </w:rPr>
            </w:pPr>
            <w:r w:rsidRPr="0028570A">
              <w:rPr>
                <w:rFonts w:eastAsia="Arial" w:cs="Arial"/>
                <w:b/>
                <w:bCs/>
              </w:rPr>
              <w:t>Navedite kako ćete otkloniti ili minimizirati rizike.</w:t>
            </w:r>
          </w:p>
        </w:tc>
      </w:tr>
      <w:tr w:rsidR="001E48E9" w:rsidRPr="0028570A" w14:paraId="389F2067"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06F00" w14:textId="77777777" w:rsidR="001E48E9" w:rsidRPr="0028570A" w:rsidRDefault="001E48E9" w:rsidP="001E48E9">
            <w:pPr>
              <w:spacing w:after="0" w:line="240" w:lineRule="auto"/>
              <w:rPr>
                <w:rFonts w:eastAsia="Calibri" w:cs="Arial"/>
              </w:rPr>
            </w:pPr>
            <w:r w:rsidRPr="0028570A">
              <w:rPr>
                <w:rFonts w:eastAsia="Arial" w:cs="Arial"/>
              </w:rPr>
              <w:t xml:space="preserve"> Aktivnosti i radionice provoditi u više manjih skupina.</w:t>
            </w:r>
          </w:p>
        </w:tc>
      </w:tr>
      <w:tr w:rsidR="001E48E9" w:rsidRPr="0028570A" w14:paraId="74A9D2D4"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ADB3F" w14:textId="77777777" w:rsidR="001E48E9" w:rsidRPr="0028570A" w:rsidRDefault="001E48E9" w:rsidP="001E48E9">
            <w:pPr>
              <w:spacing w:after="0" w:line="240" w:lineRule="auto"/>
              <w:rPr>
                <w:rFonts w:eastAsia="Calibri" w:cs="Arial"/>
              </w:rPr>
            </w:pPr>
            <w:r w:rsidRPr="0028570A">
              <w:rPr>
                <w:rFonts w:eastAsia="Arial" w:cs="Arial"/>
                <w:b/>
                <w:bCs/>
              </w:rPr>
              <w:t>Specificirajte troškove potrebne za ostvarenje cilja.</w:t>
            </w:r>
          </w:p>
        </w:tc>
      </w:tr>
      <w:tr w:rsidR="001E48E9" w:rsidRPr="0028570A" w14:paraId="4766C41F"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A1224" w14:textId="77777777" w:rsidR="001E48E9" w:rsidRPr="0028570A" w:rsidRDefault="001E48E9" w:rsidP="001E48E9">
            <w:pPr>
              <w:spacing w:after="0" w:line="240" w:lineRule="auto"/>
              <w:rPr>
                <w:rFonts w:eastAsia="Calibri" w:cs="Arial"/>
              </w:rPr>
            </w:pPr>
            <w:r w:rsidRPr="0028570A">
              <w:rPr>
                <w:rFonts w:eastAsia="Arial" w:cs="Arial"/>
              </w:rPr>
              <w:t>Materijali i edukativni letci koji će se dijeliti učenicima.</w:t>
            </w:r>
          </w:p>
        </w:tc>
      </w:tr>
      <w:tr w:rsidR="001E48E9" w:rsidRPr="0028570A" w14:paraId="34985362"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EB952" w14:textId="77777777" w:rsidR="001E48E9" w:rsidRPr="0028570A" w:rsidRDefault="001E48E9"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E48E9" w:rsidRPr="0028570A" w14:paraId="38BF0BF0"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C3B336" w14:textId="77777777" w:rsidR="001E48E9" w:rsidRPr="0028570A" w:rsidRDefault="001E48E9" w:rsidP="001E48E9">
            <w:pPr>
              <w:spacing w:after="0" w:line="240" w:lineRule="auto"/>
              <w:rPr>
                <w:rFonts w:eastAsia="Calibri" w:cs="Arial"/>
              </w:rPr>
            </w:pPr>
            <w:r w:rsidRPr="0028570A">
              <w:rPr>
                <w:rFonts w:eastAsia="Arial" w:cs="Arial"/>
              </w:rPr>
              <w:t xml:space="preserve">Projekt se provodi pod pokroviteljstvom Ministarstva znanosti i obrazovanja te uz podršku Hrvatskog zavoda za javno zdravstvo i Hrvatskog zavoda za zdravstveno osiguranje, </w:t>
            </w:r>
          </w:p>
        </w:tc>
      </w:tr>
      <w:tr w:rsidR="001E48E9" w:rsidRPr="0028570A" w14:paraId="09028D50"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9D08E" w14:textId="77777777" w:rsidR="001E48E9" w:rsidRPr="0028570A" w:rsidRDefault="001E48E9" w:rsidP="001E48E9">
            <w:pPr>
              <w:spacing w:after="0" w:line="240" w:lineRule="auto"/>
              <w:rPr>
                <w:rFonts w:eastAsia="Calibri" w:cs="Arial"/>
              </w:rPr>
            </w:pPr>
            <w:r w:rsidRPr="0028570A">
              <w:rPr>
                <w:rFonts w:eastAsia="Arial" w:cs="Arial"/>
                <w:b/>
                <w:bCs/>
              </w:rPr>
              <w:t>Tko je odgovoran za ostvarenje cilja? Tko vodi projekt?</w:t>
            </w:r>
          </w:p>
        </w:tc>
      </w:tr>
      <w:tr w:rsidR="001E48E9" w:rsidRPr="0028570A" w14:paraId="46AEF528"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3F29B" w14:textId="16DCAC03" w:rsidR="001E48E9" w:rsidRPr="0028570A" w:rsidRDefault="001E48E9" w:rsidP="0072051C">
            <w:pPr>
              <w:spacing w:after="0" w:line="240" w:lineRule="auto"/>
              <w:rPr>
                <w:rFonts w:eastAsia="Calibri" w:cs="Arial"/>
              </w:rPr>
            </w:pPr>
            <w:r w:rsidRPr="0028570A">
              <w:rPr>
                <w:rFonts w:eastAsia="Arial" w:cs="Arial"/>
              </w:rPr>
              <w:t>Učiteljice v</w:t>
            </w:r>
            <w:r w:rsidR="0072051C">
              <w:rPr>
                <w:rFonts w:eastAsia="Arial" w:cs="Arial"/>
              </w:rPr>
              <w:t>jeronauka Mirela Rod Slipčević i</w:t>
            </w:r>
            <w:r w:rsidR="00BC4DC1">
              <w:rPr>
                <w:rFonts w:eastAsia="Arial" w:cs="Arial"/>
              </w:rPr>
              <w:t xml:space="preserve"> </w:t>
            </w:r>
            <w:r w:rsidRPr="0028570A">
              <w:rPr>
                <w:rFonts w:eastAsia="Arial" w:cs="Arial"/>
              </w:rPr>
              <w:t>Gordana Krajnović.</w:t>
            </w:r>
          </w:p>
        </w:tc>
      </w:tr>
      <w:tr w:rsidR="001E48E9" w:rsidRPr="0028570A" w14:paraId="323483D5"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FD8FF" w14:textId="77777777" w:rsidR="001E48E9" w:rsidRPr="0028570A" w:rsidRDefault="001E48E9" w:rsidP="001E48E9">
            <w:pPr>
              <w:spacing w:after="0" w:line="240" w:lineRule="auto"/>
              <w:rPr>
                <w:rFonts w:eastAsia="Calibri" w:cs="Arial"/>
              </w:rPr>
            </w:pPr>
            <w:r w:rsidRPr="0028570A">
              <w:rPr>
                <w:rFonts w:eastAsia="Arial" w:cs="Arial"/>
                <w:b/>
                <w:bCs/>
              </w:rPr>
              <w:t>Tko će sve sudjelovati u radu na projektu? S kojim zadacima?</w:t>
            </w:r>
          </w:p>
        </w:tc>
      </w:tr>
      <w:tr w:rsidR="001E48E9" w:rsidRPr="0028570A" w14:paraId="09CE2172"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24A03" w14:textId="1A3F306C" w:rsidR="001E48E9" w:rsidRPr="0028570A" w:rsidRDefault="001E48E9" w:rsidP="00BC4DC1">
            <w:pPr>
              <w:spacing w:after="0" w:line="240" w:lineRule="auto"/>
              <w:rPr>
                <w:rFonts w:eastAsia="Arial" w:cs="Arial"/>
              </w:rPr>
            </w:pPr>
            <w:r w:rsidRPr="0028570A">
              <w:rPr>
                <w:rFonts w:eastAsia="Arial" w:cs="Arial"/>
              </w:rPr>
              <w:t xml:space="preserve">Učenici 1. - 8. </w:t>
            </w:r>
            <w:r w:rsidR="00BC4DC1">
              <w:rPr>
                <w:rFonts w:eastAsia="Arial" w:cs="Arial"/>
              </w:rPr>
              <w:t>razreda, učiteljice vjeronauka</w:t>
            </w:r>
          </w:p>
        </w:tc>
      </w:tr>
      <w:tr w:rsidR="001E48E9" w:rsidRPr="0028570A" w14:paraId="616CA76C"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C969" w14:textId="77777777" w:rsidR="001E48E9" w:rsidRPr="0028570A" w:rsidRDefault="001E48E9"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E48E9" w:rsidRPr="0028570A" w14:paraId="1232F296"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FB1C1" w14:textId="77777777" w:rsidR="001E48E9" w:rsidRPr="0028570A" w:rsidRDefault="001E48E9" w:rsidP="001E48E9">
            <w:pPr>
              <w:spacing w:after="0" w:line="240" w:lineRule="auto"/>
              <w:rPr>
                <w:rFonts w:eastAsia="Calibri" w:cs="Arial"/>
              </w:rPr>
            </w:pPr>
            <w:r w:rsidRPr="0028570A">
              <w:rPr>
                <w:rFonts w:eastAsia="Arial" w:cs="Arial"/>
              </w:rPr>
              <w:t xml:space="preserve">Listopad </w:t>
            </w:r>
          </w:p>
        </w:tc>
      </w:tr>
      <w:tr w:rsidR="001E48E9" w:rsidRPr="0028570A" w14:paraId="2625E1B0"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1242E" w14:textId="77777777" w:rsidR="001E48E9" w:rsidRPr="0028570A" w:rsidRDefault="001E48E9" w:rsidP="001E48E9">
            <w:pPr>
              <w:spacing w:after="0" w:line="240" w:lineRule="auto"/>
              <w:rPr>
                <w:rFonts w:eastAsia="Calibri" w:cs="Arial"/>
              </w:rPr>
            </w:pPr>
            <w:r w:rsidRPr="0028570A">
              <w:rPr>
                <w:rFonts w:eastAsia="Arial" w:cs="Arial"/>
                <w:b/>
                <w:bCs/>
              </w:rPr>
              <w:t>Navedite konačan datum za dovršetak projekta.</w:t>
            </w:r>
          </w:p>
        </w:tc>
      </w:tr>
      <w:tr w:rsidR="001E48E9" w:rsidRPr="0028570A" w14:paraId="11BB847F"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FE2C6" w14:textId="77777777" w:rsidR="001E48E9" w:rsidRPr="0028570A" w:rsidRDefault="001E48E9" w:rsidP="001E48E9">
            <w:pPr>
              <w:spacing w:after="0" w:line="240" w:lineRule="auto"/>
              <w:rPr>
                <w:rFonts w:eastAsia="Calibri" w:cs="Arial"/>
              </w:rPr>
            </w:pPr>
            <w:r w:rsidRPr="0028570A">
              <w:rPr>
                <w:rFonts w:eastAsia="Arial" w:cs="Arial"/>
              </w:rPr>
              <w:t>1.12.2023.</w:t>
            </w:r>
          </w:p>
        </w:tc>
      </w:tr>
      <w:tr w:rsidR="001E48E9" w:rsidRPr="0028570A" w14:paraId="07F5DF5A" w14:textId="77777777" w:rsidTr="001E48E9">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6C950" w14:textId="77777777" w:rsidR="001E48E9" w:rsidRPr="0028570A" w:rsidRDefault="001E48E9"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E48E9" w:rsidRPr="0028570A" w14:paraId="7E37C736" w14:textId="77777777" w:rsidTr="001E48E9">
        <w:trPr>
          <w:trHeight w:val="315"/>
        </w:trPr>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638A3" w14:textId="77777777" w:rsidR="001E48E9" w:rsidRPr="0028570A" w:rsidRDefault="001E48E9" w:rsidP="001E48E9">
            <w:pPr>
              <w:spacing w:after="0" w:line="240" w:lineRule="auto"/>
              <w:rPr>
                <w:rFonts w:eastAsia="Calibri" w:cs="Arial"/>
              </w:rPr>
            </w:pPr>
            <w:r w:rsidRPr="0028570A">
              <w:rPr>
                <w:rFonts w:eastAsia="Arial" w:cs="Arial"/>
              </w:rPr>
              <w:t>Kratka anketa provedena među sudionicima projekta koja će pokazati koliko su bili zadovoljni projektom te koliko su rado sudjelovali.</w:t>
            </w:r>
          </w:p>
        </w:tc>
      </w:tr>
    </w:tbl>
    <w:p w14:paraId="3CE26884" w14:textId="075C2719" w:rsidR="001E48E9" w:rsidRDefault="001E48E9" w:rsidP="001E48E9">
      <w:pPr>
        <w:suppressAutoHyphens w:val="0"/>
        <w:spacing w:after="0" w:line="240" w:lineRule="auto"/>
        <w:rPr>
          <w:rFonts w:eastAsia="Calibri" w:cs="Arial"/>
          <w:sz w:val="20"/>
          <w:szCs w:val="20"/>
        </w:rPr>
      </w:pPr>
    </w:p>
    <w:p w14:paraId="75549FA7" w14:textId="77777777" w:rsidR="00736A55" w:rsidRPr="0028570A" w:rsidRDefault="00736A55" w:rsidP="001E48E9">
      <w:pPr>
        <w:suppressAutoHyphens w:val="0"/>
        <w:spacing w:after="0" w:line="240" w:lineRule="auto"/>
        <w:rPr>
          <w:rFonts w:eastAsia="Calibri" w:cs="Arial"/>
          <w:sz w:val="20"/>
          <w:szCs w:val="20"/>
        </w:rPr>
      </w:pPr>
    </w:p>
    <w:p w14:paraId="58217D51" w14:textId="64F05C14" w:rsidR="001E48E9" w:rsidRPr="0072051C" w:rsidRDefault="001E48E9" w:rsidP="00E94049">
      <w:pPr>
        <w:numPr>
          <w:ilvl w:val="0"/>
          <w:numId w:val="100"/>
        </w:numPr>
        <w:shd w:val="clear" w:color="auto" w:fill="FFFFFF" w:themeFill="background1"/>
        <w:spacing w:after="0" w:line="240" w:lineRule="auto"/>
        <w:contextualSpacing/>
        <w:rPr>
          <w:rFonts w:eastAsia="Calibri" w:cs="Arial"/>
          <w:sz w:val="20"/>
          <w:szCs w:val="20"/>
        </w:rPr>
      </w:pPr>
      <w:r w:rsidRPr="0072051C">
        <w:rPr>
          <w:rFonts w:eastAsia="Times New Roman" w:cs="Arial"/>
          <w:b/>
          <w:bCs/>
          <w:sz w:val="20"/>
          <w:szCs w:val="20"/>
          <w:lang w:eastAsia="hr-HR"/>
        </w:rPr>
        <w:t>72 SATA BEZ KOMPROMISA (MIRELA RO</w:t>
      </w:r>
      <w:r w:rsidR="0072051C">
        <w:rPr>
          <w:rFonts w:eastAsia="Times New Roman" w:cs="Arial"/>
          <w:b/>
          <w:bCs/>
          <w:sz w:val="20"/>
          <w:szCs w:val="20"/>
          <w:lang w:eastAsia="hr-HR"/>
        </w:rPr>
        <w:t>D-SLIPČEVIĆ, GORDANA KRAJNOVIĆ)</w:t>
      </w:r>
    </w:p>
    <w:p w14:paraId="740956C9" w14:textId="77777777" w:rsidR="0072051C" w:rsidRPr="0072051C" w:rsidRDefault="0072051C" w:rsidP="0072051C">
      <w:pPr>
        <w:shd w:val="clear" w:color="auto" w:fill="FFFFFF" w:themeFill="background1"/>
        <w:spacing w:after="0" w:line="240" w:lineRule="auto"/>
        <w:ind w:left="360"/>
        <w:contextualSpacing/>
        <w:rPr>
          <w:rFonts w:eastAsia="Calibri" w:cs="Arial"/>
          <w:sz w:val="20"/>
          <w:szCs w:val="20"/>
        </w:rPr>
      </w:pPr>
    </w:p>
    <w:tbl>
      <w:tblPr>
        <w:tblStyle w:val="Reetkatablice18"/>
        <w:tblW w:w="9060" w:type="dxa"/>
        <w:tblLayout w:type="fixed"/>
        <w:tblLook w:val="04A0" w:firstRow="1" w:lastRow="0" w:firstColumn="1" w:lastColumn="0" w:noHBand="0" w:noVBand="1"/>
      </w:tblPr>
      <w:tblGrid>
        <w:gridCol w:w="9060"/>
      </w:tblGrid>
      <w:tr w:rsidR="001E48E9" w:rsidRPr="0028570A" w14:paraId="5935BA63" w14:textId="77777777" w:rsidTr="001E48E9">
        <w:tc>
          <w:tcPr>
            <w:tcW w:w="9060" w:type="dxa"/>
            <w:tcBorders>
              <w:top w:val="single" w:sz="8" w:space="0" w:color="auto"/>
              <w:left w:val="single" w:sz="8" w:space="0" w:color="auto"/>
              <w:bottom w:val="single" w:sz="8" w:space="0" w:color="auto"/>
              <w:right w:val="single" w:sz="8" w:space="0" w:color="auto"/>
            </w:tcBorders>
          </w:tcPr>
          <w:p w14:paraId="17D17301" w14:textId="77777777" w:rsidR="001E48E9" w:rsidRPr="0028570A" w:rsidRDefault="001E48E9" w:rsidP="001E48E9">
            <w:pPr>
              <w:spacing w:after="0" w:line="240" w:lineRule="auto"/>
              <w:rPr>
                <w:rFonts w:eastAsia="Calibri" w:cs="Arial"/>
              </w:rPr>
            </w:pPr>
            <w:r w:rsidRPr="0028570A">
              <w:rPr>
                <w:rFonts w:eastAsia="Arial" w:cs="Arial"/>
                <w:b/>
                <w:bCs/>
              </w:rPr>
              <w:t xml:space="preserve">Opišite cilj koji želite ostvariti. </w:t>
            </w:r>
          </w:p>
        </w:tc>
      </w:tr>
      <w:tr w:rsidR="001E48E9" w:rsidRPr="0028570A" w14:paraId="0FE29D67" w14:textId="77777777" w:rsidTr="001E48E9">
        <w:tc>
          <w:tcPr>
            <w:tcW w:w="9060" w:type="dxa"/>
            <w:tcBorders>
              <w:top w:val="single" w:sz="8" w:space="0" w:color="auto"/>
              <w:left w:val="single" w:sz="8" w:space="0" w:color="auto"/>
              <w:bottom w:val="single" w:sz="8" w:space="0" w:color="auto"/>
              <w:right w:val="single" w:sz="8" w:space="0" w:color="auto"/>
            </w:tcBorders>
          </w:tcPr>
          <w:p w14:paraId="7D3C5DAC" w14:textId="77777777" w:rsidR="001E48E9" w:rsidRPr="0028570A" w:rsidRDefault="001E48E9" w:rsidP="001E48E9">
            <w:pPr>
              <w:spacing w:after="0" w:line="240" w:lineRule="auto"/>
              <w:rPr>
                <w:rFonts w:eastAsia="Calibri" w:cs="Arial"/>
              </w:rPr>
            </w:pPr>
            <w:r w:rsidRPr="0028570A">
              <w:rPr>
                <w:rFonts w:eastAsia="Times New Roman" w:cs="Arial"/>
              </w:rPr>
              <w:t>Podići samopouzdanje kod učenika.</w:t>
            </w:r>
          </w:p>
        </w:tc>
      </w:tr>
      <w:tr w:rsidR="001E48E9" w:rsidRPr="0028570A" w14:paraId="0B77BFCC" w14:textId="77777777" w:rsidTr="001E48E9">
        <w:tc>
          <w:tcPr>
            <w:tcW w:w="9060" w:type="dxa"/>
            <w:tcBorders>
              <w:top w:val="single" w:sz="8" w:space="0" w:color="auto"/>
              <w:left w:val="single" w:sz="8" w:space="0" w:color="auto"/>
              <w:bottom w:val="single" w:sz="8" w:space="0" w:color="auto"/>
              <w:right w:val="single" w:sz="8" w:space="0" w:color="auto"/>
            </w:tcBorders>
          </w:tcPr>
          <w:p w14:paraId="03BD2D19" w14:textId="77777777" w:rsidR="001E48E9" w:rsidRPr="0028570A" w:rsidRDefault="001E48E9" w:rsidP="001E48E9">
            <w:pPr>
              <w:spacing w:after="0" w:line="240" w:lineRule="auto"/>
              <w:rPr>
                <w:rFonts w:eastAsia="Calibri" w:cs="Arial"/>
              </w:rPr>
            </w:pPr>
            <w:r w:rsidRPr="0028570A">
              <w:rPr>
                <w:rFonts w:eastAsia="Arial" w:cs="Arial"/>
                <w:b/>
                <w:bCs/>
              </w:rPr>
              <w:t>Opišite razloge zašto želite ostvariti baš taj cilj.</w:t>
            </w:r>
          </w:p>
        </w:tc>
      </w:tr>
      <w:tr w:rsidR="001E48E9" w:rsidRPr="0028570A" w14:paraId="51AE0251" w14:textId="77777777" w:rsidTr="001E48E9">
        <w:tc>
          <w:tcPr>
            <w:tcW w:w="9060" w:type="dxa"/>
            <w:tcBorders>
              <w:top w:val="single" w:sz="8" w:space="0" w:color="auto"/>
              <w:left w:val="single" w:sz="8" w:space="0" w:color="auto"/>
              <w:bottom w:val="single" w:sz="8" w:space="0" w:color="auto"/>
              <w:right w:val="single" w:sz="8" w:space="0" w:color="auto"/>
            </w:tcBorders>
          </w:tcPr>
          <w:p w14:paraId="0C05B2EE" w14:textId="77777777" w:rsidR="001E48E9" w:rsidRPr="0028570A" w:rsidRDefault="001E48E9" w:rsidP="001E48E9">
            <w:pPr>
              <w:spacing w:after="0" w:line="240" w:lineRule="auto"/>
              <w:rPr>
                <w:rFonts w:eastAsia="Calibri" w:cs="Arial"/>
              </w:rPr>
            </w:pPr>
            <w:r w:rsidRPr="0028570A">
              <w:rPr>
                <w:rFonts w:eastAsia="Arial" w:cs="Arial"/>
              </w:rPr>
              <w:t>Učenici su izgubili na samopouzdanju. Razlog su izolacije, nastava na daljinu, ne održavanje izvannastavnih i izvanškolskih aktivnosti te nedostatak socijalizacije.</w:t>
            </w:r>
          </w:p>
        </w:tc>
      </w:tr>
      <w:tr w:rsidR="001E48E9" w:rsidRPr="0028570A" w14:paraId="40C3F283" w14:textId="77777777" w:rsidTr="001E48E9">
        <w:tc>
          <w:tcPr>
            <w:tcW w:w="9060" w:type="dxa"/>
            <w:tcBorders>
              <w:top w:val="single" w:sz="8" w:space="0" w:color="auto"/>
              <w:left w:val="single" w:sz="8" w:space="0" w:color="auto"/>
              <w:bottom w:val="single" w:sz="8" w:space="0" w:color="auto"/>
              <w:right w:val="single" w:sz="8" w:space="0" w:color="auto"/>
            </w:tcBorders>
          </w:tcPr>
          <w:p w14:paraId="1B9BBD90" w14:textId="77777777" w:rsidR="001E48E9" w:rsidRPr="0028570A" w:rsidRDefault="001E48E9"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E48E9" w:rsidRPr="0028570A" w14:paraId="597B40F6" w14:textId="77777777" w:rsidTr="001E48E9">
        <w:tc>
          <w:tcPr>
            <w:tcW w:w="9060" w:type="dxa"/>
            <w:tcBorders>
              <w:top w:val="single" w:sz="8" w:space="0" w:color="auto"/>
              <w:left w:val="single" w:sz="8" w:space="0" w:color="auto"/>
              <w:bottom w:val="single" w:sz="8" w:space="0" w:color="auto"/>
              <w:right w:val="single" w:sz="8" w:space="0" w:color="auto"/>
            </w:tcBorders>
          </w:tcPr>
          <w:p w14:paraId="383B6415" w14:textId="77777777" w:rsidR="001E48E9" w:rsidRPr="0028570A" w:rsidRDefault="001E48E9" w:rsidP="001E48E9">
            <w:pPr>
              <w:spacing w:after="0" w:line="240" w:lineRule="auto"/>
              <w:rPr>
                <w:rFonts w:eastAsia="Calibri" w:cs="Arial"/>
              </w:rPr>
            </w:pPr>
            <w:r w:rsidRPr="0028570A">
              <w:rPr>
                <w:rFonts w:eastAsia="Calibri" w:cs="Arial"/>
              </w:rPr>
              <w:t>Projekt će se održavati tijekom tri dana u mjesecu listopadu 2022.</w:t>
            </w:r>
          </w:p>
        </w:tc>
      </w:tr>
      <w:tr w:rsidR="001E48E9" w:rsidRPr="0028570A" w14:paraId="5CE08319" w14:textId="77777777" w:rsidTr="001E48E9">
        <w:tc>
          <w:tcPr>
            <w:tcW w:w="9060" w:type="dxa"/>
            <w:tcBorders>
              <w:top w:val="single" w:sz="8" w:space="0" w:color="auto"/>
              <w:left w:val="single" w:sz="8" w:space="0" w:color="auto"/>
              <w:bottom w:val="single" w:sz="8" w:space="0" w:color="auto"/>
              <w:right w:val="single" w:sz="8" w:space="0" w:color="auto"/>
            </w:tcBorders>
          </w:tcPr>
          <w:p w14:paraId="6877F435" w14:textId="77777777" w:rsidR="001E48E9" w:rsidRPr="0028570A" w:rsidRDefault="001E48E9"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E48E9" w:rsidRPr="0028570A" w14:paraId="1EB9CD36" w14:textId="77777777" w:rsidTr="001E48E9">
        <w:tc>
          <w:tcPr>
            <w:tcW w:w="9060" w:type="dxa"/>
            <w:tcBorders>
              <w:top w:val="single" w:sz="8" w:space="0" w:color="auto"/>
              <w:left w:val="single" w:sz="8" w:space="0" w:color="auto"/>
              <w:bottom w:val="single" w:sz="8" w:space="0" w:color="auto"/>
              <w:right w:val="single" w:sz="8" w:space="0" w:color="auto"/>
            </w:tcBorders>
          </w:tcPr>
          <w:p w14:paraId="2C123ADD" w14:textId="77777777" w:rsidR="001E48E9" w:rsidRPr="0028570A" w:rsidRDefault="001E48E9" w:rsidP="001E48E9">
            <w:pPr>
              <w:spacing w:after="0" w:line="240" w:lineRule="auto"/>
              <w:rPr>
                <w:rFonts w:eastAsia="Calibri" w:cs="Arial"/>
              </w:rPr>
            </w:pPr>
            <w:r w:rsidRPr="0028570A">
              <w:rPr>
                <w:rFonts w:eastAsia="Arial" w:cs="Arial"/>
              </w:rPr>
              <w:t>Učenici će biti upoznati s projektom 72 sata bez kompromisa kroz prezentacije, plakate, izlaganje (što projekt predstavlja, kako je započeo i kako djeluje kroz niz godina).</w:t>
            </w:r>
          </w:p>
          <w:p w14:paraId="5268EF86" w14:textId="77777777" w:rsidR="001E48E9" w:rsidRPr="0028570A" w:rsidRDefault="001E48E9" w:rsidP="001E48E9">
            <w:pPr>
              <w:spacing w:after="0" w:line="240" w:lineRule="auto"/>
              <w:rPr>
                <w:rFonts w:eastAsia="Calibri" w:cs="Arial"/>
              </w:rPr>
            </w:pPr>
            <w:r w:rsidRPr="0028570A">
              <w:rPr>
                <w:rFonts w:eastAsia="Arial" w:cs="Arial"/>
              </w:rPr>
              <w:t>Volonteri projekta 72 sata bez kompromisa održati će radionice  na temu podizanja samopouzdanja s učenicima naše škole.</w:t>
            </w:r>
          </w:p>
        </w:tc>
      </w:tr>
      <w:tr w:rsidR="001E48E9" w:rsidRPr="0028570A" w14:paraId="47B0363E" w14:textId="77777777" w:rsidTr="001E48E9">
        <w:tc>
          <w:tcPr>
            <w:tcW w:w="9060" w:type="dxa"/>
            <w:tcBorders>
              <w:top w:val="single" w:sz="8" w:space="0" w:color="auto"/>
              <w:left w:val="single" w:sz="8" w:space="0" w:color="auto"/>
              <w:bottom w:val="single" w:sz="8" w:space="0" w:color="auto"/>
              <w:right w:val="single" w:sz="8" w:space="0" w:color="auto"/>
            </w:tcBorders>
          </w:tcPr>
          <w:p w14:paraId="590248D0" w14:textId="77777777" w:rsidR="001E48E9" w:rsidRPr="0028570A" w:rsidRDefault="001E48E9"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E48E9" w:rsidRPr="0028570A" w14:paraId="67FB0CD7" w14:textId="77777777" w:rsidTr="001E48E9">
        <w:tc>
          <w:tcPr>
            <w:tcW w:w="9060" w:type="dxa"/>
            <w:tcBorders>
              <w:top w:val="single" w:sz="8" w:space="0" w:color="auto"/>
              <w:left w:val="single" w:sz="8" w:space="0" w:color="auto"/>
              <w:bottom w:val="single" w:sz="8" w:space="0" w:color="auto"/>
              <w:right w:val="single" w:sz="8" w:space="0" w:color="auto"/>
            </w:tcBorders>
          </w:tcPr>
          <w:p w14:paraId="4E1DCAD4" w14:textId="77777777" w:rsidR="001E48E9" w:rsidRPr="0028570A" w:rsidRDefault="001E48E9" w:rsidP="001E48E9">
            <w:pPr>
              <w:spacing w:after="0" w:line="240" w:lineRule="auto"/>
              <w:rPr>
                <w:rFonts w:eastAsia="Calibri" w:cs="Arial"/>
              </w:rPr>
            </w:pPr>
            <w:r w:rsidRPr="0028570A">
              <w:rPr>
                <w:rFonts w:eastAsia="Arial" w:cs="Arial"/>
              </w:rPr>
              <w:t>Nedovoljna pripremljenost volontera, te mali broj učenika na radionicama.</w:t>
            </w:r>
          </w:p>
        </w:tc>
      </w:tr>
      <w:tr w:rsidR="001E48E9" w:rsidRPr="0028570A" w14:paraId="1FF11655" w14:textId="77777777" w:rsidTr="001E48E9">
        <w:tc>
          <w:tcPr>
            <w:tcW w:w="9060" w:type="dxa"/>
            <w:tcBorders>
              <w:top w:val="single" w:sz="8" w:space="0" w:color="auto"/>
              <w:left w:val="single" w:sz="8" w:space="0" w:color="auto"/>
              <w:bottom w:val="single" w:sz="8" w:space="0" w:color="auto"/>
              <w:right w:val="single" w:sz="8" w:space="0" w:color="auto"/>
            </w:tcBorders>
          </w:tcPr>
          <w:p w14:paraId="25288E8A" w14:textId="77777777" w:rsidR="001E48E9" w:rsidRPr="0028570A" w:rsidRDefault="001E48E9" w:rsidP="001E48E9">
            <w:pPr>
              <w:spacing w:after="0" w:line="240" w:lineRule="auto"/>
              <w:rPr>
                <w:rFonts w:eastAsia="Calibri" w:cs="Arial"/>
              </w:rPr>
            </w:pPr>
            <w:r w:rsidRPr="0028570A">
              <w:rPr>
                <w:rFonts w:eastAsia="Arial" w:cs="Arial"/>
                <w:b/>
                <w:bCs/>
              </w:rPr>
              <w:t>Navedite kako ćete otkloniti ili minimizirati rizike.</w:t>
            </w:r>
          </w:p>
        </w:tc>
      </w:tr>
      <w:tr w:rsidR="001E48E9" w:rsidRPr="0028570A" w14:paraId="36FEB988" w14:textId="77777777" w:rsidTr="001E48E9">
        <w:tc>
          <w:tcPr>
            <w:tcW w:w="9060" w:type="dxa"/>
            <w:tcBorders>
              <w:top w:val="single" w:sz="8" w:space="0" w:color="auto"/>
              <w:left w:val="single" w:sz="8" w:space="0" w:color="auto"/>
              <w:bottom w:val="single" w:sz="8" w:space="0" w:color="auto"/>
              <w:right w:val="single" w:sz="8" w:space="0" w:color="auto"/>
            </w:tcBorders>
          </w:tcPr>
          <w:p w14:paraId="7EF27851" w14:textId="77777777" w:rsidR="001E48E9" w:rsidRPr="0028570A" w:rsidRDefault="001E48E9" w:rsidP="001E48E9">
            <w:pPr>
              <w:spacing w:after="0" w:line="240" w:lineRule="auto"/>
              <w:rPr>
                <w:rFonts w:eastAsia="Calibri" w:cs="Arial"/>
              </w:rPr>
            </w:pPr>
            <w:r w:rsidRPr="0028570A">
              <w:rPr>
                <w:rFonts w:eastAsia="Arial" w:cs="Arial"/>
              </w:rPr>
              <w:t>Komunikacija s volonterima prije same provedbe radionica, detaljna analiza što i kako će se provesti radionice. Osobno uključivanje u radionice i u samu pripremu, te motiviranje učenika na dolazak na radionicu.</w:t>
            </w:r>
          </w:p>
        </w:tc>
      </w:tr>
      <w:tr w:rsidR="001E48E9" w:rsidRPr="0028570A" w14:paraId="26CA0638" w14:textId="77777777" w:rsidTr="001E48E9">
        <w:tc>
          <w:tcPr>
            <w:tcW w:w="9060" w:type="dxa"/>
            <w:tcBorders>
              <w:top w:val="single" w:sz="8" w:space="0" w:color="auto"/>
              <w:left w:val="single" w:sz="8" w:space="0" w:color="auto"/>
              <w:bottom w:val="single" w:sz="8" w:space="0" w:color="auto"/>
              <w:right w:val="single" w:sz="8" w:space="0" w:color="auto"/>
            </w:tcBorders>
          </w:tcPr>
          <w:p w14:paraId="652064DB" w14:textId="77777777" w:rsidR="001E48E9" w:rsidRPr="0028570A" w:rsidRDefault="001E48E9" w:rsidP="001E48E9">
            <w:pPr>
              <w:spacing w:after="0" w:line="240" w:lineRule="auto"/>
              <w:rPr>
                <w:rFonts w:eastAsia="Calibri" w:cs="Arial"/>
              </w:rPr>
            </w:pPr>
            <w:r w:rsidRPr="0028570A">
              <w:rPr>
                <w:rFonts w:eastAsia="Arial" w:cs="Arial"/>
                <w:b/>
                <w:bCs/>
              </w:rPr>
              <w:lastRenderedPageBreak/>
              <w:t>Specificirajte troškove potrebne za ostvarenje cilja.</w:t>
            </w:r>
          </w:p>
        </w:tc>
      </w:tr>
      <w:tr w:rsidR="001E48E9" w:rsidRPr="0028570A" w14:paraId="2A1E0603" w14:textId="77777777" w:rsidTr="001E48E9">
        <w:tc>
          <w:tcPr>
            <w:tcW w:w="9060" w:type="dxa"/>
            <w:tcBorders>
              <w:top w:val="single" w:sz="8" w:space="0" w:color="auto"/>
              <w:left w:val="single" w:sz="8" w:space="0" w:color="auto"/>
              <w:bottom w:val="single" w:sz="8" w:space="0" w:color="auto"/>
              <w:right w:val="single" w:sz="8" w:space="0" w:color="auto"/>
            </w:tcBorders>
          </w:tcPr>
          <w:p w14:paraId="2F5D51F6" w14:textId="77777777" w:rsidR="001E48E9" w:rsidRPr="0028570A" w:rsidRDefault="001E48E9" w:rsidP="001E48E9">
            <w:pPr>
              <w:spacing w:after="0" w:line="240" w:lineRule="auto"/>
              <w:rPr>
                <w:rFonts w:eastAsia="Calibri" w:cs="Arial"/>
              </w:rPr>
            </w:pPr>
            <w:r w:rsidRPr="0028570A">
              <w:rPr>
                <w:rFonts w:eastAsia="Arial" w:cs="Arial"/>
              </w:rPr>
              <w:t>Troškovi materijala-plakati, markeri, bojice, papir, kopiranje</w:t>
            </w:r>
          </w:p>
        </w:tc>
      </w:tr>
      <w:tr w:rsidR="001E48E9" w:rsidRPr="0028570A" w14:paraId="1BEC698D" w14:textId="77777777" w:rsidTr="001E48E9">
        <w:tc>
          <w:tcPr>
            <w:tcW w:w="9060" w:type="dxa"/>
            <w:tcBorders>
              <w:top w:val="single" w:sz="8" w:space="0" w:color="auto"/>
              <w:left w:val="single" w:sz="8" w:space="0" w:color="auto"/>
              <w:bottom w:val="single" w:sz="8" w:space="0" w:color="auto"/>
              <w:right w:val="single" w:sz="8" w:space="0" w:color="auto"/>
            </w:tcBorders>
          </w:tcPr>
          <w:p w14:paraId="5CD96B0B" w14:textId="77777777" w:rsidR="001E48E9" w:rsidRPr="0028570A" w:rsidRDefault="001E48E9"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E48E9" w:rsidRPr="0028570A" w14:paraId="4D6E2743" w14:textId="77777777" w:rsidTr="001E48E9">
        <w:tc>
          <w:tcPr>
            <w:tcW w:w="9060" w:type="dxa"/>
            <w:tcBorders>
              <w:top w:val="single" w:sz="8" w:space="0" w:color="auto"/>
              <w:left w:val="single" w:sz="8" w:space="0" w:color="auto"/>
              <w:bottom w:val="single" w:sz="8" w:space="0" w:color="auto"/>
              <w:right w:val="single" w:sz="8" w:space="0" w:color="auto"/>
            </w:tcBorders>
          </w:tcPr>
          <w:p w14:paraId="579A16EB" w14:textId="77777777" w:rsidR="001E48E9" w:rsidRPr="0028570A" w:rsidRDefault="001E48E9" w:rsidP="001E48E9">
            <w:pPr>
              <w:spacing w:after="0" w:line="240" w:lineRule="auto"/>
              <w:rPr>
                <w:rFonts w:eastAsia="Calibri" w:cs="Arial"/>
              </w:rPr>
            </w:pPr>
            <w:r w:rsidRPr="0028570A">
              <w:rPr>
                <w:rFonts w:eastAsia="Arial" w:cs="Arial"/>
              </w:rPr>
              <w:t>Iz osobnih i školskih.</w:t>
            </w:r>
          </w:p>
        </w:tc>
      </w:tr>
      <w:tr w:rsidR="001E48E9" w:rsidRPr="0028570A" w14:paraId="100E232E" w14:textId="77777777" w:rsidTr="001E48E9">
        <w:tc>
          <w:tcPr>
            <w:tcW w:w="9060" w:type="dxa"/>
            <w:tcBorders>
              <w:top w:val="single" w:sz="8" w:space="0" w:color="auto"/>
              <w:left w:val="single" w:sz="8" w:space="0" w:color="auto"/>
              <w:bottom w:val="single" w:sz="8" w:space="0" w:color="auto"/>
              <w:right w:val="single" w:sz="8" w:space="0" w:color="auto"/>
            </w:tcBorders>
          </w:tcPr>
          <w:p w14:paraId="15E512C7" w14:textId="77777777" w:rsidR="001E48E9" w:rsidRPr="0028570A" w:rsidRDefault="001E48E9" w:rsidP="001E48E9">
            <w:pPr>
              <w:spacing w:after="0" w:line="240" w:lineRule="auto"/>
              <w:rPr>
                <w:rFonts w:eastAsia="Calibri" w:cs="Arial"/>
              </w:rPr>
            </w:pPr>
            <w:r w:rsidRPr="0028570A">
              <w:rPr>
                <w:rFonts w:eastAsia="Arial" w:cs="Arial"/>
                <w:b/>
                <w:bCs/>
              </w:rPr>
              <w:t>Tko je odgovoran za ostvarenje cilja? Tko vodi projekt?</w:t>
            </w:r>
          </w:p>
        </w:tc>
      </w:tr>
      <w:tr w:rsidR="001E48E9" w:rsidRPr="0028570A" w14:paraId="00BB813C" w14:textId="77777777" w:rsidTr="001E48E9">
        <w:tc>
          <w:tcPr>
            <w:tcW w:w="9060" w:type="dxa"/>
            <w:tcBorders>
              <w:top w:val="single" w:sz="8" w:space="0" w:color="auto"/>
              <w:left w:val="single" w:sz="8" w:space="0" w:color="auto"/>
              <w:bottom w:val="single" w:sz="8" w:space="0" w:color="auto"/>
              <w:right w:val="single" w:sz="8" w:space="0" w:color="auto"/>
            </w:tcBorders>
          </w:tcPr>
          <w:p w14:paraId="096848BF" w14:textId="77777777" w:rsidR="001E48E9" w:rsidRPr="0028570A" w:rsidRDefault="001E48E9" w:rsidP="001E48E9">
            <w:pPr>
              <w:spacing w:after="0" w:line="240" w:lineRule="auto"/>
              <w:rPr>
                <w:rFonts w:eastAsia="Calibri" w:cs="Arial"/>
              </w:rPr>
            </w:pPr>
            <w:r w:rsidRPr="0028570A">
              <w:rPr>
                <w:rFonts w:eastAsia="Arial" w:cs="Arial"/>
              </w:rPr>
              <w:t>Organizacija 72 sata bez kompromisa udruga Skac</w:t>
            </w:r>
          </w:p>
        </w:tc>
      </w:tr>
      <w:tr w:rsidR="001E48E9" w:rsidRPr="0028570A" w14:paraId="6C015619" w14:textId="77777777" w:rsidTr="001E48E9">
        <w:tc>
          <w:tcPr>
            <w:tcW w:w="9060" w:type="dxa"/>
            <w:tcBorders>
              <w:top w:val="single" w:sz="8" w:space="0" w:color="auto"/>
              <w:left w:val="single" w:sz="8" w:space="0" w:color="auto"/>
              <w:bottom w:val="single" w:sz="8" w:space="0" w:color="auto"/>
              <w:right w:val="single" w:sz="8" w:space="0" w:color="auto"/>
            </w:tcBorders>
          </w:tcPr>
          <w:p w14:paraId="345996F7" w14:textId="77777777" w:rsidR="001E48E9" w:rsidRPr="0028570A" w:rsidRDefault="001E48E9" w:rsidP="001E48E9">
            <w:pPr>
              <w:spacing w:after="0" w:line="240" w:lineRule="auto"/>
              <w:rPr>
                <w:rFonts w:eastAsia="Calibri" w:cs="Arial"/>
              </w:rPr>
            </w:pPr>
            <w:r w:rsidRPr="0028570A">
              <w:rPr>
                <w:rFonts w:eastAsia="Arial" w:cs="Arial"/>
                <w:b/>
                <w:bCs/>
              </w:rPr>
              <w:t>Tko će sve sudjelovati u radu na projektu? S kojim zadatcima?</w:t>
            </w:r>
          </w:p>
        </w:tc>
      </w:tr>
      <w:tr w:rsidR="001E48E9" w:rsidRPr="0028570A" w14:paraId="5F1346BF" w14:textId="77777777" w:rsidTr="001E48E9">
        <w:tc>
          <w:tcPr>
            <w:tcW w:w="9060" w:type="dxa"/>
            <w:tcBorders>
              <w:top w:val="single" w:sz="8" w:space="0" w:color="auto"/>
              <w:left w:val="single" w:sz="8" w:space="0" w:color="auto"/>
              <w:bottom w:val="single" w:sz="8" w:space="0" w:color="auto"/>
              <w:right w:val="single" w:sz="8" w:space="0" w:color="auto"/>
            </w:tcBorders>
          </w:tcPr>
          <w:p w14:paraId="0A50F6A8" w14:textId="3B4B609B" w:rsidR="001E48E9" w:rsidRPr="0028570A" w:rsidRDefault="001E48E9" w:rsidP="0072051C">
            <w:pPr>
              <w:spacing w:after="0" w:line="240" w:lineRule="auto"/>
              <w:rPr>
                <w:rFonts w:eastAsia="Calibri" w:cs="Arial"/>
              </w:rPr>
            </w:pPr>
            <w:r w:rsidRPr="0028570A">
              <w:rPr>
                <w:rFonts w:eastAsia="Arial" w:cs="Arial"/>
              </w:rPr>
              <w:t>Mirela Rod Slipčević i Gordana Krajnović - dogovor sa organizatorima oko provedbe radionica, prikupljanje potrebnih materijala, upoznavanje učenika sa udrugom Skac i projektom 72 sata bez kompromisa, pomoć kod radionica</w:t>
            </w:r>
          </w:p>
        </w:tc>
      </w:tr>
      <w:tr w:rsidR="001E48E9" w:rsidRPr="0028570A" w14:paraId="40561AEB" w14:textId="77777777" w:rsidTr="001E48E9">
        <w:tc>
          <w:tcPr>
            <w:tcW w:w="9060" w:type="dxa"/>
            <w:tcBorders>
              <w:top w:val="single" w:sz="8" w:space="0" w:color="auto"/>
              <w:left w:val="single" w:sz="8" w:space="0" w:color="auto"/>
              <w:bottom w:val="single" w:sz="8" w:space="0" w:color="auto"/>
              <w:right w:val="single" w:sz="8" w:space="0" w:color="auto"/>
            </w:tcBorders>
          </w:tcPr>
          <w:p w14:paraId="018E04AD" w14:textId="77777777" w:rsidR="001E48E9" w:rsidRPr="0028570A" w:rsidRDefault="001E48E9"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E48E9" w:rsidRPr="0028570A" w14:paraId="178D3AE3" w14:textId="77777777" w:rsidTr="001E48E9">
        <w:tc>
          <w:tcPr>
            <w:tcW w:w="9060" w:type="dxa"/>
            <w:tcBorders>
              <w:top w:val="single" w:sz="8" w:space="0" w:color="auto"/>
              <w:left w:val="single" w:sz="8" w:space="0" w:color="auto"/>
              <w:bottom w:val="single" w:sz="8" w:space="0" w:color="auto"/>
              <w:right w:val="single" w:sz="8" w:space="0" w:color="auto"/>
            </w:tcBorders>
          </w:tcPr>
          <w:p w14:paraId="42537A72" w14:textId="77777777" w:rsidR="001E48E9" w:rsidRPr="0028570A" w:rsidRDefault="001E48E9" w:rsidP="001E48E9">
            <w:pPr>
              <w:spacing w:after="0" w:line="240" w:lineRule="auto"/>
              <w:rPr>
                <w:rFonts w:eastAsia="Calibri" w:cs="Arial"/>
              </w:rPr>
            </w:pPr>
            <w:r w:rsidRPr="0028570A">
              <w:rPr>
                <w:rFonts w:eastAsia="Arial" w:cs="Arial"/>
              </w:rPr>
              <w:t>Sve faze projekte održavat će se u mjesecu listopadu 2023.</w:t>
            </w:r>
          </w:p>
        </w:tc>
      </w:tr>
      <w:tr w:rsidR="001E48E9" w:rsidRPr="0028570A" w14:paraId="74079D33" w14:textId="77777777" w:rsidTr="001E48E9">
        <w:tc>
          <w:tcPr>
            <w:tcW w:w="9060" w:type="dxa"/>
            <w:tcBorders>
              <w:top w:val="single" w:sz="8" w:space="0" w:color="auto"/>
              <w:left w:val="single" w:sz="8" w:space="0" w:color="auto"/>
              <w:bottom w:val="single" w:sz="8" w:space="0" w:color="auto"/>
              <w:right w:val="single" w:sz="8" w:space="0" w:color="auto"/>
            </w:tcBorders>
          </w:tcPr>
          <w:p w14:paraId="2018D748" w14:textId="77777777" w:rsidR="001E48E9" w:rsidRPr="0028570A" w:rsidRDefault="001E48E9" w:rsidP="001E48E9">
            <w:pPr>
              <w:spacing w:after="0" w:line="240" w:lineRule="auto"/>
              <w:rPr>
                <w:rFonts w:eastAsia="Calibri" w:cs="Arial"/>
              </w:rPr>
            </w:pPr>
            <w:r w:rsidRPr="0028570A">
              <w:rPr>
                <w:rFonts w:eastAsia="Arial" w:cs="Arial"/>
                <w:b/>
                <w:bCs/>
              </w:rPr>
              <w:t>Navedite konačan datum za dovršetak projekta.</w:t>
            </w:r>
          </w:p>
        </w:tc>
      </w:tr>
      <w:tr w:rsidR="001E48E9" w:rsidRPr="0028570A" w14:paraId="5D203979" w14:textId="77777777" w:rsidTr="001E48E9">
        <w:tc>
          <w:tcPr>
            <w:tcW w:w="9060" w:type="dxa"/>
            <w:tcBorders>
              <w:top w:val="single" w:sz="8" w:space="0" w:color="auto"/>
              <w:left w:val="single" w:sz="8" w:space="0" w:color="auto"/>
              <w:bottom w:val="single" w:sz="8" w:space="0" w:color="auto"/>
              <w:right w:val="single" w:sz="8" w:space="0" w:color="auto"/>
            </w:tcBorders>
          </w:tcPr>
          <w:p w14:paraId="6326A8A2" w14:textId="77777777" w:rsidR="001E48E9" w:rsidRPr="0028570A" w:rsidRDefault="001E48E9" w:rsidP="001E48E9">
            <w:pPr>
              <w:spacing w:after="0" w:line="240" w:lineRule="auto"/>
              <w:rPr>
                <w:rFonts w:eastAsia="Arial" w:cs="Arial"/>
              </w:rPr>
            </w:pPr>
            <w:r w:rsidRPr="0028570A">
              <w:rPr>
                <w:rFonts w:eastAsia="Arial" w:cs="Arial"/>
              </w:rPr>
              <w:t>1.11..2023.</w:t>
            </w:r>
          </w:p>
        </w:tc>
      </w:tr>
      <w:tr w:rsidR="001E48E9" w:rsidRPr="0028570A" w14:paraId="00CAD45C" w14:textId="77777777" w:rsidTr="001E48E9">
        <w:tc>
          <w:tcPr>
            <w:tcW w:w="9060" w:type="dxa"/>
            <w:tcBorders>
              <w:top w:val="single" w:sz="8" w:space="0" w:color="auto"/>
              <w:left w:val="single" w:sz="8" w:space="0" w:color="auto"/>
              <w:bottom w:val="single" w:sz="8" w:space="0" w:color="auto"/>
              <w:right w:val="single" w:sz="8" w:space="0" w:color="auto"/>
            </w:tcBorders>
          </w:tcPr>
          <w:p w14:paraId="3849C301" w14:textId="77777777" w:rsidR="001E48E9" w:rsidRPr="0028570A" w:rsidRDefault="001E48E9"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E48E9" w:rsidRPr="0028570A" w14:paraId="6B5130DB" w14:textId="77777777" w:rsidTr="001E48E9">
        <w:tc>
          <w:tcPr>
            <w:tcW w:w="9060" w:type="dxa"/>
            <w:tcBorders>
              <w:top w:val="single" w:sz="8" w:space="0" w:color="auto"/>
              <w:left w:val="single" w:sz="8" w:space="0" w:color="auto"/>
              <w:bottom w:val="single" w:sz="8" w:space="0" w:color="auto"/>
              <w:right w:val="single" w:sz="8" w:space="0" w:color="auto"/>
            </w:tcBorders>
          </w:tcPr>
          <w:p w14:paraId="00417C7B" w14:textId="77777777" w:rsidR="001E48E9" w:rsidRPr="0028570A" w:rsidRDefault="001E48E9" w:rsidP="001E48E9">
            <w:pPr>
              <w:spacing w:after="0" w:line="240" w:lineRule="auto"/>
              <w:rPr>
                <w:rFonts w:eastAsia="Calibri" w:cs="Arial"/>
              </w:rPr>
            </w:pPr>
            <w:r w:rsidRPr="0028570A">
              <w:rPr>
                <w:rFonts w:eastAsia="Arial" w:cs="Arial"/>
              </w:rPr>
              <w:t>Sudjelovanje učenika na radionicama, pisanjem eseja na određenu temu, izradom plakata.</w:t>
            </w:r>
          </w:p>
        </w:tc>
      </w:tr>
    </w:tbl>
    <w:p w14:paraId="24CC3369" w14:textId="77777777" w:rsidR="001E48E9" w:rsidRPr="0028570A" w:rsidRDefault="001E48E9" w:rsidP="001E48E9">
      <w:pPr>
        <w:suppressAutoHyphens w:val="0"/>
        <w:spacing w:after="0" w:line="240" w:lineRule="auto"/>
        <w:rPr>
          <w:rFonts w:eastAsia="Calibri" w:cs="Arial"/>
          <w:sz w:val="20"/>
          <w:szCs w:val="20"/>
        </w:rPr>
      </w:pPr>
    </w:p>
    <w:p w14:paraId="34521326" w14:textId="77777777" w:rsidR="0072051C" w:rsidRPr="0072051C" w:rsidRDefault="0072051C" w:rsidP="0072051C">
      <w:pPr>
        <w:spacing w:after="0"/>
        <w:ind w:left="360"/>
        <w:rPr>
          <w:rFonts w:eastAsia="Arial" w:cs="Arial"/>
          <w:b/>
          <w:sz w:val="20"/>
          <w:szCs w:val="20"/>
        </w:rPr>
      </w:pPr>
    </w:p>
    <w:p w14:paraId="65910283" w14:textId="2830FEEE" w:rsidR="001E48E9" w:rsidRPr="0072051C" w:rsidRDefault="00BC4DC1" w:rsidP="0072051C">
      <w:pPr>
        <w:numPr>
          <w:ilvl w:val="0"/>
          <w:numId w:val="100"/>
        </w:numPr>
        <w:spacing w:after="0" w:line="240" w:lineRule="auto"/>
        <w:contextualSpacing/>
        <w:rPr>
          <w:rFonts w:eastAsia="Times New Roman" w:cs="Arial"/>
          <w:b/>
          <w:bCs/>
          <w:sz w:val="20"/>
          <w:szCs w:val="20"/>
          <w:lang w:eastAsia="hr-HR"/>
        </w:rPr>
      </w:pPr>
      <w:r>
        <w:rPr>
          <w:rFonts w:eastAsia="Times New Roman" w:cs="Arial"/>
          <w:b/>
          <w:bCs/>
          <w:sz w:val="20"/>
          <w:szCs w:val="20"/>
          <w:lang w:eastAsia="hr-HR"/>
        </w:rPr>
        <w:t>MALI KUHARI (NIKOLINA ČULJAK, BERNARDA MIHOCI - KOŠČEC I NINA</w:t>
      </w:r>
      <w:r w:rsidR="001E48E9" w:rsidRPr="0072051C">
        <w:rPr>
          <w:rFonts w:eastAsia="Times New Roman" w:cs="Arial"/>
          <w:b/>
          <w:bCs/>
          <w:sz w:val="20"/>
          <w:szCs w:val="20"/>
          <w:lang w:eastAsia="hr-HR"/>
        </w:rPr>
        <w:t xml:space="preserve"> MARTIĆ)</w:t>
      </w:r>
    </w:p>
    <w:p w14:paraId="18A4319B" w14:textId="77777777" w:rsidR="0072051C" w:rsidRPr="0072051C" w:rsidRDefault="0072051C" w:rsidP="0072051C">
      <w:pPr>
        <w:spacing w:after="0"/>
        <w:rPr>
          <w:rFonts w:eastAsia="Arial" w:cs="Arial"/>
          <w:b/>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45"/>
      </w:tblGrid>
      <w:tr w:rsidR="001E48E9" w:rsidRPr="0028570A" w14:paraId="13DC8A7F"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A37D5"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Opišite cilj koji želite ostvariti.</w:t>
            </w:r>
            <w:r w:rsidRPr="0028570A">
              <w:rPr>
                <w:rFonts w:eastAsia="Calibri" w:cs="Arial"/>
                <w:sz w:val="20"/>
                <w:szCs w:val="20"/>
              </w:rPr>
              <w:t xml:space="preserve">  </w:t>
            </w:r>
          </w:p>
        </w:tc>
      </w:tr>
      <w:tr w:rsidR="001E48E9" w:rsidRPr="0028570A" w14:paraId="0EA23D3E"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9F2BF" w14:textId="77777777" w:rsidR="001E48E9" w:rsidRPr="0028570A" w:rsidRDefault="001E48E9" w:rsidP="001E48E9">
            <w:pPr>
              <w:spacing w:after="0" w:line="257" w:lineRule="auto"/>
              <w:rPr>
                <w:rFonts w:cs="Arial"/>
                <w:sz w:val="20"/>
                <w:szCs w:val="20"/>
              </w:rPr>
            </w:pPr>
            <w:r w:rsidRPr="0028570A">
              <w:rPr>
                <w:rFonts w:eastAsia="Calibri" w:cs="Arial"/>
                <w:sz w:val="20"/>
                <w:szCs w:val="20"/>
              </w:rPr>
              <w:t>Poticati na pozitivne promjene u životima učenika. Učenici će se upoznati kroz kulinarske radionice sa pripremom zdravih obroka i tjestenine.</w:t>
            </w:r>
          </w:p>
        </w:tc>
      </w:tr>
      <w:tr w:rsidR="001E48E9" w:rsidRPr="0028570A" w14:paraId="7B6890D8"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41B51"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Opišite razloge zašto želite ostvariti baš taj cilj.</w:t>
            </w:r>
            <w:r w:rsidRPr="0028570A">
              <w:rPr>
                <w:rFonts w:eastAsia="Calibri" w:cs="Arial"/>
                <w:sz w:val="20"/>
                <w:szCs w:val="20"/>
              </w:rPr>
              <w:t xml:space="preserve">  </w:t>
            </w:r>
          </w:p>
        </w:tc>
      </w:tr>
      <w:tr w:rsidR="001E48E9" w:rsidRPr="0028570A" w14:paraId="3C892A95"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89A4EE"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Ciljevi su zadani kako bi se kod učenika viših razreda potaknula svijest o važnosti brige o vlastitom zdravlju i kako bi se osposobili za pripremu domaćih obroka.  </w:t>
            </w:r>
          </w:p>
        </w:tc>
      </w:tr>
      <w:tr w:rsidR="001E48E9" w:rsidRPr="0028570A" w14:paraId="51FC4786"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337429"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Kronološki opišite faze provedbe projekta kojim ćete ostvariti postavljeni cilj.</w:t>
            </w:r>
            <w:r w:rsidRPr="0028570A">
              <w:rPr>
                <w:rFonts w:eastAsia="Calibri" w:cs="Arial"/>
                <w:sz w:val="20"/>
                <w:szCs w:val="20"/>
              </w:rPr>
              <w:t xml:space="preserve"> </w:t>
            </w:r>
          </w:p>
        </w:tc>
      </w:tr>
      <w:tr w:rsidR="001E48E9" w:rsidRPr="0028570A" w14:paraId="69342CC1"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0B89E"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Tijekom školske godine:  </w:t>
            </w:r>
          </w:p>
          <w:p w14:paraId="71C7768A"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1. Razrada plana provedbe projekta  </w:t>
            </w:r>
          </w:p>
          <w:p w14:paraId="0C1B709D"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2. Upoznavanje učenika i roditelja učenika s ciljevima projekta i prikupljanje suglasnosti  </w:t>
            </w:r>
          </w:p>
          <w:p w14:paraId="13BC00D8"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3. Upoznavanje učenika s temom projekta  </w:t>
            </w:r>
          </w:p>
          <w:p w14:paraId="2E790EB9" w14:textId="77777777" w:rsidR="001E48E9" w:rsidRPr="0028570A" w:rsidRDefault="001E48E9" w:rsidP="001E48E9">
            <w:pPr>
              <w:spacing w:after="0" w:line="257" w:lineRule="auto"/>
              <w:rPr>
                <w:rFonts w:cs="Arial"/>
                <w:sz w:val="20"/>
                <w:szCs w:val="20"/>
              </w:rPr>
            </w:pPr>
            <w:r w:rsidRPr="0028570A">
              <w:rPr>
                <w:rFonts w:eastAsia="Calibri" w:cs="Arial"/>
                <w:sz w:val="20"/>
                <w:szCs w:val="20"/>
              </w:rPr>
              <w:t>4. Učeničke aktivnosti – priprema zdravih obroka i tjestenine</w:t>
            </w:r>
          </w:p>
          <w:p w14:paraId="7536A825" w14:textId="77777777" w:rsidR="001E48E9" w:rsidRPr="0028570A" w:rsidRDefault="001E48E9" w:rsidP="001E48E9">
            <w:pPr>
              <w:spacing w:after="0" w:line="257" w:lineRule="auto"/>
              <w:rPr>
                <w:rFonts w:cs="Arial"/>
                <w:sz w:val="20"/>
                <w:szCs w:val="20"/>
              </w:rPr>
            </w:pPr>
            <w:r w:rsidRPr="0028570A">
              <w:rPr>
                <w:rFonts w:eastAsia="Calibri" w:cs="Arial"/>
                <w:sz w:val="20"/>
                <w:szCs w:val="20"/>
              </w:rPr>
              <w:t>5. priprema sajma i prodaja</w:t>
            </w:r>
          </w:p>
          <w:p w14:paraId="4CDD8495"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6. Donošenje zaključaka i samovrednovanje. </w:t>
            </w:r>
          </w:p>
        </w:tc>
      </w:tr>
      <w:tr w:rsidR="001E48E9" w:rsidRPr="0028570A" w14:paraId="247AE0DA"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5E625"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Opišite postupke koje ćete provesti u sklopu svake pojedine faze projekta.</w:t>
            </w:r>
            <w:r w:rsidRPr="0028570A">
              <w:rPr>
                <w:rFonts w:eastAsia="Calibri" w:cs="Arial"/>
                <w:sz w:val="20"/>
                <w:szCs w:val="20"/>
              </w:rPr>
              <w:t xml:space="preserve"> </w:t>
            </w:r>
          </w:p>
        </w:tc>
      </w:tr>
      <w:tr w:rsidR="001E48E9" w:rsidRPr="0028570A" w14:paraId="7F68924F"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0C2A5"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1. Učiteljice koje sudjeluju na projektu (Nikolina Čuljak, Bernarda Mihoci Koščec, Nina Martić i učenici, razmotrit će plan provedbe projekta u školskoj godini 2023./2024. S obzirom na to da se projekt provodi duže vrijeme razmotrit će smjernice kako će se projekt provoditi i u budućnosti. </w:t>
            </w:r>
          </w:p>
          <w:p w14:paraId="3307F74E" w14:textId="77777777" w:rsidR="001E48E9" w:rsidRPr="0028570A" w:rsidRDefault="001E48E9" w:rsidP="001E48E9">
            <w:pPr>
              <w:spacing w:after="0" w:line="257" w:lineRule="auto"/>
              <w:rPr>
                <w:rFonts w:cs="Arial"/>
                <w:sz w:val="20"/>
                <w:szCs w:val="20"/>
              </w:rPr>
            </w:pPr>
            <w:r w:rsidRPr="0028570A">
              <w:rPr>
                <w:rFonts w:eastAsia="Calibri" w:cs="Arial"/>
                <w:sz w:val="20"/>
                <w:szCs w:val="20"/>
              </w:rPr>
              <w:t>2. Učiteljice će tijekom nekoliko sastanaka razmatrati nekoliko dimenzija</w:t>
            </w:r>
          </w:p>
          <w:p w14:paraId="53A72A20"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3. Učiteljice će upoznati učenike i roditelje učenika s projektom, njegovim ciljevima i provedbom. Pri tome će prikupiti suglasnosti od strane roditelja za sudjelovanje, fotografiranje i snimanje njihove djece u projektu. </w:t>
            </w:r>
          </w:p>
          <w:p w14:paraId="4F07EFB5"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4. Učenicima će se objasniti srodne e teme koje su im predstavljene prošlih godina, njihovim obavezama i zadatcima u projektu. </w:t>
            </w:r>
          </w:p>
          <w:p w14:paraId="7E83C3AC"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Učenici će s učiteljicama detaljnije proučavati zadane teme, propitivat će se njihova stajališta vezana za zadane teme i moguća rješenja. Uz foto i video dokumentaciju u pripremi će se čuvati i film o njihovom radu. </w:t>
            </w:r>
          </w:p>
          <w:p w14:paraId="1FF6A448"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6. Rad učenika će se na godišnjoj osnovi prezentirati ostalim učenicima i roditeljima škole kroz predavanja, mrežnu stranicu škole, prodajnu izložbu i godišnjak. </w:t>
            </w:r>
          </w:p>
          <w:p w14:paraId="54092F4D"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7. Učenici će uz pomoć voditeljica projekta izraditi materijal za samovrednovanje (anketu) te ga samostalno ispuniti. </w:t>
            </w:r>
          </w:p>
        </w:tc>
      </w:tr>
      <w:tr w:rsidR="001E48E9" w:rsidRPr="0028570A" w14:paraId="4AB33422"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C1CBC5"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Koji se rizici vezuju uz provedbu projekta? Što sve može spriječiti ili usporiti provedbu projekta?</w:t>
            </w:r>
            <w:r w:rsidRPr="0028570A">
              <w:rPr>
                <w:rFonts w:eastAsia="Calibri" w:cs="Arial"/>
                <w:sz w:val="20"/>
                <w:szCs w:val="20"/>
              </w:rPr>
              <w:t xml:space="preserve">  </w:t>
            </w:r>
          </w:p>
        </w:tc>
      </w:tr>
      <w:tr w:rsidR="001E48E9" w:rsidRPr="0028570A" w14:paraId="5D4628D2"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E3E7F3" w14:textId="77777777" w:rsidR="001E48E9" w:rsidRPr="0028570A" w:rsidRDefault="001E48E9" w:rsidP="001E48E9">
            <w:pPr>
              <w:spacing w:after="0" w:line="257" w:lineRule="auto"/>
              <w:rPr>
                <w:rFonts w:cs="Arial"/>
                <w:sz w:val="20"/>
                <w:szCs w:val="20"/>
              </w:rPr>
            </w:pPr>
            <w:r w:rsidRPr="0028570A">
              <w:rPr>
                <w:rFonts w:eastAsia="Calibri" w:cs="Arial"/>
                <w:sz w:val="20"/>
                <w:szCs w:val="20"/>
              </w:rPr>
              <w:lastRenderedPageBreak/>
              <w:t xml:space="preserve">Nerazumijevanje teme, otpor roditelja prema sudjelovanju njihove djece u provedbi projekta. </w:t>
            </w:r>
          </w:p>
        </w:tc>
      </w:tr>
      <w:tr w:rsidR="001E48E9" w:rsidRPr="0028570A" w14:paraId="70FFF29C"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8EE6E"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Navedite kako ćete otkloniti ili minimizirati rizike.</w:t>
            </w:r>
            <w:r w:rsidRPr="0028570A">
              <w:rPr>
                <w:rFonts w:eastAsia="Calibri" w:cs="Arial"/>
                <w:sz w:val="20"/>
                <w:szCs w:val="20"/>
              </w:rPr>
              <w:t xml:space="preserve">  </w:t>
            </w:r>
          </w:p>
        </w:tc>
      </w:tr>
      <w:tr w:rsidR="001E48E9" w:rsidRPr="0028570A" w14:paraId="198F2D32"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B4628"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Približiti temu roditeljima i djeci konkretnim primjerima te istaknuti korist za njihovu djecu ako sudjeluju u projektu. </w:t>
            </w:r>
          </w:p>
        </w:tc>
      </w:tr>
      <w:tr w:rsidR="001E48E9" w:rsidRPr="0028570A" w14:paraId="4DBCF533"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5A7A4"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Specificirajte troškove potrebne za ostvarenje cilja.</w:t>
            </w:r>
            <w:r w:rsidRPr="0028570A">
              <w:rPr>
                <w:rFonts w:eastAsia="Calibri" w:cs="Arial"/>
                <w:sz w:val="20"/>
                <w:szCs w:val="20"/>
              </w:rPr>
              <w:t xml:space="preserve">  </w:t>
            </w:r>
          </w:p>
        </w:tc>
      </w:tr>
      <w:tr w:rsidR="001E48E9" w:rsidRPr="0028570A" w14:paraId="53E24F46"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78F53"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Troškovi izrade plakata, priprema materijala za prodajnu izložbu...  </w:t>
            </w:r>
          </w:p>
        </w:tc>
      </w:tr>
      <w:tr w:rsidR="001E48E9" w:rsidRPr="0028570A" w14:paraId="4C1CE3A0"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80E64"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Iz kojih ćete izvora osigurati pokrivanje svih troškova i osiguravanje svih resursa za ostvarivanje cilja?</w:t>
            </w:r>
            <w:r w:rsidRPr="0028570A">
              <w:rPr>
                <w:rFonts w:eastAsia="Calibri" w:cs="Arial"/>
                <w:sz w:val="20"/>
                <w:szCs w:val="20"/>
              </w:rPr>
              <w:t xml:space="preserve">  </w:t>
            </w:r>
          </w:p>
        </w:tc>
      </w:tr>
      <w:tr w:rsidR="001E48E9" w:rsidRPr="0028570A" w14:paraId="629F9219"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554E0A"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Troškove će podmiriti škola. </w:t>
            </w:r>
          </w:p>
        </w:tc>
      </w:tr>
      <w:tr w:rsidR="001E48E9" w:rsidRPr="0028570A" w14:paraId="163682BE"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4B954"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Tko je odgovoran za ostvarenje cilja? Tko vodi projekt?</w:t>
            </w:r>
            <w:r w:rsidRPr="0028570A">
              <w:rPr>
                <w:rFonts w:eastAsia="Calibri" w:cs="Arial"/>
                <w:sz w:val="20"/>
                <w:szCs w:val="20"/>
              </w:rPr>
              <w:t xml:space="preserve">  </w:t>
            </w:r>
          </w:p>
        </w:tc>
      </w:tr>
      <w:tr w:rsidR="001E48E9" w:rsidRPr="0028570A" w14:paraId="41A276D6"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2617B" w14:textId="77777777" w:rsidR="001E48E9" w:rsidRPr="0028570A" w:rsidRDefault="001E48E9" w:rsidP="001E48E9">
            <w:pPr>
              <w:spacing w:after="0" w:line="257" w:lineRule="auto"/>
              <w:rPr>
                <w:rFonts w:cs="Arial"/>
                <w:sz w:val="20"/>
                <w:szCs w:val="20"/>
              </w:rPr>
            </w:pPr>
            <w:r w:rsidRPr="0028570A">
              <w:rPr>
                <w:rFonts w:eastAsia="Calibri" w:cs="Arial"/>
                <w:sz w:val="20"/>
                <w:szCs w:val="20"/>
              </w:rPr>
              <w:t>Nikolina Čuljak, Bernarda Mihoci Koščec i Nina Martić</w:t>
            </w:r>
          </w:p>
        </w:tc>
      </w:tr>
      <w:tr w:rsidR="001E48E9" w:rsidRPr="0028570A" w14:paraId="2A143E84"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5D0B4"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Tko će sve sudjelovati u radu na projektu? S kojim zadatcima?</w:t>
            </w:r>
            <w:r w:rsidRPr="0028570A">
              <w:rPr>
                <w:rFonts w:eastAsia="Calibri" w:cs="Arial"/>
                <w:sz w:val="20"/>
                <w:szCs w:val="20"/>
              </w:rPr>
              <w:t xml:space="preserve">  </w:t>
            </w:r>
          </w:p>
        </w:tc>
      </w:tr>
      <w:tr w:rsidR="001E48E9" w:rsidRPr="0028570A" w14:paraId="0A5756C7"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AF1F79"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Učenici od 5. do 8. razreda. Učenici će uz pomoć mentora prikupljati građu, ispunjavati ankete, pripremati predavanja, materijale i prodajnu izložbu. </w:t>
            </w:r>
          </w:p>
        </w:tc>
      </w:tr>
      <w:tr w:rsidR="001E48E9" w:rsidRPr="0028570A" w14:paraId="0BE9D410"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8C065"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Odredite termine za okončanje pojedinih faza projekta. Koje su ključne točke u razvoju projekta?</w:t>
            </w:r>
            <w:r w:rsidRPr="0028570A">
              <w:rPr>
                <w:rFonts w:eastAsia="Calibri" w:cs="Arial"/>
                <w:sz w:val="20"/>
                <w:szCs w:val="20"/>
              </w:rPr>
              <w:t xml:space="preserve">  </w:t>
            </w:r>
          </w:p>
        </w:tc>
      </w:tr>
      <w:tr w:rsidR="001E48E9" w:rsidRPr="0028570A" w14:paraId="0BA342AE"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91679"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1. faza – listopad i studeni 2023. </w:t>
            </w:r>
          </w:p>
          <w:p w14:paraId="545FDD53"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2. faza – prosinac 2023. </w:t>
            </w:r>
          </w:p>
          <w:p w14:paraId="7CBA89EC"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3. faza – siječanj 2024. </w:t>
            </w:r>
          </w:p>
          <w:p w14:paraId="1B4A1B99"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4. faza – veljača 2024. </w:t>
            </w:r>
          </w:p>
          <w:p w14:paraId="05116F9D"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5. faza – ožujak 2024. </w:t>
            </w:r>
          </w:p>
          <w:p w14:paraId="08F381E7"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6. faza – travanj i svibanj 2024. </w:t>
            </w:r>
          </w:p>
          <w:p w14:paraId="00CB2050"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7. faza – lipanj 2024. </w:t>
            </w:r>
          </w:p>
        </w:tc>
      </w:tr>
      <w:tr w:rsidR="001E48E9" w:rsidRPr="0028570A" w14:paraId="239830F5"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1C7BC"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Navedite konačan datum za dovršetak projekta.</w:t>
            </w:r>
            <w:r w:rsidRPr="0028570A">
              <w:rPr>
                <w:rFonts w:eastAsia="Calibri" w:cs="Arial"/>
                <w:sz w:val="20"/>
                <w:szCs w:val="20"/>
              </w:rPr>
              <w:t xml:space="preserve">  </w:t>
            </w:r>
          </w:p>
        </w:tc>
      </w:tr>
      <w:tr w:rsidR="001E48E9" w:rsidRPr="0028570A" w14:paraId="714D7050"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AE4EF" w14:textId="77777777" w:rsidR="001E48E9" w:rsidRPr="0028570A" w:rsidRDefault="001E48E9" w:rsidP="001E48E9">
            <w:pPr>
              <w:spacing w:after="0" w:line="257" w:lineRule="auto"/>
              <w:rPr>
                <w:rFonts w:cs="Arial"/>
                <w:sz w:val="20"/>
                <w:szCs w:val="20"/>
              </w:rPr>
            </w:pPr>
            <w:r w:rsidRPr="0028570A">
              <w:rPr>
                <w:rFonts w:eastAsia="Calibri" w:cs="Arial"/>
                <w:sz w:val="20"/>
                <w:szCs w:val="20"/>
              </w:rPr>
              <w:t xml:space="preserve">Datum dovršetka projekta, odnosno finalna faza (opremanje učionica reciklacijskim spremnicima) je 1. lipnja 2024. godine. Postoji mogućnost da se projekt nakon toga datuma nastavi s novim ciljevima. </w:t>
            </w:r>
          </w:p>
        </w:tc>
      </w:tr>
      <w:tr w:rsidR="001E48E9" w:rsidRPr="0028570A" w14:paraId="575A4C66"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A9A32" w14:textId="77777777" w:rsidR="001E48E9" w:rsidRPr="0028570A" w:rsidRDefault="001E48E9" w:rsidP="001E48E9">
            <w:pPr>
              <w:spacing w:after="0" w:line="257" w:lineRule="auto"/>
              <w:rPr>
                <w:rFonts w:cs="Arial"/>
                <w:sz w:val="20"/>
                <w:szCs w:val="20"/>
              </w:rPr>
            </w:pPr>
            <w:r w:rsidRPr="0028570A">
              <w:rPr>
                <w:rFonts w:eastAsia="Calibri" w:cs="Arial"/>
                <w:b/>
                <w:bCs/>
                <w:sz w:val="20"/>
                <w:szCs w:val="20"/>
              </w:rPr>
              <w:t>Što dokazuje da je cilj ostvaren? Navedite čime ćete dokazati da ste ostvarili postavljeni cilj.</w:t>
            </w:r>
            <w:r w:rsidRPr="0028570A">
              <w:rPr>
                <w:rFonts w:eastAsia="Calibri" w:cs="Arial"/>
                <w:sz w:val="20"/>
                <w:szCs w:val="20"/>
              </w:rPr>
              <w:t xml:space="preserve">  </w:t>
            </w:r>
          </w:p>
        </w:tc>
      </w:tr>
      <w:tr w:rsidR="001E48E9" w:rsidRPr="0028570A" w14:paraId="18E7A12A" w14:textId="77777777" w:rsidTr="001E48E9">
        <w:trPr>
          <w:trHeight w:val="300"/>
        </w:trPr>
        <w:tc>
          <w:tcPr>
            <w:tcW w:w="9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1D5E6" w14:textId="77777777" w:rsidR="001E48E9" w:rsidRPr="0028570A" w:rsidRDefault="001E48E9" w:rsidP="001E48E9">
            <w:pPr>
              <w:spacing w:after="0" w:line="257" w:lineRule="auto"/>
              <w:rPr>
                <w:rFonts w:cs="Arial"/>
                <w:sz w:val="20"/>
                <w:szCs w:val="20"/>
              </w:rPr>
            </w:pPr>
            <w:r w:rsidRPr="0028570A">
              <w:rPr>
                <w:rFonts w:eastAsia="Calibri" w:cs="Arial"/>
                <w:sz w:val="20"/>
                <w:szCs w:val="20"/>
              </w:rPr>
              <w:t>Izvještaji s projekcija i predavanja koje će napisati netko od učenika i(li) fotografsko dokumentiranje događaja predstavljat će svojevrsni dokaz završenosti projekta. Bilješkama o samovrednovanju i izradom intervjua s učenicima sudionicima i s nekoliko učenika slušatelja opravdat će se ostvarenost cilja. Odabrani tekstovi izvještaja mogu se objaviti na internetskoj stranici škole.</w:t>
            </w:r>
          </w:p>
        </w:tc>
      </w:tr>
    </w:tbl>
    <w:p w14:paraId="091E7C1D" w14:textId="77777777" w:rsidR="001E48E9" w:rsidRPr="0028570A" w:rsidRDefault="001E48E9" w:rsidP="001E48E9">
      <w:pPr>
        <w:spacing w:after="0" w:line="240" w:lineRule="auto"/>
        <w:ind w:left="360"/>
        <w:contextualSpacing/>
        <w:rPr>
          <w:rFonts w:eastAsia="Calibri" w:cs="Arial"/>
          <w:b/>
          <w:bCs/>
          <w:sz w:val="20"/>
          <w:szCs w:val="20"/>
          <w:lang w:eastAsia="hr-HR"/>
        </w:rPr>
      </w:pPr>
    </w:p>
    <w:p w14:paraId="24C190F0" w14:textId="77777777" w:rsidR="001E48E9" w:rsidRPr="0028570A" w:rsidRDefault="001E48E9" w:rsidP="001E48E9">
      <w:pPr>
        <w:spacing w:after="0" w:line="240" w:lineRule="auto"/>
        <w:ind w:left="360"/>
        <w:contextualSpacing/>
        <w:rPr>
          <w:rFonts w:eastAsia="Calibri" w:cs="Arial"/>
          <w:b/>
          <w:bCs/>
          <w:sz w:val="20"/>
          <w:szCs w:val="20"/>
          <w:lang w:eastAsia="hr-HR"/>
        </w:rPr>
      </w:pPr>
    </w:p>
    <w:p w14:paraId="30E21770" w14:textId="77777777" w:rsidR="001E48E9" w:rsidRPr="0028570A" w:rsidRDefault="001E48E9" w:rsidP="00736A55">
      <w:pPr>
        <w:numPr>
          <w:ilvl w:val="0"/>
          <w:numId w:val="100"/>
        </w:numPr>
        <w:spacing w:after="0" w:line="240" w:lineRule="auto"/>
        <w:contextualSpacing/>
        <w:rPr>
          <w:rFonts w:eastAsia="Calibri" w:cs="Arial"/>
          <w:b/>
          <w:bCs/>
          <w:sz w:val="20"/>
          <w:szCs w:val="20"/>
          <w:lang w:eastAsia="hr-HR"/>
        </w:rPr>
      </w:pPr>
      <w:r w:rsidRPr="0028570A">
        <w:rPr>
          <w:rFonts w:eastAsia="Times New Roman" w:cs="Arial"/>
          <w:b/>
          <w:bCs/>
          <w:sz w:val="20"/>
          <w:szCs w:val="20"/>
          <w:lang w:eastAsia="hr-HR"/>
        </w:rPr>
        <w:t>MONOGRAFIJA ŠKOLE (TINA BAKŠIĆ)</w:t>
      </w:r>
    </w:p>
    <w:p w14:paraId="6CA9EBC4" w14:textId="77777777" w:rsidR="001E48E9" w:rsidRPr="0028570A" w:rsidRDefault="001E48E9" w:rsidP="001E48E9">
      <w:pPr>
        <w:spacing w:after="0"/>
        <w:rPr>
          <w:rFonts w:cs="Arial"/>
          <w:sz w:val="20"/>
          <w:szCs w:val="20"/>
        </w:rPr>
      </w:pPr>
    </w:p>
    <w:tbl>
      <w:tblPr>
        <w:tblStyle w:val="Reetkatablice"/>
        <w:tblW w:w="0" w:type="auto"/>
        <w:tblLayout w:type="fixed"/>
        <w:tblLook w:val="04A0" w:firstRow="1" w:lastRow="0" w:firstColumn="1" w:lastColumn="0" w:noHBand="0" w:noVBand="1"/>
      </w:tblPr>
      <w:tblGrid>
        <w:gridCol w:w="9060"/>
      </w:tblGrid>
      <w:tr w:rsidR="001E48E9" w:rsidRPr="0028570A" w14:paraId="5B023ED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DC6B45D"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 xml:space="preserve">Opišite cilj koji želite ostvariti. </w:t>
            </w:r>
          </w:p>
        </w:tc>
      </w:tr>
      <w:tr w:rsidR="001E48E9" w:rsidRPr="0028570A" w14:paraId="23DCA25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032470E" w14:textId="77777777" w:rsidR="001E48E9" w:rsidRPr="0028570A" w:rsidRDefault="001E48E9" w:rsidP="001E48E9">
            <w:pPr>
              <w:spacing w:after="0" w:line="257" w:lineRule="auto"/>
              <w:rPr>
                <w:rFonts w:eastAsia="Arial" w:cs="Arial"/>
                <w:sz w:val="20"/>
                <w:szCs w:val="20"/>
              </w:rPr>
            </w:pPr>
            <w:r w:rsidRPr="0028570A">
              <w:rPr>
                <w:rFonts w:eastAsia="Arial" w:cs="Arial"/>
                <w:sz w:val="20"/>
                <w:szCs w:val="20"/>
              </w:rPr>
              <w:t>Obilježiti i predstaviti desetogodišnji rad škole.</w:t>
            </w:r>
          </w:p>
        </w:tc>
      </w:tr>
      <w:tr w:rsidR="001E48E9" w:rsidRPr="0028570A" w14:paraId="45F87B9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24D2E5C"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Opišite razloge zašto želite ostvariti baš taj cilj.</w:t>
            </w:r>
          </w:p>
        </w:tc>
      </w:tr>
      <w:tr w:rsidR="001E48E9" w:rsidRPr="0028570A" w14:paraId="19A0726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8A9B5C7" w14:textId="77777777" w:rsidR="001E48E9" w:rsidRPr="0028570A" w:rsidRDefault="001E48E9" w:rsidP="001E48E9">
            <w:pPr>
              <w:spacing w:after="0"/>
              <w:rPr>
                <w:rFonts w:eastAsia="Arial" w:cs="Arial"/>
                <w:sz w:val="20"/>
                <w:szCs w:val="20"/>
              </w:rPr>
            </w:pPr>
            <w:r w:rsidRPr="0028570A">
              <w:rPr>
                <w:rFonts w:eastAsia="Arial" w:cs="Arial"/>
                <w:sz w:val="20"/>
                <w:szCs w:val="20"/>
              </w:rPr>
              <w:t>Načiniti trajnu uspomenu na deset godina rada škole, prezentirati cjelovitu povijest OŠ Iver, njegovati osjećaj pripadnosti svojoj školskoj zajednici, razvijati pozitivno ozračje u školskoj zajednici, kroz kreativan proces izrade monografije i kroz samu monografiju uspostavljati i njegovati nove suradnje, aktivnosti i projekte.</w:t>
            </w:r>
          </w:p>
          <w:p w14:paraId="5683CEC6" w14:textId="52EFC84E" w:rsidR="001E48E9" w:rsidRPr="0028570A" w:rsidRDefault="001E48E9" w:rsidP="00736A55">
            <w:pPr>
              <w:spacing w:after="0"/>
              <w:rPr>
                <w:rFonts w:eastAsia="Arial" w:cs="Arial"/>
                <w:sz w:val="20"/>
                <w:szCs w:val="20"/>
              </w:rPr>
            </w:pPr>
            <w:r w:rsidRPr="0028570A">
              <w:rPr>
                <w:rFonts w:eastAsia="Arial" w:cs="Arial"/>
                <w:sz w:val="20"/>
                <w:szCs w:val="20"/>
              </w:rPr>
              <w:t xml:space="preserve"> Svi će sudionici izrade monografije dublje razumjeti važnost obilježavanja važnih obljetnica s namjerom razvijanja duha zajedništva, osjećaja pripadnosti i uvida u pozitivne strane sudjelovanja u životu školske zajednice, što pozitivno utječe na samopouzdanje i individualnu motivaciju te na kolektivnu motivaciju i pozitivan odnos prema bitnoj sastavnici života učenika i djelatnika – onoj školskoj.</w:t>
            </w:r>
          </w:p>
        </w:tc>
      </w:tr>
      <w:tr w:rsidR="001E48E9" w:rsidRPr="0028570A" w14:paraId="4088F68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B517F2F"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Kronološki opišite faze provedbe projekta kojim ćete ostvariti postavljeni cilj.</w:t>
            </w:r>
          </w:p>
        </w:tc>
      </w:tr>
      <w:tr w:rsidR="001E48E9" w:rsidRPr="0028570A" w14:paraId="2512CD5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1668BAE" w14:textId="77777777" w:rsidR="001E48E9" w:rsidRPr="0028570A" w:rsidRDefault="001E48E9" w:rsidP="001E48E9">
            <w:pPr>
              <w:spacing w:after="0"/>
              <w:rPr>
                <w:rFonts w:eastAsia="Arial" w:cs="Arial"/>
                <w:sz w:val="20"/>
                <w:szCs w:val="20"/>
              </w:rPr>
            </w:pPr>
            <w:r w:rsidRPr="0028570A">
              <w:rPr>
                <w:rFonts w:eastAsia="Arial" w:cs="Arial"/>
                <w:sz w:val="20"/>
                <w:szCs w:val="20"/>
              </w:rPr>
              <w:t>1. rujan – studeni: prikupljanje materijala i stvaranje idejnog plana izrade monografije (svi djelatnici)</w:t>
            </w:r>
          </w:p>
          <w:p w14:paraId="36098EF8" w14:textId="77777777" w:rsidR="001E48E9" w:rsidRPr="0028570A" w:rsidRDefault="001E48E9" w:rsidP="001E48E9">
            <w:pPr>
              <w:spacing w:after="0"/>
              <w:rPr>
                <w:rFonts w:eastAsia="Arial" w:cs="Arial"/>
                <w:sz w:val="20"/>
                <w:szCs w:val="20"/>
              </w:rPr>
            </w:pPr>
            <w:r w:rsidRPr="0028570A">
              <w:rPr>
                <w:rFonts w:eastAsia="Arial" w:cs="Arial"/>
                <w:sz w:val="20"/>
                <w:szCs w:val="20"/>
              </w:rPr>
              <w:lastRenderedPageBreak/>
              <w:t>2. studeni – siječanj: stvaranje teksta spomenice i obrada fotografija (tekst će kreirati voditeljica projekta u suradnji s učiteljima i stručnim suradnicima i obradit će fotografije)</w:t>
            </w:r>
          </w:p>
          <w:p w14:paraId="27BE8421" w14:textId="77777777" w:rsidR="001E48E9" w:rsidRPr="0028570A" w:rsidRDefault="001E48E9" w:rsidP="001E48E9">
            <w:pPr>
              <w:spacing w:after="0"/>
              <w:rPr>
                <w:rFonts w:eastAsia="Arial" w:cs="Arial"/>
                <w:sz w:val="20"/>
                <w:szCs w:val="20"/>
              </w:rPr>
            </w:pPr>
            <w:r w:rsidRPr="0028570A">
              <w:rPr>
                <w:rFonts w:eastAsia="Arial" w:cs="Arial"/>
                <w:sz w:val="20"/>
                <w:szCs w:val="20"/>
              </w:rPr>
              <w:t>3. siječanj – veljača: izrada plana grafičkog izgleda monografije (voditeljica projekta, učitelji tehničke kulture, likovne kulture i informatike)</w:t>
            </w:r>
          </w:p>
          <w:p w14:paraId="52DFBD21" w14:textId="77777777" w:rsidR="001E48E9" w:rsidRPr="0028570A" w:rsidRDefault="001E48E9" w:rsidP="001E48E9">
            <w:pPr>
              <w:spacing w:after="0"/>
              <w:rPr>
                <w:rFonts w:eastAsia="Arial" w:cs="Arial"/>
                <w:sz w:val="20"/>
                <w:szCs w:val="20"/>
              </w:rPr>
            </w:pPr>
            <w:r w:rsidRPr="0028570A">
              <w:rPr>
                <w:rFonts w:eastAsia="Arial" w:cs="Arial"/>
                <w:sz w:val="20"/>
                <w:szCs w:val="20"/>
              </w:rPr>
              <w:t>4. ožujak: grafička priprema (voditeljica projekta, vanjski suradnici)</w:t>
            </w:r>
          </w:p>
          <w:p w14:paraId="6C677E57" w14:textId="77777777" w:rsidR="001E48E9" w:rsidRPr="0028570A" w:rsidRDefault="001E48E9" w:rsidP="001E48E9">
            <w:pPr>
              <w:spacing w:after="0"/>
              <w:rPr>
                <w:rFonts w:eastAsia="Arial" w:cs="Arial"/>
                <w:sz w:val="20"/>
                <w:szCs w:val="20"/>
              </w:rPr>
            </w:pPr>
            <w:r w:rsidRPr="0028570A">
              <w:rPr>
                <w:rFonts w:eastAsia="Arial" w:cs="Arial"/>
                <w:sz w:val="20"/>
                <w:szCs w:val="20"/>
              </w:rPr>
              <w:t>5. travanj: tiskanje monografije nakon čega će monografija biti otisnuta i predstavljena povodom Dana škole i svečanosti obljetnice 10 godine rada škole (voditeljica projekta, vanjski suradnici)</w:t>
            </w:r>
          </w:p>
          <w:p w14:paraId="5966CA43" w14:textId="77777777" w:rsidR="001E48E9" w:rsidRPr="0028570A" w:rsidRDefault="001E48E9" w:rsidP="001E48E9">
            <w:pPr>
              <w:spacing w:after="0"/>
              <w:rPr>
                <w:rFonts w:eastAsia="Arial" w:cs="Arial"/>
                <w:sz w:val="20"/>
                <w:szCs w:val="20"/>
              </w:rPr>
            </w:pPr>
            <w:r w:rsidRPr="0028570A">
              <w:rPr>
                <w:rFonts w:eastAsia="Arial" w:cs="Arial"/>
                <w:sz w:val="20"/>
                <w:szCs w:val="20"/>
              </w:rPr>
              <w:t>6. travanj – svibanj:  analiza rezultata rada (voditeljica projekta, Ravnateljica)</w:t>
            </w:r>
          </w:p>
          <w:p w14:paraId="576A5384" w14:textId="77777777" w:rsidR="001E48E9" w:rsidRPr="0028570A" w:rsidRDefault="001E48E9" w:rsidP="001E48E9">
            <w:pPr>
              <w:spacing w:after="0"/>
              <w:rPr>
                <w:rFonts w:eastAsia="Arial" w:cs="Arial"/>
                <w:sz w:val="20"/>
                <w:szCs w:val="20"/>
              </w:rPr>
            </w:pPr>
            <w:r w:rsidRPr="0028570A">
              <w:rPr>
                <w:rFonts w:eastAsia="Arial" w:cs="Arial"/>
                <w:sz w:val="20"/>
                <w:szCs w:val="20"/>
              </w:rPr>
              <w:t>7. lipanj: izvješće o rezultatima rada (voditeljica projekta)</w:t>
            </w:r>
          </w:p>
        </w:tc>
      </w:tr>
      <w:tr w:rsidR="001E48E9" w:rsidRPr="0028570A" w14:paraId="5D0E4E9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D5D3D87"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lastRenderedPageBreak/>
              <w:t>Opišite postupke koje ćete provesti u sklopu svake pojedine faze projekta.</w:t>
            </w:r>
          </w:p>
        </w:tc>
      </w:tr>
      <w:tr w:rsidR="001E48E9" w:rsidRPr="0028570A" w14:paraId="00FDD63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8E9DBF0" w14:textId="77777777" w:rsidR="001E48E9" w:rsidRPr="0028570A" w:rsidRDefault="001E48E9" w:rsidP="001E48E9">
            <w:pPr>
              <w:spacing w:after="0"/>
              <w:rPr>
                <w:rFonts w:eastAsia="Arial" w:cs="Arial"/>
                <w:sz w:val="20"/>
                <w:szCs w:val="20"/>
              </w:rPr>
            </w:pPr>
            <w:r w:rsidRPr="0028570A">
              <w:rPr>
                <w:rFonts w:eastAsia="Arial" w:cs="Arial"/>
                <w:sz w:val="20"/>
                <w:szCs w:val="20"/>
              </w:rPr>
              <w:t>1. Prelistavanjem svih dosadašnjih spomenica i godišnjaka, pregledavanjem web-stranice škole, istraživanjem arhiva, istraživanjem baza fotografija i videa izdvojit će se sadržaji za monografiju.</w:t>
            </w:r>
          </w:p>
          <w:p w14:paraId="0EA73AF1" w14:textId="77777777" w:rsidR="001E48E9" w:rsidRPr="0028570A" w:rsidRDefault="001E48E9" w:rsidP="001E48E9">
            <w:pPr>
              <w:spacing w:after="0"/>
              <w:rPr>
                <w:rFonts w:eastAsia="Arial" w:cs="Arial"/>
                <w:sz w:val="20"/>
                <w:szCs w:val="20"/>
              </w:rPr>
            </w:pPr>
            <w:r w:rsidRPr="0028570A">
              <w:rPr>
                <w:rFonts w:eastAsia="Arial" w:cs="Arial"/>
                <w:sz w:val="20"/>
                <w:szCs w:val="20"/>
              </w:rPr>
              <w:t>2. Temeljeno na prikupljenim materijalima, pisat će se tekst spomenice od uvodnika do zaključka. Potrebne fotografije će se uređivati i pripremati za tisak.</w:t>
            </w:r>
          </w:p>
          <w:p w14:paraId="408CDE3B" w14:textId="77777777" w:rsidR="001E48E9" w:rsidRPr="0028570A" w:rsidRDefault="001E48E9" w:rsidP="001E48E9">
            <w:pPr>
              <w:spacing w:after="0"/>
              <w:rPr>
                <w:rFonts w:eastAsia="Arial" w:cs="Arial"/>
                <w:sz w:val="20"/>
                <w:szCs w:val="20"/>
              </w:rPr>
            </w:pPr>
            <w:r w:rsidRPr="0028570A">
              <w:rPr>
                <w:rFonts w:eastAsia="Arial" w:cs="Arial"/>
                <w:sz w:val="20"/>
                <w:szCs w:val="20"/>
              </w:rPr>
              <w:t>3. U dogovoru s tiskarom stvarat će se plan grafičke izvedbe monografije te će se vršiti preliminarna grafička priprema.</w:t>
            </w:r>
          </w:p>
          <w:p w14:paraId="77365D7D" w14:textId="77777777" w:rsidR="001E48E9" w:rsidRPr="0028570A" w:rsidRDefault="001E48E9" w:rsidP="001E48E9">
            <w:pPr>
              <w:spacing w:after="0"/>
              <w:rPr>
                <w:rFonts w:eastAsia="Arial" w:cs="Arial"/>
                <w:sz w:val="20"/>
                <w:szCs w:val="20"/>
              </w:rPr>
            </w:pPr>
            <w:r w:rsidRPr="0028570A">
              <w:rPr>
                <w:rFonts w:eastAsia="Arial" w:cs="Arial"/>
                <w:sz w:val="20"/>
                <w:szCs w:val="20"/>
              </w:rPr>
              <w:t>4. Provodit će se grafička priprema za tisak.</w:t>
            </w:r>
          </w:p>
          <w:p w14:paraId="7BAD7F5D" w14:textId="77777777" w:rsidR="001E48E9" w:rsidRPr="0028570A" w:rsidRDefault="001E48E9" w:rsidP="001E48E9">
            <w:pPr>
              <w:spacing w:after="0"/>
              <w:rPr>
                <w:rFonts w:eastAsia="Arial" w:cs="Arial"/>
                <w:sz w:val="20"/>
                <w:szCs w:val="20"/>
              </w:rPr>
            </w:pPr>
            <w:r w:rsidRPr="0028570A">
              <w:rPr>
                <w:rFonts w:eastAsia="Arial" w:cs="Arial"/>
                <w:sz w:val="20"/>
                <w:szCs w:val="20"/>
              </w:rPr>
              <w:t>5. Monografija će biti otisnuta i ukoričena nakon čega će biti javno predstavljena povodom Dana škole i proslave obljetnice 10 godine rada škole.</w:t>
            </w:r>
          </w:p>
          <w:p w14:paraId="49FC15D6" w14:textId="77777777" w:rsidR="001E48E9" w:rsidRPr="0028570A" w:rsidRDefault="001E48E9" w:rsidP="001E48E9">
            <w:pPr>
              <w:spacing w:after="0"/>
              <w:rPr>
                <w:rFonts w:eastAsia="Arial" w:cs="Arial"/>
                <w:sz w:val="20"/>
                <w:szCs w:val="20"/>
              </w:rPr>
            </w:pPr>
            <w:r w:rsidRPr="0028570A">
              <w:rPr>
                <w:rFonts w:eastAsia="Arial" w:cs="Arial"/>
                <w:sz w:val="20"/>
                <w:szCs w:val="20"/>
              </w:rPr>
              <w:t>6. Rezultati će se analizirati na temelju promocije, upotrebe monografije te na temelju dojmova čitatelja.</w:t>
            </w:r>
          </w:p>
          <w:p w14:paraId="66DE80BE" w14:textId="77777777" w:rsidR="001E48E9" w:rsidRPr="0028570A" w:rsidRDefault="001E48E9" w:rsidP="001E48E9">
            <w:pPr>
              <w:spacing w:after="0"/>
              <w:rPr>
                <w:rFonts w:eastAsia="Arial" w:cs="Arial"/>
                <w:sz w:val="20"/>
                <w:szCs w:val="20"/>
              </w:rPr>
            </w:pPr>
            <w:r w:rsidRPr="0028570A">
              <w:rPr>
                <w:rFonts w:eastAsia="Arial" w:cs="Arial"/>
                <w:sz w:val="20"/>
                <w:szCs w:val="20"/>
              </w:rPr>
              <w:t>7. Voditeljica projekta će sročiti izvješće o ostvarenosti projekta.</w:t>
            </w:r>
          </w:p>
        </w:tc>
      </w:tr>
      <w:tr w:rsidR="001E48E9" w:rsidRPr="0028570A" w14:paraId="080FE27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5109424"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Koji se rizici vezuju uz provedbu projekta? Što sve može spriječiti ili usporiti provedbu projekta?</w:t>
            </w:r>
          </w:p>
        </w:tc>
      </w:tr>
      <w:tr w:rsidR="001E48E9" w:rsidRPr="0028570A" w14:paraId="3D8377E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470268A" w14:textId="77777777" w:rsidR="001E48E9" w:rsidRPr="0028570A" w:rsidRDefault="001E48E9" w:rsidP="001E48E9">
            <w:pPr>
              <w:spacing w:after="0"/>
              <w:rPr>
                <w:rFonts w:eastAsia="Arial" w:cs="Arial"/>
                <w:sz w:val="20"/>
                <w:szCs w:val="20"/>
              </w:rPr>
            </w:pPr>
            <w:r w:rsidRPr="0028570A">
              <w:rPr>
                <w:rFonts w:eastAsia="Arial" w:cs="Arial"/>
                <w:sz w:val="20"/>
                <w:szCs w:val="20"/>
              </w:rPr>
              <w:t>Gubitak materijala u procesu izrade. Poštivanje rokova.</w:t>
            </w:r>
          </w:p>
        </w:tc>
      </w:tr>
      <w:tr w:rsidR="001E48E9" w:rsidRPr="0028570A" w14:paraId="05A79DF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779AB892"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Navedite kako ćete otkloniti ili minimizirati rizike.</w:t>
            </w:r>
          </w:p>
        </w:tc>
      </w:tr>
      <w:tr w:rsidR="001E48E9" w:rsidRPr="0028570A" w14:paraId="396E143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A640059" w14:textId="77777777" w:rsidR="001E48E9" w:rsidRPr="0028570A" w:rsidRDefault="001E48E9" w:rsidP="001E48E9">
            <w:pPr>
              <w:spacing w:after="0"/>
              <w:rPr>
                <w:rFonts w:eastAsia="Arial" w:cs="Arial"/>
                <w:sz w:val="20"/>
                <w:szCs w:val="20"/>
              </w:rPr>
            </w:pPr>
            <w:r w:rsidRPr="0028570A">
              <w:rPr>
                <w:rFonts w:eastAsia="Arial" w:cs="Arial"/>
                <w:sz w:val="20"/>
                <w:szCs w:val="20"/>
              </w:rPr>
              <w:t>Redovito stvarati sigurnosne kopije svake faze rada na monografiji. S obzirom na veliki broj sudionika, izuzetno je važno poštivanje rokova u svim fazama rada pa će se održavati atmosfera povišene motivacije za rad na monografiji poticanjem pozitivnog radnog ozračja. Voditeljica će voditi računa o redovitom informiranju sudionika o svim fazama rada.</w:t>
            </w:r>
          </w:p>
        </w:tc>
      </w:tr>
      <w:tr w:rsidR="001E48E9" w:rsidRPr="0028570A" w14:paraId="6724923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F0AA9E5"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Specificirajte troškove potrebne za ostvarenje cilja.</w:t>
            </w:r>
          </w:p>
        </w:tc>
      </w:tr>
      <w:tr w:rsidR="001E48E9" w:rsidRPr="0028570A" w14:paraId="6BD189F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0109B0D5" w14:textId="77777777" w:rsidR="001E48E9" w:rsidRPr="0028570A" w:rsidRDefault="001E48E9" w:rsidP="001E48E9">
            <w:pPr>
              <w:spacing w:after="0"/>
              <w:rPr>
                <w:rFonts w:eastAsia="Arial" w:cs="Arial"/>
                <w:sz w:val="20"/>
                <w:szCs w:val="20"/>
              </w:rPr>
            </w:pPr>
            <w:r w:rsidRPr="0028570A">
              <w:rPr>
                <w:rFonts w:eastAsia="Arial" w:cs="Arial"/>
                <w:sz w:val="20"/>
                <w:szCs w:val="20"/>
              </w:rPr>
              <w:t>Ovismo o konkretnim potrebama grafičke obrade i tiska, eventualno ulaganje u licence i pretplate za potrebne softvere u procesu rada.</w:t>
            </w:r>
          </w:p>
        </w:tc>
      </w:tr>
      <w:tr w:rsidR="001E48E9" w:rsidRPr="0028570A" w14:paraId="10598E8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0A761A3"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Iz kojih ćete izvora osigurati pokrivanje svih troškova i osiguravanje svih resursa za ostvarivanje cilja?</w:t>
            </w:r>
          </w:p>
        </w:tc>
      </w:tr>
      <w:tr w:rsidR="001E48E9" w:rsidRPr="0028570A" w14:paraId="5D8F7A8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6BE4CA7" w14:textId="77777777" w:rsidR="001E48E9" w:rsidRPr="0028570A" w:rsidRDefault="001E48E9" w:rsidP="001E48E9">
            <w:pPr>
              <w:spacing w:after="0"/>
              <w:rPr>
                <w:rFonts w:eastAsia="Arial" w:cs="Arial"/>
                <w:sz w:val="20"/>
                <w:szCs w:val="20"/>
              </w:rPr>
            </w:pPr>
            <w:r w:rsidRPr="0028570A">
              <w:rPr>
                <w:rFonts w:eastAsia="Arial" w:cs="Arial"/>
                <w:sz w:val="20"/>
                <w:szCs w:val="20"/>
              </w:rPr>
              <w:t>Vlastita sredstva škole, Ministarstvo znanosti i obrazovanja, Gradski ured za obrazovanje i sport</w:t>
            </w:r>
          </w:p>
        </w:tc>
      </w:tr>
      <w:tr w:rsidR="001E48E9" w:rsidRPr="0028570A" w14:paraId="764087C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45D9C42"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Tko je odgovoran za ostvarenje cilja? Tko vodi projekt?</w:t>
            </w:r>
          </w:p>
        </w:tc>
      </w:tr>
      <w:tr w:rsidR="001E48E9" w:rsidRPr="0028570A" w14:paraId="127B6364" w14:textId="77777777" w:rsidTr="001E48E9">
        <w:trPr>
          <w:trHeight w:val="36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4A614DF" w14:textId="77777777" w:rsidR="001E48E9" w:rsidRPr="0028570A" w:rsidRDefault="001E48E9" w:rsidP="001E48E9">
            <w:pPr>
              <w:spacing w:after="0"/>
              <w:rPr>
                <w:rFonts w:eastAsia="Arial" w:cs="Arial"/>
                <w:sz w:val="20"/>
                <w:szCs w:val="20"/>
              </w:rPr>
            </w:pPr>
            <w:r w:rsidRPr="0028570A">
              <w:rPr>
                <w:rFonts w:eastAsia="Arial" w:cs="Arial"/>
                <w:sz w:val="20"/>
                <w:szCs w:val="20"/>
              </w:rPr>
              <w:t>Tina Bakšić, školska knjižničarka</w:t>
            </w:r>
          </w:p>
        </w:tc>
      </w:tr>
      <w:tr w:rsidR="001E48E9" w:rsidRPr="0028570A" w14:paraId="07FB20B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2A0A588"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Tko će sve sudjelovati u radu na projektu? S kojim zadatcima?</w:t>
            </w:r>
          </w:p>
        </w:tc>
      </w:tr>
      <w:tr w:rsidR="001E48E9" w:rsidRPr="0028570A" w14:paraId="5190DC0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8229279" w14:textId="77777777" w:rsidR="001E48E9" w:rsidRPr="0028570A" w:rsidRDefault="001E48E9" w:rsidP="001E48E9">
            <w:pPr>
              <w:spacing w:after="0"/>
              <w:rPr>
                <w:rFonts w:eastAsia="Arial" w:cs="Arial"/>
                <w:sz w:val="20"/>
                <w:szCs w:val="20"/>
              </w:rPr>
            </w:pPr>
            <w:r w:rsidRPr="0028570A">
              <w:rPr>
                <w:rFonts w:eastAsia="Arial" w:cs="Arial"/>
                <w:sz w:val="20"/>
                <w:szCs w:val="20"/>
              </w:rPr>
              <w:t>U projektu će sudjelovati svi učenici i djelatnici škole. Zadatci su: izrada sadržaja, sudjelovanje u aktivnostima koje će se predstaviti u monografiji te podrška voditeljici projekta u svakoj fazi rada na monografiji.</w:t>
            </w:r>
          </w:p>
          <w:p w14:paraId="715A1A2D"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 1. rujan – studeni: prikupljanje materijala i stvaranje idejnog plana izrade monografije (svi djelatnici)</w:t>
            </w:r>
          </w:p>
          <w:p w14:paraId="28AB119B" w14:textId="77777777" w:rsidR="001E48E9" w:rsidRPr="0028570A" w:rsidRDefault="001E48E9" w:rsidP="001E48E9">
            <w:pPr>
              <w:spacing w:after="0"/>
              <w:rPr>
                <w:rFonts w:eastAsia="Arial" w:cs="Arial"/>
                <w:sz w:val="20"/>
                <w:szCs w:val="20"/>
              </w:rPr>
            </w:pPr>
            <w:r w:rsidRPr="0028570A">
              <w:rPr>
                <w:rFonts w:eastAsia="Arial" w:cs="Arial"/>
                <w:sz w:val="20"/>
                <w:szCs w:val="20"/>
              </w:rPr>
              <w:t>2. studeni – siječanj: stvaranje teksta spomenice i obrada fotografija (tekst će kreirati voditeljica projekta u suradnji s učiteljima i stručnim suradnicima i Ravnateljicom)</w:t>
            </w:r>
          </w:p>
          <w:p w14:paraId="45CF3875" w14:textId="77777777" w:rsidR="001E48E9" w:rsidRPr="0028570A" w:rsidRDefault="001E48E9" w:rsidP="001E48E9">
            <w:pPr>
              <w:spacing w:after="0"/>
              <w:rPr>
                <w:rFonts w:eastAsia="Arial" w:cs="Arial"/>
                <w:sz w:val="20"/>
                <w:szCs w:val="20"/>
              </w:rPr>
            </w:pPr>
            <w:r w:rsidRPr="0028570A">
              <w:rPr>
                <w:rFonts w:eastAsia="Arial" w:cs="Arial"/>
                <w:sz w:val="20"/>
                <w:szCs w:val="20"/>
              </w:rPr>
              <w:t>3. siječanj – veljača: izrada plana grafičkog izgleda monografije (voditeljica projekta, učitelji tehničke kulture, likovne kulture i informatike)</w:t>
            </w:r>
          </w:p>
          <w:p w14:paraId="39B5AF7B" w14:textId="77777777" w:rsidR="001E48E9" w:rsidRPr="0028570A" w:rsidRDefault="001E48E9" w:rsidP="001E48E9">
            <w:pPr>
              <w:spacing w:after="0"/>
              <w:rPr>
                <w:rFonts w:eastAsia="Arial" w:cs="Arial"/>
                <w:sz w:val="20"/>
                <w:szCs w:val="20"/>
              </w:rPr>
            </w:pPr>
            <w:r w:rsidRPr="0028570A">
              <w:rPr>
                <w:rFonts w:eastAsia="Arial" w:cs="Arial"/>
                <w:sz w:val="20"/>
                <w:szCs w:val="20"/>
              </w:rPr>
              <w:t>4. ožujak: grafička priprema (voditeljica projekta, vanjski suradnici)</w:t>
            </w:r>
          </w:p>
          <w:p w14:paraId="0A19C665" w14:textId="77777777" w:rsidR="001E48E9" w:rsidRPr="0028570A" w:rsidRDefault="001E48E9" w:rsidP="001E48E9">
            <w:pPr>
              <w:spacing w:after="0"/>
              <w:rPr>
                <w:rFonts w:eastAsia="Arial" w:cs="Arial"/>
                <w:sz w:val="20"/>
                <w:szCs w:val="20"/>
              </w:rPr>
            </w:pPr>
            <w:r w:rsidRPr="0028570A">
              <w:rPr>
                <w:rFonts w:eastAsia="Arial" w:cs="Arial"/>
                <w:sz w:val="20"/>
                <w:szCs w:val="20"/>
              </w:rPr>
              <w:t>5. travanj: tiskanje monografije te promocija monografije (voditeljica projekta, vanjski suradnici, Ravnateljica te svi djelatnici i učenici Škole)</w:t>
            </w:r>
          </w:p>
          <w:p w14:paraId="19DCD9D3" w14:textId="77777777" w:rsidR="001E48E9" w:rsidRPr="0028570A" w:rsidRDefault="001E48E9" w:rsidP="001E48E9">
            <w:pPr>
              <w:spacing w:after="0"/>
              <w:rPr>
                <w:rFonts w:eastAsia="Arial" w:cs="Arial"/>
                <w:sz w:val="20"/>
                <w:szCs w:val="20"/>
              </w:rPr>
            </w:pPr>
            <w:r w:rsidRPr="0028570A">
              <w:rPr>
                <w:rFonts w:eastAsia="Arial" w:cs="Arial"/>
                <w:sz w:val="20"/>
                <w:szCs w:val="20"/>
              </w:rPr>
              <w:lastRenderedPageBreak/>
              <w:t>6. travanj – svibanj:  analiza rezultata rada (voditeljica projekta, Ravnateljica)</w:t>
            </w:r>
          </w:p>
          <w:p w14:paraId="489D31EB"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7. lipanj: izvješće o rezultatima rada (voditeljica projekta) </w:t>
            </w:r>
          </w:p>
        </w:tc>
      </w:tr>
      <w:tr w:rsidR="001E48E9" w:rsidRPr="0028570A" w14:paraId="2EF0E47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3D56330A"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lastRenderedPageBreak/>
              <w:t>Odredite termine za okončanje pojedinih faza projekta. Koje su ključne točke u razvoju projekta?</w:t>
            </w:r>
          </w:p>
        </w:tc>
      </w:tr>
      <w:tr w:rsidR="001E48E9" w:rsidRPr="0028570A" w14:paraId="6D405B9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6A78ACC6"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1. kraj studenog 2023.: završava prikupljanje materijala i stvaranje idejnog plana izrade monografije </w:t>
            </w:r>
          </w:p>
          <w:p w14:paraId="32890D16"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2. kraj siječnja 2024.: provodi se kraju stvaranje teksta spomenice i obrada fotografija </w:t>
            </w:r>
          </w:p>
          <w:p w14:paraId="4EC7C0B6" w14:textId="77777777" w:rsidR="001E48E9" w:rsidRPr="0028570A" w:rsidRDefault="001E48E9" w:rsidP="001E48E9">
            <w:pPr>
              <w:spacing w:after="0"/>
              <w:rPr>
                <w:rFonts w:eastAsia="Arial" w:cs="Arial"/>
                <w:sz w:val="20"/>
                <w:szCs w:val="20"/>
              </w:rPr>
            </w:pPr>
            <w:r w:rsidRPr="0028570A">
              <w:rPr>
                <w:rFonts w:eastAsia="Arial" w:cs="Arial"/>
                <w:sz w:val="20"/>
                <w:szCs w:val="20"/>
              </w:rPr>
              <w:t>3. kraj veljače 2024.: izrada plana grafičkog izgleda monografije definirat će se do kraja veljače</w:t>
            </w:r>
          </w:p>
          <w:p w14:paraId="6038D70A"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4. ožujak 2024.: grafička priprema </w:t>
            </w:r>
          </w:p>
          <w:p w14:paraId="7F9E7B10" w14:textId="77777777" w:rsidR="001E48E9" w:rsidRPr="0028570A" w:rsidRDefault="001E48E9" w:rsidP="001E48E9">
            <w:pPr>
              <w:spacing w:after="0"/>
              <w:rPr>
                <w:rFonts w:eastAsia="Arial" w:cs="Arial"/>
                <w:sz w:val="20"/>
                <w:szCs w:val="20"/>
              </w:rPr>
            </w:pPr>
            <w:r w:rsidRPr="0028570A">
              <w:rPr>
                <w:rFonts w:eastAsia="Arial" w:cs="Arial"/>
                <w:sz w:val="20"/>
                <w:szCs w:val="20"/>
              </w:rPr>
              <w:t>5. 1. travnja 2024. završava se tiskanje monografije -  monografija će biti otisnuta i predstavljena povodom Dana škole i obljetnice 10 godine rada škole</w:t>
            </w:r>
          </w:p>
          <w:p w14:paraId="7DE40C3F"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6. travanj 2024.– svibanj: analiza rezultata rada </w:t>
            </w:r>
          </w:p>
          <w:p w14:paraId="30B6BB68" w14:textId="77777777" w:rsidR="001E48E9" w:rsidRPr="0028570A" w:rsidRDefault="001E48E9" w:rsidP="001E48E9">
            <w:pPr>
              <w:spacing w:after="0"/>
              <w:rPr>
                <w:rFonts w:eastAsia="Arial" w:cs="Arial"/>
                <w:sz w:val="20"/>
                <w:szCs w:val="20"/>
              </w:rPr>
            </w:pPr>
            <w:r w:rsidRPr="0028570A">
              <w:rPr>
                <w:rFonts w:eastAsia="Arial" w:cs="Arial"/>
                <w:sz w:val="20"/>
                <w:szCs w:val="20"/>
              </w:rPr>
              <w:t>7. krajem lipnja 2024.: izvješće o rezultatima rada</w:t>
            </w:r>
          </w:p>
        </w:tc>
      </w:tr>
      <w:tr w:rsidR="001E48E9" w:rsidRPr="0028570A" w14:paraId="1BDAAF3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5907D09B"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Navedite konačan datum za dovršetak projekta.</w:t>
            </w:r>
          </w:p>
        </w:tc>
      </w:tr>
      <w:tr w:rsidR="001E48E9" w:rsidRPr="0028570A" w14:paraId="16BEB48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F818456"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30. lipnja 2024. </w:t>
            </w:r>
          </w:p>
        </w:tc>
      </w:tr>
      <w:tr w:rsidR="001E48E9" w:rsidRPr="0028570A" w14:paraId="529C1E5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2D207E5A" w14:textId="77777777" w:rsidR="001E48E9" w:rsidRPr="0028570A" w:rsidRDefault="001E48E9" w:rsidP="001E48E9">
            <w:pPr>
              <w:spacing w:after="0"/>
              <w:rPr>
                <w:rFonts w:eastAsia="Arial" w:cs="Arial"/>
                <w:b/>
                <w:bCs/>
                <w:sz w:val="20"/>
                <w:szCs w:val="20"/>
              </w:rPr>
            </w:pPr>
            <w:r w:rsidRPr="0028570A">
              <w:rPr>
                <w:rFonts w:eastAsia="Arial" w:cs="Arial"/>
                <w:b/>
                <w:bCs/>
                <w:sz w:val="20"/>
                <w:szCs w:val="20"/>
              </w:rPr>
              <w:t>Što dokazuje da je cilj ostvaren? Navedite čime ćete dokazati da ste ostvarili postavljeni cilj.</w:t>
            </w:r>
          </w:p>
        </w:tc>
      </w:tr>
      <w:tr w:rsidR="001E48E9" w:rsidRPr="0028570A" w14:paraId="414906D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Mar>
              <w:left w:w="108" w:type="dxa"/>
              <w:right w:w="108" w:type="dxa"/>
            </w:tcMar>
          </w:tcPr>
          <w:p w14:paraId="4A448256" w14:textId="77777777" w:rsidR="001E48E9" w:rsidRPr="0028570A" w:rsidRDefault="001E48E9" w:rsidP="001E48E9">
            <w:pPr>
              <w:spacing w:after="0"/>
              <w:rPr>
                <w:rFonts w:eastAsia="Arial" w:cs="Arial"/>
                <w:sz w:val="20"/>
                <w:szCs w:val="20"/>
              </w:rPr>
            </w:pPr>
            <w:r w:rsidRPr="0028570A">
              <w:rPr>
                <w:rFonts w:eastAsia="Arial" w:cs="Arial"/>
                <w:sz w:val="20"/>
                <w:szCs w:val="20"/>
              </w:rPr>
              <w:t>Monografija kao trajni dokument o radu i uspomena na 10 godina rada, dostupan široj publici u online i tiskanom izdanju te izvješće s elaboratom o ostvarenosti projekta.</w:t>
            </w:r>
          </w:p>
        </w:tc>
      </w:tr>
    </w:tbl>
    <w:p w14:paraId="29975725" w14:textId="77777777" w:rsidR="001E48E9" w:rsidRPr="0072051C" w:rsidRDefault="001E48E9" w:rsidP="001E48E9">
      <w:pPr>
        <w:spacing w:after="0"/>
        <w:rPr>
          <w:rFonts w:eastAsia="Arial" w:cs="Arial"/>
          <w:sz w:val="16"/>
          <w:szCs w:val="16"/>
        </w:rPr>
      </w:pPr>
    </w:p>
    <w:p w14:paraId="748B4197" w14:textId="663F3AEF" w:rsidR="001E48E9" w:rsidRPr="0072051C" w:rsidRDefault="001E48E9" w:rsidP="001E48E9">
      <w:pPr>
        <w:spacing w:after="0"/>
        <w:rPr>
          <w:rFonts w:eastAsia="Arial" w:cs="Arial"/>
          <w:sz w:val="16"/>
          <w:szCs w:val="16"/>
        </w:rPr>
      </w:pPr>
      <w:r w:rsidRPr="0072051C">
        <w:rPr>
          <w:rFonts w:eastAsia="Arial" w:cs="Arial"/>
          <w:sz w:val="16"/>
          <w:szCs w:val="16"/>
        </w:rPr>
        <w:t xml:space="preserve">    </w:t>
      </w:r>
    </w:p>
    <w:p w14:paraId="1D602555" w14:textId="0F7951AD" w:rsidR="001E48E9" w:rsidRPr="0028570A" w:rsidRDefault="001E48E9" w:rsidP="00736A55">
      <w:pPr>
        <w:pStyle w:val="Odlomakpopisa"/>
        <w:numPr>
          <w:ilvl w:val="0"/>
          <w:numId w:val="100"/>
        </w:numPr>
        <w:spacing w:after="0"/>
        <w:rPr>
          <w:rFonts w:eastAsia="Arial" w:cs="Arial"/>
          <w:b/>
          <w:sz w:val="20"/>
          <w:szCs w:val="20"/>
        </w:rPr>
      </w:pPr>
      <w:r w:rsidRPr="0028570A">
        <w:rPr>
          <w:rFonts w:eastAsia="Arial" w:cs="Arial"/>
          <w:b/>
          <w:sz w:val="20"/>
          <w:szCs w:val="20"/>
        </w:rPr>
        <w:t>JAK KAO JAKOV (GORDANA KRAJNOVIĆ, MIRELA ROD-SLIPČEVIĆ)</w:t>
      </w:r>
    </w:p>
    <w:p w14:paraId="0C8501E1" w14:textId="77777777" w:rsidR="001E48E9" w:rsidRPr="0028570A" w:rsidRDefault="001E48E9" w:rsidP="001E48E9">
      <w:pPr>
        <w:spacing w:after="0"/>
        <w:ind w:left="360"/>
        <w:rPr>
          <w:rFonts w:eastAsia="Arial" w:cs="Arial"/>
          <w:b/>
          <w:sz w:val="20"/>
          <w:szCs w:val="20"/>
        </w:rPr>
      </w:pPr>
    </w:p>
    <w:tbl>
      <w:tblPr>
        <w:tblStyle w:val="Reetkatablice18"/>
        <w:tblW w:w="0" w:type="auto"/>
        <w:tblLook w:val="04A0" w:firstRow="1" w:lastRow="0" w:firstColumn="1" w:lastColumn="0" w:noHBand="0" w:noVBand="1"/>
      </w:tblPr>
      <w:tblGrid>
        <w:gridCol w:w="9052"/>
      </w:tblGrid>
      <w:tr w:rsidR="001E48E9" w:rsidRPr="0028570A" w14:paraId="21CE30D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65A5B99A" w14:textId="77777777" w:rsidR="001E48E9" w:rsidRPr="0028570A" w:rsidRDefault="001E48E9" w:rsidP="001E48E9">
            <w:pPr>
              <w:spacing w:after="0" w:line="240" w:lineRule="auto"/>
              <w:rPr>
                <w:rFonts w:eastAsia="Calibri" w:cs="Arial"/>
              </w:rPr>
            </w:pPr>
            <w:r w:rsidRPr="0028570A">
              <w:rPr>
                <w:rFonts w:eastAsia="Arial" w:cs="Arial"/>
                <w:b/>
                <w:bCs/>
              </w:rPr>
              <w:t xml:space="preserve">Opišite cilj koji želite ostvariti. </w:t>
            </w:r>
          </w:p>
        </w:tc>
      </w:tr>
      <w:tr w:rsidR="001E48E9" w:rsidRPr="0028570A" w14:paraId="6D09052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E35B260" w14:textId="77777777" w:rsidR="001E48E9" w:rsidRPr="0028570A" w:rsidRDefault="001E48E9" w:rsidP="001E48E9">
            <w:pPr>
              <w:spacing w:after="0" w:line="240" w:lineRule="auto"/>
              <w:rPr>
                <w:rFonts w:eastAsia="Times New Roman" w:cs="Arial"/>
              </w:rPr>
            </w:pPr>
            <w:r w:rsidRPr="0028570A">
              <w:rPr>
                <w:rFonts w:eastAsia="Times New Roman" w:cs="Arial"/>
              </w:rPr>
              <w:t>Senzibilizirati učenike za pomaganje bolesnoj djeci.</w:t>
            </w:r>
          </w:p>
        </w:tc>
      </w:tr>
      <w:tr w:rsidR="001E48E9" w:rsidRPr="0028570A" w14:paraId="1D5E9D1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0E16D7B9" w14:textId="77777777" w:rsidR="001E48E9" w:rsidRPr="0028570A" w:rsidRDefault="001E48E9" w:rsidP="001E48E9">
            <w:pPr>
              <w:spacing w:after="0" w:line="240" w:lineRule="auto"/>
              <w:rPr>
                <w:rFonts w:eastAsia="Calibri" w:cs="Arial"/>
              </w:rPr>
            </w:pPr>
            <w:r w:rsidRPr="0028570A">
              <w:rPr>
                <w:rFonts w:eastAsia="Arial" w:cs="Arial"/>
                <w:b/>
                <w:bCs/>
              </w:rPr>
              <w:t>Opišite razloge zašto želite ostvariti baš taj cilj.</w:t>
            </w:r>
          </w:p>
        </w:tc>
      </w:tr>
      <w:tr w:rsidR="001E48E9" w:rsidRPr="0028570A" w14:paraId="0874950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1BE3142" w14:textId="77777777" w:rsidR="001E48E9" w:rsidRPr="0028570A" w:rsidRDefault="001E48E9" w:rsidP="001E48E9">
            <w:pPr>
              <w:spacing w:after="0" w:line="240" w:lineRule="auto"/>
              <w:rPr>
                <w:rFonts w:eastAsia="Arial" w:cs="Arial"/>
              </w:rPr>
            </w:pPr>
            <w:r w:rsidRPr="0028570A">
              <w:rPr>
                <w:rFonts w:eastAsia="Arial" w:cs="Arial"/>
              </w:rPr>
              <w:t>Empatija prema drugima i drugačijima te potrebitima se stvara od najranije dobi i zbog toga se kod učenika treba raditi na empatiji kako bi izrasli u potpunu osobu.</w:t>
            </w:r>
          </w:p>
        </w:tc>
      </w:tr>
      <w:tr w:rsidR="001E48E9" w:rsidRPr="0028570A" w14:paraId="4029191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B853402" w14:textId="77777777" w:rsidR="001E48E9" w:rsidRPr="0028570A" w:rsidRDefault="001E48E9"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E48E9" w:rsidRPr="0028570A" w14:paraId="4B69046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03B4D556" w14:textId="77777777" w:rsidR="001E48E9" w:rsidRPr="0028570A" w:rsidRDefault="001E48E9" w:rsidP="001E48E9">
            <w:pPr>
              <w:spacing w:after="0" w:line="240" w:lineRule="auto"/>
              <w:rPr>
                <w:rFonts w:eastAsia="Calibri" w:cs="Arial"/>
              </w:rPr>
            </w:pPr>
            <w:r w:rsidRPr="0028570A">
              <w:rPr>
                <w:rFonts w:eastAsia="Calibri" w:cs="Arial"/>
              </w:rPr>
              <w:t>Projekt će se održavati tijekom nastavne godine 2023./2024.</w:t>
            </w:r>
          </w:p>
        </w:tc>
      </w:tr>
      <w:tr w:rsidR="001E48E9" w:rsidRPr="0028570A" w14:paraId="40E5CBD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16D9E9AA" w14:textId="77777777" w:rsidR="001E48E9" w:rsidRPr="0028570A" w:rsidRDefault="001E48E9"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E48E9" w:rsidRPr="0028570A" w14:paraId="65A3935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4ACAC476" w14:textId="77777777" w:rsidR="001E48E9" w:rsidRPr="0028570A" w:rsidRDefault="001E48E9" w:rsidP="001E48E9">
            <w:pPr>
              <w:spacing w:after="0" w:line="240" w:lineRule="auto"/>
              <w:rPr>
                <w:rFonts w:eastAsia="Arial" w:cs="Arial"/>
              </w:rPr>
            </w:pPr>
            <w:r w:rsidRPr="0028570A">
              <w:rPr>
                <w:rFonts w:eastAsia="Arial" w:cs="Arial"/>
              </w:rPr>
              <w:t>Učenici će biti upoznati s projektom Jak kao Jakov kroz prezentacije, plakate, izlaganje (što projekt predstavlja, kako je započeo i kako djeluje  sama udruga kroz niz godina).</w:t>
            </w:r>
          </w:p>
          <w:p w14:paraId="5FDFC146" w14:textId="77777777" w:rsidR="001E48E9" w:rsidRPr="0028570A" w:rsidRDefault="001E48E9" w:rsidP="001E48E9">
            <w:pPr>
              <w:spacing w:after="0" w:line="240" w:lineRule="auto"/>
              <w:rPr>
                <w:rFonts w:eastAsia="Arial" w:cs="Arial"/>
              </w:rPr>
            </w:pPr>
            <w:r w:rsidRPr="0028570A">
              <w:rPr>
                <w:rFonts w:eastAsia="Arial" w:cs="Arial"/>
              </w:rPr>
              <w:t>U dogovoru sa Udrugom Jak kao Jakov sakupljat će se novac, higijenske ili prehrambene potrepštine ili igračke i školski pribor.</w:t>
            </w:r>
          </w:p>
          <w:p w14:paraId="2606958A" w14:textId="77777777" w:rsidR="001E48E9" w:rsidRPr="0028570A" w:rsidRDefault="001E48E9" w:rsidP="001E48E9">
            <w:pPr>
              <w:spacing w:after="0" w:line="240" w:lineRule="auto"/>
              <w:rPr>
                <w:rFonts w:eastAsia="Arial" w:cs="Arial"/>
              </w:rPr>
            </w:pPr>
            <w:r w:rsidRPr="0028570A">
              <w:rPr>
                <w:rFonts w:eastAsia="Arial" w:cs="Arial"/>
              </w:rPr>
              <w:t>Organizirati humanitarnu akciju(ako je potrebno).</w:t>
            </w:r>
          </w:p>
        </w:tc>
      </w:tr>
      <w:tr w:rsidR="001E48E9" w:rsidRPr="0028570A" w14:paraId="685D82F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4F576F81" w14:textId="77777777" w:rsidR="001E48E9" w:rsidRPr="0028570A" w:rsidRDefault="001E48E9"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E48E9" w:rsidRPr="0028570A" w14:paraId="6BFA4F5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667685DD" w14:textId="77777777" w:rsidR="001E48E9" w:rsidRPr="0028570A" w:rsidRDefault="001E48E9" w:rsidP="001E48E9">
            <w:pPr>
              <w:spacing w:after="0" w:line="240" w:lineRule="auto"/>
              <w:rPr>
                <w:rFonts w:eastAsia="Arial" w:cs="Arial"/>
              </w:rPr>
            </w:pPr>
            <w:r w:rsidRPr="0028570A">
              <w:rPr>
                <w:rFonts w:eastAsia="Arial" w:cs="Arial"/>
              </w:rPr>
              <w:t>Nedovoljna pripremljenost voditelja i učenika, te mali broj učenika na radionicama.</w:t>
            </w:r>
          </w:p>
        </w:tc>
      </w:tr>
      <w:tr w:rsidR="001E48E9" w:rsidRPr="0028570A" w14:paraId="5508EBF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CC2B78F" w14:textId="77777777" w:rsidR="001E48E9" w:rsidRPr="0028570A" w:rsidRDefault="001E48E9" w:rsidP="001E48E9">
            <w:pPr>
              <w:spacing w:after="0" w:line="240" w:lineRule="auto"/>
              <w:rPr>
                <w:rFonts w:eastAsia="Calibri" w:cs="Arial"/>
              </w:rPr>
            </w:pPr>
            <w:r w:rsidRPr="0028570A">
              <w:rPr>
                <w:rFonts w:eastAsia="Arial" w:cs="Arial"/>
                <w:b/>
                <w:bCs/>
              </w:rPr>
              <w:t>Navedite kako ćete otkloniti ili minimizirati rizike.</w:t>
            </w:r>
          </w:p>
        </w:tc>
      </w:tr>
      <w:tr w:rsidR="001E48E9" w:rsidRPr="0028570A" w14:paraId="4384FF3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2528A00" w14:textId="77777777" w:rsidR="001E48E9" w:rsidRPr="0028570A" w:rsidRDefault="001E48E9" w:rsidP="001E48E9">
            <w:pPr>
              <w:spacing w:after="0" w:line="240" w:lineRule="auto"/>
              <w:rPr>
                <w:rFonts w:eastAsia="Arial" w:cs="Arial"/>
              </w:rPr>
            </w:pPr>
            <w:r w:rsidRPr="0028570A">
              <w:rPr>
                <w:rFonts w:eastAsia="Arial" w:cs="Arial"/>
              </w:rPr>
              <w:t xml:space="preserve">Komunikacija s voditeljima projekta te bolja pripremljenost voditelja i učenika. </w:t>
            </w:r>
          </w:p>
        </w:tc>
      </w:tr>
      <w:tr w:rsidR="001E48E9" w:rsidRPr="0028570A" w14:paraId="01F5A0C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603F92F5" w14:textId="77777777" w:rsidR="001E48E9" w:rsidRPr="0028570A" w:rsidRDefault="001E48E9" w:rsidP="001E48E9">
            <w:pPr>
              <w:spacing w:after="0" w:line="240" w:lineRule="auto"/>
              <w:rPr>
                <w:rFonts w:eastAsia="Calibri" w:cs="Arial"/>
              </w:rPr>
            </w:pPr>
            <w:r w:rsidRPr="0028570A">
              <w:rPr>
                <w:rFonts w:eastAsia="Arial" w:cs="Arial"/>
                <w:b/>
                <w:bCs/>
              </w:rPr>
              <w:t>Specificirajte troškove potrebne za ostvarenje cilja.</w:t>
            </w:r>
          </w:p>
        </w:tc>
      </w:tr>
      <w:tr w:rsidR="001E48E9" w:rsidRPr="0028570A" w14:paraId="79DF45D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472537EC" w14:textId="77777777" w:rsidR="001E48E9" w:rsidRPr="0028570A" w:rsidRDefault="001E48E9" w:rsidP="001E48E9">
            <w:pPr>
              <w:spacing w:after="0" w:line="240" w:lineRule="auto"/>
              <w:rPr>
                <w:rFonts w:eastAsia="Calibri" w:cs="Arial"/>
              </w:rPr>
            </w:pPr>
            <w:r w:rsidRPr="0028570A">
              <w:rPr>
                <w:rFonts w:eastAsia="Arial" w:cs="Arial"/>
              </w:rPr>
              <w:t>Troškovi materijala-plakati, markeri, bojice, papir, kopiranje</w:t>
            </w:r>
          </w:p>
        </w:tc>
      </w:tr>
      <w:tr w:rsidR="001E48E9" w:rsidRPr="0028570A" w14:paraId="21398FA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0586D8D8" w14:textId="77777777" w:rsidR="001E48E9" w:rsidRPr="0028570A" w:rsidRDefault="001E48E9"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E48E9" w:rsidRPr="0028570A" w14:paraId="494EF59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384850C2" w14:textId="77777777" w:rsidR="001E48E9" w:rsidRPr="0028570A" w:rsidRDefault="001E48E9" w:rsidP="001E48E9">
            <w:pPr>
              <w:spacing w:after="0" w:line="240" w:lineRule="auto"/>
              <w:rPr>
                <w:rFonts w:eastAsia="Calibri" w:cs="Arial"/>
              </w:rPr>
            </w:pPr>
            <w:r w:rsidRPr="0028570A">
              <w:rPr>
                <w:rFonts w:eastAsia="Arial" w:cs="Arial"/>
              </w:rPr>
              <w:t>Iz osobnih i školskih.</w:t>
            </w:r>
          </w:p>
        </w:tc>
      </w:tr>
      <w:tr w:rsidR="001E48E9" w:rsidRPr="0028570A" w14:paraId="45CE3B50"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52FCCBC" w14:textId="77777777" w:rsidR="001E48E9" w:rsidRPr="0028570A" w:rsidRDefault="001E48E9" w:rsidP="001E48E9">
            <w:pPr>
              <w:spacing w:after="0" w:line="240" w:lineRule="auto"/>
              <w:rPr>
                <w:rFonts w:eastAsia="Calibri" w:cs="Arial"/>
              </w:rPr>
            </w:pPr>
            <w:r w:rsidRPr="0028570A">
              <w:rPr>
                <w:rFonts w:eastAsia="Arial" w:cs="Arial"/>
                <w:b/>
                <w:bCs/>
              </w:rPr>
              <w:t>Tko je odgovoran za ostvarenje cilja? Tko vodi projekt?</w:t>
            </w:r>
          </w:p>
        </w:tc>
      </w:tr>
      <w:tr w:rsidR="001E48E9" w:rsidRPr="0028570A" w14:paraId="376C0C7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13C63F03" w14:textId="1D198F8E" w:rsidR="001E48E9" w:rsidRPr="0028570A" w:rsidRDefault="0072051C" w:rsidP="0072051C">
            <w:pPr>
              <w:spacing w:after="0" w:line="240" w:lineRule="auto"/>
              <w:rPr>
                <w:rFonts w:eastAsia="Arial" w:cs="Arial"/>
              </w:rPr>
            </w:pPr>
            <w:r>
              <w:rPr>
                <w:rFonts w:eastAsia="Arial" w:cs="Arial"/>
              </w:rPr>
              <w:t xml:space="preserve">Gordana Krajnović </w:t>
            </w:r>
            <w:r w:rsidR="001E48E9" w:rsidRPr="0028570A">
              <w:rPr>
                <w:rFonts w:eastAsia="Arial" w:cs="Arial"/>
              </w:rPr>
              <w:t>i Mirela Rod-Slipčević</w:t>
            </w:r>
          </w:p>
        </w:tc>
      </w:tr>
      <w:tr w:rsidR="001E48E9" w:rsidRPr="0028570A" w14:paraId="61A13E7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4727EC4E" w14:textId="77777777" w:rsidR="001E48E9" w:rsidRPr="0028570A" w:rsidRDefault="001E48E9" w:rsidP="001E48E9">
            <w:pPr>
              <w:spacing w:after="0" w:line="240" w:lineRule="auto"/>
              <w:rPr>
                <w:rFonts w:eastAsia="Calibri" w:cs="Arial"/>
              </w:rPr>
            </w:pPr>
            <w:r w:rsidRPr="0028570A">
              <w:rPr>
                <w:rFonts w:eastAsia="Arial" w:cs="Arial"/>
                <w:b/>
                <w:bCs/>
              </w:rPr>
              <w:t>Tko će sve sudjelovati u radu na projektu? S kojim zadatcima?</w:t>
            </w:r>
          </w:p>
        </w:tc>
      </w:tr>
      <w:tr w:rsidR="001E48E9" w:rsidRPr="0028570A" w14:paraId="6C82447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01E5EB58" w14:textId="2CD69AFD" w:rsidR="001E48E9" w:rsidRPr="0028570A" w:rsidRDefault="0072051C" w:rsidP="001E48E9">
            <w:pPr>
              <w:spacing w:after="0" w:line="240" w:lineRule="auto"/>
              <w:rPr>
                <w:rFonts w:eastAsia="Calibri" w:cs="Arial"/>
              </w:rPr>
            </w:pPr>
            <w:r>
              <w:rPr>
                <w:rFonts w:eastAsia="Arial" w:cs="Arial"/>
              </w:rPr>
              <w:t xml:space="preserve">Gordana Krajnović </w:t>
            </w:r>
            <w:r w:rsidRPr="0028570A">
              <w:rPr>
                <w:rFonts w:eastAsia="Arial" w:cs="Arial"/>
              </w:rPr>
              <w:t xml:space="preserve">i Mirela Rod-Slipčević </w:t>
            </w:r>
            <w:r w:rsidR="001E48E9" w:rsidRPr="0028570A">
              <w:rPr>
                <w:rFonts w:eastAsia="Arial" w:cs="Arial"/>
              </w:rPr>
              <w:t xml:space="preserve">- dogovor sa organizatorima oko provedbe radionica, prikupljanje potrebnih materijala, upoznavanje učenika sa udrugom Jak kao Jakov </w:t>
            </w:r>
          </w:p>
        </w:tc>
      </w:tr>
      <w:tr w:rsidR="001E48E9" w:rsidRPr="0028570A" w14:paraId="21A4246F"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C897D98" w14:textId="77777777" w:rsidR="001E48E9" w:rsidRPr="0028570A" w:rsidRDefault="001E48E9" w:rsidP="001E48E9">
            <w:pPr>
              <w:spacing w:after="0" w:line="240" w:lineRule="auto"/>
              <w:rPr>
                <w:rFonts w:eastAsia="Calibri" w:cs="Arial"/>
              </w:rPr>
            </w:pPr>
            <w:r w:rsidRPr="0028570A">
              <w:rPr>
                <w:rFonts w:eastAsia="Arial" w:cs="Arial"/>
                <w:b/>
                <w:bCs/>
              </w:rPr>
              <w:lastRenderedPageBreak/>
              <w:t>Odredite termine za okončanje pojedinih faza projekta. Koje su ključne točke u razvoju projekta?</w:t>
            </w:r>
          </w:p>
        </w:tc>
      </w:tr>
      <w:tr w:rsidR="001E48E9" w:rsidRPr="0028570A" w14:paraId="48101F2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31168599" w14:textId="77777777" w:rsidR="001E48E9" w:rsidRPr="0028570A" w:rsidRDefault="001E48E9" w:rsidP="001E48E9">
            <w:pPr>
              <w:spacing w:after="0" w:line="240" w:lineRule="auto"/>
              <w:rPr>
                <w:rFonts w:eastAsia="Arial" w:cs="Arial"/>
              </w:rPr>
            </w:pPr>
            <w:r w:rsidRPr="0028570A">
              <w:rPr>
                <w:rFonts w:eastAsia="Arial" w:cs="Arial"/>
              </w:rPr>
              <w:t>Sve faze projekte održavat će se tijekom nastavne godine 2023./2024.</w:t>
            </w:r>
          </w:p>
        </w:tc>
      </w:tr>
      <w:tr w:rsidR="001E48E9" w:rsidRPr="0028570A" w14:paraId="65D4AFD4"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2D886D45" w14:textId="77777777" w:rsidR="001E48E9" w:rsidRPr="0028570A" w:rsidRDefault="001E48E9" w:rsidP="001E48E9">
            <w:pPr>
              <w:spacing w:after="0" w:line="240" w:lineRule="auto"/>
              <w:rPr>
                <w:rFonts w:eastAsia="Calibri" w:cs="Arial"/>
              </w:rPr>
            </w:pPr>
            <w:r w:rsidRPr="0028570A">
              <w:rPr>
                <w:rFonts w:eastAsia="Arial" w:cs="Arial"/>
                <w:b/>
                <w:bCs/>
              </w:rPr>
              <w:t>Navedite konačan datum za dovršetak projekta.</w:t>
            </w:r>
          </w:p>
        </w:tc>
      </w:tr>
      <w:tr w:rsidR="001E48E9" w:rsidRPr="0028570A" w14:paraId="27576A15"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2B6A47F6" w14:textId="77777777" w:rsidR="001E48E9" w:rsidRPr="0028570A" w:rsidRDefault="001E48E9" w:rsidP="001E48E9">
            <w:pPr>
              <w:spacing w:after="0" w:line="240" w:lineRule="auto"/>
              <w:rPr>
                <w:rFonts w:eastAsia="Arial" w:cs="Arial"/>
              </w:rPr>
            </w:pPr>
            <w:r w:rsidRPr="0028570A">
              <w:rPr>
                <w:rFonts w:eastAsia="Arial" w:cs="Arial"/>
              </w:rPr>
              <w:t>21.06.2024.</w:t>
            </w:r>
          </w:p>
        </w:tc>
      </w:tr>
      <w:tr w:rsidR="001E48E9" w:rsidRPr="0028570A" w14:paraId="4EA4B8B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F8D6691" w14:textId="77777777" w:rsidR="001E48E9" w:rsidRPr="0028570A" w:rsidRDefault="001E48E9"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E48E9" w:rsidRPr="0028570A" w14:paraId="76FA0A2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204E4D59" w14:textId="77777777" w:rsidR="001E48E9" w:rsidRPr="0028570A" w:rsidRDefault="001E48E9" w:rsidP="001E48E9">
            <w:pPr>
              <w:spacing w:after="0" w:line="240" w:lineRule="auto"/>
              <w:rPr>
                <w:rFonts w:eastAsia="Arial" w:cs="Arial"/>
              </w:rPr>
            </w:pPr>
            <w:r w:rsidRPr="0028570A">
              <w:rPr>
                <w:rFonts w:eastAsia="Arial" w:cs="Arial"/>
              </w:rPr>
              <w:t>Sudjelovanje učenika na radionicama, pisanjem eseja na određenu temu, izradom plakata te prikupljanjem pomoći za udrugu Jak kao Jakov.</w:t>
            </w:r>
          </w:p>
        </w:tc>
      </w:tr>
    </w:tbl>
    <w:p w14:paraId="2E991DB0" w14:textId="77777777" w:rsidR="001E48E9" w:rsidRPr="0028570A" w:rsidRDefault="001E48E9" w:rsidP="001E48E9">
      <w:pPr>
        <w:spacing w:after="0"/>
        <w:rPr>
          <w:rFonts w:eastAsia="Arial" w:cs="Arial"/>
          <w:sz w:val="20"/>
          <w:szCs w:val="20"/>
        </w:rPr>
      </w:pPr>
    </w:p>
    <w:p w14:paraId="4314B597" w14:textId="4FD2E66C" w:rsidR="001E48E9" w:rsidRPr="0028570A" w:rsidRDefault="001E48E9" w:rsidP="00736A55">
      <w:pPr>
        <w:pStyle w:val="Odlomakpopisa"/>
        <w:numPr>
          <w:ilvl w:val="0"/>
          <w:numId w:val="100"/>
        </w:numPr>
        <w:spacing w:after="0"/>
        <w:rPr>
          <w:rFonts w:eastAsia="Arial" w:cs="Arial"/>
          <w:b/>
          <w:sz w:val="20"/>
          <w:szCs w:val="20"/>
        </w:rPr>
      </w:pPr>
      <w:r w:rsidRPr="0028570A">
        <w:rPr>
          <w:rFonts w:eastAsia="Arial" w:cs="Arial"/>
          <w:b/>
          <w:sz w:val="20"/>
          <w:szCs w:val="20"/>
        </w:rPr>
        <w:t>MARIJINI OBROCI (GORDANA KRAJNOVIĆ</w:t>
      </w:r>
      <w:r w:rsidR="0072051C">
        <w:rPr>
          <w:rFonts w:eastAsia="Arial" w:cs="Arial"/>
          <w:b/>
          <w:sz w:val="20"/>
          <w:szCs w:val="20"/>
        </w:rPr>
        <w:t>,</w:t>
      </w:r>
      <w:r w:rsidRPr="0028570A">
        <w:rPr>
          <w:rFonts w:eastAsia="Arial" w:cs="Arial"/>
          <w:b/>
          <w:sz w:val="20"/>
          <w:szCs w:val="20"/>
        </w:rPr>
        <w:t xml:space="preserve"> MIRELA ROD-SLIPČEVIĆ)</w:t>
      </w:r>
    </w:p>
    <w:p w14:paraId="0C8734BB" w14:textId="77777777" w:rsidR="001E48E9" w:rsidRPr="0028570A" w:rsidRDefault="001E48E9" w:rsidP="001E48E9">
      <w:pPr>
        <w:spacing w:after="0"/>
        <w:ind w:left="360"/>
        <w:rPr>
          <w:rFonts w:eastAsia="Arial" w:cs="Arial"/>
          <w:b/>
          <w:sz w:val="20"/>
          <w:szCs w:val="20"/>
        </w:rPr>
      </w:pPr>
    </w:p>
    <w:tbl>
      <w:tblPr>
        <w:tblStyle w:val="Reetkatablice18"/>
        <w:tblW w:w="0" w:type="auto"/>
        <w:tblLook w:val="04A0" w:firstRow="1" w:lastRow="0" w:firstColumn="1" w:lastColumn="0" w:noHBand="0" w:noVBand="1"/>
      </w:tblPr>
      <w:tblGrid>
        <w:gridCol w:w="9052"/>
      </w:tblGrid>
      <w:tr w:rsidR="001E48E9" w:rsidRPr="0028570A" w14:paraId="774E5DC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39FE995D" w14:textId="77777777" w:rsidR="001E48E9" w:rsidRPr="0028570A" w:rsidRDefault="001E48E9" w:rsidP="001E48E9">
            <w:pPr>
              <w:spacing w:after="0" w:line="240" w:lineRule="auto"/>
              <w:rPr>
                <w:rFonts w:eastAsia="Calibri" w:cs="Arial"/>
              </w:rPr>
            </w:pPr>
            <w:r w:rsidRPr="0028570A">
              <w:rPr>
                <w:rFonts w:eastAsia="Arial" w:cs="Arial"/>
                <w:b/>
                <w:bCs/>
              </w:rPr>
              <w:t xml:space="preserve">Opišite cilj koji želite ostvariti. </w:t>
            </w:r>
          </w:p>
        </w:tc>
      </w:tr>
      <w:tr w:rsidR="001E48E9" w:rsidRPr="0028570A" w14:paraId="5A926BC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14715339" w14:textId="77777777" w:rsidR="001E48E9" w:rsidRPr="0028570A" w:rsidRDefault="001E48E9" w:rsidP="001E48E9">
            <w:pPr>
              <w:spacing w:after="0" w:line="240" w:lineRule="auto"/>
              <w:rPr>
                <w:rFonts w:eastAsia="Times New Roman" w:cs="Arial"/>
              </w:rPr>
            </w:pPr>
            <w:r w:rsidRPr="0028570A">
              <w:rPr>
                <w:rFonts w:eastAsia="Times New Roman" w:cs="Arial"/>
              </w:rPr>
              <w:t>Pomoći udruzi Marijini obroci koja pomaže djeci.</w:t>
            </w:r>
          </w:p>
        </w:tc>
      </w:tr>
      <w:tr w:rsidR="001E48E9" w:rsidRPr="0028570A" w14:paraId="58BF182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3E3D825E" w14:textId="77777777" w:rsidR="001E48E9" w:rsidRPr="0028570A" w:rsidRDefault="001E48E9" w:rsidP="001E48E9">
            <w:pPr>
              <w:spacing w:after="0" w:line="240" w:lineRule="auto"/>
              <w:rPr>
                <w:rFonts w:eastAsia="Calibri" w:cs="Arial"/>
              </w:rPr>
            </w:pPr>
            <w:r w:rsidRPr="0028570A">
              <w:rPr>
                <w:rFonts w:eastAsia="Arial" w:cs="Arial"/>
                <w:b/>
                <w:bCs/>
              </w:rPr>
              <w:t>Opišite razloge zašto želite ostvariti baš taj cilj.</w:t>
            </w:r>
          </w:p>
        </w:tc>
      </w:tr>
      <w:tr w:rsidR="001E48E9" w:rsidRPr="0028570A" w14:paraId="6538DB8A"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360E7F5D" w14:textId="77777777" w:rsidR="001E48E9" w:rsidRPr="0028570A" w:rsidRDefault="001E48E9" w:rsidP="001E48E9">
            <w:pPr>
              <w:spacing w:after="0" w:line="240" w:lineRule="auto"/>
              <w:rPr>
                <w:rFonts w:eastAsia="Arial" w:cs="Arial"/>
              </w:rPr>
            </w:pPr>
            <w:r w:rsidRPr="0028570A">
              <w:rPr>
                <w:rFonts w:eastAsia="Arial" w:cs="Arial"/>
              </w:rPr>
              <w:t>Postići empatiju prema drugima i drugačijima, naročito prema djeci u potrebi.</w:t>
            </w:r>
          </w:p>
        </w:tc>
      </w:tr>
      <w:tr w:rsidR="001E48E9" w:rsidRPr="0028570A" w14:paraId="4AE2276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14B2548" w14:textId="77777777" w:rsidR="001E48E9" w:rsidRPr="0028570A" w:rsidRDefault="001E48E9" w:rsidP="001E48E9">
            <w:pPr>
              <w:spacing w:after="0" w:line="240" w:lineRule="auto"/>
              <w:rPr>
                <w:rFonts w:eastAsia="Calibri" w:cs="Arial"/>
              </w:rPr>
            </w:pPr>
            <w:r w:rsidRPr="0028570A">
              <w:rPr>
                <w:rFonts w:eastAsia="Arial" w:cs="Arial"/>
                <w:b/>
                <w:bCs/>
              </w:rPr>
              <w:t>Kronološki opišite faze provedbe projekta kojim ćete ostvariti postavljeni cilj.</w:t>
            </w:r>
          </w:p>
        </w:tc>
      </w:tr>
      <w:tr w:rsidR="001E48E9" w:rsidRPr="0028570A" w14:paraId="27C20D3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610F6C7E" w14:textId="77777777" w:rsidR="001E48E9" w:rsidRPr="0028570A" w:rsidRDefault="001E48E9" w:rsidP="001E48E9">
            <w:pPr>
              <w:spacing w:after="0" w:line="240" w:lineRule="auto"/>
              <w:rPr>
                <w:rFonts w:eastAsia="Calibri" w:cs="Arial"/>
              </w:rPr>
            </w:pPr>
            <w:r w:rsidRPr="0028570A">
              <w:rPr>
                <w:rFonts w:eastAsia="Calibri" w:cs="Arial"/>
              </w:rPr>
              <w:t>Projekt će se održavati tijekom nastavne godine 2023./2024.</w:t>
            </w:r>
          </w:p>
        </w:tc>
      </w:tr>
      <w:tr w:rsidR="001E48E9" w:rsidRPr="0028570A" w14:paraId="1F4900A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A80EE76" w14:textId="77777777" w:rsidR="001E48E9" w:rsidRPr="0028570A" w:rsidRDefault="001E48E9" w:rsidP="001E48E9">
            <w:pPr>
              <w:spacing w:after="0" w:line="240" w:lineRule="auto"/>
              <w:rPr>
                <w:rFonts w:eastAsia="Calibri" w:cs="Arial"/>
              </w:rPr>
            </w:pPr>
            <w:r w:rsidRPr="0028570A">
              <w:rPr>
                <w:rFonts w:eastAsia="Arial" w:cs="Arial"/>
                <w:b/>
                <w:bCs/>
              </w:rPr>
              <w:t>Opišite postupke koje ćete provesti u sklopu svake pojedine faze projekta.</w:t>
            </w:r>
          </w:p>
        </w:tc>
      </w:tr>
      <w:tr w:rsidR="001E48E9" w:rsidRPr="0028570A" w14:paraId="3A86C26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4EAAF410" w14:textId="77777777" w:rsidR="001E48E9" w:rsidRPr="0028570A" w:rsidRDefault="001E48E9" w:rsidP="001E48E9">
            <w:pPr>
              <w:spacing w:after="0" w:line="240" w:lineRule="auto"/>
              <w:rPr>
                <w:rFonts w:eastAsia="Arial" w:cs="Arial"/>
              </w:rPr>
            </w:pPr>
            <w:r w:rsidRPr="0028570A">
              <w:rPr>
                <w:rFonts w:eastAsia="Arial" w:cs="Arial"/>
              </w:rPr>
              <w:t>Učenici će biti upoznati s projektom i radom Udruge Marijini obroci kroz prezentacije, plakate, izlaganje (što projekt predstavlja, kako je započeo i kako djeluje kroz niz godina). Organizirati humanitarnu akciju(ako je potrebno).</w:t>
            </w:r>
          </w:p>
          <w:p w14:paraId="0F61EB26" w14:textId="77777777" w:rsidR="001E48E9" w:rsidRPr="0028570A" w:rsidRDefault="001E48E9" w:rsidP="001E48E9">
            <w:pPr>
              <w:spacing w:after="0" w:line="240" w:lineRule="auto"/>
              <w:rPr>
                <w:rFonts w:eastAsia="Arial" w:cs="Arial"/>
              </w:rPr>
            </w:pPr>
            <w:r w:rsidRPr="0028570A">
              <w:rPr>
                <w:rFonts w:eastAsia="Arial" w:cs="Arial"/>
              </w:rPr>
              <w:t xml:space="preserve"> </w:t>
            </w:r>
          </w:p>
        </w:tc>
      </w:tr>
      <w:tr w:rsidR="001E48E9" w:rsidRPr="0028570A" w14:paraId="5D657A23"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EDCF30F" w14:textId="77777777" w:rsidR="001E48E9" w:rsidRPr="0028570A" w:rsidRDefault="001E48E9" w:rsidP="001E48E9">
            <w:pPr>
              <w:spacing w:after="0" w:line="240" w:lineRule="auto"/>
              <w:rPr>
                <w:rFonts w:eastAsia="Calibri" w:cs="Arial"/>
              </w:rPr>
            </w:pPr>
            <w:r w:rsidRPr="0028570A">
              <w:rPr>
                <w:rFonts w:eastAsia="Arial" w:cs="Arial"/>
                <w:b/>
                <w:bCs/>
              </w:rPr>
              <w:t>Koji se rizici vezuju uz provedbu projekta? Što sve može spriječiti ili usporiti provedbu projekta?</w:t>
            </w:r>
          </w:p>
        </w:tc>
      </w:tr>
      <w:tr w:rsidR="001E48E9" w:rsidRPr="0028570A" w14:paraId="689E7D41"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190B7BF1" w14:textId="77777777" w:rsidR="001E48E9" w:rsidRPr="0028570A" w:rsidRDefault="001E48E9" w:rsidP="001E48E9">
            <w:pPr>
              <w:spacing w:after="0" w:line="240" w:lineRule="auto"/>
              <w:rPr>
                <w:rFonts w:eastAsia="Arial" w:cs="Arial"/>
              </w:rPr>
            </w:pPr>
            <w:r w:rsidRPr="0028570A">
              <w:rPr>
                <w:rFonts w:eastAsia="Arial" w:cs="Arial"/>
              </w:rPr>
              <w:t>Nedovoljna pripremljenost voditelja, te mali broj učenika na radionicama.</w:t>
            </w:r>
          </w:p>
        </w:tc>
      </w:tr>
      <w:tr w:rsidR="001E48E9" w:rsidRPr="0028570A" w14:paraId="36D7EF6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23380300" w14:textId="77777777" w:rsidR="001E48E9" w:rsidRPr="0028570A" w:rsidRDefault="001E48E9" w:rsidP="001E48E9">
            <w:pPr>
              <w:spacing w:after="0" w:line="240" w:lineRule="auto"/>
              <w:rPr>
                <w:rFonts w:eastAsia="Calibri" w:cs="Arial"/>
              </w:rPr>
            </w:pPr>
            <w:r w:rsidRPr="0028570A">
              <w:rPr>
                <w:rFonts w:eastAsia="Arial" w:cs="Arial"/>
                <w:b/>
                <w:bCs/>
              </w:rPr>
              <w:t>Navedite kako ćete otkloniti ili minimizirati rizike.</w:t>
            </w:r>
          </w:p>
        </w:tc>
      </w:tr>
      <w:tr w:rsidR="001E48E9" w:rsidRPr="0028570A" w14:paraId="065E84C3"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15089C3D" w14:textId="77777777" w:rsidR="001E48E9" w:rsidRPr="0028570A" w:rsidRDefault="001E48E9" w:rsidP="001E48E9">
            <w:pPr>
              <w:spacing w:after="0" w:line="240" w:lineRule="auto"/>
              <w:rPr>
                <w:rFonts w:eastAsia="Arial" w:cs="Arial"/>
              </w:rPr>
            </w:pPr>
            <w:r w:rsidRPr="0028570A">
              <w:rPr>
                <w:rFonts w:eastAsia="Arial" w:cs="Arial"/>
              </w:rPr>
              <w:t>Komunikacija s voditeljima projekta, bolje upoznavanje s radom udruge prije same provedbe radionica, detaljna analiza što i kako će se provesti radionice. Osobno uključivanje u radionice i u samu pripremu, te motiviranje učenika na dolazak na radionicu.</w:t>
            </w:r>
          </w:p>
        </w:tc>
      </w:tr>
      <w:tr w:rsidR="001E48E9" w:rsidRPr="0028570A" w14:paraId="78F67336"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317F3F2" w14:textId="77777777" w:rsidR="001E48E9" w:rsidRPr="0028570A" w:rsidRDefault="001E48E9" w:rsidP="001E48E9">
            <w:pPr>
              <w:spacing w:after="0" w:line="240" w:lineRule="auto"/>
              <w:rPr>
                <w:rFonts w:eastAsia="Calibri" w:cs="Arial"/>
              </w:rPr>
            </w:pPr>
            <w:r w:rsidRPr="0028570A">
              <w:rPr>
                <w:rFonts w:eastAsia="Arial" w:cs="Arial"/>
                <w:b/>
                <w:bCs/>
              </w:rPr>
              <w:t>Specificirajte troškove potrebne za ostvarenje cilja.</w:t>
            </w:r>
          </w:p>
        </w:tc>
      </w:tr>
      <w:tr w:rsidR="001E48E9" w:rsidRPr="0028570A" w14:paraId="4BC0FA6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21AED8D4" w14:textId="77777777" w:rsidR="001E48E9" w:rsidRPr="0028570A" w:rsidRDefault="001E48E9" w:rsidP="001E48E9">
            <w:pPr>
              <w:spacing w:after="0" w:line="240" w:lineRule="auto"/>
              <w:rPr>
                <w:rFonts w:eastAsia="Calibri" w:cs="Arial"/>
              </w:rPr>
            </w:pPr>
            <w:r w:rsidRPr="0028570A">
              <w:rPr>
                <w:rFonts w:eastAsia="Arial" w:cs="Arial"/>
              </w:rPr>
              <w:t>Troškovi materijala-plakati, markeri, bojice, papir, kopiranje</w:t>
            </w:r>
          </w:p>
        </w:tc>
      </w:tr>
      <w:tr w:rsidR="001E48E9" w:rsidRPr="0028570A" w14:paraId="022EFF60"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45525260" w14:textId="77777777" w:rsidR="001E48E9" w:rsidRPr="0028570A" w:rsidRDefault="001E48E9" w:rsidP="001E48E9">
            <w:pPr>
              <w:spacing w:after="0" w:line="240" w:lineRule="auto"/>
              <w:rPr>
                <w:rFonts w:eastAsia="Calibri" w:cs="Arial"/>
              </w:rPr>
            </w:pPr>
            <w:r w:rsidRPr="0028570A">
              <w:rPr>
                <w:rFonts w:eastAsia="Arial" w:cs="Arial"/>
                <w:b/>
                <w:bCs/>
              </w:rPr>
              <w:t>Iz kojih ćete izvora osigurati pokrivanje svih troškova i osiguravanje svih resursa za ostvarivanje cilja?</w:t>
            </w:r>
          </w:p>
        </w:tc>
      </w:tr>
      <w:tr w:rsidR="001E48E9" w:rsidRPr="0028570A" w14:paraId="234A6447"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6007B8D3" w14:textId="77777777" w:rsidR="001E48E9" w:rsidRPr="0028570A" w:rsidRDefault="001E48E9" w:rsidP="001E48E9">
            <w:pPr>
              <w:spacing w:after="0" w:line="240" w:lineRule="auto"/>
              <w:rPr>
                <w:rFonts w:eastAsia="Calibri" w:cs="Arial"/>
              </w:rPr>
            </w:pPr>
            <w:r w:rsidRPr="0028570A">
              <w:rPr>
                <w:rFonts w:eastAsia="Arial" w:cs="Arial"/>
              </w:rPr>
              <w:t>Iz osobnih i školskih.</w:t>
            </w:r>
          </w:p>
        </w:tc>
      </w:tr>
      <w:tr w:rsidR="001E48E9" w:rsidRPr="0028570A" w14:paraId="28AC713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7F5B84E" w14:textId="77777777" w:rsidR="001E48E9" w:rsidRPr="0028570A" w:rsidRDefault="001E48E9" w:rsidP="001E48E9">
            <w:pPr>
              <w:spacing w:after="0" w:line="240" w:lineRule="auto"/>
              <w:rPr>
                <w:rFonts w:eastAsia="Calibri" w:cs="Arial"/>
              </w:rPr>
            </w:pPr>
            <w:r w:rsidRPr="0028570A">
              <w:rPr>
                <w:rFonts w:eastAsia="Arial" w:cs="Arial"/>
                <w:b/>
                <w:bCs/>
              </w:rPr>
              <w:t>Tko je odgovoran za ostvarenje cilja? Tko vodi projekt?</w:t>
            </w:r>
          </w:p>
        </w:tc>
      </w:tr>
      <w:tr w:rsidR="001E48E9" w:rsidRPr="0028570A" w14:paraId="3F84FF3B"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A80F006" w14:textId="0C03511D" w:rsidR="001E48E9" w:rsidRPr="0028570A" w:rsidRDefault="0072051C" w:rsidP="001E48E9">
            <w:pPr>
              <w:spacing w:after="0" w:line="240" w:lineRule="auto"/>
              <w:rPr>
                <w:rFonts w:eastAsia="Arial" w:cs="Arial"/>
              </w:rPr>
            </w:pPr>
            <w:r>
              <w:rPr>
                <w:rFonts w:eastAsia="Arial" w:cs="Arial"/>
              </w:rPr>
              <w:t xml:space="preserve">Gordana Krajnović </w:t>
            </w:r>
            <w:r w:rsidRPr="0028570A">
              <w:rPr>
                <w:rFonts w:eastAsia="Arial" w:cs="Arial"/>
              </w:rPr>
              <w:t xml:space="preserve">i Mirela Rod-Slipčević </w:t>
            </w:r>
            <w:r w:rsidR="001E48E9" w:rsidRPr="0028570A">
              <w:rPr>
                <w:rFonts w:eastAsia="Arial" w:cs="Arial"/>
              </w:rPr>
              <w:t>u dogovoru s Udrugom Marijini obroci</w:t>
            </w:r>
          </w:p>
        </w:tc>
      </w:tr>
      <w:tr w:rsidR="001E48E9" w:rsidRPr="0028570A" w14:paraId="78FF6958"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6C404762" w14:textId="77777777" w:rsidR="001E48E9" w:rsidRPr="0028570A" w:rsidRDefault="001E48E9" w:rsidP="001E48E9">
            <w:pPr>
              <w:spacing w:after="0" w:line="240" w:lineRule="auto"/>
              <w:rPr>
                <w:rFonts w:eastAsia="Calibri" w:cs="Arial"/>
              </w:rPr>
            </w:pPr>
            <w:r w:rsidRPr="0028570A">
              <w:rPr>
                <w:rFonts w:eastAsia="Arial" w:cs="Arial"/>
                <w:b/>
                <w:bCs/>
              </w:rPr>
              <w:t>Tko će sve sudjelovati u radu na projektu? S kojim zadatcima?</w:t>
            </w:r>
          </w:p>
        </w:tc>
      </w:tr>
      <w:tr w:rsidR="001E48E9" w:rsidRPr="0028570A" w14:paraId="3BB76DE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97940CA" w14:textId="6662318B" w:rsidR="001E48E9" w:rsidRPr="0028570A" w:rsidRDefault="0072051C" w:rsidP="001E48E9">
            <w:pPr>
              <w:spacing w:after="0" w:line="240" w:lineRule="auto"/>
              <w:rPr>
                <w:rFonts w:eastAsia="Arial" w:cs="Arial"/>
              </w:rPr>
            </w:pPr>
            <w:r>
              <w:rPr>
                <w:rFonts w:eastAsia="Arial" w:cs="Arial"/>
              </w:rPr>
              <w:t xml:space="preserve">Gordana Krajnović </w:t>
            </w:r>
            <w:r w:rsidRPr="0028570A">
              <w:rPr>
                <w:rFonts w:eastAsia="Arial" w:cs="Arial"/>
              </w:rPr>
              <w:t xml:space="preserve">i Mirela Rod-Slipčević </w:t>
            </w:r>
            <w:r w:rsidR="001E48E9" w:rsidRPr="0028570A">
              <w:rPr>
                <w:rFonts w:eastAsia="Arial" w:cs="Arial"/>
              </w:rPr>
              <w:t>- dogovor sa organizatorima oko provedbe radionica, prikupljanje potrebnih materijala, upoznavanje učenika sa udrugom Marijini obroci te organiziranje humanitarne akcije za udrugu</w:t>
            </w:r>
          </w:p>
        </w:tc>
      </w:tr>
      <w:tr w:rsidR="001E48E9" w:rsidRPr="0028570A" w14:paraId="308E5812"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0700461C" w14:textId="77777777" w:rsidR="001E48E9" w:rsidRPr="0028570A" w:rsidRDefault="001E48E9" w:rsidP="001E48E9">
            <w:pPr>
              <w:spacing w:after="0" w:line="240" w:lineRule="auto"/>
              <w:rPr>
                <w:rFonts w:eastAsia="Calibri" w:cs="Arial"/>
              </w:rPr>
            </w:pPr>
            <w:r w:rsidRPr="0028570A">
              <w:rPr>
                <w:rFonts w:eastAsia="Arial" w:cs="Arial"/>
                <w:b/>
                <w:bCs/>
              </w:rPr>
              <w:t>Odredite termine za okončanje pojedinih faza projekta. Koje su ključne točke u razvoju projekta?</w:t>
            </w:r>
          </w:p>
        </w:tc>
      </w:tr>
      <w:tr w:rsidR="001E48E9" w:rsidRPr="0028570A" w14:paraId="1A6A2FC3"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FD57158" w14:textId="77777777" w:rsidR="001E48E9" w:rsidRPr="0028570A" w:rsidRDefault="001E48E9" w:rsidP="001E48E9">
            <w:pPr>
              <w:spacing w:after="0" w:line="240" w:lineRule="auto"/>
              <w:rPr>
                <w:rFonts w:eastAsia="Arial" w:cs="Arial"/>
              </w:rPr>
            </w:pPr>
            <w:r w:rsidRPr="0028570A">
              <w:rPr>
                <w:rFonts w:eastAsia="Arial" w:cs="Arial"/>
              </w:rPr>
              <w:t>Sve faze projekte održavat će se tijekom nastavne godine 2023./2024.</w:t>
            </w:r>
          </w:p>
        </w:tc>
      </w:tr>
      <w:tr w:rsidR="001E48E9" w:rsidRPr="0028570A" w14:paraId="670005FD"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76B709CD" w14:textId="77777777" w:rsidR="001E48E9" w:rsidRPr="0028570A" w:rsidRDefault="001E48E9" w:rsidP="001E48E9">
            <w:pPr>
              <w:spacing w:after="0" w:line="240" w:lineRule="auto"/>
              <w:rPr>
                <w:rFonts w:eastAsia="Calibri" w:cs="Arial"/>
              </w:rPr>
            </w:pPr>
            <w:r w:rsidRPr="0028570A">
              <w:rPr>
                <w:rFonts w:eastAsia="Arial" w:cs="Arial"/>
                <w:b/>
                <w:bCs/>
              </w:rPr>
              <w:t>Navedite konačan datum za dovršetak projekta.</w:t>
            </w:r>
          </w:p>
        </w:tc>
      </w:tr>
      <w:tr w:rsidR="001E48E9" w:rsidRPr="0028570A" w14:paraId="28BC1C50"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06F2B951" w14:textId="77777777" w:rsidR="001E48E9" w:rsidRPr="0028570A" w:rsidRDefault="001E48E9" w:rsidP="001E48E9">
            <w:pPr>
              <w:spacing w:after="0" w:line="240" w:lineRule="auto"/>
              <w:rPr>
                <w:rFonts w:eastAsia="Arial" w:cs="Arial"/>
              </w:rPr>
            </w:pPr>
            <w:r w:rsidRPr="0028570A">
              <w:rPr>
                <w:rFonts w:eastAsia="Arial" w:cs="Arial"/>
              </w:rPr>
              <w:t>21.06.2024.</w:t>
            </w:r>
          </w:p>
        </w:tc>
      </w:tr>
      <w:tr w:rsidR="001E48E9" w:rsidRPr="0028570A" w14:paraId="60D9064C"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5396F244" w14:textId="77777777" w:rsidR="001E48E9" w:rsidRPr="0028570A" w:rsidRDefault="001E48E9" w:rsidP="001E48E9">
            <w:pPr>
              <w:spacing w:after="0" w:line="240" w:lineRule="auto"/>
              <w:rPr>
                <w:rFonts w:eastAsia="Calibri" w:cs="Arial"/>
              </w:rPr>
            </w:pPr>
            <w:r w:rsidRPr="0028570A">
              <w:rPr>
                <w:rFonts w:eastAsia="Arial" w:cs="Arial"/>
                <w:b/>
                <w:bCs/>
              </w:rPr>
              <w:t>Što dokazuje da je cilj ostvaren? Navedite čime ćete dokazati da ste ostvarili postavljeni cilj.</w:t>
            </w:r>
          </w:p>
        </w:tc>
      </w:tr>
      <w:tr w:rsidR="001E48E9" w:rsidRPr="0028570A" w14:paraId="4E9C3519" w14:textId="77777777" w:rsidTr="001E48E9">
        <w:trPr>
          <w:trHeight w:val="300"/>
        </w:trPr>
        <w:tc>
          <w:tcPr>
            <w:tcW w:w="9060" w:type="dxa"/>
            <w:tcBorders>
              <w:top w:val="single" w:sz="8" w:space="0" w:color="auto"/>
              <w:left w:val="single" w:sz="8" w:space="0" w:color="auto"/>
              <w:bottom w:val="single" w:sz="8" w:space="0" w:color="auto"/>
              <w:right w:val="single" w:sz="8" w:space="0" w:color="auto"/>
            </w:tcBorders>
          </w:tcPr>
          <w:p w14:paraId="00D38B86" w14:textId="77777777" w:rsidR="001E48E9" w:rsidRPr="0028570A" w:rsidRDefault="001E48E9" w:rsidP="001E48E9">
            <w:pPr>
              <w:spacing w:after="0" w:line="240" w:lineRule="auto"/>
              <w:rPr>
                <w:rFonts w:eastAsia="Calibri" w:cs="Arial"/>
              </w:rPr>
            </w:pPr>
            <w:r w:rsidRPr="0028570A">
              <w:rPr>
                <w:rFonts w:eastAsia="Arial" w:cs="Arial"/>
              </w:rPr>
              <w:t>Sudjelovanje učenika na radionicama, pisanjem eseja na određenu temu, izradom plakata.</w:t>
            </w:r>
          </w:p>
        </w:tc>
      </w:tr>
    </w:tbl>
    <w:p w14:paraId="59ADDA5F" w14:textId="58F1D2E4" w:rsidR="001E48E9" w:rsidRDefault="001E48E9" w:rsidP="001E48E9">
      <w:pPr>
        <w:spacing w:after="0"/>
        <w:jc w:val="center"/>
        <w:rPr>
          <w:rFonts w:eastAsia="Times New Roman" w:cs="Arial"/>
          <w:b/>
          <w:bCs/>
          <w:sz w:val="20"/>
          <w:szCs w:val="20"/>
        </w:rPr>
      </w:pPr>
    </w:p>
    <w:p w14:paraId="271973FA" w14:textId="77777777" w:rsidR="00736A55" w:rsidRPr="0028570A" w:rsidRDefault="00736A55" w:rsidP="001E48E9">
      <w:pPr>
        <w:spacing w:after="0"/>
        <w:jc w:val="center"/>
        <w:rPr>
          <w:rFonts w:eastAsia="Times New Roman" w:cs="Arial"/>
          <w:b/>
          <w:bCs/>
          <w:sz w:val="20"/>
          <w:szCs w:val="20"/>
        </w:rPr>
      </w:pPr>
    </w:p>
    <w:p w14:paraId="7D9F4F17" w14:textId="77777777" w:rsidR="001E48E9" w:rsidRPr="0028570A" w:rsidRDefault="001E48E9" w:rsidP="00736A55">
      <w:pPr>
        <w:pStyle w:val="Odlomakpopisa"/>
        <w:numPr>
          <w:ilvl w:val="0"/>
          <w:numId w:val="100"/>
        </w:numPr>
        <w:spacing w:after="0"/>
        <w:rPr>
          <w:rFonts w:eastAsia="Arial" w:cs="Arial"/>
          <w:b/>
          <w:sz w:val="20"/>
          <w:szCs w:val="20"/>
        </w:rPr>
      </w:pPr>
      <w:r w:rsidRPr="0028570A">
        <w:rPr>
          <w:rFonts w:eastAsia="Arial" w:cs="Arial"/>
          <w:b/>
          <w:sz w:val="20"/>
          <w:szCs w:val="20"/>
        </w:rPr>
        <w:lastRenderedPageBreak/>
        <w:t>U DUHU ZAJEDNO (MIRELA ROD SLIPČEVIĆ, ANA BENKOVIĆ)</w:t>
      </w:r>
    </w:p>
    <w:p w14:paraId="63AA2ABA" w14:textId="77777777" w:rsidR="001E48E9" w:rsidRPr="0028570A" w:rsidRDefault="001E48E9" w:rsidP="001E48E9">
      <w:pPr>
        <w:spacing w:after="0"/>
        <w:rPr>
          <w:rFonts w:eastAsia="Arial" w:cs="Arial"/>
          <w:b/>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45"/>
      </w:tblGrid>
      <w:tr w:rsidR="001E48E9" w:rsidRPr="0028570A" w14:paraId="3DD2279B"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123607B3" w14:textId="77777777" w:rsidR="001E48E9" w:rsidRPr="0028570A" w:rsidRDefault="001E48E9" w:rsidP="001E48E9">
            <w:pPr>
              <w:spacing w:after="0"/>
              <w:rPr>
                <w:rFonts w:eastAsia="Arial" w:cs="Arial"/>
                <w:sz w:val="20"/>
                <w:szCs w:val="20"/>
              </w:rPr>
            </w:pPr>
            <w:r w:rsidRPr="0028570A">
              <w:rPr>
                <w:rFonts w:eastAsia="Arial" w:cs="Arial"/>
                <w:b/>
                <w:bCs/>
                <w:sz w:val="20"/>
                <w:szCs w:val="20"/>
              </w:rPr>
              <w:t xml:space="preserve">Opišite cilj koji želite ostvariti. </w:t>
            </w:r>
            <w:r w:rsidRPr="0028570A">
              <w:rPr>
                <w:rFonts w:eastAsia="Arial" w:cs="Arial"/>
                <w:sz w:val="20"/>
                <w:szCs w:val="20"/>
              </w:rPr>
              <w:t xml:space="preserve"> </w:t>
            </w:r>
          </w:p>
        </w:tc>
      </w:tr>
      <w:tr w:rsidR="001E48E9" w:rsidRPr="0028570A" w14:paraId="1E138DE8"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2464D62"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Organizacija božićnog koncerta za korisnike staračkog doma. </w:t>
            </w:r>
          </w:p>
        </w:tc>
      </w:tr>
      <w:tr w:rsidR="001E48E9" w:rsidRPr="0028570A" w14:paraId="49D7ADDE"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F37C6EF" w14:textId="77777777" w:rsidR="001E48E9" w:rsidRPr="0028570A" w:rsidRDefault="001E48E9" w:rsidP="001E48E9">
            <w:pPr>
              <w:spacing w:after="0"/>
              <w:rPr>
                <w:rFonts w:eastAsia="Arial" w:cs="Arial"/>
                <w:sz w:val="20"/>
                <w:szCs w:val="20"/>
              </w:rPr>
            </w:pPr>
            <w:r w:rsidRPr="0028570A">
              <w:rPr>
                <w:rFonts w:eastAsia="Arial" w:cs="Arial"/>
                <w:b/>
                <w:bCs/>
                <w:sz w:val="20"/>
                <w:szCs w:val="20"/>
              </w:rPr>
              <w:t>Opišite razloge zašto želite ostvariti baš taj cilj.</w:t>
            </w:r>
            <w:r w:rsidRPr="0028570A">
              <w:rPr>
                <w:rFonts w:eastAsia="Arial" w:cs="Arial"/>
                <w:sz w:val="20"/>
                <w:szCs w:val="20"/>
              </w:rPr>
              <w:t xml:space="preserve"> </w:t>
            </w:r>
          </w:p>
        </w:tc>
      </w:tr>
      <w:tr w:rsidR="001E48E9" w:rsidRPr="0028570A" w14:paraId="1C83BB27"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235FEFA" w14:textId="77777777" w:rsidR="001E48E9" w:rsidRPr="0028570A" w:rsidRDefault="001E48E9" w:rsidP="001E48E9">
            <w:pPr>
              <w:spacing w:after="0"/>
              <w:rPr>
                <w:rFonts w:eastAsia="Arial" w:cs="Arial"/>
                <w:sz w:val="20"/>
                <w:szCs w:val="20"/>
              </w:rPr>
            </w:pPr>
            <w:r w:rsidRPr="0028570A">
              <w:rPr>
                <w:rFonts w:eastAsia="Arial" w:cs="Arial"/>
                <w:sz w:val="20"/>
                <w:szCs w:val="20"/>
              </w:rPr>
              <w:t>Postići empatiju prema drugima, biti u zajedništvu sa starijim i nemoćnim osobama, obilježiti nadolazeći blagdan Božić.</w:t>
            </w:r>
          </w:p>
        </w:tc>
      </w:tr>
      <w:tr w:rsidR="001E48E9" w:rsidRPr="0028570A" w14:paraId="5C70CD0F"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04AF843D" w14:textId="77777777" w:rsidR="001E48E9" w:rsidRPr="0028570A" w:rsidRDefault="001E48E9" w:rsidP="001E48E9">
            <w:pPr>
              <w:spacing w:after="0"/>
              <w:rPr>
                <w:rFonts w:eastAsia="Arial" w:cs="Arial"/>
                <w:sz w:val="20"/>
                <w:szCs w:val="20"/>
              </w:rPr>
            </w:pPr>
            <w:r w:rsidRPr="0028570A">
              <w:rPr>
                <w:rFonts w:eastAsia="Arial" w:cs="Arial"/>
                <w:b/>
                <w:bCs/>
                <w:sz w:val="20"/>
                <w:szCs w:val="20"/>
              </w:rPr>
              <w:t>Kronološki opišite faze provedbe projekta kojim ćete ostvariti postavljeni cilj.</w:t>
            </w:r>
            <w:r w:rsidRPr="0028570A">
              <w:rPr>
                <w:rFonts w:eastAsia="Arial" w:cs="Arial"/>
                <w:sz w:val="20"/>
                <w:szCs w:val="20"/>
              </w:rPr>
              <w:t xml:space="preserve"> </w:t>
            </w:r>
          </w:p>
        </w:tc>
      </w:tr>
      <w:tr w:rsidR="001E48E9" w:rsidRPr="0028570A" w14:paraId="7D92A2C6"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E779B6D" w14:textId="77777777" w:rsidR="001E48E9" w:rsidRPr="0028570A" w:rsidRDefault="001E48E9" w:rsidP="001E48E9">
            <w:pPr>
              <w:spacing w:after="0"/>
              <w:rPr>
                <w:rFonts w:eastAsia="Arial" w:cs="Arial"/>
                <w:sz w:val="20"/>
                <w:szCs w:val="20"/>
              </w:rPr>
            </w:pPr>
            <w:r w:rsidRPr="0028570A">
              <w:rPr>
                <w:rFonts w:eastAsia="Arial" w:cs="Arial"/>
                <w:sz w:val="20"/>
                <w:szCs w:val="20"/>
              </w:rPr>
              <w:t>Uvježbavanje prigodnog programa tijekom rujna, listopada i studenog.</w:t>
            </w:r>
          </w:p>
        </w:tc>
      </w:tr>
      <w:tr w:rsidR="001E48E9" w:rsidRPr="0028570A" w14:paraId="06291FDD"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D7B81A2" w14:textId="77777777" w:rsidR="001E48E9" w:rsidRPr="0028570A" w:rsidRDefault="001E48E9" w:rsidP="001E48E9">
            <w:pPr>
              <w:spacing w:after="0"/>
              <w:rPr>
                <w:rFonts w:eastAsia="Arial" w:cs="Arial"/>
                <w:sz w:val="20"/>
                <w:szCs w:val="20"/>
              </w:rPr>
            </w:pPr>
            <w:r w:rsidRPr="0028570A">
              <w:rPr>
                <w:rFonts w:eastAsia="Arial" w:cs="Arial"/>
                <w:b/>
                <w:bCs/>
                <w:sz w:val="20"/>
                <w:szCs w:val="20"/>
              </w:rPr>
              <w:t>Opišite postupke koje ćete provesti u sklopu svake pojedine faze projekta.</w:t>
            </w:r>
            <w:r w:rsidRPr="0028570A">
              <w:rPr>
                <w:rFonts w:eastAsia="Arial" w:cs="Arial"/>
                <w:sz w:val="20"/>
                <w:szCs w:val="20"/>
              </w:rPr>
              <w:t xml:space="preserve"> </w:t>
            </w:r>
          </w:p>
        </w:tc>
      </w:tr>
      <w:tr w:rsidR="001E48E9" w:rsidRPr="0028570A" w14:paraId="18CDE7DD"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2B80612"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Učenici će s vjeroučiteljicom uvježbavati prigodne recitacije i izraditi prigodne poklone za korisnike doma. Učiteljica glazbene kulture će na satima zbora i orkestra uvježbati prigodne skladbe.   </w:t>
            </w:r>
          </w:p>
        </w:tc>
      </w:tr>
      <w:tr w:rsidR="001E48E9" w:rsidRPr="0028570A" w14:paraId="1E4F5369"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2E44BE90" w14:textId="77777777" w:rsidR="001E48E9" w:rsidRPr="0028570A" w:rsidRDefault="001E48E9" w:rsidP="001E48E9">
            <w:pPr>
              <w:spacing w:after="0"/>
              <w:rPr>
                <w:rFonts w:eastAsia="Arial" w:cs="Arial"/>
                <w:sz w:val="20"/>
                <w:szCs w:val="20"/>
              </w:rPr>
            </w:pPr>
            <w:r w:rsidRPr="0028570A">
              <w:rPr>
                <w:rFonts w:eastAsia="Arial" w:cs="Arial"/>
                <w:b/>
                <w:bCs/>
                <w:sz w:val="20"/>
                <w:szCs w:val="20"/>
              </w:rPr>
              <w:t>Koji se rizici vezuju uz provedbu projekta? Što sve može spriječiti ili usporiti provedbu projekta?</w:t>
            </w:r>
            <w:r w:rsidRPr="0028570A">
              <w:rPr>
                <w:rFonts w:eastAsia="Arial" w:cs="Arial"/>
                <w:sz w:val="20"/>
                <w:szCs w:val="20"/>
              </w:rPr>
              <w:t xml:space="preserve"> </w:t>
            </w:r>
          </w:p>
        </w:tc>
      </w:tr>
      <w:tr w:rsidR="001E48E9" w:rsidRPr="0028570A" w14:paraId="78DDC846"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43FA65A"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Rizici su minimalni. Program se može osmisliti bez obzira na broj učenika. </w:t>
            </w:r>
          </w:p>
        </w:tc>
      </w:tr>
      <w:tr w:rsidR="001E48E9" w:rsidRPr="0028570A" w14:paraId="46BE2F5D"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F590FC0" w14:textId="77777777" w:rsidR="001E48E9" w:rsidRPr="0028570A" w:rsidRDefault="001E48E9" w:rsidP="001E48E9">
            <w:pPr>
              <w:spacing w:after="0"/>
              <w:rPr>
                <w:rFonts w:eastAsia="Arial" w:cs="Arial"/>
                <w:sz w:val="20"/>
                <w:szCs w:val="20"/>
              </w:rPr>
            </w:pPr>
            <w:r w:rsidRPr="0028570A">
              <w:rPr>
                <w:rFonts w:eastAsia="Arial" w:cs="Arial"/>
                <w:b/>
                <w:bCs/>
                <w:sz w:val="20"/>
                <w:szCs w:val="20"/>
              </w:rPr>
              <w:t>Navedite kako ćete otkloniti ili minimizirati rizike.</w:t>
            </w:r>
            <w:r w:rsidRPr="0028570A">
              <w:rPr>
                <w:rFonts w:eastAsia="Arial" w:cs="Arial"/>
                <w:sz w:val="20"/>
                <w:szCs w:val="20"/>
              </w:rPr>
              <w:t xml:space="preserve"> </w:t>
            </w:r>
          </w:p>
        </w:tc>
      </w:tr>
      <w:tr w:rsidR="001E48E9" w:rsidRPr="0028570A" w14:paraId="70155651"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092BCAF2"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Komunikacija s voditeljima projekta, predstavljanje projekta učenicima i motivacija za isti, redovito sastajanje svih sudionika projekta. </w:t>
            </w:r>
          </w:p>
        </w:tc>
      </w:tr>
      <w:tr w:rsidR="001E48E9" w:rsidRPr="0028570A" w14:paraId="15EB9AF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D9D484D" w14:textId="77777777" w:rsidR="001E48E9" w:rsidRPr="0028570A" w:rsidRDefault="001E48E9" w:rsidP="001E48E9">
            <w:pPr>
              <w:spacing w:after="0"/>
              <w:rPr>
                <w:rFonts w:eastAsia="Arial" w:cs="Arial"/>
                <w:sz w:val="20"/>
                <w:szCs w:val="20"/>
              </w:rPr>
            </w:pPr>
            <w:r w:rsidRPr="0028570A">
              <w:rPr>
                <w:rFonts w:eastAsia="Arial" w:cs="Arial"/>
                <w:b/>
                <w:bCs/>
                <w:sz w:val="20"/>
                <w:szCs w:val="20"/>
              </w:rPr>
              <w:t>Specificirajte troškove potrebne za ostvarenje cilja.</w:t>
            </w:r>
            <w:r w:rsidRPr="0028570A">
              <w:rPr>
                <w:rFonts w:eastAsia="Arial" w:cs="Arial"/>
                <w:sz w:val="20"/>
                <w:szCs w:val="20"/>
              </w:rPr>
              <w:t xml:space="preserve"> </w:t>
            </w:r>
          </w:p>
        </w:tc>
      </w:tr>
      <w:tr w:rsidR="001E48E9" w:rsidRPr="0028570A" w14:paraId="55C050F8"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0AA42230"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Troškovi izrade prigodnih poklona. Organizacija prijevoza za sudionike projekta. </w:t>
            </w:r>
          </w:p>
        </w:tc>
      </w:tr>
      <w:tr w:rsidR="001E48E9" w:rsidRPr="0028570A" w14:paraId="6B18643F"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DEF2983" w14:textId="77777777" w:rsidR="001E48E9" w:rsidRPr="0028570A" w:rsidRDefault="001E48E9" w:rsidP="001E48E9">
            <w:pPr>
              <w:spacing w:after="0"/>
              <w:rPr>
                <w:rFonts w:eastAsia="Arial" w:cs="Arial"/>
                <w:sz w:val="20"/>
                <w:szCs w:val="20"/>
              </w:rPr>
            </w:pPr>
            <w:r w:rsidRPr="0028570A">
              <w:rPr>
                <w:rFonts w:eastAsia="Arial" w:cs="Arial"/>
                <w:b/>
                <w:bCs/>
                <w:sz w:val="20"/>
                <w:szCs w:val="20"/>
              </w:rPr>
              <w:t>Iz kojih ćete izvora osigurati pokrivanje svih troškova i osiguravanje svih resursa za ostvarivanje cilja?</w:t>
            </w:r>
            <w:r w:rsidRPr="0028570A">
              <w:rPr>
                <w:rFonts w:eastAsia="Arial" w:cs="Arial"/>
                <w:sz w:val="20"/>
                <w:szCs w:val="20"/>
              </w:rPr>
              <w:t xml:space="preserve"> </w:t>
            </w:r>
          </w:p>
        </w:tc>
      </w:tr>
      <w:tr w:rsidR="001E48E9" w:rsidRPr="0028570A" w14:paraId="7B4291BD"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21CAC70A" w14:textId="240ECFD1" w:rsidR="001E48E9" w:rsidRPr="0028570A" w:rsidRDefault="00BC0797" w:rsidP="00BC0797">
            <w:pPr>
              <w:spacing w:after="0"/>
              <w:rPr>
                <w:rFonts w:eastAsia="Arial" w:cs="Arial"/>
                <w:sz w:val="20"/>
                <w:szCs w:val="20"/>
              </w:rPr>
            </w:pPr>
            <w:r>
              <w:rPr>
                <w:rFonts w:eastAsia="Arial" w:cs="Arial"/>
                <w:sz w:val="20"/>
                <w:szCs w:val="20"/>
              </w:rPr>
              <w:t>Vlastita sredstva škole.</w:t>
            </w:r>
          </w:p>
        </w:tc>
      </w:tr>
      <w:tr w:rsidR="001E48E9" w:rsidRPr="0028570A" w14:paraId="33189C37"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3DDE7F6" w14:textId="77777777" w:rsidR="001E48E9" w:rsidRPr="0028570A" w:rsidRDefault="001E48E9" w:rsidP="001E48E9">
            <w:pPr>
              <w:spacing w:after="0"/>
              <w:rPr>
                <w:rFonts w:eastAsia="Arial" w:cs="Arial"/>
                <w:sz w:val="20"/>
                <w:szCs w:val="20"/>
              </w:rPr>
            </w:pPr>
            <w:r w:rsidRPr="0028570A">
              <w:rPr>
                <w:rFonts w:eastAsia="Arial" w:cs="Arial"/>
                <w:b/>
                <w:bCs/>
                <w:sz w:val="20"/>
                <w:szCs w:val="20"/>
              </w:rPr>
              <w:t>Tko je odgovoran za ostvarenje cilja? Tko vodi projekt?</w:t>
            </w:r>
            <w:r w:rsidRPr="0028570A">
              <w:rPr>
                <w:rFonts w:eastAsia="Arial" w:cs="Arial"/>
                <w:sz w:val="20"/>
                <w:szCs w:val="20"/>
              </w:rPr>
              <w:t xml:space="preserve"> </w:t>
            </w:r>
          </w:p>
        </w:tc>
      </w:tr>
      <w:tr w:rsidR="001E48E9" w:rsidRPr="0028570A" w14:paraId="3C76F23C"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22DA745"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Mirela Rod-Slipčević i Ana Benković u dogovoru s voditeljem staračkog doma. </w:t>
            </w:r>
          </w:p>
        </w:tc>
      </w:tr>
      <w:tr w:rsidR="001E48E9" w:rsidRPr="0028570A" w14:paraId="0790C174"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A37BE6A" w14:textId="77777777" w:rsidR="001E48E9" w:rsidRPr="0028570A" w:rsidRDefault="001E48E9" w:rsidP="001E48E9">
            <w:pPr>
              <w:spacing w:after="0"/>
              <w:rPr>
                <w:rFonts w:eastAsia="Arial" w:cs="Arial"/>
                <w:sz w:val="20"/>
                <w:szCs w:val="20"/>
              </w:rPr>
            </w:pPr>
            <w:r w:rsidRPr="0028570A">
              <w:rPr>
                <w:rFonts w:eastAsia="Arial" w:cs="Arial"/>
                <w:b/>
                <w:bCs/>
                <w:sz w:val="20"/>
                <w:szCs w:val="20"/>
              </w:rPr>
              <w:t>Tko će sve sudjelovati u radu na projektu? S kojim zadatcima?</w:t>
            </w:r>
            <w:r w:rsidRPr="0028570A">
              <w:rPr>
                <w:rFonts w:eastAsia="Arial" w:cs="Arial"/>
                <w:sz w:val="20"/>
                <w:szCs w:val="20"/>
              </w:rPr>
              <w:t xml:space="preserve"> </w:t>
            </w:r>
          </w:p>
        </w:tc>
      </w:tr>
      <w:tr w:rsidR="001E48E9" w:rsidRPr="0028570A" w14:paraId="3812E311"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575A238E"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Mirela Rod Slipčević- prikupljanje materijala za izradu prigodnih poklona i uvježbavanje prigodnih recitacija. Ana Benković- uvježbavanje prigodnih skladbi s članovima zbora i orkestra, priprema i uvježbavanje skladbi s učenicima koji pohađaju glazbenu školu, a koji će izvesti solo točke na njima. </w:t>
            </w:r>
          </w:p>
        </w:tc>
      </w:tr>
      <w:tr w:rsidR="001E48E9" w:rsidRPr="0028570A" w14:paraId="0BCAAFEF"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479DCCE8" w14:textId="77777777" w:rsidR="001E48E9" w:rsidRPr="0028570A" w:rsidRDefault="001E48E9" w:rsidP="001E48E9">
            <w:pPr>
              <w:spacing w:after="0"/>
              <w:rPr>
                <w:rFonts w:eastAsia="Arial" w:cs="Arial"/>
                <w:sz w:val="20"/>
                <w:szCs w:val="20"/>
              </w:rPr>
            </w:pPr>
            <w:r w:rsidRPr="0028570A">
              <w:rPr>
                <w:rFonts w:eastAsia="Arial" w:cs="Arial"/>
                <w:b/>
                <w:bCs/>
                <w:sz w:val="20"/>
                <w:szCs w:val="20"/>
              </w:rPr>
              <w:t>Odredite termine za okončanje pojedinih faza projekta. Koje su ključne točke u razvoju projekta?</w:t>
            </w:r>
            <w:r w:rsidRPr="0028570A">
              <w:rPr>
                <w:rFonts w:eastAsia="Arial" w:cs="Arial"/>
                <w:sz w:val="20"/>
                <w:szCs w:val="20"/>
              </w:rPr>
              <w:t xml:space="preserve"> </w:t>
            </w:r>
          </w:p>
        </w:tc>
      </w:tr>
      <w:tr w:rsidR="001E48E9" w:rsidRPr="0028570A" w14:paraId="0D8D7AB5"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79CC1A85" w14:textId="77777777" w:rsidR="001E48E9" w:rsidRPr="0028570A" w:rsidRDefault="001E48E9" w:rsidP="001E48E9">
            <w:pPr>
              <w:spacing w:after="0"/>
              <w:rPr>
                <w:rFonts w:eastAsia="Arial" w:cs="Arial"/>
                <w:sz w:val="20"/>
                <w:szCs w:val="20"/>
              </w:rPr>
            </w:pPr>
            <w:r w:rsidRPr="0028570A">
              <w:rPr>
                <w:rFonts w:eastAsia="Arial" w:cs="Arial"/>
                <w:sz w:val="20"/>
                <w:szCs w:val="20"/>
              </w:rPr>
              <w:t>Od rujna do studenog 2023.- uvježbavanje prigodnog programa</w:t>
            </w:r>
          </w:p>
          <w:p w14:paraId="26225116" w14:textId="77777777" w:rsidR="001E48E9" w:rsidRPr="0028570A" w:rsidRDefault="001E48E9" w:rsidP="001E48E9">
            <w:pPr>
              <w:spacing w:after="0"/>
              <w:rPr>
                <w:rFonts w:eastAsia="Arial" w:cs="Arial"/>
                <w:sz w:val="20"/>
                <w:szCs w:val="20"/>
              </w:rPr>
            </w:pPr>
            <w:r w:rsidRPr="0028570A">
              <w:rPr>
                <w:rFonts w:eastAsia="Arial" w:cs="Arial"/>
                <w:sz w:val="20"/>
                <w:szCs w:val="20"/>
              </w:rPr>
              <w:t>Prosinac 2023. – posjet staračkom domu i izvedba koncerta</w:t>
            </w:r>
          </w:p>
        </w:tc>
      </w:tr>
      <w:tr w:rsidR="001E48E9" w:rsidRPr="0028570A" w14:paraId="00BDE653"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07A930B3" w14:textId="77777777" w:rsidR="001E48E9" w:rsidRPr="0028570A" w:rsidRDefault="001E48E9" w:rsidP="001E48E9">
            <w:pPr>
              <w:spacing w:after="0"/>
              <w:rPr>
                <w:rFonts w:eastAsia="Arial" w:cs="Arial"/>
                <w:sz w:val="20"/>
                <w:szCs w:val="20"/>
              </w:rPr>
            </w:pPr>
            <w:r w:rsidRPr="0028570A">
              <w:rPr>
                <w:rFonts w:eastAsia="Arial" w:cs="Arial"/>
                <w:b/>
                <w:bCs/>
                <w:sz w:val="20"/>
                <w:szCs w:val="20"/>
              </w:rPr>
              <w:t>Navedite konačan datum za dovršetak projekta.</w:t>
            </w:r>
            <w:r w:rsidRPr="0028570A">
              <w:rPr>
                <w:rFonts w:eastAsia="Arial" w:cs="Arial"/>
                <w:sz w:val="20"/>
                <w:szCs w:val="20"/>
              </w:rPr>
              <w:t xml:space="preserve"> </w:t>
            </w:r>
          </w:p>
        </w:tc>
      </w:tr>
      <w:tr w:rsidR="001E48E9" w:rsidRPr="0028570A" w14:paraId="0DCDFCC8"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1039A079" w14:textId="77777777" w:rsidR="001E48E9" w:rsidRPr="0028570A" w:rsidRDefault="001E48E9" w:rsidP="001E48E9">
            <w:pPr>
              <w:spacing w:after="0"/>
              <w:rPr>
                <w:rFonts w:eastAsia="Arial" w:cs="Arial"/>
                <w:sz w:val="20"/>
                <w:szCs w:val="20"/>
              </w:rPr>
            </w:pPr>
            <w:r w:rsidRPr="0028570A">
              <w:rPr>
                <w:rFonts w:eastAsia="Arial" w:cs="Arial"/>
                <w:sz w:val="20"/>
                <w:szCs w:val="20"/>
              </w:rPr>
              <w:t xml:space="preserve">23.12.2023. </w:t>
            </w:r>
          </w:p>
        </w:tc>
      </w:tr>
      <w:tr w:rsidR="001E48E9" w:rsidRPr="0028570A" w14:paraId="3C3BF976"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326733D3" w14:textId="77777777" w:rsidR="001E48E9" w:rsidRPr="0028570A" w:rsidRDefault="001E48E9" w:rsidP="001E48E9">
            <w:pPr>
              <w:spacing w:after="0"/>
              <w:rPr>
                <w:rFonts w:eastAsia="Arial" w:cs="Arial"/>
                <w:sz w:val="20"/>
                <w:szCs w:val="20"/>
              </w:rPr>
            </w:pPr>
            <w:r w:rsidRPr="0028570A">
              <w:rPr>
                <w:rFonts w:eastAsia="Arial" w:cs="Arial"/>
                <w:b/>
                <w:bCs/>
                <w:sz w:val="20"/>
                <w:szCs w:val="20"/>
              </w:rPr>
              <w:t>Što dokazuje da je cilj ostvaren? Navedite čime ćete dokazati da ste ostvarili postavljeni cilj.</w:t>
            </w:r>
            <w:r w:rsidRPr="0028570A">
              <w:rPr>
                <w:rFonts w:eastAsia="Arial" w:cs="Arial"/>
                <w:sz w:val="20"/>
                <w:szCs w:val="20"/>
              </w:rPr>
              <w:t xml:space="preserve"> </w:t>
            </w:r>
          </w:p>
        </w:tc>
      </w:tr>
      <w:tr w:rsidR="001E48E9" w:rsidRPr="0028570A" w14:paraId="546DE091" w14:textId="77777777" w:rsidTr="001E48E9">
        <w:trPr>
          <w:trHeight w:val="300"/>
        </w:trPr>
        <w:tc>
          <w:tcPr>
            <w:tcW w:w="9045" w:type="dxa"/>
            <w:tcBorders>
              <w:top w:val="single" w:sz="8" w:space="0" w:color="auto"/>
              <w:left w:val="single" w:sz="8" w:space="0" w:color="auto"/>
              <w:bottom w:val="single" w:sz="8" w:space="0" w:color="auto"/>
              <w:right w:val="single" w:sz="8" w:space="0" w:color="auto"/>
            </w:tcBorders>
          </w:tcPr>
          <w:p w14:paraId="63DDF0DB" w14:textId="77777777" w:rsidR="001E48E9" w:rsidRPr="0028570A" w:rsidRDefault="001E48E9" w:rsidP="001E48E9">
            <w:pPr>
              <w:spacing w:after="0"/>
              <w:rPr>
                <w:rFonts w:eastAsia="Arial" w:cs="Arial"/>
                <w:sz w:val="20"/>
                <w:szCs w:val="20"/>
              </w:rPr>
            </w:pPr>
            <w:r w:rsidRPr="0028570A">
              <w:rPr>
                <w:rFonts w:eastAsia="Arial" w:cs="Arial"/>
                <w:sz w:val="20"/>
                <w:szCs w:val="20"/>
              </w:rPr>
              <w:t>Izvedba prigodnog koncerta.</w:t>
            </w:r>
          </w:p>
        </w:tc>
      </w:tr>
    </w:tbl>
    <w:p w14:paraId="164D00CE" w14:textId="77777777" w:rsidR="001E48E9" w:rsidRPr="0028570A" w:rsidRDefault="001E48E9" w:rsidP="001E48E9">
      <w:pPr>
        <w:spacing w:after="0"/>
        <w:rPr>
          <w:rFonts w:eastAsia="Arial" w:cs="Arial"/>
          <w:sz w:val="20"/>
          <w:szCs w:val="20"/>
        </w:rPr>
      </w:pPr>
    </w:p>
    <w:p w14:paraId="02D7C0E2" w14:textId="77777777" w:rsidR="001E48E9" w:rsidRDefault="001E48E9" w:rsidP="00E517A5">
      <w:pPr>
        <w:widowControl w:val="0"/>
        <w:spacing w:after="0"/>
        <w:jc w:val="both"/>
        <w:rPr>
          <w:rFonts w:eastAsia="Calibri" w:cs="Arial"/>
          <w:strike/>
          <w:color w:val="FF0000"/>
        </w:rPr>
      </w:pPr>
    </w:p>
    <w:p w14:paraId="415A2EF8" w14:textId="2D1EFF58" w:rsidR="0072051C" w:rsidRDefault="0072051C">
      <w:pPr>
        <w:spacing w:after="0" w:line="240" w:lineRule="auto"/>
        <w:rPr>
          <w:rFonts w:eastAsia="Calibri" w:cs="Arial"/>
          <w:strike/>
          <w:color w:val="FF0000"/>
        </w:rPr>
      </w:pPr>
      <w:r>
        <w:rPr>
          <w:rFonts w:eastAsia="Calibri" w:cs="Arial"/>
          <w:strike/>
          <w:color w:val="FF0000"/>
        </w:rPr>
        <w:br w:type="page"/>
      </w:r>
    </w:p>
    <w:p w14:paraId="08E13FE6" w14:textId="77777777" w:rsidR="004E659F" w:rsidRPr="00CD52E3" w:rsidRDefault="00952D10" w:rsidP="00BC0797">
      <w:pPr>
        <w:pStyle w:val="naslov1"/>
      </w:pPr>
      <w:bookmarkStart w:id="21" w:name="_Toc146888344"/>
      <w:r w:rsidRPr="00CD52E3">
        <w:lastRenderedPageBreak/>
        <w:t>KULTURNA I JAVNA DJELATNOST</w:t>
      </w:r>
      <w:bookmarkEnd w:id="21"/>
      <w:r w:rsidRPr="00CD52E3">
        <w:t xml:space="preserve"> </w:t>
      </w:r>
    </w:p>
    <w:p w14:paraId="445D1AEB" w14:textId="7CC0503C" w:rsidR="004E659F" w:rsidRDefault="004E659F">
      <w:pPr>
        <w:spacing w:after="0" w:line="240" w:lineRule="auto"/>
        <w:ind w:right="-428"/>
        <w:jc w:val="both"/>
        <w:rPr>
          <w:rFonts w:cs="Arial"/>
          <w:strike/>
          <w:color w:val="FF0000"/>
        </w:rPr>
      </w:pPr>
    </w:p>
    <w:p w14:paraId="0389CEA3" w14:textId="77777777" w:rsidR="00485FEE" w:rsidRPr="00485FEE" w:rsidRDefault="00485FEE" w:rsidP="00485FEE">
      <w:pPr>
        <w:spacing w:after="60" w:line="240" w:lineRule="auto"/>
        <w:ind w:firstLine="360"/>
        <w:contextualSpacing/>
        <w:jc w:val="both"/>
        <w:rPr>
          <w:rFonts w:cs="Arial"/>
        </w:rPr>
      </w:pPr>
      <w:r w:rsidRPr="00485FEE">
        <w:rPr>
          <w:rFonts w:cs="Arial"/>
        </w:rPr>
        <w:t xml:space="preserve">Kulturna i javna djelatnost škole oblikovana u ovom programu ostvaruje se u svim nastavnim predmetima, kroz rad učeničkih klubova i društava, izvannastavnih aktivnosti, kroz provođenje akcija i projekata, kroz susrete, natjecanja i smotre te obilježavanje značajnih datuma i blagdana, a i kroz druge aktivnosti iz svakodnevnog života i rada škole. Na osnovu okvirnog programa kulturne i javne djelatnosti škole razrađuju se planovi i programi kulturne i javne djelatnosti i unose se u programe rada skupina i družina koje djeluju u školi. </w:t>
      </w:r>
    </w:p>
    <w:p w14:paraId="58C90035" w14:textId="77777777" w:rsidR="00485FEE" w:rsidRPr="00485FEE" w:rsidRDefault="00485FEE" w:rsidP="00485FEE">
      <w:pPr>
        <w:spacing w:after="60" w:line="240" w:lineRule="auto"/>
        <w:ind w:firstLine="360"/>
        <w:contextualSpacing/>
        <w:jc w:val="both"/>
        <w:rPr>
          <w:rFonts w:cs="Arial"/>
          <w:bCs/>
        </w:rPr>
      </w:pPr>
      <w:r w:rsidRPr="00485FEE">
        <w:rPr>
          <w:rFonts w:cs="Arial"/>
        </w:rPr>
        <w:tab/>
      </w:r>
    </w:p>
    <w:tbl>
      <w:tblPr>
        <w:tblStyle w:val="Reetkatablice24"/>
        <w:tblW w:w="9060" w:type="dxa"/>
        <w:tblInd w:w="113" w:type="dxa"/>
        <w:tblLayout w:type="fixed"/>
        <w:tblLook w:val="04A0" w:firstRow="1" w:lastRow="0" w:firstColumn="1" w:lastColumn="0" w:noHBand="0" w:noVBand="1"/>
      </w:tblPr>
      <w:tblGrid>
        <w:gridCol w:w="3015"/>
        <w:gridCol w:w="3018"/>
        <w:gridCol w:w="3027"/>
      </w:tblGrid>
      <w:tr w:rsidR="00485FEE" w:rsidRPr="00485FEE" w14:paraId="0811C411" w14:textId="77777777" w:rsidTr="00B81302">
        <w:tc>
          <w:tcPr>
            <w:tcW w:w="3015" w:type="dxa"/>
            <w:vAlign w:val="center"/>
          </w:tcPr>
          <w:p w14:paraId="3219C58D" w14:textId="77777777" w:rsidR="00485FEE" w:rsidRPr="00485FEE" w:rsidRDefault="00485FEE" w:rsidP="00485FEE">
            <w:pPr>
              <w:widowControl w:val="0"/>
              <w:spacing w:after="60" w:line="240" w:lineRule="auto"/>
              <w:contextualSpacing/>
              <w:jc w:val="center"/>
              <w:rPr>
                <w:rFonts w:cs="Arial"/>
                <w:b/>
              </w:rPr>
            </w:pPr>
            <w:r w:rsidRPr="00485FEE">
              <w:rPr>
                <w:rFonts w:eastAsia="Times New Roman" w:cs="Arial"/>
                <w:b/>
              </w:rPr>
              <w:t>VREMENIK</w:t>
            </w:r>
          </w:p>
        </w:tc>
        <w:tc>
          <w:tcPr>
            <w:tcW w:w="3018" w:type="dxa"/>
            <w:vAlign w:val="center"/>
          </w:tcPr>
          <w:p w14:paraId="21BC72F6" w14:textId="77777777" w:rsidR="00485FEE" w:rsidRPr="00485FEE" w:rsidRDefault="00485FEE" w:rsidP="00485FEE">
            <w:pPr>
              <w:widowControl w:val="0"/>
              <w:spacing w:after="60" w:line="240" w:lineRule="auto"/>
              <w:contextualSpacing/>
              <w:jc w:val="center"/>
              <w:rPr>
                <w:rFonts w:cs="Arial"/>
                <w:b/>
              </w:rPr>
            </w:pPr>
            <w:r w:rsidRPr="00485FEE">
              <w:rPr>
                <w:rFonts w:eastAsia="Times New Roman" w:cs="Arial"/>
                <w:b/>
              </w:rPr>
              <w:t>SADRŽAJ</w:t>
            </w:r>
          </w:p>
        </w:tc>
        <w:tc>
          <w:tcPr>
            <w:tcW w:w="3027" w:type="dxa"/>
            <w:vAlign w:val="center"/>
          </w:tcPr>
          <w:p w14:paraId="55931ECF" w14:textId="77777777" w:rsidR="00485FEE" w:rsidRPr="00485FEE" w:rsidRDefault="00485FEE" w:rsidP="00485FEE">
            <w:pPr>
              <w:widowControl w:val="0"/>
              <w:spacing w:after="60" w:line="240" w:lineRule="auto"/>
              <w:contextualSpacing/>
              <w:jc w:val="center"/>
              <w:rPr>
                <w:rFonts w:cs="Arial"/>
                <w:b/>
              </w:rPr>
            </w:pPr>
            <w:r w:rsidRPr="00485FEE">
              <w:rPr>
                <w:rFonts w:eastAsia="Times New Roman" w:cs="Arial"/>
                <w:b/>
              </w:rPr>
              <w:t>NOSITELJI AKTIVNOSTI</w:t>
            </w:r>
          </w:p>
        </w:tc>
      </w:tr>
      <w:tr w:rsidR="00485FEE" w:rsidRPr="00485FEE" w14:paraId="1D324211" w14:textId="77777777" w:rsidTr="00B81302">
        <w:tc>
          <w:tcPr>
            <w:tcW w:w="3015" w:type="dxa"/>
          </w:tcPr>
          <w:p w14:paraId="2C9B83FD"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prvi dan nastavne godine</w:t>
            </w:r>
          </w:p>
        </w:tc>
        <w:tc>
          <w:tcPr>
            <w:tcW w:w="3018" w:type="dxa"/>
          </w:tcPr>
          <w:p w14:paraId="65234325" w14:textId="77777777" w:rsidR="00485FEE" w:rsidRPr="00485FEE" w:rsidRDefault="00485FEE" w:rsidP="00485FEE">
            <w:pPr>
              <w:widowControl w:val="0"/>
              <w:spacing w:after="60" w:line="240" w:lineRule="auto"/>
              <w:contextualSpacing/>
              <w:rPr>
                <w:rFonts w:cs="Arial"/>
              </w:rPr>
            </w:pPr>
            <w:r w:rsidRPr="00485FEE">
              <w:rPr>
                <w:rFonts w:eastAsia="Times New Roman" w:cs="Arial"/>
              </w:rPr>
              <w:t>primanje učenika 1. razreda</w:t>
            </w:r>
          </w:p>
        </w:tc>
        <w:tc>
          <w:tcPr>
            <w:tcW w:w="3027" w:type="dxa"/>
          </w:tcPr>
          <w:p w14:paraId="14D3D22A"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učiteljice 1. razreda</w:t>
            </w:r>
          </w:p>
        </w:tc>
      </w:tr>
      <w:tr w:rsidR="00485FEE" w:rsidRPr="00485FEE" w14:paraId="793A746A" w14:textId="77777777" w:rsidTr="00B81302">
        <w:tc>
          <w:tcPr>
            <w:tcW w:w="3015" w:type="dxa"/>
          </w:tcPr>
          <w:p w14:paraId="2C1D517B"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rujan</w:t>
            </w:r>
          </w:p>
        </w:tc>
        <w:tc>
          <w:tcPr>
            <w:tcW w:w="3018" w:type="dxa"/>
          </w:tcPr>
          <w:p w14:paraId="7BCBA436" w14:textId="77777777" w:rsidR="00485FEE" w:rsidRPr="00485FEE" w:rsidRDefault="00485FEE" w:rsidP="00485FEE">
            <w:pPr>
              <w:widowControl w:val="0"/>
              <w:spacing w:after="60" w:line="240" w:lineRule="auto"/>
              <w:contextualSpacing/>
              <w:rPr>
                <w:rFonts w:cs="Arial"/>
              </w:rPr>
            </w:pPr>
            <w:r w:rsidRPr="00485FEE">
              <w:rPr>
                <w:rFonts w:eastAsia="Times New Roman" w:cs="Arial"/>
              </w:rPr>
              <w:t>Preventivna akcija „Poštujte naše znakove“</w:t>
            </w:r>
          </w:p>
        </w:tc>
        <w:tc>
          <w:tcPr>
            <w:tcW w:w="3027" w:type="dxa"/>
          </w:tcPr>
          <w:p w14:paraId="4E67A53A"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MUP, učiteljice 1. razreda</w:t>
            </w:r>
          </w:p>
        </w:tc>
      </w:tr>
      <w:tr w:rsidR="00485FEE" w:rsidRPr="00485FEE" w14:paraId="3046E9CE" w14:textId="77777777" w:rsidTr="00B81302">
        <w:tc>
          <w:tcPr>
            <w:tcW w:w="3015" w:type="dxa"/>
          </w:tcPr>
          <w:p w14:paraId="5290F840" w14:textId="77777777" w:rsidR="00485FEE" w:rsidRPr="00485FEE" w:rsidRDefault="00485FEE" w:rsidP="00485FEE">
            <w:pPr>
              <w:widowControl w:val="0"/>
              <w:spacing w:after="60" w:line="240" w:lineRule="auto"/>
              <w:contextualSpacing/>
              <w:rPr>
                <w:rFonts w:cs="Arial"/>
              </w:rPr>
            </w:pPr>
            <w:r w:rsidRPr="00485FEE">
              <w:rPr>
                <w:rFonts w:eastAsia="Times New Roman" w:cs="Arial"/>
              </w:rPr>
              <w:t>listopad</w:t>
            </w:r>
          </w:p>
        </w:tc>
        <w:tc>
          <w:tcPr>
            <w:tcW w:w="3018" w:type="dxa"/>
          </w:tcPr>
          <w:p w14:paraId="1E907EE7" w14:textId="77777777" w:rsidR="00485FEE" w:rsidRPr="00485FEE" w:rsidRDefault="00485FEE" w:rsidP="00485FEE">
            <w:pPr>
              <w:widowControl w:val="0"/>
              <w:spacing w:after="60" w:line="240" w:lineRule="auto"/>
              <w:contextualSpacing/>
              <w:rPr>
                <w:rFonts w:cs="Arial"/>
              </w:rPr>
            </w:pPr>
            <w:r w:rsidRPr="00485FEE">
              <w:rPr>
                <w:rFonts w:eastAsia="Times New Roman" w:cs="Arial"/>
              </w:rPr>
              <w:t>Dječji tjedan</w:t>
            </w:r>
          </w:p>
        </w:tc>
        <w:tc>
          <w:tcPr>
            <w:tcW w:w="3027" w:type="dxa"/>
          </w:tcPr>
          <w:p w14:paraId="28611A9E"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razrednici, stručna služba</w:t>
            </w:r>
          </w:p>
        </w:tc>
      </w:tr>
      <w:tr w:rsidR="00485FEE" w:rsidRPr="00485FEE" w14:paraId="4140067C" w14:textId="77777777" w:rsidTr="00B81302">
        <w:tc>
          <w:tcPr>
            <w:tcW w:w="3015" w:type="dxa"/>
          </w:tcPr>
          <w:p w14:paraId="2B84457A" w14:textId="77777777" w:rsidR="00485FEE" w:rsidRPr="00485FEE" w:rsidRDefault="00485FEE" w:rsidP="00485FEE">
            <w:pPr>
              <w:widowControl w:val="0"/>
              <w:spacing w:after="60" w:line="240" w:lineRule="auto"/>
              <w:contextualSpacing/>
              <w:rPr>
                <w:rFonts w:cs="Arial"/>
              </w:rPr>
            </w:pPr>
            <w:r w:rsidRPr="00485FEE">
              <w:rPr>
                <w:rFonts w:eastAsia="Times New Roman" w:cs="Arial"/>
              </w:rPr>
              <w:t>listopad</w:t>
            </w:r>
          </w:p>
        </w:tc>
        <w:tc>
          <w:tcPr>
            <w:tcW w:w="3018" w:type="dxa"/>
          </w:tcPr>
          <w:p w14:paraId="0C6A114C" w14:textId="77777777" w:rsidR="00485FEE" w:rsidRPr="00485FEE" w:rsidRDefault="00485FEE" w:rsidP="00485FEE">
            <w:pPr>
              <w:widowControl w:val="0"/>
              <w:spacing w:after="60" w:line="240" w:lineRule="auto"/>
              <w:contextualSpacing/>
              <w:rPr>
                <w:rFonts w:cs="Arial"/>
              </w:rPr>
            </w:pPr>
            <w:r w:rsidRPr="00485FEE">
              <w:rPr>
                <w:rFonts w:eastAsia="Times New Roman" w:cs="Arial"/>
              </w:rPr>
              <w:t>Dan zahvalnosti za plodove zemlje</w:t>
            </w:r>
          </w:p>
        </w:tc>
        <w:tc>
          <w:tcPr>
            <w:tcW w:w="3027" w:type="dxa"/>
          </w:tcPr>
          <w:p w14:paraId="5C263805"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župnik, vjeroučiteljice</w:t>
            </w:r>
          </w:p>
        </w:tc>
      </w:tr>
      <w:tr w:rsidR="00485FEE" w:rsidRPr="00485FEE" w14:paraId="1B6D1170" w14:textId="77777777" w:rsidTr="00B81302">
        <w:tc>
          <w:tcPr>
            <w:tcW w:w="3015" w:type="dxa"/>
          </w:tcPr>
          <w:p w14:paraId="5045A7C0" w14:textId="77777777" w:rsidR="00485FEE" w:rsidRPr="00485FEE" w:rsidRDefault="00485FEE" w:rsidP="00485FEE">
            <w:pPr>
              <w:widowControl w:val="0"/>
              <w:spacing w:after="60" w:line="240" w:lineRule="auto"/>
              <w:contextualSpacing/>
              <w:rPr>
                <w:rFonts w:cs="Arial"/>
              </w:rPr>
            </w:pPr>
            <w:r w:rsidRPr="00485FEE">
              <w:rPr>
                <w:rFonts w:eastAsia="Times New Roman" w:cs="Arial"/>
              </w:rPr>
              <w:t>18. studenog</w:t>
            </w:r>
          </w:p>
        </w:tc>
        <w:tc>
          <w:tcPr>
            <w:tcW w:w="3018" w:type="dxa"/>
          </w:tcPr>
          <w:p w14:paraId="1B414F63"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Dan sjećanja na žrtve Domovinskog rata</w:t>
            </w:r>
          </w:p>
        </w:tc>
        <w:tc>
          <w:tcPr>
            <w:tcW w:w="3027" w:type="dxa"/>
          </w:tcPr>
          <w:p w14:paraId="338F4C40"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učitelji povijesti</w:t>
            </w:r>
          </w:p>
        </w:tc>
      </w:tr>
      <w:tr w:rsidR="00485FEE" w:rsidRPr="00485FEE" w14:paraId="3B710AE1" w14:textId="77777777" w:rsidTr="00B81302">
        <w:tc>
          <w:tcPr>
            <w:tcW w:w="3015" w:type="dxa"/>
          </w:tcPr>
          <w:p w14:paraId="4242B587" w14:textId="77777777" w:rsidR="00485FEE" w:rsidRPr="00485FEE" w:rsidRDefault="00485FEE" w:rsidP="00485FEE">
            <w:pPr>
              <w:widowControl w:val="0"/>
              <w:spacing w:after="60" w:line="240" w:lineRule="auto"/>
              <w:contextualSpacing/>
              <w:rPr>
                <w:rFonts w:cs="Arial"/>
              </w:rPr>
            </w:pPr>
            <w:r w:rsidRPr="00485FEE">
              <w:rPr>
                <w:rFonts w:eastAsia="Times New Roman" w:cs="Arial"/>
              </w:rPr>
              <w:t>6. prosinca</w:t>
            </w:r>
          </w:p>
        </w:tc>
        <w:tc>
          <w:tcPr>
            <w:tcW w:w="3018" w:type="dxa"/>
          </w:tcPr>
          <w:p w14:paraId="143ACC98"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Sveti Nikola</w:t>
            </w:r>
          </w:p>
        </w:tc>
        <w:tc>
          <w:tcPr>
            <w:tcW w:w="3027" w:type="dxa"/>
          </w:tcPr>
          <w:p w14:paraId="2EC7A0D0"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vjeroučiteljice</w:t>
            </w:r>
          </w:p>
        </w:tc>
      </w:tr>
      <w:tr w:rsidR="00485FEE" w:rsidRPr="00485FEE" w14:paraId="0BB9581D" w14:textId="77777777" w:rsidTr="00B81302">
        <w:tc>
          <w:tcPr>
            <w:tcW w:w="3015" w:type="dxa"/>
          </w:tcPr>
          <w:p w14:paraId="7ABB1FDE" w14:textId="77777777" w:rsidR="00485FEE" w:rsidRPr="00485FEE" w:rsidRDefault="00485FEE" w:rsidP="00485FEE">
            <w:pPr>
              <w:widowControl w:val="0"/>
              <w:spacing w:after="60" w:line="240" w:lineRule="auto"/>
              <w:contextualSpacing/>
              <w:rPr>
                <w:rFonts w:cs="Arial"/>
              </w:rPr>
            </w:pPr>
            <w:r w:rsidRPr="00485FEE">
              <w:rPr>
                <w:rFonts w:eastAsia="Times New Roman" w:cs="Arial"/>
              </w:rPr>
              <w:t xml:space="preserve">prosinac </w:t>
            </w:r>
          </w:p>
        </w:tc>
        <w:tc>
          <w:tcPr>
            <w:tcW w:w="3018" w:type="dxa"/>
          </w:tcPr>
          <w:p w14:paraId="77C28872"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Božićna humanitarna akcija – prodajna izložba</w:t>
            </w:r>
          </w:p>
        </w:tc>
        <w:tc>
          <w:tcPr>
            <w:tcW w:w="3027" w:type="dxa"/>
          </w:tcPr>
          <w:p w14:paraId="7CF986E7"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Zadruga, vjeroučiteljice, učitelji</w:t>
            </w:r>
          </w:p>
        </w:tc>
      </w:tr>
      <w:tr w:rsidR="00485FEE" w:rsidRPr="00485FEE" w14:paraId="636ED83F" w14:textId="77777777" w:rsidTr="00B81302">
        <w:tc>
          <w:tcPr>
            <w:tcW w:w="3015" w:type="dxa"/>
          </w:tcPr>
          <w:p w14:paraId="6075FE51" w14:textId="77777777" w:rsidR="00485FEE" w:rsidRPr="00485FEE" w:rsidRDefault="00485FEE" w:rsidP="00485FEE">
            <w:pPr>
              <w:widowControl w:val="0"/>
              <w:spacing w:after="60" w:line="240" w:lineRule="auto"/>
              <w:contextualSpacing/>
              <w:rPr>
                <w:rFonts w:eastAsia="Times New Roman" w:cs="Arial"/>
              </w:rPr>
            </w:pPr>
            <w:r w:rsidRPr="00485FEE">
              <w:rPr>
                <w:rFonts w:eastAsia="Times New Roman" w:cs="Arial"/>
              </w:rPr>
              <w:t>prosinac</w:t>
            </w:r>
          </w:p>
        </w:tc>
        <w:tc>
          <w:tcPr>
            <w:tcW w:w="3018" w:type="dxa"/>
          </w:tcPr>
          <w:p w14:paraId="29AA4298" w14:textId="77777777" w:rsidR="00485FEE" w:rsidRPr="00485FEE" w:rsidRDefault="00485FEE" w:rsidP="00485FEE">
            <w:pPr>
              <w:widowControl w:val="0"/>
              <w:spacing w:after="60" w:line="240" w:lineRule="auto"/>
              <w:contextualSpacing/>
              <w:rPr>
                <w:rFonts w:eastAsia="Times New Roman" w:cs="Arial"/>
              </w:rPr>
            </w:pPr>
            <w:r w:rsidRPr="00485FEE">
              <w:rPr>
                <w:rFonts w:eastAsia="Times New Roman" w:cs="Arial"/>
              </w:rPr>
              <w:t>Kazališna predstava u školskoj dvorani</w:t>
            </w:r>
          </w:p>
        </w:tc>
        <w:tc>
          <w:tcPr>
            <w:tcW w:w="3027" w:type="dxa"/>
          </w:tcPr>
          <w:p w14:paraId="03C97A8B" w14:textId="77777777" w:rsidR="00485FEE" w:rsidRPr="00485FEE" w:rsidRDefault="00485FEE" w:rsidP="00485FEE">
            <w:pPr>
              <w:widowControl w:val="0"/>
              <w:spacing w:after="60" w:line="240" w:lineRule="auto"/>
              <w:contextualSpacing/>
              <w:rPr>
                <w:rFonts w:eastAsia="Times New Roman" w:cs="Arial"/>
              </w:rPr>
            </w:pPr>
            <w:r w:rsidRPr="00485FEE">
              <w:rPr>
                <w:rFonts w:eastAsia="Times New Roman" w:cs="Arial"/>
              </w:rPr>
              <w:t>knjižničarka, učiteljice razredne nastave</w:t>
            </w:r>
          </w:p>
        </w:tc>
      </w:tr>
      <w:tr w:rsidR="00485FEE" w:rsidRPr="00485FEE" w14:paraId="62B4187F" w14:textId="77777777" w:rsidTr="00B81302">
        <w:tc>
          <w:tcPr>
            <w:tcW w:w="3015" w:type="dxa"/>
          </w:tcPr>
          <w:p w14:paraId="2E6ADA1B" w14:textId="77777777" w:rsidR="00485FEE" w:rsidRPr="00485FEE" w:rsidRDefault="00485FEE" w:rsidP="00485FEE">
            <w:pPr>
              <w:widowControl w:val="0"/>
              <w:spacing w:after="60" w:line="240" w:lineRule="auto"/>
              <w:contextualSpacing/>
              <w:rPr>
                <w:rFonts w:cs="Arial"/>
              </w:rPr>
            </w:pPr>
            <w:r w:rsidRPr="00485FEE">
              <w:rPr>
                <w:rFonts w:eastAsia="Times New Roman" w:cs="Arial"/>
              </w:rPr>
              <w:t xml:space="preserve">ožujak </w:t>
            </w:r>
          </w:p>
        </w:tc>
        <w:tc>
          <w:tcPr>
            <w:tcW w:w="3018" w:type="dxa"/>
          </w:tcPr>
          <w:p w14:paraId="543E02E4"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Uskršnja humanitarna akcija</w:t>
            </w:r>
          </w:p>
        </w:tc>
        <w:tc>
          <w:tcPr>
            <w:tcW w:w="3027" w:type="dxa"/>
          </w:tcPr>
          <w:p w14:paraId="6A01D0CC"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Zadruga, vjeroučiteljice, učitelji</w:t>
            </w:r>
          </w:p>
        </w:tc>
      </w:tr>
      <w:tr w:rsidR="00485FEE" w:rsidRPr="00485FEE" w14:paraId="3CE44CAC" w14:textId="77777777" w:rsidTr="00B81302">
        <w:tc>
          <w:tcPr>
            <w:tcW w:w="3015" w:type="dxa"/>
          </w:tcPr>
          <w:p w14:paraId="321C99AD" w14:textId="77777777" w:rsidR="00485FEE" w:rsidRPr="00485FEE" w:rsidRDefault="00485FEE" w:rsidP="00485FEE">
            <w:pPr>
              <w:widowControl w:val="0"/>
              <w:spacing w:after="60" w:line="240" w:lineRule="auto"/>
              <w:contextualSpacing/>
              <w:rPr>
                <w:rFonts w:cs="Arial"/>
              </w:rPr>
            </w:pPr>
            <w:r w:rsidRPr="00485FEE">
              <w:rPr>
                <w:rFonts w:eastAsia="Times New Roman" w:cs="Arial"/>
              </w:rPr>
              <w:t>travanj</w:t>
            </w:r>
          </w:p>
        </w:tc>
        <w:tc>
          <w:tcPr>
            <w:tcW w:w="3018" w:type="dxa"/>
          </w:tcPr>
          <w:p w14:paraId="0E405E03"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priprema Spomenice</w:t>
            </w:r>
          </w:p>
        </w:tc>
        <w:tc>
          <w:tcPr>
            <w:tcW w:w="3027" w:type="dxa"/>
            <w:shd w:val="clear" w:color="auto" w:fill="auto"/>
          </w:tcPr>
          <w:p w14:paraId="56635C99"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tim učitelja i stručnih suradnika</w:t>
            </w:r>
          </w:p>
        </w:tc>
      </w:tr>
      <w:tr w:rsidR="00485FEE" w:rsidRPr="00485FEE" w14:paraId="248E4139" w14:textId="77777777" w:rsidTr="00B81302">
        <w:tc>
          <w:tcPr>
            <w:tcW w:w="3015" w:type="dxa"/>
          </w:tcPr>
          <w:p w14:paraId="1D5E3C53" w14:textId="77777777" w:rsidR="00485FEE" w:rsidRPr="00485FEE" w:rsidRDefault="00485FEE" w:rsidP="00485FEE">
            <w:pPr>
              <w:widowControl w:val="0"/>
              <w:spacing w:after="60" w:line="240" w:lineRule="auto"/>
              <w:contextualSpacing/>
              <w:rPr>
                <w:rFonts w:cs="Arial"/>
              </w:rPr>
            </w:pPr>
            <w:r w:rsidRPr="00485FEE">
              <w:rPr>
                <w:rFonts w:eastAsia="Times New Roman" w:cs="Arial"/>
              </w:rPr>
              <w:t>svibanj</w:t>
            </w:r>
          </w:p>
        </w:tc>
        <w:tc>
          <w:tcPr>
            <w:tcW w:w="3018" w:type="dxa"/>
          </w:tcPr>
          <w:p w14:paraId="433D0DD3"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 xml:space="preserve">Dan škole </w:t>
            </w:r>
          </w:p>
        </w:tc>
        <w:tc>
          <w:tcPr>
            <w:tcW w:w="3027" w:type="dxa"/>
          </w:tcPr>
          <w:p w14:paraId="1848310B"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stručna služba, učitelji, voditelji izvannastavnih aktivnosti, Zadruga</w:t>
            </w:r>
          </w:p>
        </w:tc>
      </w:tr>
      <w:tr w:rsidR="00485FEE" w:rsidRPr="00485FEE" w14:paraId="4BC8CB9A" w14:textId="77777777" w:rsidTr="00B81302">
        <w:tc>
          <w:tcPr>
            <w:tcW w:w="3015" w:type="dxa"/>
          </w:tcPr>
          <w:p w14:paraId="0068F377" w14:textId="77777777" w:rsidR="00485FEE" w:rsidRPr="00485FEE" w:rsidRDefault="00485FEE" w:rsidP="00485FEE">
            <w:pPr>
              <w:widowControl w:val="0"/>
              <w:spacing w:after="60" w:line="240" w:lineRule="auto"/>
              <w:contextualSpacing/>
              <w:rPr>
                <w:rFonts w:cs="Arial"/>
              </w:rPr>
            </w:pPr>
            <w:r w:rsidRPr="00485FEE">
              <w:rPr>
                <w:rFonts w:eastAsia="Times New Roman" w:cs="Arial"/>
              </w:rPr>
              <w:t>tijekom školske godine</w:t>
            </w:r>
          </w:p>
        </w:tc>
        <w:tc>
          <w:tcPr>
            <w:tcW w:w="3018" w:type="dxa"/>
          </w:tcPr>
          <w:p w14:paraId="5550C1D8" w14:textId="77777777" w:rsidR="00485FEE" w:rsidRPr="00485FEE" w:rsidRDefault="00485FEE" w:rsidP="00485FEE">
            <w:pPr>
              <w:widowControl w:val="0"/>
              <w:spacing w:after="60" w:line="240" w:lineRule="auto"/>
              <w:contextualSpacing/>
              <w:jc w:val="both"/>
              <w:rPr>
                <w:rFonts w:cs="Arial"/>
              </w:rPr>
            </w:pPr>
            <w:r w:rsidRPr="00485FEE">
              <w:rPr>
                <w:rFonts w:eastAsia="Times New Roman" w:cs="Arial"/>
              </w:rPr>
              <w:t>Kazališne predstave u školi</w:t>
            </w:r>
          </w:p>
        </w:tc>
        <w:tc>
          <w:tcPr>
            <w:tcW w:w="3027" w:type="dxa"/>
          </w:tcPr>
          <w:p w14:paraId="16295C5B"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knjižničarka, učitelji</w:t>
            </w:r>
          </w:p>
        </w:tc>
      </w:tr>
      <w:tr w:rsidR="00485FEE" w:rsidRPr="00485FEE" w14:paraId="552BCB02" w14:textId="77777777" w:rsidTr="00B81302">
        <w:tc>
          <w:tcPr>
            <w:tcW w:w="3015" w:type="dxa"/>
          </w:tcPr>
          <w:p w14:paraId="7137A3CA" w14:textId="77777777" w:rsidR="00485FEE" w:rsidRPr="00485FEE" w:rsidRDefault="00485FEE" w:rsidP="00485FEE">
            <w:pPr>
              <w:widowControl w:val="0"/>
              <w:spacing w:after="60" w:line="240" w:lineRule="auto"/>
              <w:contextualSpacing/>
              <w:rPr>
                <w:rFonts w:cs="Arial"/>
              </w:rPr>
            </w:pPr>
            <w:r w:rsidRPr="00485FEE">
              <w:rPr>
                <w:rFonts w:eastAsia="Times New Roman" w:cs="Arial"/>
              </w:rPr>
              <w:t>tijekom školske godine</w:t>
            </w:r>
          </w:p>
        </w:tc>
        <w:tc>
          <w:tcPr>
            <w:tcW w:w="3018" w:type="dxa"/>
          </w:tcPr>
          <w:p w14:paraId="7E937C35" w14:textId="77777777" w:rsidR="00485FEE" w:rsidRPr="00485FEE" w:rsidRDefault="00485FEE" w:rsidP="00485FEE">
            <w:pPr>
              <w:widowControl w:val="0"/>
              <w:spacing w:after="60" w:line="240" w:lineRule="auto"/>
              <w:contextualSpacing/>
              <w:rPr>
                <w:rFonts w:cs="Arial"/>
              </w:rPr>
            </w:pPr>
            <w:r w:rsidRPr="00485FEE">
              <w:rPr>
                <w:rFonts w:eastAsia="Times New Roman" w:cs="Arial"/>
              </w:rPr>
              <w:t>Odlazak u kazalište</w:t>
            </w:r>
          </w:p>
        </w:tc>
        <w:tc>
          <w:tcPr>
            <w:tcW w:w="3027" w:type="dxa"/>
          </w:tcPr>
          <w:p w14:paraId="7B10F8F5"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knjižničarka, učitelji</w:t>
            </w:r>
          </w:p>
        </w:tc>
      </w:tr>
      <w:tr w:rsidR="00485FEE" w:rsidRPr="00485FEE" w14:paraId="52B3FF81" w14:textId="77777777" w:rsidTr="00B81302">
        <w:tc>
          <w:tcPr>
            <w:tcW w:w="3015" w:type="dxa"/>
          </w:tcPr>
          <w:p w14:paraId="0C17FD3F" w14:textId="77777777" w:rsidR="00485FEE" w:rsidRPr="00485FEE" w:rsidRDefault="00485FEE" w:rsidP="00485FEE">
            <w:pPr>
              <w:widowControl w:val="0"/>
              <w:spacing w:after="60" w:line="240" w:lineRule="auto"/>
              <w:contextualSpacing/>
              <w:rPr>
                <w:rFonts w:cs="Arial"/>
              </w:rPr>
            </w:pPr>
            <w:r w:rsidRPr="00485FEE">
              <w:rPr>
                <w:rFonts w:eastAsia="Times New Roman" w:cs="Arial"/>
              </w:rPr>
              <w:t>tijekom školske godine</w:t>
            </w:r>
          </w:p>
        </w:tc>
        <w:tc>
          <w:tcPr>
            <w:tcW w:w="3018" w:type="dxa"/>
          </w:tcPr>
          <w:p w14:paraId="0F5B147C" w14:textId="77777777" w:rsidR="00485FEE" w:rsidRPr="00485FEE" w:rsidRDefault="00485FEE" w:rsidP="00485FEE">
            <w:pPr>
              <w:widowControl w:val="0"/>
              <w:spacing w:after="60" w:line="240" w:lineRule="auto"/>
              <w:contextualSpacing/>
              <w:rPr>
                <w:rFonts w:cs="Arial"/>
              </w:rPr>
            </w:pPr>
            <w:r w:rsidRPr="00485FEE">
              <w:rPr>
                <w:rFonts w:eastAsia="Times New Roman" w:cs="Arial"/>
              </w:rPr>
              <w:t>Odlazak u kino</w:t>
            </w:r>
          </w:p>
        </w:tc>
        <w:tc>
          <w:tcPr>
            <w:tcW w:w="3027" w:type="dxa"/>
          </w:tcPr>
          <w:p w14:paraId="342D8E2C"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knjižničarka, učitelji</w:t>
            </w:r>
          </w:p>
        </w:tc>
      </w:tr>
      <w:tr w:rsidR="00485FEE" w:rsidRPr="00485FEE" w14:paraId="60973500" w14:textId="77777777" w:rsidTr="00B81302">
        <w:tc>
          <w:tcPr>
            <w:tcW w:w="3015" w:type="dxa"/>
          </w:tcPr>
          <w:p w14:paraId="5E5DE9AE" w14:textId="77777777" w:rsidR="00485FEE" w:rsidRPr="00485FEE" w:rsidRDefault="00485FEE" w:rsidP="00485FEE">
            <w:pPr>
              <w:widowControl w:val="0"/>
              <w:spacing w:after="60" w:line="240" w:lineRule="auto"/>
              <w:contextualSpacing/>
              <w:rPr>
                <w:rFonts w:cs="Arial"/>
              </w:rPr>
            </w:pPr>
            <w:r w:rsidRPr="00485FEE">
              <w:rPr>
                <w:rFonts w:eastAsia="Times New Roman" w:cs="Arial"/>
              </w:rPr>
              <w:t>tijekom školske godine</w:t>
            </w:r>
          </w:p>
        </w:tc>
        <w:tc>
          <w:tcPr>
            <w:tcW w:w="3018" w:type="dxa"/>
          </w:tcPr>
          <w:p w14:paraId="53DA8EAD" w14:textId="77777777" w:rsidR="00485FEE" w:rsidRPr="00485FEE" w:rsidRDefault="00485FEE" w:rsidP="00485FEE">
            <w:pPr>
              <w:widowControl w:val="0"/>
              <w:spacing w:after="60" w:line="240" w:lineRule="auto"/>
              <w:contextualSpacing/>
              <w:rPr>
                <w:rFonts w:cs="Arial"/>
              </w:rPr>
            </w:pPr>
            <w:r w:rsidRPr="00485FEE">
              <w:rPr>
                <w:rFonts w:eastAsia="Times New Roman" w:cs="Arial"/>
              </w:rPr>
              <w:t>Gostovanja pisaca i pjesnika</w:t>
            </w:r>
          </w:p>
        </w:tc>
        <w:tc>
          <w:tcPr>
            <w:tcW w:w="3027" w:type="dxa"/>
          </w:tcPr>
          <w:p w14:paraId="02A07438"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knjižničarka, učitelji</w:t>
            </w:r>
          </w:p>
        </w:tc>
      </w:tr>
      <w:tr w:rsidR="00485FEE" w:rsidRPr="00485FEE" w14:paraId="4B6210FF" w14:textId="77777777" w:rsidTr="00B81302">
        <w:tc>
          <w:tcPr>
            <w:tcW w:w="3015" w:type="dxa"/>
          </w:tcPr>
          <w:p w14:paraId="23D924BC" w14:textId="77777777" w:rsidR="00485FEE" w:rsidRPr="00485FEE" w:rsidRDefault="00485FEE" w:rsidP="00485FEE">
            <w:pPr>
              <w:widowControl w:val="0"/>
              <w:spacing w:after="60" w:line="240" w:lineRule="auto"/>
              <w:contextualSpacing/>
              <w:rPr>
                <w:rFonts w:cs="Arial"/>
              </w:rPr>
            </w:pPr>
            <w:r w:rsidRPr="00485FEE">
              <w:rPr>
                <w:rFonts w:eastAsia="Times New Roman" w:cs="Arial"/>
              </w:rPr>
              <w:t>tijekom školske godine</w:t>
            </w:r>
          </w:p>
        </w:tc>
        <w:tc>
          <w:tcPr>
            <w:tcW w:w="3018" w:type="dxa"/>
          </w:tcPr>
          <w:p w14:paraId="5C6301B5" w14:textId="77777777" w:rsidR="00485FEE" w:rsidRPr="00485FEE" w:rsidRDefault="00485FEE" w:rsidP="00485FEE">
            <w:pPr>
              <w:widowControl w:val="0"/>
              <w:spacing w:after="60" w:line="240" w:lineRule="auto"/>
              <w:contextualSpacing/>
              <w:rPr>
                <w:rFonts w:cs="Arial"/>
              </w:rPr>
            </w:pPr>
            <w:r w:rsidRPr="00485FEE">
              <w:rPr>
                <w:rFonts w:eastAsia="Times New Roman" w:cs="Arial"/>
              </w:rPr>
              <w:t>Izrada web-stranice</w:t>
            </w:r>
          </w:p>
        </w:tc>
        <w:tc>
          <w:tcPr>
            <w:tcW w:w="3027" w:type="dxa"/>
          </w:tcPr>
          <w:p w14:paraId="5D456C8C" w14:textId="77777777" w:rsidR="00485FEE" w:rsidRPr="00485FEE" w:rsidRDefault="00485FEE" w:rsidP="00485FEE">
            <w:pPr>
              <w:widowControl w:val="0"/>
              <w:spacing w:after="60" w:line="240" w:lineRule="auto"/>
              <w:contextualSpacing/>
              <w:jc w:val="center"/>
              <w:rPr>
                <w:rFonts w:cs="Arial"/>
              </w:rPr>
            </w:pPr>
            <w:r w:rsidRPr="00485FEE">
              <w:rPr>
                <w:rFonts w:eastAsia="Times New Roman" w:cs="Arial"/>
              </w:rPr>
              <w:t>učitelj informatike</w:t>
            </w:r>
          </w:p>
        </w:tc>
      </w:tr>
    </w:tbl>
    <w:p w14:paraId="0C32F42F" w14:textId="77777777" w:rsidR="00485FEE" w:rsidRPr="00485FEE" w:rsidRDefault="00485FEE" w:rsidP="00485FEE">
      <w:pPr>
        <w:spacing w:after="0" w:line="240" w:lineRule="auto"/>
        <w:jc w:val="both"/>
        <w:rPr>
          <w:rFonts w:cs="Arial"/>
        </w:rPr>
      </w:pPr>
      <w:r w:rsidRPr="00485FEE">
        <w:rPr>
          <w:rFonts w:cs="Arial"/>
        </w:rPr>
        <w:tab/>
        <w:t>Tijekom školske godine organiziraju se posjeti kazalištima, kinu, a također i gostovanja kazališta, pisaca i pjesnika u školi. Nositelji ovih aktivnosti su razrednici i knjižničarke škole. Kontinuirano će se uređivati i ažurirati školska web stranica, u skladu s kulturnim i javnim životom škole. Do dana škole izradit će se Monografija škola povodom desetogodišnjce rada Škole.</w:t>
      </w:r>
    </w:p>
    <w:p w14:paraId="78D2FC8A" w14:textId="19CE77FB" w:rsidR="00485FEE" w:rsidRPr="00CD52E3" w:rsidRDefault="00485FEE" w:rsidP="00485FEE">
      <w:pPr>
        <w:spacing w:after="0" w:line="240" w:lineRule="auto"/>
        <w:ind w:right="-428"/>
        <w:jc w:val="both"/>
        <w:rPr>
          <w:rFonts w:cs="Arial"/>
          <w:strike/>
          <w:color w:val="FF0000"/>
        </w:rPr>
      </w:pPr>
      <w:r w:rsidRPr="00485FEE">
        <w:rPr>
          <w:rFonts w:cs="Arial"/>
        </w:rPr>
        <w:tab/>
        <w:t>Tijekom školske godine organizirat će se kazališne predstave u prostorima školske dvorane u popodnevnim ili večernjim satima za potrebe učenika Škole ali i za vanjske posjetioce. Namjera je da Škola postane centar kulturnih događanja i za djecu koja nisu naši učenici.</w:t>
      </w:r>
    </w:p>
    <w:p w14:paraId="3190A6DC" w14:textId="715F182A" w:rsidR="00A37129" w:rsidRPr="00CD52E3" w:rsidRDefault="00A37129">
      <w:pPr>
        <w:spacing w:after="0" w:line="240" w:lineRule="auto"/>
        <w:rPr>
          <w:rFonts w:cs="Arial"/>
          <w:strike/>
          <w:color w:val="FF0000"/>
        </w:rPr>
      </w:pPr>
    </w:p>
    <w:p w14:paraId="155E1CC4" w14:textId="77777777" w:rsidR="004E659F" w:rsidRPr="00CD52E3" w:rsidRDefault="004E659F">
      <w:pPr>
        <w:spacing w:after="0" w:line="240" w:lineRule="auto"/>
        <w:ind w:right="-428"/>
        <w:jc w:val="both"/>
        <w:rPr>
          <w:rFonts w:cs="Arial"/>
          <w:strike/>
          <w:color w:val="FF0000"/>
        </w:rPr>
        <w:sectPr w:rsidR="004E659F" w:rsidRPr="00CD52E3" w:rsidSect="00952D10">
          <w:headerReference w:type="default" r:id="rId27"/>
          <w:footerReference w:type="default" r:id="rId28"/>
          <w:type w:val="continuous"/>
          <w:pgSz w:w="11906" w:h="16838"/>
          <w:pgMar w:top="1417" w:right="1417" w:bottom="1417" w:left="1417" w:header="0" w:footer="709" w:gutter="0"/>
          <w:cols w:space="720"/>
          <w:formProt w:val="0"/>
          <w:docGrid w:linePitch="360" w:charSpace="8192"/>
        </w:sectPr>
      </w:pPr>
    </w:p>
    <w:p w14:paraId="568252AF" w14:textId="7830C5F8" w:rsidR="004E659F" w:rsidRDefault="00952D10" w:rsidP="00BC0797">
      <w:pPr>
        <w:pStyle w:val="naslov1"/>
      </w:pPr>
      <w:bookmarkStart w:id="22" w:name="_Toc146888345"/>
      <w:r w:rsidRPr="00CD52E3">
        <w:lastRenderedPageBreak/>
        <w:t>IZVANUČIONIČKA NASTAVA</w:t>
      </w:r>
      <w:r w:rsidR="00D0194A">
        <w:t xml:space="preserve"> I DRUGE ODGOJNO-OBRAZOVNE AKTIVNOSTI IZVAN ŠKOLE</w:t>
      </w:r>
      <w:bookmarkEnd w:id="22"/>
    </w:p>
    <w:p w14:paraId="4C7D2361" w14:textId="3AFF5046" w:rsidR="00D0194A" w:rsidRDefault="00D0194A" w:rsidP="00D0194A">
      <w:pPr>
        <w:spacing w:after="0"/>
        <w:rPr>
          <w:lang w:eastAsia="hr-HR"/>
        </w:rPr>
      </w:pPr>
    </w:p>
    <w:p w14:paraId="7A35E6B7" w14:textId="1CD58A30" w:rsidR="00D0194A" w:rsidRPr="000E63D9" w:rsidRDefault="00D0194A" w:rsidP="00D0194A">
      <w:pPr>
        <w:spacing w:after="0"/>
        <w:ind w:firstLine="708"/>
        <w:jc w:val="both"/>
        <w:rPr>
          <w:rFonts w:cs="Arial"/>
        </w:rPr>
      </w:pPr>
      <w:r w:rsidRPr="000E63D9">
        <w:rPr>
          <w:rFonts w:cs="Arial"/>
        </w:rPr>
        <w:t>Izvanučionička nastava je oblik nastave koji podrazumijeva ostvarivanje planiranih programskih sadržaja izvan školske ustanove. U izvaučioničku nastavu pripadaju: školski izleti (poludnevni ili cjelodnevni), školske ekskurzije (višednevno putovanje), terenska nastava (u izvornoj stvarnosti) i škola u prirodi (višednevna nastava za učenike trećih i četvrtih razreda).</w:t>
      </w:r>
    </w:p>
    <w:p w14:paraId="00E10613" w14:textId="5D4C3AC8" w:rsidR="00D0194A" w:rsidRPr="000E63D9" w:rsidRDefault="00D0194A" w:rsidP="00D0194A">
      <w:pPr>
        <w:spacing w:after="0"/>
        <w:ind w:firstLine="708"/>
        <w:jc w:val="both"/>
        <w:rPr>
          <w:rFonts w:cs="Arial"/>
        </w:rPr>
      </w:pPr>
      <w:r w:rsidRPr="000E63D9">
        <w:rPr>
          <w:rFonts w:cs="Arial"/>
        </w:rPr>
        <w:t>Druge odgojno-obrazovne aktivnosti izvan škole su škola plivanja, posjet ili sudjelovanje u kulturnim i sportskim manifestacijama i događajima te druge aktivnosti koje su u funkciji ostvarivanja odgojno-obrazovnih ciljeva i zadaća kulturne i javne djelatnosti škols</w:t>
      </w:r>
      <w:r w:rsidR="00F17ACE" w:rsidRPr="000E63D9">
        <w:rPr>
          <w:rFonts w:cs="Arial"/>
        </w:rPr>
        <w:t>ke ustanove a u pravilu se odvijaju u poslijepodnevnim satima (nakon nastave).</w:t>
      </w:r>
    </w:p>
    <w:p w14:paraId="53B2C9AA" w14:textId="77777777" w:rsidR="00D0194A" w:rsidRPr="000E63D9" w:rsidRDefault="00D0194A" w:rsidP="00D0194A">
      <w:pPr>
        <w:spacing w:after="0"/>
        <w:ind w:firstLine="708"/>
        <w:jc w:val="both"/>
        <w:rPr>
          <w:rFonts w:cs="Arial"/>
        </w:rPr>
      </w:pPr>
      <w:r w:rsidRPr="000E63D9">
        <w:rPr>
          <w:rFonts w:cs="Arial"/>
        </w:rPr>
        <w:t xml:space="preserve">Tijekom školske godine moguće je ostvarivanje izvanučioničke nastave i drugih odgojno-obrazovnih aktivnosti izvan škole koje nisu dio planiranih aktivnosti ali tada u </w:t>
      </w:r>
      <w:r w:rsidRPr="000E63D9">
        <w:rPr>
          <w:rFonts w:cs="Arial"/>
        </w:rPr>
        <w:lastRenderedPageBreak/>
        <w:t>suglasnosti koju potpisuju roditelji mora biti jasno dano do znanja da je aktivnost van Kurikuluma škole.</w:t>
      </w:r>
    </w:p>
    <w:p w14:paraId="48F4A978" w14:textId="3459C98C" w:rsidR="00A271F4" w:rsidRPr="000E63D9" w:rsidRDefault="00A271F4" w:rsidP="00A271F4">
      <w:pPr>
        <w:ind w:firstLine="708"/>
        <w:jc w:val="both"/>
        <w:rPr>
          <w:rFonts w:cs="Arial"/>
        </w:rPr>
      </w:pPr>
      <w:r w:rsidRPr="000E63D9">
        <w:rPr>
          <w:rFonts w:cs="Arial"/>
        </w:rPr>
        <w:t>U školskoj godini 2022./23. učenici sedmih razreda nisu ostvarili višednevnu izvaučioničku nastavu (Zadar-Šibenik). Planira se provesti istu za učenike ovogodišnjih sedmih i osmih razreda u ožujku 2024. godine.</w:t>
      </w:r>
    </w:p>
    <w:p w14:paraId="0CEF5288" w14:textId="41650E04" w:rsidR="00D0194A" w:rsidRPr="000E63D9" w:rsidRDefault="00C02DA7" w:rsidP="000E63D9">
      <w:pPr>
        <w:spacing w:after="0"/>
        <w:ind w:firstLine="360"/>
        <w:jc w:val="both"/>
      </w:pPr>
      <w:r>
        <w:t xml:space="preserve">Škola plivanja </w:t>
      </w:r>
      <w:r w:rsidR="000E63D9" w:rsidRPr="000E63D9">
        <w:t>za učenike drugog razred nije provedena u školskoj godini 2022./23. pa se očekuje provedba škole plivanje za učenike drugog i trećeg razreda.</w:t>
      </w:r>
    </w:p>
    <w:p w14:paraId="10DEF31B" w14:textId="77777777" w:rsidR="000E63D9" w:rsidRPr="000E63D9" w:rsidRDefault="000E63D9" w:rsidP="00D0194A">
      <w:pPr>
        <w:spacing w:after="0"/>
        <w:ind w:firstLine="360"/>
        <w:jc w:val="both"/>
      </w:pPr>
      <w:bookmarkStart w:id="23" w:name="_Hlk83741442"/>
    </w:p>
    <w:p w14:paraId="543DED31" w14:textId="6E215C4D" w:rsidR="00D0194A" w:rsidRDefault="00D0194A" w:rsidP="00D0194A">
      <w:pPr>
        <w:spacing w:after="0"/>
        <w:ind w:firstLine="360"/>
        <w:jc w:val="both"/>
      </w:pPr>
      <w:r w:rsidRPr="000E63D9">
        <w:t>Prijedlog plana izvanučioničke nastave predstavljen je na roditeljskim sastancima u rujnu 2023. godine i prihvaćen dvotrećinskom većinom roditelja ili staratelja</w:t>
      </w:r>
      <w:bookmarkEnd w:id="23"/>
      <w:r w:rsidRPr="001D226A">
        <w:t>.</w:t>
      </w:r>
    </w:p>
    <w:p w14:paraId="253FD6AF" w14:textId="02566BEB" w:rsidR="00D0194A" w:rsidRDefault="00D0194A">
      <w:pPr>
        <w:spacing w:after="0" w:line="240" w:lineRule="auto"/>
      </w:pPr>
    </w:p>
    <w:p w14:paraId="5622086E" w14:textId="0D91C195" w:rsidR="004E659F" w:rsidRPr="00CD52E3" w:rsidRDefault="004E659F" w:rsidP="00D0194A">
      <w:pPr>
        <w:spacing w:after="0"/>
        <w:ind w:firstLine="360"/>
        <w:jc w:val="both"/>
        <w:rPr>
          <w:strike/>
          <w:color w:val="FF0000"/>
        </w:rPr>
      </w:pPr>
    </w:p>
    <w:tbl>
      <w:tblPr>
        <w:tblW w:w="7736" w:type="dxa"/>
        <w:jc w:val="center"/>
        <w:tblLayout w:type="fixed"/>
        <w:tblLook w:val="0000" w:firstRow="0" w:lastRow="0" w:firstColumn="0" w:lastColumn="0" w:noHBand="0" w:noVBand="0"/>
      </w:tblPr>
      <w:tblGrid>
        <w:gridCol w:w="1722"/>
        <w:gridCol w:w="3871"/>
        <w:gridCol w:w="2143"/>
      </w:tblGrid>
      <w:tr w:rsidR="00CE3076" w:rsidRPr="00E94049" w14:paraId="106C48A9" w14:textId="77777777" w:rsidTr="00E94049">
        <w:trPr>
          <w:trHeight w:val="842"/>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25344" w14:textId="77777777" w:rsidR="00887C25" w:rsidRPr="00E94049" w:rsidRDefault="00887C25" w:rsidP="00887C25">
            <w:pPr>
              <w:widowControl w:val="0"/>
              <w:spacing w:after="0" w:line="240" w:lineRule="auto"/>
              <w:jc w:val="center"/>
              <w:rPr>
                <w:rFonts w:cs="Arial"/>
                <w:b/>
              </w:rPr>
            </w:pPr>
            <w:r w:rsidRPr="00E94049">
              <w:rPr>
                <w:rFonts w:cs="Arial"/>
                <w:b/>
              </w:rPr>
              <w:t>razredni odjel</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3ECE" w14:textId="77777777" w:rsidR="00887C25" w:rsidRPr="00E94049" w:rsidRDefault="00887C25" w:rsidP="00887C25">
            <w:pPr>
              <w:widowControl w:val="0"/>
              <w:spacing w:after="0" w:line="240" w:lineRule="auto"/>
              <w:jc w:val="center"/>
              <w:rPr>
                <w:rFonts w:cs="Arial"/>
                <w:b/>
              </w:rPr>
            </w:pPr>
            <w:r w:rsidRPr="00E94049">
              <w:rPr>
                <w:rFonts w:cs="Arial"/>
                <w:b/>
              </w:rPr>
              <w:t>sadržaji izvanučioničke nastave</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3C47" w14:textId="77777777" w:rsidR="00887C25" w:rsidRPr="00E94049" w:rsidRDefault="00887C25" w:rsidP="00887C25">
            <w:pPr>
              <w:widowControl w:val="0"/>
              <w:spacing w:after="0" w:line="240" w:lineRule="auto"/>
              <w:jc w:val="center"/>
              <w:rPr>
                <w:rFonts w:cs="Arial"/>
                <w:b/>
              </w:rPr>
            </w:pPr>
            <w:r w:rsidRPr="00E94049">
              <w:rPr>
                <w:rFonts w:cs="Arial"/>
                <w:b/>
              </w:rPr>
              <w:t>voditelj</w:t>
            </w:r>
          </w:p>
        </w:tc>
      </w:tr>
      <w:tr w:rsidR="00CE3076" w:rsidRPr="00E94049" w14:paraId="7971AA28" w14:textId="77777777" w:rsidTr="00E94049">
        <w:trPr>
          <w:trHeight w:val="172"/>
          <w:jc w:val="center"/>
        </w:trPr>
        <w:tc>
          <w:tcPr>
            <w:tcW w:w="1722" w:type="dxa"/>
            <w:tcBorders>
              <w:top w:val="single" w:sz="4" w:space="0" w:color="000000"/>
              <w:left w:val="single" w:sz="4" w:space="0" w:color="000000"/>
              <w:right w:val="single" w:sz="4" w:space="0" w:color="000000"/>
            </w:tcBorders>
            <w:shd w:val="clear" w:color="auto" w:fill="auto"/>
            <w:vAlign w:val="center"/>
          </w:tcPr>
          <w:p w14:paraId="252C3F35" w14:textId="77777777" w:rsidR="00887C25" w:rsidRPr="00E94049" w:rsidRDefault="00887C25" w:rsidP="00887C25">
            <w:pPr>
              <w:widowControl w:val="0"/>
              <w:spacing w:after="0" w:line="240" w:lineRule="auto"/>
              <w:jc w:val="center"/>
              <w:rPr>
                <w:rFonts w:cs="Arial"/>
                <w:b/>
              </w:rPr>
            </w:pPr>
            <w:r w:rsidRPr="00E94049">
              <w:rPr>
                <w:rFonts w:cs="Arial"/>
                <w:b/>
              </w:rPr>
              <w:t>1.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967E" w14:textId="77777777" w:rsidR="00887C25" w:rsidRPr="00E94049" w:rsidRDefault="00887C25" w:rsidP="00887C25">
            <w:pPr>
              <w:widowControl w:val="0"/>
              <w:spacing w:after="0" w:line="240" w:lineRule="auto"/>
              <w:rPr>
                <w:rFonts w:cs="Arial"/>
              </w:rPr>
            </w:pPr>
            <w:r w:rsidRPr="00E94049">
              <w:rPr>
                <w:rFonts w:cs="Arial"/>
              </w:rPr>
              <w:t>Posjet župnoj crkvi Isusova uskrsnuća u Sesvetskom Kraljevcu</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5F772920" w14:textId="77777777" w:rsidR="00887C25" w:rsidRPr="00E94049" w:rsidRDefault="00887C25" w:rsidP="00887C25">
            <w:pPr>
              <w:widowControl w:val="0"/>
              <w:spacing w:after="0" w:line="240" w:lineRule="auto"/>
              <w:jc w:val="center"/>
              <w:rPr>
                <w:rFonts w:cs="Arial"/>
              </w:rPr>
            </w:pPr>
            <w:r w:rsidRPr="00E94049">
              <w:rPr>
                <w:rFonts w:cs="Arial"/>
              </w:rPr>
              <w:t>vjeroučiteljica</w:t>
            </w:r>
          </w:p>
        </w:tc>
      </w:tr>
      <w:tr w:rsidR="00CE3076" w:rsidRPr="00E94049" w14:paraId="643AB5E6" w14:textId="77777777" w:rsidTr="00E94049">
        <w:trPr>
          <w:trHeight w:val="172"/>
          <w:jc w:val="center"/>
        </w:trPr>
        <w:tc>
          <w:tcPr>
            <w:tcW w:w="1722" w:type="dxa"/>
            <w:vMerge w:val="restart"/>
            <w:tcBorders>
              <w:top w:val="single" w:sz="4" w:space="0" w:color="000000"/>
              <w:left w:val="single" w:sz="4" w:space="0" w:color="000000"/>
              <w:right w:val="single" w:sz="4" w:space="0" w:color="000000"/>
            </w:tcBorders>
            <w:shd w:val="clear" w:color="auto" w:fill="auto"/>
            <w:vAlign w:val="center"/>
          </w:tcPr>
          <w:p w14:paraId="254F66CD" w14:textId="77777777" w:rsidR="00887C25" w:rsidRPr="00E94049" w:rsidRDefault="00887C25" w:rsidP="00887C25">
            <w:pPr>
              <w:widowControl w:val="0"/>
              <w:spacing w:after="0" w:line="240" w:lineRule="auto"/>
              <w:jc w:val="center"/>
              <w:rPr>
                <w:rFonts w:cs="Arial"/>
                <w:b/>
              </w:rPr>
            </w:pPr>
            <w:r w:rsidRPr="00E94049">
              <w:rPr>
                <w:rFonts w:cs="Arial"/>
                <w:b/>
              </w:rPr>
              <w:t>2.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9691" w14:textId="77777777" w:rsidR="00887C25" w:rsidRPr="00E94049" w:rsidRDefault="00887C25" w:rsidP="00887C25">
            <w:pPr>
              <w:widowControl w:val="0"/>
              <w:spacing w:after="0" w:line="240" w:lineRule="auto"/>
              <w:rPr>
                <w:rFonts w:cs="Arial"/>
              </w:rPr>
            </w:pPr>
            <w:r w:rsidRPr="00E94049">
              <w:rPr>
                <w:rFonts w:cs="Arial"/>
              </w:rPr>
              <w:t xml:space="preserve">Putujemo - željeznički kolodvor, autobusni kolodvor, zračna luka Zagreb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73C83F8B" w14:textId="77777777" w:rsidR="00887C25" w:rsidRPr="00E94049" w:rsidRDefault="00887C25" w:rsidP="00887C25">
            <w:pPr>
              <w:widowControl w:val="0"/>
              <w:spacing w:after="0" w:line="240" w:lineRule="auto"/>
              <w:jc w:val="center"/>
              <w:rPr>
                <w:rFonts w:cs="Arial"/>
              </w:rPr>
            </w:pPr>
            <w:r w:rsidRPr="00E94049">
              <w:rPr>
                <w:rFonts w:cs="Arial"/>
              </w:rPr>
              <w:t>učiteljica</w:t>
            </w:r>
          </w:p>
        </w:tc>
      </w:tr>
      <w:tr w:rsidR="00CE3076" w:rsidRPr="00E94049" w14:paraId="10456C2F"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3B6122E1" w14:textId="77777777" w:rsidR="00887C25" w:rsidRPr="00E94049" w:rsidRDefault="00887C25" w:rsidP="00887C25">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3E1EA" w14:textId="77777777" w:rsidR="00887C25" w:rsidRPr="00E94049" w:rsidRDefault="00887C25" w:rsidP="00887C25">
            <w:pPr>
              <w:widowControl w:val="0"/>
              <w:spacing w:after="0" w:line="240" w:lineRule="auto"/>
              <w:rPr>
                <w:rFonts w:cs="Arial"/>
              </w:rPr>
            </w:pPr>
            <w:r w:rsidRPr="00E94049">
              <w:rPr>
                <w:rFonts w:cs="Arial"/>
              </w:rPr>
              <w:t>Minipolis</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8F20" w14:textId="77777777" w:rsidR="00887C25" w:rsidRPr="00E94049" w:rsidRDefault="00887C25" w:rsidP="00887C25">
            <w:pPr>
              <w:widowControl w:val="0"/>
              <w:spacing w:after="0" w:line="240" w:lineRule="auto"/>
              <w:jc w:val="center"/>
              <w:rPr>
                <w:rFonts w:cs="Arial"/>
              </w:rPr>
            </w:pPr>
            <w:r w:rsidRPr="00E94049">
              <w:rPr>
                <w:rFonts w:cs="Arial"/>
              </w:rPr>
              <w:t>učiteljica</w:t>
            </w:r>
          </w:p>
        </w:tc>
      </w:tr>
      <w:tr w:rsidR="00CE3076" w:rsidRPr="00E94049" w14:paraId="2954A1C7" w14:textId="77777777" w:rsidTr="00E94049">
        <w:trPr>
          <w:trHeight w:val="172"/>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AAC7" w14:textId="5DBEEB2C" w:rsidR="00053CFB" w:rsidRPr="00E94049" w:rsidRDefault="009528EE" w:rsidP="00887C25">
            <w:pPr>
              <w:widowControl w:val="0"/>
              <w:spacing w:after="0" w:line="240" w:lineRule="auto"/>
              <w:jc w:val="center"/>
              <w:rPr>
                <w:rFonts w:cs="Arial"/>
                <w:b/>
              </w:rPr>
            </w:pPr>
            <w:r w:rsidRPr="00E94049">
              <w:rPr>
                <w:rFonts w:cs="Arial"/>
                <w:b/>
              </w:rPr>
              <w:t>1. i 2.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92FF" w14:textId="4C7D267A" w:rsidR="00053CFB" w:rsidRPr="00E94049" w:rsidRDefault="00053CFB" w:rsidP="00887C25">
            <w:pPr>
              <w:widowControl w:val="0"/>
              <w:spacing w:after="0" w:line="240" w:lineRule="auto"/>
              <w:rPr>
                <w:rFonts w:cs="Arial"/>
              </w:rPr>
            </w:pPr>
            <w:r w:rsidRPr="00E94049">
              <w:rPr>
                <w:rFonts w:cs="Arial"/>
              </w:rPr>
              <w:t>Jednodnevna izvanučionička nastava – Jelenov greben</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1E512066" w14:textId="71FDEB74" w:rsidR="00053CFB" w:rsidRPr="00E94049" w:rsidRDefault="00053CFB" w:rsidP="00887C25">
            <w:pPr>
              <w:widowControl w:val="0"/>
              <w:spacing w:after="0" w:line="240" w:lineRule="auto"/>
              <w:jc w:val="center"/>
              <w:rPr>
                <w:rFonts w:cs="Arial"/>
              </w:rPr>
            </w:pPr>
            <w:r w:rsidRPr="00E94049">
              <w:rPr>
                <w:rFonts w:cs="Arial"/>
              </w:rPr>
              <w:t>učiteljice</w:t>
            </w:r>
          </w:p>
        </w:tc>
      </w:tr>
      <w:tr w:rsidR="00CE3076" w:rsidRPr="00E94049" w14:paraId="1FD3BD99" w14:textId="77777777" w:rsidTr="00E94049">
        <w:trPr>
          <w:trHeight w:val="172"/>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6A4B8" w14:textId="77777777" w:rsidR="00887C25" w:rsidRPr="00E94049" w:rsidRDefault="00887C25" w:rsidP="00887C25">
            <w:pPr>
              <w:widowControl w:val="0"/>
              <w:spacing w:after="0" w:line="240" w:lineRule="auto"/>
              <w:jc w:val="center"/>
              <w:rPr>
                <w:rFonts w:cs="Arial"/>
                <w:b/>
              </w:rPr>
            </w:pPr>
            <w:r w:rsidRPr="00E94049">
              <w:rPr>
                <w:rFonts w:cs="Arial"/>
                <w:b/>
              </w:rPr>
              <w:t>3.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A0E2C" w14:textId="77777777" w:rsidR="00887C25" w:rsidRPr="00E94049" w:rsidRDefault="00887C25" w:rsidP="00887C25">
            <w:pPr>
              <w:widowControl w:val="0"/>
              <w:spacing w:after="0" w:line="240" w:lineRule="auto"/>
              <w:rPr>
                <w:rFonts w:cs="Arial"/>
              </w:rPr>
            </w:pPr>
            <w:r w:rsidRPr="00E94049">
              <w:rPr>
                <w:rFonts w:cs="Arial"/>
              </w:rPr>
              <w:t>Obilazak grada Zagreba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7E9E73F7" w14:textId="77777777" w:rsidR="00887C25" w:rsidRPr="00E94049" w:rsidRDefault="00887C25" w:rsidP="00887C25">
            <w:pPr>
              <w:widowControl w:val="0"/>
              <w:spacing w:after="0" w:line="240" w:lineRule="auto"/>
              <w:jc w:val="center"/>
              <w:rPr>
                <w:rFonts w:cs="Arial"/>
              </w:rPr>
            </w:pPr>
            <w:r w:rsidRPr="00E94049">
              <w:rPr>
                <w:rFonts w:cs="Arial"/>
              </w:rPr>
              <w:t>učiteljica</w:t>
            </w:r>
          </w:p>
        </w:tc>
      </w:tr>
      <w:tr w:rsidR="00CE3076" w:rsidRPr="00E94049" w14:paraId="77B9B556"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1D5B98" w14:textId="77777777" w:rsidR="00887C25" w:rsidRPr="00E94049" w:rsidRDefault="00887C25" w:rsidP="00887C25">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F94DD" w14:textId="77777777" w:rsidR="00887C25" w:rsidRPr="00E94049" w:rsidRDefault="00887C25" w:rsidP="00887C25">
            <w:pPr>
              <w:widowControl w:val="0"/>
              <w:spacing w:after="0" w:line="240" w:lineRule="auto"/>
              <w:rPr>
                <w:rFonts w:cs="Arial"/>
              </w:rPr>
            </w:pPr>
            <w:r w:rsidRPr="00E94049">
              <w:rPr>
                <w:rFonts w:eastAsia="Times New Roman" w:cs="Arial"/>
                <w:lang w:eastAsia="hr-HR"/>
              </w:rPr>
              <w:t>Posjet staračkom domu u Sesvetskom Kraljevcu</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060E9012" w14:textId="77777777" w:rsidR="00887C25" w:rsidRPr="00E94049" w:rsidRDefault="00887C25" w:rsidP="00887C25">
            <w:pPr>
              <w:widowControl w:val="0"/>
              <w:spacing w:after="0" w:line="240" w:lineRule="auto"/>
              <w:jc w:val="center"/>
              <w:rPr>
                <w:rFonts w:cs="Arial"/>
              </w:rPr>
            </w:pPr>
            <w:r w:rsidRPr="00E94049">
              <w:rPr>
                <w:rFonts w:cs="Arial"/>
              </w:rPr>
              <w:t>vjeroučiteljica</w:t>
            </w:r>
          </w:p>
        </w:tc>
      </w:tr>
      <w:tr w:rsidR="00CE3076" w:rsidRPr="00E94049" w14:paraId="6C4C5B88"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6EAA4A" w14:textId="77777777" w:rsidR="00887C25" w:rsidRPr="00E94049" w:rsidRDefault="00887C25" w:rsidP="00887C25">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7B112" w14:textId="77777777" w:rsidR="00887C25" w:rsidRPr="00E94049" w:rsidRDefault="00887C25" w:rsidP="00887C25">
            <w:pPr>
              <w:widowControl w:val="0"/>
              <w:spacing w:after="0" w:line="240" w:lineRule="auto"/>
              <w:rPr>
                <w:rFonts w:eastAsia="Times New Roman" w:cs="Arial"/>
                <w:lang w:eastAsia="hr-HR"/>
              </w:rPr>
            </w:pPr>
            <w:r w:rsidRPr="00E94049">
              <w:rPr>
                <w:rFonts w:eastAsia="Times New Roman" w:cs="Arial"/>
                <w:lang w:eastAsia="hr-HR"/>
              </w:rPr>
              <w:t>Škola u prirodi - Sljeme</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5AA0F7B9" w14:textId="77777777" w:rsidR="00887C25" w:rsidRPr="00E94049" w:rsidRDefault="00887C25" w:rsidP="00887C25">
            <w:pPr>
              <w:widowControl w:val="0"/>
              <w:spacing w:after="0" w:line="240" w:lineRule="auto"/>
              <w:jc w:val="center"/>
              <w:rPr>
                <w:rFonts w:cs="Arial"/>
              </w:rPr>
            </w:pPr>
            <w:r w:rsidRPr="00E94049">
              <w:rPr>
                <w:rFonts w:cs="Arial"/>
              </w:rPr>
              <w:t>učiteljica</w:t>
            </w:r>
          </w:p>
        </w:tc>
      </w:tr>
      <w:tr w:rsidR="00CE3076" w:rsidRPr="00E94049" w14:paraId="2B2B1CB2" w14:textId="77777777" w:rsidTr="00E94049">
        <w:trPr>
          <w:trHeight w:val="172"/>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605CC1" w14:textId="77777777" w:rsidR="00887C25" w:rsidRPr="00E94049" w:rsidRDefault="00887C25" w:rsidP="00887C25">
            <w:pPr>
              <w:widowControl w:val="0"/>
              <w:spacing w:after="0" w:line="240" w:lineRule="auto"/>
              <w:jc w:val="center"/>
              <w:rPr>
                <w:rFonts w:cs="Arial"/>
                <w:b/>
              </w:rPr>
            </w:pPr>
            <w:r w:rsidRPr="00E94049">
              <w:rPr>
                <w:rFonts w:cs="Arial"/>
                <w:b/>
              </w:rPr>
              <w:t>4.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24C4" w14:textId="77777777" w:rsidR="00887C25" w:rsidRPr="00E94049" w:rsidRDefault="00887C25" w:rsidP="00887C25">
            <w:pPr>
              <w:widowControl w:val="0"/>
              <w:spacing w:after="0" w:line="240" w:lineRule="auto"/>
              <w:rPr>
                <w:rFonts w:cs="Arial"/>
              </w:rPr>
            </w:pPr>
            <w:r w:rsidRPr="00E94049">
              <w:rPr>
                <w:rFonts w:cs="Arial"/>
              </w:rPr>
              <w:t>Obilazak Hrvatskog sabora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46364613" w14:textId="77777777" w:rsidR="00887C25" w:rsidRPr="00E94049" w:rsidRDefault="00887C25" w:rsidP="00887C25">
            <w:pPr>
              <w:widowControl w:val="0"/>
              <w:spacing w:after="0" w:line="240" w:lineRule="auto"/>
              <w:jc w:val="center"/>
              <w:rPr>
                <w:rFonts w:cs="Arial"/>
              </w:rPr>
            </w:pPr>
            <w:r w:rsidRPr="00E94049">
              <w:rPr>
                <w:rFonts w:cs="Arial"/>
              </w:rPr>
              <w:t>učiteljica</w:t>
            </w:r>
          </w:p>
        </w:tc>
      </w:tr>
      <w:tr w:rsidR="00CE3076" w:rsidRPr="00E94049" w14:paraId="19890E0B"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F8B1AE" w14:textId="77777777" w:rsidR="00887C25" w:rsidRPr="00E94049" w:rsidRDefault="00887C25" w:rsidP="00887C25">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531F4" w14:textId="157FF4B1" w:rsidR="00887C25" w:rsidRPr="00E94049" w:rsidRDefault="00887C25" w:rsidP="009528EE">
            <w:pPr>
              <w:widowControl w:val="0"/>
              <w:spacing w:after="0" w:line="240" w:lineRule="auto"/>
              <w:rPr>
                <w:rFonts w:eastAsia="Times New Roman" w:cs="Arial"/>
                <w:lang w:eastAsia="hr-HR"/>
              </w:rPr>
            </w:pPr>
            <w:r w:rsidRPr="00E94049">
              <w:rPr>
                <w:rFonts w:eastAsia="Times New Roman" w:cs="Arial"/>
                <w:lang w:eastAsia="hr-HR"/>
              </w:rPr>
              <w:t xml:space="preserve">Škola u prirodi </w:t>
            </w:r>
            <w:r w:rsidR="009528EE" w:rsidRPr="00E94049">
              <w:rPr>
                <w:rFonts w:eastAsia="Times New Roman" w:cs="Arial"/>
                <w:lang w:eastAsia="hr-HR"/>
              </w:rPr>
              <w:t>– Novi Vinodolski</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121A645D" w14:textId="77777777" w:rsidR="00887C25" w:rsidRPr="00E94049" w:rsidRDefault="00887C25" w:rsidP="00887C25">
            <w:pPr>
              <w:widowControl w:val="0"/>
              <w:spacing w:after="0" w:line="240" w:lineRule="auto"/>
              <w:jc w:val="center"/>
              <w:rPr>
                <w:rFonts w:cs="Arial"/>
              </w:rPr>
            </w:pPr>
            <w:r w:rsidRPr="00E94049">
              <w:rPr>
                <w:rFonts w:cs="Arial"/>
              </w:rPr>
              <w:t>učiteljica</w:t>
            </w:r>
          </w:p>
        </w:tc>
      </w:tr>
      <w:tr w:rsidR="00CE3076" w:rsidRPr="00E94049" w14:paraId="4581E192" w14:textId="77777777" w:rsidTr="00E94049">
        <w:trPr>
          <w:trHeight w:val="172"/>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6FB3" w14:textId="77777777" w:rsidR="00887C25" w:rsidRPr="00E94049" w:rsidRDefault="00887C25" w:rsidP="00887C25">
            <w:pPr>
              <w:widowControl w:val="0"/>
              <w:spacing w:after="0" w:line="240" w:lineRule="auto"/>
              <w:jc w:val="center"/>
              <w:rPr>
                <w:rFonts w:cs="Arial"/>
                <w:b/>
              </w:rPr>
            </w:pPr>
            <w:r w:rsidRPr="00E94049">
              <w:rPr>
                <w:rFonts w:cs="Arial"/>
                <w:b/>
              </w:rPr>
              <w:t>3. I 4.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E63E" w14:textId="304DCA1B" w:rsidR="00887C25" w:rsidRPr="00E94049" w:rsidRDefault="00887C25" w:rsidP="009528EE">
            <w:pPr>
              <w:widowControl w:val="0"/>
              <w:spacing w:after="0" w:line="240" w:lineRule="auto"/>
              <w:rPr>
                <w:rFonts w:cs="Arial"/>
              </w:rPr>
            </w:pPr>
            <w:r w:rsidRPr="00E94049">
              <w:rPr>
                <w:rFonts w:cs="Arial"/>
              </w:rPr>
              <w:t xml:space="preserve">Jednodnevna izvanučionička nastava – </w:t>
            </w:r>
            <w:r w:rsidR="009528EE" w:rsidRPr="00E94049">
              <w:rPr>
                <w:rFonts w:cs="Arial"/>
                <w:bCs/>
              </w:rPr>
              <w:t>Đurđevački pijesci</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A58D" w14:textId="77777777" w:rsidR="00887C25" w:rsidRPr="00E94049" w:rsidRDefault="00887C25" w:rsidP="00887C25">
            <w:pPr>
              <w:widowControl w:val="0"/>
              <w:spacing w:after="0" w:line="240" w:lineRule="auto"/>
              <w:jc w:val="center"/>
              <w:rPr>
                <w:rFonts w:cs="Arial"/>
              </w:rPr>
            </w:pPr>
            <w:r w:rsidRPr="00E94049">
              <w:rPr>
                <w:rFonts w:cs="Arial"/>
              </w:rPr>
              <w:t>učiteljica</w:t>
            </w:r>
          </w:p>
        </w:tc>
      </w:tr>
      <w:tr w:rsidR="00CE3076" w:rsidRPr="00E94049" w14:paraId="0F6AB01B" w14:textId="77777777" w:rsidTr="00E94049">
        <w:trPr>
          <w:trHeight w:val="172"/>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B78598" w14:textId="77777777" w:rsidR="00887C25" w:rsidRPr="00E94049" w:rsidRDefault="00887C25" w:rsidP="00887C25">
            <w:pPr>
              <w:widowControl w:val="0"/>
              <w:spacing w:after="0" w:line="240" w:lineRule="auto"/>
              <w:jc w:val="center"/>
              <w:rPr>
                <w:rFonts w:cs="Arial"/>
                <w:b/>
              </w:rPr>
            </w:pPr>
            <w:r w:rsidRPr="00E94049">
              <w:rPr>
                <w:rFonts w:cs="Arial"/>
                <w:b/>
              </w:rPr>
              <w:t>1.-4.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CCBE" w14:textId="77777777" w:rsidR="00887C25" w:rsidRPr="00E94049" w:rsidRDefault="00887C25" w:rsidP="00887C25">
            <w:pPr>
              <w:widowControl w:val="0"/>
              <w:spacing w:after="0" w:line="240" w:lineRule="auto"/>
              <w:rPr>
                <w:rFonts w:cs="Arial"/>
              </w:rPr>
            </w:pPr>
            <w:r w:rsidRPr="00E94049">
              <w:rPr>
                <w:rFonts w:cs="Arial"/>
              </w:rPr>
              <w:t>Edukativne radionice – Zoološki park Maksimir</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77B87" w14:textId="77777777" w:rsidR="00887C25" w:rsidRPr="00E94049" w:rsidRDefault="00887C25" w:rsidP="00887C25">
            <w:pPr>
              <w:widowControl w:val="0"/>
              <w:spacing w:after="0" w:line="240" w:lineRule="auto"/>
              <w:jc w:val="center"/>
              <w:rPr>
                <w:rFonts w:cs="Arial"/>
              </w:rPr>
            </w:pPr>
            <w:r w:rsidRPr="00E94049">
              <w:rPr>
                <w:rFonts w:cs="Arial"/>
              </w:rPr>
              <w:t>učiteljice</w:t>
            </w:r>
          </w:p>
        </w:tc>
      </w:tr>
      <w:tr w:rsidR="00CE3076" w:rsidRPr="00E94049" w14:paraId="7C8A7229"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329EA" w14:textId="77777777" w:rsidR="00053CFB" w:rsidRPr="00E94049" w:rsidRDefault="00053CFB" w:rsidP="00887C25">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B94B" w14:textId="44536F28" w:rsidR="00053CFB" w:rsidRPr="00E94049" w:rsidRDefault="00FF5A63" w:rsidP="00FF5A63">
            <w:pPr>
              <w:widowControl w:val="0"/>
              <w:spacing w:after="0" w:line="240" w:lineRule="auto"/>
              <w:rPr>
                <w:rFonts w:cs="Arial"/>
              </w:rPr>
            </w:pPr>
            <w:r w:rsidRPr="00E94049">
              <w:rPr>
                <w:rFonts w:cs="Arial"/>
              </w:rPr>
              <w:t xml:space="preserve">Posjet kazalištu/kinu i muzeju </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506E" w14:textId="6A1B974C" w:rsidR="00053CFB" w:rsidRPr="00E94049" w:rsidRDefault="00FF5A63" w:rsidP="00887C25">
            <w:pPr>
              <w:widowControl w:val="0"/>
              <w:spacing w:after="0" w:line="240" w:lineRule="auto"/>
              <w:jc w:val="center"/>
              <w:rPr>
                <w:rFonts w:cs="Arial"/>
              </w:rPr>
            </w:pPr>
            <w:r w:rsidRPr="00E94049">
              <w:rPr>
                <w:rFonts w:cs="Arial"/>
              </w:rPr>
              <w:t>učiteljice, knjižničarka</w:t>
            </w:r>
          </w:p>
        </w:tc>
      </w:tr>
      <w:tr w:rsidR="00CE3076" w:rsidRPr="00E94049" w14:paraId="72B00ECA"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F2A8EB" w14:textId="77777777" w:rsidR="00887C25" w:rsidRPr="00E94049" w:rsidRDefault="00887C25" w:rsidP="00887C25">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0030" w14:textId="7C8DF5CC" w:rsidR="00887C25" w:rsidRPr="00E94049" w:rsidRDefault="00FF5A63" w:rsidP="00887C25">
            <w:pPr>
              <w:widowControl w:val="0"/>
              <w:spacing w:after="0" w:line="240" w:lineRule="auto"/>
              <w:rPr>
                <w:rFonts w:cs="Arial"/>
              </w:rPr>
            </w:pPr>
            <w:r w:rsidRPr="00E94049">
              <w:rPr>
                <w:rFonts w:cs="Arial"/>
              </w:rPr>
              <w:t>Reptilomanija 1 – posjet Veterinarskom fakultetu</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E97C" w14:textId="07B729F0" w:rsidR="00887C25" w:rsidRPr="00E94049" w:rsidRDefault="00FF5A63" w:rsidP="00887C25">
            <w:pPr>
              <w:widowControl w:val="0"/>
              <w:spacing w:after="0" w:line="240" w:lineRule="auto"/>
              <w:jc w:val="center"/>
              <w:rPr>
                <w:rFonts w:cs="Arial"/>
              </w:rPr>
            </w:pPr>
            <w:r w:rsidRPr="00E94049">
              <w:rPr>
                <w:rFonts w:cs="Arial"/>
              </w:rPr>
              <w:t>učiteljice</w:t>
            </w:r>
          </w:p>
        </w:tc>
      </w:tr>
      <w:tr w:rsidR="00CE3076" w:rsidRPr="00E94049" w14:paraId="276E19B5" w14:textId="77777777" w:rsidTr="00E94049">
        <w:trPr>
          <w:trHeight w:val="842"/>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A14B9" w14:textId="77777777" w:rsidR="00CE3076" w:rsidRPr="00E94049" w:rsidRDefault="00CE3076" w:rsidP="00811C13">
            <w:pPr>
              <w:widowControl w:val="0"/>
              <w:spacing w:after="0" w:line="240" w:lineRule="auto"/>
              <w:jc w:val="center"/>
              <w:rPr>
                <w:rFonts w:cs="Arial"/>
                <w:b/>
              </w:rPr>
            </w:pPr>
            <w:r w:rsidRPr="00E94049">
              <w:rPr>
                <w:rFonts w:cs="Arial"/>
                <w:b/>
              </w:rPr>
              <w:t>razredni odjel</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DEFD" w14:textId="77777777" w:rsidR="00CE3076" w:rsidRPr="00E94049" w:rsidRDefault="00CE3076" w:rsidP="00811C13">
            <w:pPr>
              <w:widowControl w:val="0"/>
              <w:spacing w:after="0" w:line="240" w:lineRule="auto"/>
              <w:jc w:val="center"/>
              <w:rPr>
                <w:rFonts w:cs="Arial"/>
                <w:b/>
              </w:rPr>
            </w:pPr>
            <w:r w:rsidRPr="00E94049">
              <w:rPr>
                <w:rFonts w:cs="Arial"/>
                <w:b/>
              </w:rPr>
              <w:t>sadržaji izvanučioničke nastave</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6B53" w14:textId="77777777" w:rsidR="00CE3076" w:rsidRPr="00E94049" w:rsidRDefault="00CE3076" w:rsidP="00811C13">
            <w:pPr>
              <w:widowControl w:val="0"/>
              <w:spacing w:after="0" w:line="240" w:lineRule="auto"/>
              <w:jc w:val="center"/>
              <w:rPr>
                <w:rFonts w:cs="Arial"/>
                <w:b/>
              </w:rPr>
            </w:pPr>
            <w:r w:rsidRPr="00E94049">
              <w:rPr>
                <w:rFonts w:cs="Arial"/>
                <w:b/>
              </w:rPr>
              <w:t>voditelj</w:t>
            </w:r>
          </w:p>
        </w:tc>
      </w:tr>
      <w:tr w:rsidR="00CE3076" w:rsidRPr="00E94049" w14:paraId="69C87EB6" w14:textId="77777777" w:rsidTr="00E94049">
        <w:trPr>
          <w:trHeight w:val="172"/>
          <w:jc w:val="center"/>
        </w:trPr>
        <w:tc>
          <w:tcPr>
            <w:tcW w:w="1722" w:type="dxa"/>
            <w:tcBorders>
              <w:top w:val="single" w:sz="4" w:space="0" w:color="000000"/>
              <w:left w:val="single" w:sz="4" w:space="0" w:color="000000"/>
              <w:right w:val="single" w:sz="4" w:space="0" w:color="000000"/>
            </w:tcBorders>
            <w:shd w:val="clear" w:color="auto" w:fill="auto"/>
            <w:vAlign w:val="center"/>
          </w:tcPr>
          <w:p w14:paraId="673445EE" w14:textId="77777777" w:rsidR="00887C25" w:rsidRPr="00E94049" w:rsidRDefault="00887C25" w:rsidP="00887C25">
            <w:pPr>
              <w:widowControl w:val="0"/>
              <w:spacing w:after="0" w:line="240" w:lineRule="auto"/>
              <w:jc w:val="center"/>
              <w:rPr>
                <w:rFonts w:cs="Arial"/>
                <w:b/>
              </w:rPr>
            </w:pPr>
            <w:r w:rsidRPr="00E94049">
              <w:rPr>
                <w:rFonts w:cs="Arial"/>
                <w:b/>
              </w:rPr>
              <w:t>5.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A0B0" w14:textId="77777777" w:rsidR="00887C25" w:rsidRPr="00E94049" w:rsidRDefault="00887C25" w:rsidP="00887C25">
            <w:pPr>
              <w:widowControl w:val="0"/>
              <w:spacing w:after="0" w:line="240" w:lineRule="auto"/>
              <w:rPr>
                <w:rFonts w:cs="Arial"/>
              </w:rPr>
            </w:pPr>
            <w:r w:rsidRPr="00E94049">
              <w:rPr>
                <w:rFonts w:cs="Arial"/>
              </w:rPr>
              <w:t>Posjet Muzeju Prigorja u Sesvetama</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68FD" w14:textId="77777777" w:rsidR="00887C25" w:rsidRPr="00E94049" w:rsidRDefault="00887C25" w:rsidP="00887C25">
            <w:pPr>
              <w:widowControl w:val="0"/>
              <w:spacing w:after="0" w:line="240" w:lineRule="auto"/>
              <w:jc w:val="center"/>
              <w:rPr>
                <w:rFonts w:cs="Arial"/>
              </w:rPr>
            </w:pPr>
            <w:r w:rsidRPr="00E94049">
              <w:rPr>
                <w:rFonts w:cs="Arial"/>
              </w:rPr>
              <w:t>učiteljica povijesti i likovne kulture</w:t>
            </w:r>
          </w:p>
        </w:tc>
      </w:tr>
      <w:tr w:rsidR="00CE3076" w:rsidRPr="00E94049" w14:paraId="71B07759" w14:textId="77777777" w:rsidTr="00E94049">
        <w:trPr>
          <w:trHeight w:val="172"/>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DC09" w14:textId="77777777" w:rsidR="00887C25" w:rsidRPr="00E94049" w:rsidRDefault="00887C25" w:rsidP="00887C25">
            <w:pPr>
              <w:widowControl w:val="0"/>
              <w:spacing w:after="0" w:line="240" w:lineRule="auto"/>
              <w:jc w:val="center"/>
              <w:rPr>
                <w:rFonts w:cs="Arial"/>
                <w:b/>
                <w:u w:val="thick"/>
              </w:rPr>
            </w:pPr>
            <w:r w:rsidRPr="00E94049">
              <w:rPr>
                <w:rFonts w:cs="Arial"/>
                <w:b/>
              </w:rPr>
              <w:t>6.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131E" w14:textId="77777777" w:rsidR="00887C25" w:rsidRPr="00E94049" w:rsidRDefault="00887C25" w:rsidP="00887C25">
            <w:pPr>
              <w:widowControl w:val="0"/>
              <w:spacing w:after="0" w:line="240" w:lineRule="auto"/>
              <w:rPr>
                <w:rFonts w:cs="Arial"/>
              </w:rPr>
            </w:pPr>
            <w:r w:rsidRPr="00E94049">
              <w:rPr>
                <w:rFonts w:cs="Arial"/>
              </w:rPr>
              <w:t>Posjet župnoj crkvi Isusova uskrsnuća u Sesvetskom Kraljevcu</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C5B8A" w14:textId="77777777" w:rsidR="00887C25" w:rsidRPr="00E94049" w:rsidRDefault="00887C25" w:rsidP="00887C25">
            <w:pPr>
              <w:widowControl w:val="0"/>
              <w:spacing w:after="0" w:line="240" w:lineRule="auto"/>
              <w:jc w:val="center"/>
              <w:rPr>
                <w:rFonts w:cs="Arial"/>
              </w:rPr>
            </w:pPr>
            <w:r w:rsidRPr="00E94049">
              <w:rPr>
                <w:rFonts w:cs="Arial"/>
              </w:rPr>
              <w:t>vjeroučiteljica</w:t>
            </w:r>
          </w:p>
        </w:tc>
      </w:tr>
      <w:tr w:rsidR="00CE3076" w:rsidRPr="00E94049" w14:paraId="44BAB944" w14:textId="77777777" w:rsidTr="00E94049">
        <w:trPr>
          <w:trHeight w:val="172"/>
          <w:jc w:val="center"/>
        </w:trPr>
        <w:tc>
          <w:tcPr>
            <w:tcW w:w="1722" w:type="dxa"/>
            <w:vMerge w:val="restart"/>
            <w:tcBorders>
              <w:top w:val="single" w:sz="4" w:space="0" w:color="000000"/>
              <w:left w:val="single" w:sz="4" w:space="0" w:color="000000"/>
              <w:right w:val="single" w:sz="4" w:space="0" w:color="000000"/>
            </w:tcBorders>
            <w:shd w:val="clear" w:color="auto" w:fill="auto"/>
            <w:vAlign w:val="center"/>
          </w:tcPr>
          <w:p w14:paraId="19DF96B5" w14:textId="77777777" w:rsidR="00CC05EA" w:rsidRPr="00E94049" w:rsidRDefault="00CC05EA" w:rsidP="00887C25">
            <w:pPr>
              <w:widowControl w:val="0"/>
              <w:spacing w:after="0" w:line="240" w:lineRule="auto"/>
              <w:jc w:val="center"/>
              <w:rPr>
                <w:rFonts w:cs="Arial"/>
                <w:b/>
              </w:rPr>
            </w:pPr>
            <w:r w:rsidRPr="00E94049">
              <w:rPr>
                <w:rFonts w:cs="Arial"/>
                <w:b/>
              </w:rPr>
              <w:t>5. I 6.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55D85" w14:textId="01C9FA39" w:rsidR="00CC05EA" w:rsidRPr="00E94049" w:rsidRDefault="00CC05EA" w:rsidP="00BC3E78">
            <w:pPr>
              <w:widowControl w:val="0"/>
              <w:spacing w:after="0" w:line="240" w:lineRule="auto"/>
              <w:rPr>
                <w:rFonts w:cs="Arial"/>
              </w:rPr>
            </w:pPr>
            <w:r w:rsidRPr="00E94049">
              <w:rPr>
                <w:rFonts w:cs="Arial"/>
              </w:rPr>
              <w:t>Jednodnevna izvanučionička nastava – Memorijalni centar Nikole Tesle, Pećinski park Grabovača</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80E6" w14:textId="77777777" w:rsidR="00CC05EA" w:rsidRPr="00E94049" w:rsidRDefault="00CC05EA" w:rsidP="00887C25">
            <w:pPr>
              <w:widowControl w:val="0"/>
              <w:spacing w:after="0" w:line="240" w:lineRule="auto"/>
              <w:jc w:val="center"/>
              <w:rPr>
                <w:rFonts w:cs="Arial"/>
              </w:rPr>
            </w:pPr>
            <w:r w:rsidRPr="00E94049">
              <w:rPr>
                <w:rFonts w:cs="Arial"/>
              </w:rPr>
              <w:t>razrednici</w:t>
            </w:r>
          </w:p>
        </w:tc>
      </w:tr>
      <w:tr w:rsidR="00CE3076" w:rsidRPr="00E94049" w14:paraId="041711C5" w14:textId="77777777" w:rsidTr="00E94049">
        <w:trPr>
          <w:trHeight w:val="172"/>
          <w:jc w:val="center"/>
        </w:trPr>
        <w:tc>
          <w:tcPr>
            <w:tcW w:w="1722" w:type="dxa"/>
            <w:vMerge/>
            <w:tcBorders>
              <w:left w:val="single" w:sz="4" w:space="0" w:color="000000"/>
              <w:bottom w:val="single" w:sz="4" w:space="0" w:color="000000"/>
              <w:right w:val="single" w:sz="4" w:space="0" w:color="000000"/>
            </w:tcBorders>
            <w:shd w:val="clear" w:color="auto" w:fill="auto"/>
            <w:vAlign w:val="center"/>
          </w:tcPr>
          <w:p w14:paraId="2370AC9E"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DD8D" w14:textId="4270A101" w:rsidR="00FF5A63" w:rsidRPr="00E94049" w:rsidRDefault="00FF5A63" w:rsidP="00FF5A63">
            <w:pPr>
              <w:widowControl w:val="0"/>
              <w:spacing w:after="0" w:line="240" w:lineRule="auto"/>
              <w:rPr>
                <w:rFonts w:cs="Arial"/>
              </w:rPr>
            </w:pPr>
            <w:r w:rsidRPr="00E94049">
              <w:rPr>
                <w:rFonts w:cs="Arial"/>
              </w:rPr>
              <w:t>Žičarom na Sljeme</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22DE2" w14:textId="75DD6C31" w:rsidR="00FF5A63" w:rsidRPr="00E94049" w:rsidRDefault="00FF5A63" w:rsidP="00FF5A63">
            <w:pPr>
              <w:widowControl w:val="0"/>
              <w:spacing w:after="0" w:line="240" w:lineRule="auto"/>
              <w:jc w:val="center"/>
              <w:rPr>
                <w:rFonts w:cs="Arial"/>
              </w:rPr>
            </w:pPr>
            <w:r w:rsidRPr="00E94049">
              <w:rPr>
                <w:rFonts w:cs="Arial"/>
              </w:rPr>
              <w:t>učitelj TZK</w:t>
            </w:r>
          </w:p>
        </w:tc>
      </w:tr>
      <w:tr w:rsidR="00CE3076" w:rsidRPr="00E94049" w14:paraId="1257F8D9" w14:textId="77777777" w:rsidTr="00E94049">
        <w:trPr>
          <w:trHeight w:val="172"/>
          <w:jc w:val="center"/>
        </w:trPr>
        <w:tc>
          <w:tcPr>
            <w:tcW w:w="1722" w:type="dxa"/>
            <w:vMerge/>
            <w:tcBorders>
              <w:left w:val="single" w:sz="4" w:space="0" w:color="000000"/>
              <w:bottom w:val="single" w:sz="4" w:space="0" w:color="000000"/>
              <w:right w:val="single" w:sz="4" w:space="0" w:color="000000"/>
            </w:tcBorders>
            <w:shd w:val="clear" w:color="auto" w:fill="auto"/>
            <w:vAlign w:val="center"/>
          </w:tcPr>
          <w:p w14:paraId="6A939AE7"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809C" w14:textId="79D49FE0" w:rsidR="00FF5A63" w:rsidRPr="00E94049" w:rsidRDefault="00FF5A63" w:rsidP="00FF5A63">
            <w:pPr>
              <w:widowControl w:val="0"/>
              <w:spacing w:after="0" w:line="240" w:lineRule="auto"/>
              <w:rPr>
                <w:rFonts w:cs="Arial"/>
              </w:rPr>
            </w:pPr>
            <w:r w:rsidRPr="00E94049">
              <w:rPr>
                <w:rFonts w:cs="Arial"/>
              </w:rPr>
              <w:t xml:space="preserve">Infogamer </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C1B5" w14:textId="2F10769C" w:rsidR="00FF5A63" w:rsidRPr="00E94049" w:rsidRDefault="00FF5A63" w:rsidP="00FF5A63">
            <w:pPr>
              <w:widowControl w:val="0"/>
              <w:spacing w:after="0" w:line="240" w:lineRule="auto"/>
              <w:jc w:val="center"/>
              <w:rPr>
                <w:rFonts w:cs="Arial"/>
              </w:rPr>
            </w:pPr>
            <w:r w:rsidRPr="00E94049">
              <w:rPr>
                <w:rFonts w:cs="Arial"/>
              </w:rPr>
              <w:t>učitelji informatike</w:t>
            </w:r>
          </w:p>
        </w:tc>
      </w:tr>
      <w:tr w:rsidR="00CE3076" w:rsidRPr="00E94049" w14:paraId="3FCD188F" w14:textId="77777777" w:rsidTr="00E94049">
        <w:trPr>
          <w:trHeight w:val="172"/>
          <w:jc w:val="center"/>
        </w:trPr>
        <w:tc>
          <w:tcPr>
            <w:tcW w:w="1722" w:type="dxa"/>
            <w:vMerge/>
            <w:tcBorders>
              <w:left w:val="single" w:sz="4" w:space="0" w:color="000000"/>
              <w:bottom w:val="single" w:sz="4" w:space="0" w:color="000000"/>
              <w:right w:val="single" w:sz="4" w:space="0" w:color="000000"/>
            </w:tcBorders>
            <w:shd w:val="clear" w:color="auto" w:fill="auto"/>
            <w:vAlign w:val="center"/>
          </w:tcPr>
          <w:p w14:paraId="041262EA"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954AB" w14:textId="2A3AB0B2" w:rsidR="00FF5A63" w:rsidRPr="00E94049" w:rsidRDefault="00FF5A63" w:rsidP="00FF5A63">
            <w:pPr>
              <w:widowControl w:val="0"/>
              <w:spacing w:after="0" w:line="240" w:lineRule="auto"/>
              <w:rPr>
                <w:rFonts w:cs="Arial"/>
              </w:rPr>
            </w:pPr>
            <w:r w:rsidRPr="00E94049">
              <w:rPr>
                <w:rFonts w:cs="Arial"/>
              </w:rPr>
              <w:t>Muzej sportskih zgoda</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1FDA8" w14:textId="5139A668" w:rsidR="00FF5A63" w:rsidRPr="00E94049" w:rsidRDefault="00FF5A63" w:rsidP="00FF5A63">
            <w:pPr>
              <w:widowControl w:val="0"/>
              <w:spacing w:after="0" w:line="240" w:lineRule="auto"/>
              <w:jc w:val="center"/>
              <w:rPr>
                <w:rFonts w:cs="Arial"/>
              </w:rPr>
            </w:pPr>
            <w:r w:rsidRPr="00E94049">
              <w:rPr>
                <w:rFonts w:cs="Arial"/>
              </w:rPr>
              <w:t>učitelj TZK</w:t>
            </w:r>
          </w:p>
        </w:tc>
      </w:tr>
      <w:tr w:rsidR="00CE3076" w:rsidRPr="00E94049" w14:paraId="67EA0056" w14:textId="77777777" w:rsidTr="00E94049">
        <w:trPr>
          <w:trHeight w:val="172"/>
          <w:jc w:val="center"/>
        </w:trPr>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24B02" w14:textId="77777777" w:rsidR="00FF5A63" w:rsidRPr="00E94049" w:rsidRDefault="00FF5A63" w:rsidP="00FF5A63">
            <w:pPr>
              <w:widowControl w:val="0"/>
              <w:spacing w:after="0" w:line="240" w:lineRule="auto"/>
              <w:ind w:left="113" w:right="113"/>
              <w:jc w:val="center"/>
              <w:rPr>
                <w:rFonts w:cs="Arial"/>
                <w:b/>
              </w:rPr>
            </w:pPr>
            <w:r w:rsidRPr="00E94049">
              <w:rPr>
                <w:rFonts w:cs="Arial"/>
                <w:b/>
              </w:rPr>
              <w:t>7.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45562" w14:textId="77777777" w:rsidR="00FF5A63" w:rsidRPr="00E94049" w:rsidRDefault="00FF5A63" w:rsidP="00FF5A63">
            <w:pPr>
              <w:widowControl w:val="0"/>
              <w:spacing w:after="0" w:line="240" w:lineRule="auto"/>
              <w:rPr>
                <w:rFonts w:cs="Arial"/>
              </w:rPr>
            </w:pPr>
            <w:r w:rsidRPr="00E94049">
              <w:rPr>
                <w:rFonts w:cs="Arial"/>
              </w:rPr>
              <w:t xml:space="preserve">Posjet edukacijskom centru </w:t>
            </w:r>
            <w:r w:rsidRPr="00E94049">
              <w:rPr>
                <w:rFonts w:cs="Arial"/>
              </w:rPr>
              <w:lastRenderedPageBreak/>
              <w:t>hrvatskog Crvenog križa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4DAC5948" w14:textId="77777777" w:rsidR="00FF5A63" w:rsidRPr="00E94049" w:rsidRDefault="00FF5A63" w:rsidP="00FF5A63">
            <w:pPr>
              <w:widowControl w:val="0"/>
              <w:spacing w:after="0" w:line="240" w:lineRule="auto"/>
              <w:jc w:val="center"/>
              <w:rPr>
                <w:rFonts w:cs="Arial"/>
              </w:rPr>
            </w:pPr>
            <w:r w:rsidRPr="00E94049">
              <w:rPr>
                <w:rFonts w:cs="Arial"/>
              </w:rPr>
              <w:lastRenderedPageBreak/>
              <w:t xml:space="preserve">učitelji biologije i </w:t>
            </w:r>
            <w:r w:rsidRPr="00E94049">
              <w:rPr>
                <w:rFonts w:cs="Arial"/>
              </w:rPr>
              <w:lastRenderedPageBreak/>
              <w:t>kemije</w:t>
            </w:r>
          </w:p>
        </w:tc>
      </w:tr>
      <w:tr w:rsidR="00CE3076" w:rsidRPr="00E94049" w14:paraId="2A79A20B" w14:textId="77777777" w:rsidTr="00E94049">
        <w:trPr>
          <w:trHeight w:val="172"/>
          <w:jc w:val="center"/>
        </w:trPr>
        <w:tc>
          <w:tcPr>
            <w:tcW w:w="1722" w:type="dxa"/>
            <w:vMerge w:val="restart"/>
            <w:tcBorders>
              <w:top w:val="single" w:sz="4" w:space="0" w:color="000000"/>
              <w:left w:val="single" w:sz="4" w:space="0" w:color="000000"/>
              <w:right w:val="single" w:sz="4" w:space="0" w:color="000000"/>
            </w:tcBorders>
            <w:shd w:val="clear" w:color="auto" w:fill="auto"/>
            <w:vAlign w:val="center"/>
          </w:tcPr>
          <w:p w14:paraId="171BD3A3" w14:textId="77777777" w:rsidR="00FF5A63" w:rsidRPr="00E94049" w:rsidRDefault="00FF5A63" w:rsidP="00FF5A63">
            <w:pPr>
              <w:widowControl w:val="0"/>
              <w:spacing w:after="0" w:line="240" w:lineRule="auto"/>
              <w:ind w:left="113" w:right="113"/>
              <w:jc w:val="center"/>
              <w:rPr>
                <w:rFonts w:cs="Arial"/>
                <w:b/>
              </w:rPr>
            </w:pPr>
            <w:r w:rsidRPr="00E94049">
              <w:rPr>
                <w:rFonts w:cs="Arial"/>
                <w:b/>
              </w:rPr>
              <w:lastRenderedPageBreak/>
              <w:t>8.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D960" w14:textId="77777777" w:rsidR="00FF5A63" w:rsidRPr="00E94049" w:rsidRDefault="00FF5A63" w:rsidP="00FF5A63">
            <w:pPr>
              <w:widowControl w:val="0"/>
              <w:spacing w:after="0" w:line="240" w:lineRule="auto"/>
              <w:rPr>
                <w:rFonts w:eastAsia="Times New Roman" w:cs="Arial"/>
                <w:lang w:eastAsia="hr-HR"/>
              </w:rPr>
            </w:pPr>
            <w:r w:rsidRPr="00E94049">
              <w:rPr>
                <w:rFonts w:eastAsia="Times New Roman" w:cs="Arial"/>
                <w:lang w:eastAsia="hr-HR"/>
              </w:rPr>
              <w:t>Posjet Vukovaru</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0474" w14:textId="77777777" w:rsidR="00FF5A63" w:rsidRPr="00E94049" w:rsidRDefault="00FF5A63" w:rsidP="00FF5A63">
            <w:pPr>
              <w:widowControl w:val="0"/>
              <w:spacing w:after="0" w:line="240" w:lineRule="auto"/>
              <w:jc w:val="center"/>
              <w:rPr>
                <w:rFonts w:cs="Arial"/>
              </w:rPr>
            </w:pPr>
            <w:r w:rsidRPr="00E94049">
              <w:rPr>
                <w:rFonts w:cs="Arial"/>
              </w:rPr>
              <w:t>razrednici</w:t>
            </w:r>
          </w:p>
        </w:tc>
      </w:tr>
      <w:tr w:rsidR="00CE3076" w:rsidRPr="00E94049" w14:paraId="777E7CFB" w14:textId="77777777" w:rsidTr="00E94049">
        <w:trPr>
          <w:trHeight w:val="172"/>
          <w:jc w:val="center"/>
        </w:trPr>
        <w:tc>
          <w:tcPr>
            <w:tcW w:w="1722" w:type="dxa"/>
            <w:vMerge/>
            <w:tcBorders>
              <w:left w:val="single" w:sz="4" w:space="0" w:color="000000"/>
              <w:bottom w:val="single" w:sz="4" w:space="0" w:color="000000"/>
              <w:right w:val="single" w:sz="4" w:space="0" w:color="000000"/>
            </w:tcBorders>
            <w:shd w:val="clear" w:color="auto" w:fill="auto"/>
            <w:vAlign w:val="center"/>
          </w:tcPr>
          <w:p w14:paraId="174A59EA" w14:textId="77777777" w:rsidR="00FF5A63" w:rsidRPr="00E94049" w:rsidRDefault="00FF5A63" w:rsidP="00FF5A63">
            <w:pPr>
              <w:widowControl w:val="0"/>
              <w:spacing w:after="0" w:line="240" w:lineRule="auto"/>
              <w:ind w:left="113" w:right="113"/>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8184A" w14:textId="77777777" w:rsidR="00FF5A63" w:rsidRPr="00E94049" w:rsidRDefault="00FF5A63" w:rsidP="00FF5A63">
            <w:pPr>
              <w:widowControl w:val="0"/>
              <w:spacing w:after="0" w:line="240" w:lineRule="auto"/>
              <w:rPr>
                <w:rFonts w:eastAsia="Times New Roman" w:cs="Arial"/>
                <w:lang w:eastAsia="hr-HR"/>
              </w:rPr>
            </w:pPr>
            <w:r w:rsidRPr="00E94049">
              <w:rPr>
                <w:rFonts w:eastAsia="Times New Roman" w:cs="Arial"/>
              </w:rPr>
              <w:t>Posjet Institutu za istraživanje Domovinskog rata</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7DCA" w14:textId="77777777" w:rsidR="00FF5A63" w:rsidRPr="00E94049" w:rsidRDefault="00FF5A63" w:rsidP="00FF5A63">
            <w:pPr>
              <w:widowControl w:val="0"/>
              <w:spacing w:after="0" w:line="240" w:lineRule="auto"/>
              <w:jc w:val="center"/>
              <w:rPr>
                <w:rFonts w:cs="Arial"/>
              </w:rPr>
            </w:pPr>
            <w:r w:rsidRPr="00E94049">
              <w:rPr>
                <w:rFonts w:cs="Arial"/>
              </w:rPr>
              <w:t>učiteljica povijesti</w:t>
            </w:r>
          </w:p>
        </w:tc>
      </w:tr>
      <w:tr w:rsidR="00CE3076" w:rsidRPr="00E94049" w14:paraId="30D242E3" w14:textId="77777777" w:rsidTr="00E94049">
        <w:trPr>
          <w:trHeight w:val="172"/>
          <w:jc w:val="center"/>
        </w:trPr>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8D97C7" w14:textId="77777777" w:rsidR="00FF5A63" w:rsidRPr="00E94049" w:rsidRDefault="00FF5A63" w:rsidP="00FF5A63">
            <w:pPr>
              <w:widowControl w:val="0"/>
              <w:spacing w:after="0" w:line="240" w:lineRule="auto"/>
              <w:jc w:val="center"/>
              <w:rPr>
                <w:rFonts w:cs="Arial"/>
                <w:b/>
              </w:rPr>
            </w:pPr>
            <w:r w:rsidRPr="00E94049">
              <w:rPr>
                <w:rFonts w:cs="Arial"/>
                <w:b/>
              </w:rPr>
              <w:t>7. I 8. RAZREDI</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48B07" w14:textId="77777777" w:rsidR="00FF5A63" w:rsidRPr="00E94049" w:rsidRDefault="00FF5A63" w:rsidP="00FF5A63">
            <w:pPr>
              <w:widowControl w:val="0"/>
              <w:spacing w:after="0" w:line="240" w:lineRule="auto"/>
              <w:rPr>
                <w:rFonts w:cs="Arial"/>
              </w:rPr>
            </w:pPr>
            <w:r w:rsidRPr="00E94049">
              <w:rPr>
                <w:rFonts w:eastAsia="Times New Roman" w:cs="Arial"/>
                <w:lang w:eastAsia="hr-HR"/>
              </w:rPr>
              <w:t xml:space="preserve">Otvoreni dan PMF-a </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6E4D" w14:textId="77777777" w:rsidR="00FF5A63" w:rsidRPr="00E94049" w:rsidRDefault="00FF5A63" w:rsidP="00FF5A63">
            <w:pPr>
              <w:widowControl w:val="0"/>
              <w:spacing w:after="0" w:line="240" w:lineRule="auto"/>
              <w:jc w:val="center"/>
              <w:rPr>
                <w:rFonts w:cs="Arial"/>
              </w:rPr>
            </w:pPr>
            <w:r w:rsidRPr="00E94049">
              <w:rPr>
                <w:rFonts w:cs="Arial"/>
              </w:rPr>
              <w:t xml:space="preserve">učitelji fizike, matematike, biologije i kemije </w:t>
            </w:r>
          </w:p>
        </w:tc>
      </w:tr>
      <w:tr w:rsidR="00CE3076" w:rsidRPr="00E94049" w14:paraId="53F0E299"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CB9D0"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0EA5" w14:textId="77777777" w:rsidR="00FF5A63" w:rsidRPr="00E94049" w:rsidRDefault="00FF5A63" w:rsidP="00FF5A63">
            <w:pPr>
              <w:widowControl w:val="0"/>
              <w:spacing w:after="0" w:line="240" w:lineRule="auto"/>
              <w:rPr>
                <w:rFonts w:eastAsia="Times New Roman" w:cs="Arial"/>
                <w:lang w:eastAsia="hr-HR"/>
              </w:rPr>
            </w:pPr>
            <w:r w:rsidRPr="00E94049">
              <w:rPr>
                <w:rFonts w:cs="Arial"/>
              </w:rPr>
              <w:t>Posjet udruzi Betlehem</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9E9D" w14:textId="77777777" w:rsidR="00FF5A63" w:rsidRPr="00E94049" w:rsidRDefault="00FF5A63" w:rsidP="00FF5A63">
            <w:pPr>
              <w:widowControl w:val="0"/>
              <w:spacing w:after="0" w:line="240" w:lineRule="auto"/>
              <w:jc w:val="center"/>
              <w:rPr>
                <w:rFonts w:cs="Arial"/>
              </w:rPr>
            </w:pPr>
            <w:r w:rsidRPr="00E94049">
              <w:rPr>
                <w:rFonts w:cs="Arial"/>
              </w:rPr>
              <w:t>vjeroučiteljica</w:t>
            </w:r>
          </w:p>
        </w:tc>
      </w:tr>
      <w:tr w:rsidR="00CE3076" w:rsidRPr="00E94049" w14:paraId="6BAE624D"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1E145"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BFE2B" w14:textId="77777777" w:rsidR="00FF5A63" w:rsidRPr="00E94049" w:rsidRDefault="00FF5A63" w:rsidP="00FF5A63">
            <w:pPr>
              <w:widowControl w:val="0"/>
              <w:spacing w:after="0" w:line="240" w:lineRule="auto"/>
              <w:rPr>
                <w:rFonts w:cs="Arial"/>
              </w:rPr>
            </w:pPr>
            <w:r w:rsidRPr="00E94049">
              <w:rPr>
                <w:rFonts w:cs="Arial"/>
              </w:rPr>
              <w:t>Posjet Tehničkom muzeju</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272E4" w14:textId="77777777" w:rsidR="00FF5A63" w:rsidRPr="00E94049" w:rsidRDefault="00FF5A63" w:rsidP="00FF5A63">
            <w:pPr>
              <w:widowControl w:val="0"/>
              <w:spacing w:after="0" w:line="240" w:lineRule="auto"/>
              <w:jc w:val="center"/>
              <w:rPr>
                <w:rFonts w:cs="Arial"/>
              </w:rPr>
            </w:pPr>
            <w:r w:rsidRPr="00E94049">
              <w:rPr>
                <w:rFonts w:cs="Arial"/>
              </w:rPr>
              <w:t>učitelj tehničke kulture</w:t>
            </w:r>
          </w:p>
        </w:tc>
      </w:tr>
      <w:tr w:rsidR="00CE3076" w:rsidRPr="00E94049" w14:paraId="13BF0F50"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E1D22"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703F" w14:textId="3C795094" w:rsidR="00FF5A63" w:rsidRPr="00E94049" w:rsidRDefault="00FF5A63" w:rsidP="00FF5A63">
            <w:pPr>
              <w:widowControl w:val="0"/>
              <w:spacing w:after="0" w:line="240" w:lineRule="auto"/>
              <w:rPr>
                <w:rFonts w:cs="Arial"/>
              </w:rPr>
            </w:pPr>
            <w:r w:rsidRPr="00E94049">
              <w:rPr>
                <w:rFonts w:cs="Arial"/>
              </w:rPr>
              <w:t>Posjet Hrvatskom narodnom kazalištu (vođena šetnja)</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51CF2B5A" w14:textId="1B3E814D" w:rsidR="00FF5A63" w:rsidRPr="00E94049" w:rsidRDefault="00FF5A63" w:rsidP="00FF5A63">
            <w:pPr>
              <w:widowControl w:val="0"/>
              <w:spacing w:after="0" w:line="240" w:lineRule="auto"/>
              <w:jc w:val="center"/>
              <w:rPr>
                <w:rFonts w:cs="Arial"/>
              </w:rPr>
            </w:pPr>
            <w:r w:rsidRPr="00E94049">
              <w:rPr>
                <w:rFonts w:cs="Arial"/>
              </w:rPr>
              <w:t>učiteljica glazbene kulture, knjižničarka</w:t>
            </w:r>
          </w:p>
        </w:tc>
      </w:tr>
      <w:tr w:rsidR="00CE3076" w:rsidRPr="00E94049" w14:paraId="1E90B8FC"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47CED8"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11AE" w14:textId="6B1F5E11" w:rsidR="00FF5A63" w:rsidRPr="00E94049" w:rsidRDefault="00FF5A63" w:rsidP="00FF5A63">
            <w:pPr>
              <w:widowControl w:val="0"/>
              <w:spacing w:after="0" w:line="240" w:lineRule="auto"/>
              <w:rPr>
                <w:rFonts w:cs="Arial"/>
              </w:rPr>
            </w:pPr>
            <w:r w:rsidRPr="00E94049">
              <w:rPr>
                <w:rFonts w:cs="Arial"/>
              </w:rPr>
              <w:t>Posjet medicinskom fakultetu u sklopu tjedna mozga</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E188E" w14:textId="64D30F64" w:rsidR="00FF5A63" w:rsidRPr="00E94049" w:rsidRDefault="00FF5A63" w:rsidP="00FF5A63">
            <w:pPr>
              <w:widowControl w:val="0"/>
              <w:spacing w:after="0" w:line="240" w:lineRule="auto"/>
              <w:jc w:val="center"/>
              <w:rPr>
                <w:rFonts w:cs="Arial"/>
              </w:rPr>
            </w:pPr>
            <w:r w:rsidRPr="00E94049">
              <w:rPr>
                <w:rFonts w:cs="Arial"/>
              </w:rPr>
              <w:t>učitelj biologije</w:t>
            </w:r>
          </w:p>
        </w:tc>
      </w:tr>
      <w:tr w:rsidR="00CE3076" w:rsidRPr="00E94049" w14:paraId="49C6497B" w14:textId="77777777" w:rsidTr="00E94049">
        <w:trPr>
          <w:trHeight w:val="172"/>
          <w:jc w:val="center"/>
        </w:trPr>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B2DF5"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4D4" w14:textId="3FABF19B" w:rsidR="00FF5A63" w:rsidRPr="00E94049" w:rsidRDefault="00FF5A63" w:rsidP="00FF5A63">
            <w:pPr>
              <w:widowControl w:val="0"/>
              <w:spacing w:after="0" w:line="240" w:lineRule="auto"/>
              <w:rPr>
                <w:rFonts w:cs="Arial"/>
              </w:rPr>
            </w:pPr>
            <w:r w:rsidRPr="00E94049">
              <w:rPr>
                <w:rFonts w:cs="Arial"/>
              </w:rPr>
              <w:t>Višednevna izvanučionička nastava – Zadar, Šibenik</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D508" w14:textId="77777777" w:rsidR="00FF5A63" w:rsidRPr="00E94049" w:rsidRDefault="00FF5A63" w:rsidP="00FF5A63">
            <w:pPr>
              <w:widowControl w:val="0"/>
              <w:spacing w:after="0" w:line="240" w:lineRule="auto"/>
              <w:jc w:val="center"/>
              <w:rPr>
                <w:rFonts w:cs="Arial"/>
              </w:rPr>
            </w:pPr>
            <w:r w:rsidRPr="00E94049">
              <w:rPr>
                <w:rFonts w:cs="Arial"/>
              </w:rPr>
              <w:t>razrednici</w:t>
            </w:r>
          </w:p>
        </w:tc>
      </w:tr>
      <w:tr w:rsidR="00CE3076" w:rsidRPr="00E94049" w14:paraId="28C4920A" w14:textId="77777777" w:rsidTr="00E94049">
        <w:trPr>
          <w:trHeight w:val="172"/>
          <w:jc w:val="center"/>
        </w:trPr>
        <w:tc>
          <w:tcPr>
            <w:tcW w:w="1722" w:type="dxa"/>
            <w:vMerge w:val="restart"/>
            <w:tcBorders>
              <w:top w:val="single" w:sz="4" w:space="0" w:color="000000"/>
              <w:left w:val="single" w:sz="4" w:space="0" w:color="000000"/>
              <w:right w:val="single" w:sz="4" w:space="0" w:color="000000"/>
            </w:tcBorders>
            <w:shd w:val="clear" w:color="auto" w:fill="auto"/>
            <w:vAlign w:val="center"/>
          </w:tcPr>
          <w:p w14:paraId="56FDC8A7" w14:textId="77777777" w:rsidR="00FF5A63" w:rsidRPr="00E94049" w:rsidRDefault="00FF5A63" w:rsidP="00FF5A63">
            <w:pPr>
              <w:widowControl w:val="0"/>
              <w:spacing w:after="0" w:line="240" w:lineRule="auto"/>
              <w:jc w:val="center"/>
              <w:rPr>
                <w:rFonts w:cs="Arial"/>
                <w:b/>
              </w:rPr>
            </w:pPr>
            <w:r w:rsidRPr="00E94049">
              <w:rPr>
                <w:rFonts w:cs="Arial"/>
                <w:b/>
              </w:rPr>
              <w:t>5.-8. RAZRED</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87C2" w14:textId="77777777" w:rsidR="00FF5A63" w:rsidRPr="00E94049" w:rsidRDefault="00FF5A63" w:rsidP="00FF5A63">
            <w:pPr>
              <w:widowControl w:val="0"/>
              <w:spacing w:after="0" w:line="240" w:lineRule="auto"/>
              <w:rPr>
                <w:rFonts w:cs="Arial"/>
              </w:rPr>
            </w:pPr>
            <w:r w:rsidRPr="00E94049">
              <w:rPr>
                <w:rFonts w:eastAsia="Times New Roman" w:cs="Arial"/>
                <w:lang w:eastAsia="hr-HR"/>
              </w:rPr>
              <w:t xml:space="preserve">Posjet dječjem domu Vugrovec </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FF630" w14:textId="77777777" w:rsidR="00FF5A63" w:rsidRPr="00E94049" w:rsidRDefault="00FF5A63" w:rsidP="00FF5A63">
            <w:pPr>
              <w:widowControl w:val="0"/>
              <w:spacing w:after="0" w:line="240" w:lineRule="auto"/>
              <w:jc w:val="center"/>
              <w:rPr>
                <w:rFonts w:cs="Arial"/>
              </w:rPr>
            </w:pPr>
            <w:r w:rsidRPr="00E94049">
              <w:rPr>
                <w:rFonts w:cs="Arial"/>
              </w:rPr>
              <w:t>vjeroučiteljica</w:t>
            </w:r>
          </w:p>
        </w:tc>
      </w:tr>
      <w:tr w:rsidR="00CE3076" w:rsidRPr="00E94049" w14:paraId="41699245"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4D909CF8"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A525" w14:textId="71860F86" w:rsidR="00FF5A63" w:rsidRPr="00E94049" w:rsidRDefault="00FF5A63" w:rsidP="00FF5A63">
            <w:pPr>
              <w:widowControl w:val="0"/>
              <w:spacing w:after="0" w:line="240" w:lineRule="auto"/>
              <w:rPr>
                <w:rFonts w:cs="Arial"/>
              </w:rPr>
            </w:pPr>
            <w:r w:rsidRPr="00E94049">
              <w:rPr>
                <w:rFonts w:cs="Arial"/>
              </w:rPr>
              <w:t>Posjet kazalištu/kinu i muzeju</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6481E" w14:textId="77777777" w:rsidR="00FF5A63" w:rsidRPr="00E94049" w:rsidRDefault="00FF5A63" w:rsidP="00FF5A63">
            <w:pPr>
              <w:widowControl w:val="0"/>
              <w:spacing w:after="0" w:line="240" w:lineRule="auto"/>
              <w:jc w:val="center"/>
              <w:rPr>
                <w:rFonts w:cs="Arial"/>
              </w:rPr>
            </w:pPr>
            <w:r w:rsidRPr="00E94049">
              <w:rPr>
                <w:rFonts w:cs="Arial"/>
              </w:rPr>
              <w:t>učiteljica hrvatskog jezika, knjižničarka</w:t>
            </w:r>
          </w:p>
        </w:tc>
      </w:tr>
      <w:tr w:rsidR="00CE3076" w:rsidRPr="00E94049" w14:paraId="3AB3A08C"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0A1D4626"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D48E" w14:textId="77777777" w:rsidR="00FF5A63" w:rsidRPr="00E94049" w:rsidRDefault="00FF5A63" w:rsidP="00FF5A63">
            <w:pPr>
              <w:widowControl w:val="0"/>
              <w:spacing w:after="0" w:line="240" w:lineRule="auto"/>
              <w:rPr>
                <w:rFonts w:cs="Arial"/>
              </w:rPr>
            </w:pPr>
            <w:r w:rsidRPr="00E94049">
              <w:rPr>
                <w:rFonts w:cs="Arial"/>
              </w:rPr>
              <w:t>Interliber i NSK (za Male knjižničare)</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F20A0" w14:textId="77777777" w:rsidR="00FF5A63" w:rsidRPr="00E94049" w:rsidRDefault="00FF5A63" w:rsidP="00FF5A63">
            <w:pPr>
              <w:widowControl w:val="0"/>
              <w:spacing w:after="0" w:line="240" w:lineRule="auto"/>
              <w:jc w:val="center"/>
              <w:rPr>
                <w:rFonts w:cs="Arial"/>
              </w:rPr>
            </w:pPr>
            <w:r w:rsidRPr="00E94049">
              <w:rPr>
                <w:rFonts w:cs="Arial"/>
              </w:rPr>
              <w:t>knjižničarka</w:t>
            </w:r>
          </w:p>
        </w:tc>
      </w:tr>
      <w:tr w:rsidR="00CE3076" w:rsidRPr="00E94049" w14:paraId="514B8D4F"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1822EF9B"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ED17F" w14:textId="77777777" w:rsidR="00FF5A63" w:rsidRPr="00E94049" w:rsidRDefault="00FF5A63" w:rsidP="00FF5A63">
            <w:pPr>
              <w:widowControl w:val="0"/>
              <w:spacing w:after="0" w:line="240" w:lineRule="auto"/>
              <w:rPr>
                <w:rFonts w:eastAsia="Times New Roman" w:cs="Arial"/>
                <w:lang w:eastAsia="hr-HR"/>
              </w:rPr>
            </w:pPr>
            <w:r w:rsidRPr="00E94049">
              <w:rPr>
                <w:rFonts w:cs="Arial"/>
              </w:rPr>
              <w:t>Posjet Parku znanosti Oroslavlje</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B3DA" w14:textId="5165D30C" w:rsidR="00FF5A63" w:rsidRPr="00E94049" w:rsidRDefault="00FF5A63" w:rsidP="00FF5A63">
            <w:pPr>
              <w:widowControl w:val="0"/>
              <w:spacing w:after="0" w:line="240" w:lineRule="auto"/>
              <w:jc w:val="center"/>
              <w:rPr>
                <w:rFonts w:cs="Arial"/>
              </w:rPr>
            </w:pPr>
            <w:r w:rsidRPr="00E94049">
              <w:rPr>
                <w:rFonts w:cs="Arial"/>
              </w:rPr>
              <w:t>učiteljica hrvatskog jezika</w:t>
            </w:r>
          </w:p>
        </w:tc>
      </w:tr>
      <w:tr w:rsidR="00CE3076" w:rsidRPr="00E94049" w14:paraId="32A78E65"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5A78E4BE"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2D14" w14:textId="77777777" w:rsidR="00FF5A63" w:rsidRPr="00E94049" w:rsidRDefault="00FF5A63" w:rsidP="00FF5A63">
            <w:pPr>
              <w:widowControl w:val="0"/>
              <w:spacing w:after="0" w:line="240" w:lineRule="auto"/>
              <w:rPr>
                <w:rFonts w:cs="Arial"/>
              </w:rPr>
            </w:pPr>
            <w:r w:rsidRPr="00E94049">
              <w:rPr>
                <w:rFonts w:eastAsia="Calibri" w:cs="Arial"/>
              </w:rPr>
              <w:t>Posjet Goethe institutu u Zagrebu (za polaznike izborne nastave njemačkog jezika)</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533A" w14:textId="77777777" w:rsidR="00FF5A63" w:rsidRPr="00E94049" w:rsidRDefault="00FF5A63" w:rsidP="00FF5A63">
            <w:pPr>
              <w:widowControl w:val="0"/>
              <w:spacing w:after="0" w:line="240" w:lineRule="auto"/>
              <w:jc w:val="center"/>
              <w:rPr>
                <w:rFonts w:cs="Arial"/>
              </w:rPr>
            </w:pPr>
            <w:r w:rsidRPr="00E94049">
              <w:rPr>
                <w:rFonts w:cs="Arial"/>
              </w:rPr>
              <w:t>učiteljica njemačkog jezika</w:t>
            </w:r>
          </w:p>
        </w:tc>
      </w:tr>
      <w:tr w:rsidR="00CE3076" w:rsidRPr="00E94049" w14:paraId="56DC762B"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610E869E"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3D25" w14:textId="77777777" w:rsidR="00FF5A63" w:rsidRPr="00E94049" w:rsidRDefault="00FF5A63" w:rsidP="00FF5A63">
            <w:pPr>
              <w:widowControl w:val="0"/>
              <w:spacing w:after="0" w:line="240" w:lineRule="auto"/>
              <w:rPr>
                <w:rFonts w:cs="Arial"/>
              </w:rPr>
            </w:pPr>
            <w:r w:rsidRPr="00E94049">
              <w:rPr>
                <w:rFonts w:eastAsia="Times New Roman" w:cs="Arial"/>
                <w:lang w:eastAsia="hr-HR"/>
              </w:rPr>
              <w:t xml:space="preserve">Jezični caffe </w:t>
            </w:r>
            <w:r w:rsidRPr="00E94049">
              <w:rPr>
                <w:rFonts w:eastAsia="Calibri" w:cs="Arial"/>
              </w:rPr>
              <w:t>(za polaznike izborne nastave francuskog jezika)</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793A" w14:textId="77777777" w:rsidR="00FF5A63" w:rsidRPr="00E94049" w:rsidRDefault="00FF5A63" w:rsidP="00FF5A63">
            <w:pPr>
              <w:widowControl w:val="0"/>
              <w:spacing w:after="0" w:line="240" w:lineRule="auto"/>
              <w:jc w:val="center"/>
              <w:rPr>
                <w:rFonts w:cs="Arial"/>
              </w:rPr>
            </w:pPr>
            <w:r w:rsidRPr="00E94049">
              <w:rPr>
                <w:rFonts w:cs="Arial"/>
              </w:rPr>
              <w:t>učiteljica francuskog jezika</w:t>
            </w:r>
          </w:p>
        </w:tc>
      </w:tr>
      <w:tr w:rsidR="00CE3076" w:rsidRPr="00E94049" w14:paraId="01FC4ED4"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2CF21D79"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17B5A" w14:textId="525BA05D" w:rsidR="00FF5A63" w:rsidRPr="00E94049" w:rsidRDefault="00FF5A63" w:rsidP="00FF5A63">
            <w:pPr>
              <w:widowControl w:val="0"/>
              <w:spacing w:after="0" w:line="240" w:lineRule="auto"/>
              <w:rPr>
                <w:rFonts w:cs="Arial"/>
              </w:rPr>
            </w:pPr>
            <w:r w:rsidRPr="00E94049">
              <w:rPr>
                <w:rFonts w:cs="Arial"/>
              </w:rPr>
              <w:t xml:space="preserve">Posjet restoranu i profesionalnoj kuhinji   </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62814" w14:textId="00FAB794" w:rsidR="00FF5A63" w:rsidRPr="00E94049" w:rsidRDefault="00FF5A63" w:rsidP="00FF5A63">
            <w:pPr>
              <w:widowControl w:val="0"/>
              <w:spacing w:after="0" w:line="240" w:lineRule="auto"/>
              <w:jc w:val="center"/>
              <w:rPr>
                <w:rFonts w:cs="Arial"/>
              </w:rPr>
            </w:pPr>
            <w:r w:rsidRPr="00E94049">
              <w:rPr>
                <w:rFonts w:cs="Arial"/>
              </w:rPr>
              <w:t>učiteljice povijesti i matematike</w:t>
            </w:r>
          </w:p>
        </w:tc>
      </w:tr>
      <w:tr w:rsidR="00CE3076" w:rsidRPr="00E94049" w14:paraId="2DC21CF4" w14:textId="77777777" w:rsidTr="00E94049">
        <w:trPr>
          <w:trHeight w:val="172"/>
          <w:jc w:val="center"/>
        </w:trPr>
        <w:tc>
          <w:tcPr>
            <w:tcW w:w="1722" w:type="dxa"/>
            <w:vMerge/>
            <w:tcBorders>
              <w:left w:val="single" w:sz="4" w:space="0" w:color="000000"/>
              <w:right w:val="single" w:sz="4" w:space="0" w:color="000000"/>
            </w:tcBorders>
            <w:shd w:val="clear" w:color="auto" w:fill="auto"/>
            <w:vAlign w:val="center"/>
          </w:tcPr>
          <w:p w14:paraId="62AE3020"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3A07" w14:textId="3AD68B68" w:rsidR="00FF5A63" w:rsidRPr="00E94049" w:rsidRDefault="00FF5A63" w:rsidP="00FF5A63">
            <w:pPr>
              <w:widowControl w:val="0"/>
              <w:spacing w:after="0" w:line="240" w:lineRule="auto"/>
              <w:rPr>
                <w:rFonts w:eastAsia="Times New Roman" w:cs="Arial"/>
                <w:lang w:eastAsia="hr-HR"/>
              </w:rPr>
            </w:pPr>
            <w:r w:rsidRPr="00E94049">
              <w:rPr>
                <w:rFonts w:cs="Arial"/>
              </w:rPr>
              <w:t>Slovenija (Ljubljana) i Austrija (Graz)</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08CA" w14:textId="04C71A39" w:rsidR="00FF5A63" w:rsidRPr="00E94049" w:rsidRDefault="00FF5A63" w:rsidP="00FF5A63">
            <w:pPr>
              <w:widowControl w:val="0"/>
              <w:spacing w:after="0" w:line="240" w:lineRule="auto"/>
              <w:jc w:val="center"/>
              <w:rPr>
                <w:rFonts w:cs="Arial"/>
              </w:rPr>
            </w:pPr>
            <w:r w:rsidRPr="00E94049">
              <w:rPr>
                <w:rFonts w:cs="Arial"/>
              </w:rPr>
              <w:t>učiteljica engleskog i nova njemačkog jezika</w:t>
            </w:r>
          </w:p>
        </w:tc>
      </w:tr>
      <w:tr w:rsidR="00CE3076" w:rsidRPr="00E94049" w14:paraId="79668A34" w14:textId="77777777" w:rsidTr="00E94049">
        <w:trPr>
          <w:trHeight w:val="172"/>
          <w:jc w:val="center"/>
        </w:trPr>
        <w:tc>
          <w:tcPr>
            <w:tcW w:w="1722" w:type="dxa"/>
            <w:vMerge/>
            <w:tcBorders>
              <w:left w:val="single" w:sz="4" w:space="0" w:color="000000"/>
              <w:bottom w:val="single" w:sz="4" w:space="0" w:color="000000"/>
              <w:right w:val="single" w:sz="4" w:space="0" w:color="000000"/>
            </w:tcBorders>
            <w:shd w:val="clear" w:color="auto" w:fill="auto"/>
            <w:vAlign w:val="center"/>
          </w:tcPr>
          <w:p w14:paraId="55863D8F"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48638" w14:textId="3079DB0A" w:rsidR="00FF5A63" w:rsidRPr="00E94049" w:rsidRDefault="00FF5A63" w:rsidP="00FF5A63">
            <w:pPr>
              <w:widowControl w:val="0"/>
              <w:spacing w:after="0" w:line="240" w:lineRule="auto"/>
              <w:rPr>
                <w:rFonts w:cs="Arial"/>
              </w:rPr>
            </w:pPr>
            <w:r w:rsidRPr="00E94049">
              <w:rPr>
                <w:rFonts w:cs="Arial"/>
              </w:rPr>
              <w:t>Posjet džamiji i sinagogi</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E211" w14:textId="77DD5DCE" w:rsidR="00FF5A63" w:rsidRPr="00E94049" w:rsidRDefault="00FF5A63" w:rsidP="00FF5A63">
            <w:pPr>
              <w:widowControl w:val="0"/>
              <w:spacing w:after="0" w:line="240" w:lineRule="auto"/>
              <w:jc w:val="center"/>
              <w:rPr>
                <w:rFonts w:cs="Arial"/>
              </w:rPr>
            </w:pPr>
            <w:r w:rsidRPr="00E94049">
              <w:rPr>
                <w:rFonts w:cs="Arial"/>
              </w:rPr>
              <w:t>vjeroučiteljica</w:t>
            </w:r>
          </w:p>
        </w:tc>
      </w:tr>
      <w:tr w:rsidR="00CE3076" w:rsidRPr="00CE3076" w14:paraId="6DC46C84" w14:textId="77777777" w:rsidTr="00E94049">
        <w:trPr>
          <w:trHeight w:val="172"/>
          <w:jc w:val="center"/>
        </w:trPr>
        <w:tc>
          <w:tcPr>
            <w:tcW w:w="1722" w:type="dxa"/>
            <w:vMerge/>
            <w:tcBorders>
              <w:left w:val="single" w:sz="4" w:space="0" w:color="000000"/>
              <w:bottom w:val="single" w:sz="4" w:space="0" w:color="000000"/>
              <w:right w:val="single" w:sz="4" w:space="0" w:color="000000"/>
            </w:tcBorders>
            <w:shd w:val="clear" w:color="auto" w:fill="auto"/>
            <w:vAlign w:val="center"/>
          </w:tcPr>
          <w:p w14:paraId="0ADD81F4" w14:textId="77777777" w:rsidR="00FF5A63" w:rsidRPr="00E94049" w:rsidRDefault="00FF5A63" w:rsidP="00FF5A63">
            <w:pPr>
              <w:widowControl w:val="0"/>
              <w:spacing w:after="0" w:line="240" w:lineRule="auto"/>
              <w:jc w:val="center"/>
              <w:rPr>
                <w:rFonts w:cs="Arial"/>
                <w:b/>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E4EF" w14:textId="77777777" w:rsidR="00FF5A63" w:rsidRPr="00E94049" w:rsidRDefault="00FF5A63" w:rsidP="00FF5A63">
            <w:pPr>
              <w:widowControl w:val="0"/>
              <w:spacing w:after="0" w:line="240" w:lineRule="auto"/>
              <w:rPr>
                <w:rFonts w:cs="Arial"/>
              </w:rPr>
            </w:pPr>
            <w:r w:rsidRPr="00E94049">
              <w:rPr>
                <w:rFonts w:cs="Arial"/>
              </w:rPr>
              <w:t>Posjet knjižnicama</w:t>
            </w:r>
          </w:p>
          <w:p w14:paraId="6ECF21CA" w14:textId="7F0E64CA" w:rsidR="00FF5A63" w:rsidRPr="00E94049" w:rsidRDefault="00FF5A63" w:rsidP="00FF5A63">
            <w:pPr>
              <w:widowControl w:val="0"/>
              <w:spacing w:after="0" w:line="240" w:lineRule="auto"/>
              <w:rPr>
                <w:rFonts w:cs="Arial"/>
              </w:rPr>
            </w:pPr>
            <w:r w:rsidRPr="00E94049">
              <w:rPr>
                <w:rFonts w:cs="Arial"/>
              </w:rPr>
              <w:t>(Aula Cervantes, Bogdan Ogrizović), Tapas bar</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2C69" w14:textId="77777777" w:rsidR="00FF5A63" w:rsidRPr="00CE3076" w:rsidRDefault="00FF5A63" w:rsidP="00FF5A63">
            <w:pPr>
              <w:widowControl w:val="0"/>
              <w:spacing w:after="0" w:line="240" w:lineRule="auto"/>
              <w:jc w:val="center"/>
              <w:rPr>
                <w:rFonts w:cs="Arial"/>
              </w:rPr>
            </w:pPr>
            <w:r w:rsidRPr="00E94049">
              <w:rPr>
                <w:rFonts w:cs="Arial"/>
              </w:rPr>
              <w:t>učiteljica španjolskog jezika</w:t>
            </w:r>
          </w:p>
        </w:tc>
      </w:tr>
    </w:tbl>
    <w:p w14:paraId="39392C37" w14:textId="5029878B" w:rsidR="00F17ACE" w:rsidRDefault="00F17ACE" w:rsidP="008F4273">
      <w:pPr>
        <w:ind w:firstLine="360"/>
        <w:jc w:val="both"/>
        <w:rPr>
          <w:strike/>
          <w:color w:val="FF0000"/>
        </w:rPr>
      </w:pPr>
    </w:p>
    <w:p w14:paraId="6441C1E0" w14:textId="77777777" w:rsidR="00F17ACE" w:rsidRDefault="00F17ACE">
      <w:pPr>
        <w:spacing w:after="0" w:line="240" w:lineRule="auto"/>
        <w:rPr>
          <w:strike/>
          <w:color w:val="FF0000"/>
        </w:rPr>
      </w:pPr>
      <w:r>
        <w:rPr>
          <w:strike/>
          <w:color w:val="FF0000"/>
        </w:rPr>
        <w:br w:type="page"/>
      </w:r>
    </w:p>
    <w:p w14:paraId="11F29040" w14:textId="2AF32134" w:rsidR="00996241" w:rsidRPr="00CE3076" w:rsidRDefault="006C1088" w:rsidP="001675D5">
      <w:pPr>
        <w:pStyle w:val="Naslov2"/>
        <w:numPr>
          <w:ilvl w:val="0"/>
          <w:numId w:val="28"/>
        </w:numPr>
        <w:spacing w:line="240" w:lineRule="auto"/>
      </w:pPr>
      <w:bookmarkStart w:id="24" w:name="_Toc146888346"/>
      <w:r w:rsidRPr="00CE3076">
        <w:lastRenderedPageBreak/>
        <w:t xml:space="preserve">ŠKOLSKI IZLETI - </w:t>
      </w:r>
      <w:r w:rsidR="00996241" w:rsidRPr="00CE3076">
        <w:t>JEDNODNEVNA IZVANUČIONIČKA NASTAVA</w:t>
      </w:r>
      <w:bookmarkEnd w:id="24"/>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0"/>
        <w:gridCol w:w="6615"/>
      </w:tblGrid>
      <w:tr w:rsidR="00387F97" w:rsidRPr="00387F97" w14:paraId="02955E6E"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949436" w14:textId="77777777" w:rsidR="00996241" w:rsidRPr="00387F97" w:rsidRDefault="00996241" w:rsidP="00996241">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NAZIV AKTIVNOSTI</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068E7E" w14:textId="678ED7F5" w:rsidR="00996241" w:rsidRPr="00387F97" w:rsidRDefault="001B193D" w:rsidP="00053CFB">
            <w:pPr>
              <w:suppressAutoHyphens w:val="0"/>
              <w:spacing w:after="0" w:line="240" w:lineRule="auto"/>
              <w:jc w:val="center"/>
              <w:textAlignment w:val="baseline"/>
              <w:rPr>
                <w:rFonts w:eastAsia="Times New Roman" w:cs="Arial"/>
                <w:b/>
                <w:bCs/>
                <w:lang w:eastAsia="hr-HR"/>
              </w:rPr>
            </w:pPr>
            <w:r w:rsidRPr="00387F97">
              <w:rPr>
                <w:rFonts w:eastAsia="Times New Roman" w:cs="Arial"/>
                <w:b/>
                <w:bCs/>
                <w:lang w:eastAsia="hr-HR"/>
              </w:rPr>
              <w:t>JELENOV GREBEN</w:t>
            </w:r>
          </w:p>
        </w:tc>
      </w:tr>
      <w:tr w:rsidR="00387F97" w:rsidRPr="00387F97" w14:paraId="6CA9193D"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544F98" w14:textId="77777777" w:rsidR="00996241" w:rsidRPr="00387F97" w:rsidRDefault="00996241" w:rsidP="00996241">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AKTIVNOST, PROGRAM, PROJEKT</w:t>
            </w:r>
            <w:r w:rsidRPr="00387F97">
              <w:rPr>
                <w:rFonts w:eastAsia="Times New Roman" w:cs="Arial"/>
                <w:lang w:eastAsia="hr-HR"/>
              </w:rPr>
              <w:t> </w:t>
            </w:r>
          </w:p>
          <w:p w14:paraId="387E4573" w14:textId="77777777" w:rsidR="00996241" w:rsidRPr="00387F97" w:rsidRDefault="00996241" w:rsidP="00996241">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RAZRED</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hideMark/>
          </w:tcPr>
          <w:p w14:paraId="5F3B2557" w14:textId="77777777" w:rsidR="00996241" w:rsidRPr="00387F97" w:rsidRDefault="00996241" w:rsidP="00996241">
            <w:pPr>
              <w:suppressAutoHyphens w:val="0"/>
              <w:spacing w:after="0" w:line="240" w:lineRule="auto"/>
              <w:jc w:val="center"/>
              <w:textAlignment w:val="baseline"/>
              <w:rPr>
                <w:rFonts w:eastAsia="Times New Roman" w:cs="Arial"/>
                <w:sz w:val="18"/>
                <w:szCs w:val="18"/>
                <w:lang w:eastAsia="hr-HR"/>
              </w:rPr>
            </w:pPr>
            <w:r w:rsidRPr="00387F97">
              <w:rPr>
                <w:rFonts w:eastAsia="Times New Roman" w:cs="Arial"/>
                <w:lang w:eastAsia="hr-HR"/>
              </w:rPr>
              <w:t>JEDNODNEVNA IZVANUČIONIČKA NASTAVA </w:t>
            </w:r>
          </w:p>
          <w:p w14:paraId="7B146F44" w14:textId="728F9A4C" w:rsidR="00996241" w:rsidRPr="00387F97" w:rsidRDefault="00996241" w:rsidP="00996241">
            <w:pPr>
              <w:suppressAutoHyphens w:val="0"/>
              <w:spacing w:after="0" w:line="240" w:lineRule="auto"/>
              <w:jc w:val="center"/>
              <w:textAlignment w:val="baseline"/>
              <w:rPr>
                <w:rFonts w:eastAsia="Times New Roman" w:cs="Arial"/>
                <w:sz w:val="18"/>
                <w:szCs w:val="18"/>
                <w:lang w:eastAsia="hr-HR"/>
              </w:rPr>
            </w:pPr>
            <w:r w:rsidRPr="00387F97">
              <w:rPr>
                <w:rFonts w:eastAsia="Times New Roman" w:cs="Arial"/>
                <w:lang w:eastAsia="hr-HR"/>
              </w:rPr>
              <w:t xml:space="preserve">za učenike 1. </w:t>
            </w:r>
            <w:r w:rsidR="00053CFB" w:rsidRPr="00387F97">
              <w:rPr>
                <w:rFonts w:eastAsia="Times New Roman" w:cs="Arial"/>
                <w:lang w:eastAsia="hr-HR"/>
              </w:rPr>
              <w:t>i 2. razreda (4</w:t>
            </w:r>
            <w:r w:rsidRPr="00387F97">
              <w:rPr>
                <w:rFonts w:eastAsia="Times New Roman" w:cs="Arial"/>
                <w:lang w:eastAsia="hr-HR"/>
              </w:rPr>
              <w:t xml:space="preserve"> odjela) </w:t>
            </w:r>
          </w:p>
          <w:p w14:paraId="59FD7CC9" w14:textId="164E1FF7" w:rsidR="00996241" w:rsidRPr="00387F97" w:rsidRDefault="00053CFB" w:rsidP="00996241">
            <w:pPr>
              <w:suppressAutoHyphens w:val="0"/>
              <w:spacing w:after="0" w:line="240" w:lineRule="auto"/>
              <w:jc w:val="center"/>
              <w:textAlignment w:val="baseline"/>
              <w:rPr>
                <w:rFonts w:eastAsia="Times New Roman" w:cs="Arial"/>
                <w:sz w:val="18"/>
                <w:szCs w:val="18"/>
                <w:lang w:eastAsia="hr-HR"/>
              </w:rPr>
            </w:pPr>
            <w:r w:rsidRPr="00387F97">
              <w:rPr>
                <w:rFonts w:eastAsia="Times New Roman" w:cs="Arial"/>
                <w:lang w:eastAsia="hr-HR"/>
              </w:rPr>
              <w:t>cca 8</w:t>
            </w:r>
            <w:r w:rsidR="00996241" w:rsidRPr="00387F97">
              <w:rPr>
                <w:rFonts w:eastAsia="Times New Roman" w:cs="Arial"/>
                <w:lang w:eastAsia="hr-HR"/>
              </w:rPr>
              <w:t>0 učenika </w:t>
            </w:r>
          </w:p>
        </w:tc>
      </w:tr>
      <w:tr w:rsidR="00387F97" w:rsidRPr="00387F97" w14:paraId="53B52ACA"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3A1A6B" w14:textId="77777777" w:rsidR="00996241" w:rsidRPr="00387F97" w:rsidRDefault="00996241" w:rsidP="00996241">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IME I PREZIME VODITELJA</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hideMark/>
          </w:tcPr>
          <w:p w14:paraId="06144C06" w14:textId="6A85A4D7" w:rsidR="00996241" w:rsidRPr="00387F97" w:rsidRDefault="00053CFB" w:rsidP="001675D5">
            <w:pPr>
              <w:pStyle w:val="Odlomakpopisa"/>
              <w:numPr>
                <w:ilvl w:val="0"/>
                <w:numId w:val="30"/>
              </w:numPr>
              <w:suppressAutoHyphens w:val="0"/>
              <w:spacing w:after="0" w:line="240" w:lineRule="auto"/>
              <w:jc w:val="center"/>
              <w:textAlignment w:val="baseline"/>
              <w:rPr>
                <w:rFonts w:eastAsia="Times New Roman" w:cs="Arial"/>
                <w:sz w:val="18"/>
                <w:szCs w:val="18"/>
                <w:lang w:eastAsia="hr-HR"/>
              </w:rPr>
            </w:pPr>
            <w:r w:rsidRPr="00387F97">
              <w:rPr>
                <w:rFonts w:eastAsia="Times New Roman" w:cs="Arial"/>
                <w:lang w:eastAsia="hr-HR"/>
              </w:rPr>
              <w:t>Ivana Mick</w:t>
            </w:r>
            <w:r w:rsidR="00996241" w:rsidRPr="00387F97">
              <w:rPr>
                <w:rFonts w:eastAsia="Times New Roman" w:cs="Arial"/>
                <w:lang w:eastAsia="hr-HR"/>
              </w:rPr>
              <w:t> </w:t>
            </w:r>
          </w:p>
        </w:tc>
      </w:tr>
      <w:tr w:rsidR="00387F97" w:rsidRPr="00387F97" w14:paraId="0DCA1C1B"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377274" w14:textId="77777777" w:rsidR="00996241" w:rsidRPr="00387F97" w:rsidRDefault="00996241" w:rsidP="00996241">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IME I PREZIME PRATITELJA</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hideMark/>
          </w:tcPr>
          <w:p w14:paraId="7696FF33" w14:textId="4FC9FB86" w:rsidR="00053CFB" w:rsidRPr="00387F97" w:rsidRDefault="00996241" w:rsidP="00996241">
            <w:pPr>
              <w:suppressAutoHyphens w:val="0"/>
              <w:spacing w:after="0" w:line="240" w:lineRule="auto"/>
              <w:ind w:left="360"/>
              <w:jc w:val="center"/>
              <w:textAlignment w:val="baseline"/>
              <w:rPr>
                <w:rFonts w:eastAsia="Times New Roman" w:cs="Arial"/>
                <w:lang w:eastAsia="hr-HR"/>
              </w:rPr>
            </w:pPr>
            <w:r w:rsidRPr="00387F97">
              <w:rPr>
                <w:rFonts w:eastAsia="Times New Roman" w:cs="Arial"/>
                <w:lang w:eastAsia="hr-HR"/>
              </w:rPr>
              <w:t xml:space="preserve">2. </w:t>
            </w:r>
            <w:r w:rsidR="00053CFB" w:rsidRPr="00387F97">
              <w:rPr>
                <w:rFonts w:eastAsia="Times New Roman" w:cs="Arial"/>
                <w:lang w:eastAsia="hr-HR"/>
              </w:rPr>
              <w:t>Matea Batinić</w:t>
            </w:r>
          </w:p>
          <w:p w14:paraId="12C31189" w14:textId="7A1EC1B8" w:rsidR="00053CFB" w:rsidRPr="00387F97" w:rsidRDefault="00053CFB" w:rsidP="00996241">
            <w:pPr>
              <w:suppressAutoHyphens w:val="0"/>
              <w:spacing w:after="0" w:line="240" w:lineRule="auto"/>
              <w:ind w:left="360"/>
              <w:jc w:val="center"/>
              <w:textAlignment w:val="baseline"/>
              <w:rPr>
                <w:rFonts w:eastAsia="Times New Roman" w:cs="Arial"/>
                <w:lang w:eastAsia="hr-HR"/>
              </w:rPr>
            </w:pPr>
            <w:r w:rsidRPr="00387F97">
              <w:rPr>
                <w:rFonts w:eastAsia="Times New Roman" w:cs="Arial"/>
                <w:lang w:eastAsia="hr-HR"/>
              </w:rPr>
              <w:t>3. Vlatka Sabolović</w:t>
            </w:r>
          </w:p>
          <w:p w14:paraId="08FAA4E3" w14:textId="22EB2F85" w:rsidR="00053CFB" w:rsidRPr="00387F97" w:rsidRDefault="00053CFB" w:rsidP="00996241">
            <w:pPr>
              <w:suppressAutoHyphens w:val="0"/>
              <w:spacing w:after="0" w:line="240" w:lineRule="auto"/>
              <w:ind w:left="360"/>
              <w:jc w:val="center"/>
              <w:textAlignment w:val="baseline"/>
              <w:rPr>
                <w:rFonts w:eastAsia="Times New Roman" w:cs="Arial"/>
                <w:lang w:eastAsia="hr-HR"/>
              </w:rPr>
            </w:pPr>
            <w:r w:rsidRPr="00387F97">
              <w:rPr>
                <w:rFonts w:eastAsia="Times New Roman" w:cs="Arial"/>
                <w:lang w:eastAsia="hr-HR"/>
              </w:rPr>
              <w:t>4. Iva Vukoja</w:t>
            </w:r>
          </w:p>
          <w:p w14:paraId="29358B21" w14:textId="1FE021BC" w:rsidR="00053CFB" w:rsidRPr="00387F97" w:rsidRDefault="00053CFB" w:rsidP="00996241">
            <w:pPr>
              <w:suppressAutoHyphens w:val="0"/>
              <w:spacing w:after="0" w:line="240" w:lineRule="auto"/>
              <w:ind w:left="360"/>
              <w:jc w:val="center"/>
              <w:textAlignment w:val="baseline"/>
              <w:rPr>
                <w:rFonts w:eastAsia="Times New Roman" w:cs="Arial"/>
                <w:lang w:eastAsia="hr-HR"/>
              </w:rPr>
            </w:pPr>
            <w:r w:rsidRPr="00387F97">
              <w:rPr>
                <w:rFonts w:eastAsia="Times New Roman" w:cs="Arial"/>
                <w:lang w:eastAsia="hr-HR"/>
              </w:rPr>
              <w:t>5. Ivana Brekalo Pintač</w:t>
            </w:r>
          </w:p>
          <w:p w14:paraId="45E11A7B" w14:textId="3EB93F74" w:rsidR="00996241" w:rsidRPr="00387F97" w:rsidRDefault="00053CFB" w:rsidP="00996241">
            <w:pPr>
              <w:suppressAutoHyphens w:val="0"/>
              <w:spacing w:after="0" w:line="240" w:lineRule="auto"/>
              <w:ind w:left="360"/>
              <w:jc w:val="center"/>
              <w:textAlignment w:val="baseline"/>
              <w:rPr>
                <w:rFonts w:eastAsia="Times New Roman" w:cs="Arial"/>
                <w:lang w:eastAsia="hr-HR"/>
              </w:rPr>
            </w:pPr>
            <w:r w:rsidRPr="00387F97">
              <w:rPr>
                <w:rFonts w:eastAsia="Times New Roman" w:cs="Arial"/>
                <w:lang w:eastAsia="hr-HR"/>
              </w:rPr>
              <w:t>6</w:t>
            </w:r>
            <w:r w:rsidR="00996241" w:rsidRPr="00387F97">
              <w:rPr>
                <w:rFonts w:eastAsia="Times New Roman" w:cs="Arial"/>
                <w:lang w:eastAsia="hr-HR"/>
              </w:rPr>
              <w:t xml:space="preserve">. </w:t>
            </w:r>
            <w:r w:rsidR="00E517A5" w:rsidRPr="00387F97">
              <w:rPr>
                <w:rFonts w:eastAsia="Times New Roman" w:cs="Arial"/>
                <w:lang w:eastAsia="hr-HR"/>
              </w:rPr>
              <w:t>Petra Oreški Dermišek (z. Mrkonjić)</w:t>
            </w:r>
            <w:r w:rsidR="00996241" w:rsidRPr="00387F97">
              <w:rPr>
                <w:rFonts w:eastAsia="Times New Roman" w:cs="Arial"/>
                <w:lang w:eastAsia="hr-HR"/>
              </w:rPr>
              <w:t> </w:t>
            </w:r>
          </w:p>
          <w:p w14:paraId="67C1B859" w14:textId="2718DEB7" w:rsidR="00053CFB" w:rsidRPr="00387F97" w:rsidRDefault="00053CFB" w:rsidP="00F17ACE">
            <w:pPr>
              <w:suppressAutoHyphens w:val="0"/>
              <w:spacing w:after="0" w:line="240" w:lineRule="auto"/>
              <w:ind w:left="360"/>
              <w:jc w:val="center"/>
              <w:textAlignment w:val="baseline"/>
              <w:rPr>
                <w:rFonts w:eastAsia="Times New Roman" w:cs="Arial"/>
                <w:lang w:eastAsia="hr-HR"/>
              </w:rPr>
            </w:pPr>
            <w:r w:rsidRPr="00387F97">
              <w:rPr>
                <w:rFonts w:eastAsia="Times New Roman" w:cs="Arial"/>
                <w:lang w:eastAsia="hr-HR"/>
              </w:rPr>
              <w:t>7</w:t>
            </w:r>
            <w:r w:rsidR="00996241" w:rsidRPr="00387F97">
              <w:rPr>
                <w:rFonts w:eastAsia="Times New Roman" w:cs="Arial"/>
                <w:lang w:eastAsia="hr-HR"/>
              </w:rPr>
              <w:t xml:space="preserve">. </w:t>
            </w:r>
            <w:r w:rsidR="00E517A5" w:rsidRPr="00387F97">
              <w:rPr>
                <w:rFonts w:eastAsia="Times New Roman" w:cs="Arial"/>
                <w:lang w:eastAsia="hr-HR"/>
              </w:rPr>
              <w:t>Brigita Lisičak (z. Marijanović)</w:t>
            </w:r>
            <w:r w:rsidR="00996241" w:rsidRPr="00387F97">
              <w:rPr>
                <w:rFonts w:eastAsia="Times New Roman" w:cs="Arial"/>
                <w:lang w:eastAsia="hr-HR"/>
              </w:rPr>
              <w:t> </w:t>
            </w:r>
          </w:p>
        </w:tc>
      </w:tr>
      <w:tr w:rsidR="00387F97" w:rsidRPr="00387F97" w14:paraId="2B111A66"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A4EF42" w14:textId="77777777" w:rsidR="00996241" w:rsidRPr="00387F97" w:rsidRDefault="00996241" w:rsidP="00996241">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BROJ SATI GODIŠNJE</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hideMark/>
          </w:tcPr>
          <w:p w14:paraId="5B7B7A56" w14:textId="77777777" w:rsidR="00996241" w:rsidRPr="00387F97" w:rsidRDefault="00996241" w:rsidP="00996241">
            <w:pPr>
              <w:suppressAutoHyphens w:val="0"/>
              <w:spacing w:after="0" w:line="240" w:lineRule="auto"/>
              <w:jc w:val="center"/>
              <w:textAlignment w:val="baseline"/>
              <w:rPr>
                <w:rFonts w:eastAsia="Times New Roman" w:cs="Arial"/>
                <w:sz w:val="18"/>
                <w:szCs w:val="18"/>
                <w:lang w:eastAsia="hr-HR"/>
              </w:rPr>
            </w:pPr>
            <w:r w:rsidRPr="00387F97">
              <w:rPr>
                <w:rFonts w:eastAsia="Times New Roman" w:cs="Arial"/>
                <w:lang w:eastAsia="hr-HR"/>
              </w:rPr>
              <w:t>6  </w:t>
            </w:r>
          </w:p>
        </w:tc>
      </w:tr>
      <w:tr w:rsidR="00387F97" w:rsidRPr="00387F97" w14:paraId="562B52A9"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2E76C6" w14:textId="77777777" w:rsidR="00387F97" w:rsidRPr="00387F97" w:rsidRDefault="00387F97" w:rsidP="00387F97">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CILJ AKTIVNOSTI</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14:paraId="70FFE829" w14:textId="77777777" w:rsidR="00387F97" w:rsidRPr="00387F97" w:rsidRDefault="00387F97" w:rsidP="001675D5">
            <w:pPr>
              <w:pStyle w:val="paragraph"/>
              <w:numPr>
                <w:ilvl w:val="0"/>
                <w:numId w:val="92"/>
              </w:numPr>
              <w:spacing w:beforeAutospacing="0" w:after="0" w:afterAutospacing="0"/>
              <w:jc w:val="both"/>
              <w:textAlignment w:val="baseline"/>
              <w:divId w:val="385614035"/>
              <w:rPr>
                <w:rStyle w:val="normaltextrun"/>
              </w:rPr>
            </w:pPr>
            <w:r w:rsidRPr="00387F97">
              <w:rPr>
                <w:rStyle w:val="normaltextrun"/>
                <w:rFonts w:ascii="Arial" w:hAnsi="Arial" w:cs="Arial"/>
                <w:sz w:val="22"/>
                <w:szCs w:val="22"/>
              </w:rPr>
              <w:t>upoznati način života na seoskom domaćinstvu </w:t>
            </w:r>
            <w:r w:rsidRPr="00387F97">
              <w:rPr>
                <w:rStyle w:val="normaltextrun"/>
              </w:rPr>
              <w:t> </w:t>
            </w:r>
          </w:p>
          <w:p w14:paraId="247A6B73" w14:textId="77777777" w:rsidR="00387F97" w:rsidRPr="00387F97" w:rsidRDefault="00387F97" w:rsidP="001675D5">
            <w:pPr>
              <w:pStyle w:val="paragraph"/>
              <w:numPr>
                <w:ilvl w:val="0"/>
                <w:numId w:val="92"/>
              </w:numPr>
              <w:spacing w:beforeAutospacing="0" w:after="0" w:afterAutospacing="0"/>
              <w:textAlignment w:val="baseline"/>
              <w:divId w:val="385614035"/>
              <w:rPr>
                <w:rStyle w:val="normaltextrun"/>
              </w:rPr>
            </w:pPr>
            <w:r w:rsidRPr="00387F97">
              <w:rPr>
                <w:rStyle w:val="normaltextrun"/>
                <w:rFonts w:ascii="Arial" w:hAnsi="Arial" w:cs="Arial"/>
                <w:sz w:val="22"/>
                <w:szCs w:val="22"/>
              </w:rPr>
              <w:t>upoznavanje domaćih životinja </w:t>
            </w:r>
            <w:r w:rsidRPr="00387F97">
              <w:rPr>
                <w:rStyle w:val="normaltextrun"/>
              </w:rPr>
              <w:t> </w:t>
            </w:r>
          </w:p>
          <w:p w14:paraId="0CD4AE31" w14:textId="0778ECAE" w:rsidR="00387F97" w:rsidRPr="00387F97" w:rsidRDefault="00387F97" w:rsidP="001675D5">
            <w:pPr>
              <w:pStyle w:val="Odlomakpopisa"/>
              <w:numPr>
                <w:ilvl w:val="0"/>
                <w:numId w:val="92"/>
              </w:numPr>
              <w:spacing w:after="0" w:line="240" w:lineRule="auto"/>
              <w:jc w:val="both"/>
              <w:textAlignment w:val="baseline"/>
              <w:rPr>
                <w:rStyle w:val="normaltextrun"/>
                <w:lang w:eastAsia="hr-HR"/>
              </w:rPr>
            </w:pPr>
            <w:r w:rsidRPr="00387F97">
              <w:rPr>
                <w:rStyle w:val="normaltextrun"/>
                <w:rFonts w:eastAsia="Times New Roman" w:cs="Arial"/>
                <w:lang w:eastAsia="hr-HR"/>
              </w:rPr>
              <w:t>boravak u prirodi  </w:t>
            </w:r>
            <w:r w:rsidRPr="00387F97">
              <w:rPr>
                <w:rStyle w:val="normaltextrun"/>
                <w:rFonts w:eastAsia="Times New Roman"/>
                <w:lang w:eastAsia="hr-HR"/>
              </w:rPr>
              <w:t> </w:t>
            </w:r>
          </w:p>
        </w:tc>
      </w:tr>
      <w:tr w:rsidR="00387F97" w:rsidRPr="00387F97" w14:paraId="3B9C9148"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0EF476" w14:textId="77777777" w:rsidR="00387F97" w:rsidRPr="00387F97" w:rsidRDefault="00387F97" w:rsidP="00387F97">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PLAN</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vAlign w:val="center"/>
          </w:tcPr>
          <w:p w14:paraId="451C70C7" w14:textId="4FB1EDDF" w:rsidR="00387F97" w:rsidRPr="00387F97" w:rsidRDefault="00387F97" w:rsidP="001675D5">
            <w:pPr>
              <w:pStyle w:val="paragraph"/>
              <w:numPr>
                <w:ilvl w:val="0"/>
                <w:numId w:val="92"/>
              </w:numPr>
              <w:spacing w:beforeAutospacing="0" w:after="0" w:afterAutospacing="0"/>
              <w:jc w:val="both"/>
              <w:textAlignment w:val="baseline"/>
              <w:divId w:val="2023362154"/>
              <w:rPr>
                <w:rStyle w:val="normaltextrun"/>
                <w:sz w:val="22"/>
                <w:szCs w:val="22"/>
              </w:rPr>
            </w:pPr>
            <w:r w:rsidRPr="00387F97">
              <w:rPr>
                <w:rStyle w:val="normaltextrun"/>
                <w:rFonts w:ascii="Arial" w:hAnsi="Arial" w:cs="Arial"/>
                <w:sz w:val="22"/>
                <w:szCs w:val="22"/>
              </w:rPr>
              <w:t>vožnja autobusom prema odredištu </w:t>
            </w:r>
            <w:r w:rsidRPr="00387F97">
              <w:rPr>
                <w:rStyle w:val="normaltextrun"/>
              </w:rPr>
              <w:t> </w:t>
            </w:r>
          </w:p>
          <w:p w14:paraId="6F1F6A84" w14:textId="3952E48A" w:rsidR="00387F97" w:rsidRPr="00387F97" w:rsidRDefault="00387F97" w:rsidP="001675D5">
            <w:pPr>
              <w:pStyle w:val="paragraph"/>
              <w:numPr>
                <w:ilvl w:val="0"/>
                <w:numId w:val="92"/>
              </w:numPr>
              <w:spacing w:beforeAutospacing="0" w:after="0" w:afterAutospacing="0"/>
              <w:jc w:val="both"/>
              <w:textAlignment w:val="baseline"/>
              <w:divId w:val="147525483"/>
              <w:rPr>
                <w:rStyle w:val="normaltextrun"/>
                <w:sz w:val="22"/>
                <w:szCs w:val="22"/>
              </w:rPr>
            </w:pPr>
            <w:r w:rsidRPr="00387F97">
              <w:rPr>
                <w:rStyle w:val="normaltextrun"/>
                <w:rFonts w:ascii="Arial" w:hAnsi="Arial" w:cs="Arial"/>
                <w:sz w:val="22"/>
                <w:szCs w:val="22"/>
              </w:rPr>
              <w:t>posjet seoskom domaćinstvu  </w:t>
            </w:r>
            <w:r w:rsidRPr="00387F97">
              <w:rPr>
                <w:rStyle w:val="normaltextrun"/>
              </w:rPr>
              <w:t> </w:t>
            </w:r>
          </w:p>
          <w:p w14:paraId="23463D32" w14:textId="79EF9C91" w:rsidR="00387F97" w:rsidRPr="00387F97" w:rsidRDefault="00387F97" w:rsidP="001675D5">
            <w:pPr>
              <w:pStyle w:val="paragraph"/>
              <w:numPr>
                <w:ilvl w:val="0"/>
                <w:numId w:val="92"/>
              </w:numPr>
              <w:spacing w:beforeAutospacing="0" w:after="0" w:afterAutospacing="0"/>
              <w:jc w:val="both"/>
              <w:textAlignment w:val="baseline"/>
              <w:divId w:val="377048341"/>
              <w:rPr>
                <w:rStyle w:val="normaltextrun"/>
                <w:sz w:val="22"/>
                <w:szCs w:val="22"/>
              </w:rPr>
            </w:pPr>
            <w:r w:rsidRPr="00387F97">
              <w:rPr>
                <w:rStyle w:val="normaltextrun"/>
                <w:rFonts w:ascii="Arial" w:hAnsi="Arial" w:cs="Arial"/>
                <w:sz w:val="22"/>
                <w:szCs w:val="22"/>
              </w:rPr>
              <w:t>ručak </w:t>
            </w:r>
            <w:r w:rsidRPr="00387F97">
              <w:rPr>
                <w:rStyle w:val="normaltextrun"/>
              </w:rPr>
              <w:t> </w:t>
            </w:r>
          </w:p>
          <w:p w14:paraId="58A668BA" w14:textId="1BE4F936" w:rsidR="00387F97" w:rsidRPr="00387F97" w:rsidRDefault="00387F97" w:rsidP="001675D5">
            <w:pPr>
              <w:pStyle w:val="paragraph"/>
              <w:numPr>
                <w:ilvl w:val="0"/>
                <w:numId w:val="92"/>
              </w:numPr>
              <w:spacing w:beforeAutospacing="0" w:after="0" w:afterAutospacing="0"/>
              <w:jc w:val="both"/>
              <w:textAlignment w:val="baseline"/>
              <w:divId w:val="992873254"/>
              <w:rPr>
                <w:rStyle w:val="normaltextrun"/>
                <w:sz w:val="22"/>
                <w:szCs w:val="22"/>
              </w:rPr>
            </w:pPr>
            <w:r w:rsidRPr="00387F97">
              <w:rPr>
                <w:rStyle w:val="normaltextrun"/>
                <w:rFonts w:ascii="Arial" w:hAnsi="Arial" w:cs="Arial"/>
                <w:sz w:val="22"/>
                <w:szCs w:val="22"/>
              </w:rPr>
              <w:t>edukativni program  </w:t>
            </w:r>
            <w:r w:rsidRPr="00387F97">
              <w:rPr>
                <w:rStyle w:val="normaltextrun"/>
              </w:rPr>
              <w:t> </w:t>
            </w:r>
          </w:p>
          <w:p w14:paraId="43CA1BE2" w14:textId="26919118" w:rsidR="00387F97" w:rsidRPr="00387F97" w:rsidRDefault="00387F97" w:rsidP="001675D5">
            <w:pPr>
              <w:numPr>
                <w:ilvl w:val="0"/>
                <w:numId w:val="92"/>
              </w:numPr>
              <w:suppressAutoHyphens w:val="0"/>
              <w:spacing w:after="0" w:line="240" w:lineRule="auto"/>
              <w:jc w:val="both"/>
              <w:textAlignment w:val="baseline"/>
              <w:rPr>
                <w:rStyle w:val="normaltextrun"/>
              </w:rPr>
            </w:pPr>
            <w:r w:rsidRPr="00387F97">
              <w:rPr>
                <w:rStyle w:val="normaltextrun"/>
                <w:rFonts w:eastAsia="Times New Roman" w:cs="Arial"/>
                <w:lang w:eastAsia="hr-HR"/>
              </w:rPr>
              <w:t>povratak pred školu u popodnevnim satima  </w:t>
            </w:r>
            <w:r w:rsidRPr="00387F97">
              <w:rPr>
                <w:rStyle w:val="normaltextrun"/>
                <w:rFonts w:eastAsia="Times New Roman"/>
                <w:lang w:eastAsia="hr-HR"/>
              </w:rPr>
              <w:t> </w:t>
            </w:r>
          </w:p>
        </w:tc>
      </w:tr>
      <w:tr w:rsidR="00387F97" w:rsidRPr="00387F97" w14:paraId="156E624B"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7E4B61" w14:textId="77777777" w:rsidR="00387F97" w:rsidRPr="00387F97" w:rsidRDefault="00387F97" w:rsidP="00387F97">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NAČIN REALIZACIJE</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vAlign w:val="center"/>
          </w:tcPr>
          <w:p w14:paraId="081E8203" w14:textId="116E8F16" w:rsidR="00387F97" w:rsidRPr="00387F97" w:rsidRDefault="00387F97" w:rsidP="00387F97">
            <w:pPr>
              <w:suppressAutoHyphens w:val="0"/>
              <w:spacing w:after="0" w:line="240" w:lineRule="auto"/>
              <w:jc w:val="both"/>
              <w:textAlignment w:val="baseline"/>
              <w:rPr>
                <w:rFonts w:eastAsia="Times New Roman" w:cs="Arial"/>
                <w:sz w:val="18"/>
                <w:szCs w:val="18"/>
                <w:lang w:eastAsia="hr-HR"/>
              </w:rPr>
            </w:pPr>
            <w:r w:rsidRPr="00387F97">
              <w:rPr>
                <w:rStyle w:val="normaltextrun"/>
                <w:rFonts w:cs="Arial"/>
              </w:rPr>
              <w:t>-organizirani prijevoz i vodstvo uz pratnju učitelja</w:t>
            </w:r>
            <w:r w:rsidRPr="00387F97">
              <w:rPr>
                <w:rStyle w:val="eop"/>
                <w:rFonts w:cs="Arial"/>
              </w:rPr>
              <w:t> </w:t>
            </w:r>
          </w:p>
        </w:tc>
      </w:tr>
      <w:tr w:rsidR="00387F97" w:rsidRPr="00387F97" w14:paraId="4B5D1946"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BD94E0" w14:textId="77777777" w:rsidR="00387F97" w:rsidRPr="00387F97" w:rsidRDefault="00387F97" w:rsidP="00387F97">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VREMENIK</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052B5A" w14:textId="71D0E12D" w:rsidR="00387F97" w:rsidRPr="00387F97" w:rsidRDefault="00387F97" w:rsidP="003C458B">
            <w:pPr>
              <w:suppressAutoHyphens w:val="0"/>
              <w:spacing w:after="0" w:line="240" w:lineRule="auto"/>
              <w:jc w:val="both"/>
              <w:textAlignment w:val="baseline"/>
              <w:rPr>
                <w:rFonts w:eastAsia="Times New Roman" w:cs="Arial"/>
                <w:sz w:val="18"/>
                <w:szCs w:val="18"/>
                <w:lang w:eastAsia="hr-HR"/>
              </w:rPr>
            </w:pPr>
            <w:r w:rsidRPr="00387F97">
              <w:rPr>
                <w:rStyle w:val="normaltextrun"/>
                <w:rFonts w:cs="Arial"/>
              </w:rPr>
              <w:t xml:space="preserve">- </w:t>
            </w:r>
            <w:r w:rsidR="003C458B">
              <w:rPr>
                <w:rStyle w:val="normaltextrun"/>
                <w:rFonts w:cs="Arial"/>
              </w:rPr>
              <w:t>10.4.</w:t>
            </w:r>
          </w:p>
        </w:tc>
      </w:tr>
      <w:tr w:rsidR="00387F97" w:rsidRPr="00387F97" w14:paraId="5FED7FFE"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9F7CC1" w14:textId="77777777" w:rsidR="00387F97" w:rsidRPr="00387F97" w:rsidRDefault="00387F97" w:rsidP="00387F97">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TROŠKOVNIK</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vAlign w:val="center"/>
          </w:tcPr>
          <w:p w14:paraId="7A81C849" w14:textId="533A8AF6" w:rsidR="00387F97" w:rsidRPr="00387F97" w:rsidRDefault="00387F97" w:rsidP="00387F97">
            <w:pPr>
              <w:suppressAutoHyphens w:val="0"/>
              <w:spacing w:after="0" w:line="240" w:lineRule="auto"/>
              <w:jc w:val="both"/>
              <w:textAlignment w:val="baseline"/>
              <w:rPr>
                <w:rFonts w:eastAsia="Times New Roman" w:cs="Arial"/>
                <w:sz w:val="18"/>
                <w:szCs w:val="18"/>
                <w:lang w:eastAsia="hr-HR"/>
              </w:rPr>
            </w:pPr>
            <w:r w:rsidRPr="00387F97">
              <w:rPr>
                <w:rStyle w:val="normaltextrun"/>
                <w:rFonts w:cs="Arial"/>
              </w:rPr>
              <w:t> -troškovi prijevoza, ručka, edukacijskog programa prema važećem cjeniku, troškove snose roditelji</w:t>
            </w:r>
            <w:r w:rsidRPr="00387F97">
              <w:rPr>
                <w:rStyle w:val="eop"/>
                <w:rFonts w:cs="Arial"/>
              </w:rPr>
              <w:t> </w:t>
            </w:r>
          </w:p>
        </w:tc>
      </w:tr>
      <w:tr w:rsidR="00387F97" w:rsidRPr="00387F97" w14:paraId="0F83C632"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542DA2" w14:textId="07BB0EBB" w:rsidR="00387F97" w:rsidRPr="00387F97" w:rsidRDefault="00387F97" w:rsidP="00387F97">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val="pl-PL" w:eastAsia="hr-HR"/>
              </w:rPr>
              <w:t>VREDNOVANJE I KORIŠTENJE REZULTATA RADA</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FFFFFF"/>
            <w:vAlign w:val="center"/>
          </w:tcPr>
          <w:p w14:paraId="79676B14" w14:textId="07F1E98B" w:rsidR="00387F97" w:rsidRPr="00387F97" w:rsidRDefault="00387F97" w:rsidP="00387F97">
            <w:pPr>
              <w:suppressAutoHyphens w:val="0"/>
              <w:spacing w:after="0" w:line="240" w:lineRule="auto"/>
              <w:jc w:val="both"/>
              <w:textAlignment w:val="baseline"/>
              <w:rPr>
                <w:rFonts w:eastAsia="Times New Roman" w:cs="Arial"/>
                <w:sz w:val="18"/>
                <w:szCs w:val="18"/>
                <w:lang w:eastAsia="hr-HR"/>
              </w:rPr>
            </w:pPr>
            <w:r w:rsidRPr="00387F97">
              <w:rPr>
                <w:rStyle w:val="normaltextrun"/>
                <w:rFonts w:cs="Arial"/>
              </w:rPr>
              <w:t>-prezentacija viđenog, izrada plakata i likovnih radova</w:t>
            </w:r>
            <w:r w:rsidRPr="00387F97">
              <w:rPr>
                <w:rStyle w:val="eop"/>
                <w:rFonts w:cs="Arial"/>
              </w:rPr>
              <w:t> </w:t>
            </w:r>
          </w:p>
        </w:tc>
      </w:tr>
    </w:tbl>
    <w:p w14:paraId="4D571D3E" w14:textId="470F440E" w:rsidR="00996241" w:rsidRDefault="00996241" w:rsidP="00996241">
      <w:pPr>
        <w:spacing w:after="0" w:line="240" w:lineRule="auto"/>
        <w:contextualSpacing/>
        <w:rPr>
          <w:rFonts w:eastAsia="Calibri" w:cs="Arial"/>
          <w:color w:val="FF0000"/>
        </w:rPr>
      </w:pPr>
    </w:p>
    <w:p w14:paraId="2FB2B430" w14:textId="77777777" w:rsidR="00387F97" w:rsidRPr="00387F97" w:rsidRDefault="00387F97" w:rsidP="00996241">
      <w:pPr>
        <w:spacing w:after="0" w:line="240" w:lineRule="auto"/>
        <w:contextualSpacing/>
        <w:rPr>
          <w:rFonts w:eastAsia="Calibri" w:cs="Arial"/>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6615"/>
      </w:tblGrid>
      <w:tr w:rsidR="00387F97" w:rsidRPr="00387F97" w14:paraId="443AF351"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9AC64" w14:textId="77777777" w:rsidR="00996241" w:rsidRPr="00387F97" w:rsidRDefault="00996241" w:rsidP="00996241">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NAZIV AKTIVNOSTI</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73C23" w14:textId="13387B4D" w:rsidR="00996241" w:rsidRPr="00387F97" w:rsidRDefault="00F17ACE" w:rsidP="00996241">
            <w:pPr>
              <w:suppressAutoHyphens w:val="0"/>
              <w:spacing w:after="0" w:line="240" w:lineRule="auto"/>
              <w:jc w:val="center"/>
              <w:textAlignment w:val="baseline"/>
              <w:rPr>
                <w:rFonts w:ascii="Segoe UI" w:eastAsia="Times New Roman" w:hAnsi="Segoe UI" w:cs="Segoe UI"/>
                <w:sz w:val="18"/>
                <w:szCs w:val="18"/>
                <w:lang w:eastAsia="hr-HR"/>
              </w:rPr>
            </w:pPr>
            <w:r w:rsidRPr="00387F97">
              <w:rPr>
                <w:rFonts w:eastAsia="Times New Roman" w:cs="Arial"/>
                <w:b/>
                <w:bCs/>
                <w:lang w:eastAsia="hr-HR"/>
              </w:rPr>
              <w:t>ĐURĐEVAČKI PIJESCI</w:t>
            </w:r>
            <w:r w:rsidR="00996241" w:rsidRPr="00387F97">
              <w:rPr>
                <w:rFonts w:eastAsia="Times New Roman" w:cs="Arial"/>
                <w:lang w:eastAsia="hr-HR"/>
              </w:rPr>
              <w:t> </w:t>
            </w:r>
          </w:p>
        </w:tc>
      </w:tr>
      <w:tr w:rsidR="00387F97" w:rsidRPr="00387F97" w14:paraId="64EF5108"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533C8" w14:textId="77777777" w:rsidR="00996241" w:rsidRPr="00387F97" w:rsidRDefault="00996241" w:rsidP="00996241">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AKTIVNOST, PROGRAM, PROJEKT</w:t>
            </w:r>
            <w:r w:rsidRPr="00387F97">
              <w:rPr>
                <w:rFonts w:eastAsia="Times New Roman" w:cs="Arial"/>
                <w:lang w:eastAsia="hr-HR"/>
              </w:rPr>
              <w:t> </w:t>
            </w:r>
          </w:p>
          <w:p w14:paraId="0AF052D5" w14:textId="77777777" w:rsidR="00996241" w:rsidRPr="00387F97" w:rsidRDefault="00996241" w:rsidP="00996241">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RAZRED</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40A65A52" w14:textId="77777777" w:rsidR="00996241" w:rsidRPr="00387F97" w:rsidRDefault="00996241" w:rsidP="00996241">
            <w:pPr>
              <w:suppressAutoHyphens w:val="0"/>
              <w:spacing w:after="0" w:line="240" w:lineRule="auto"/>
              <w:jc w:val="center"/>
              <w:textAlignment w:val="baseline"/>
              <w:rPr>
                <w:rFonts w:ascii="Segoe UI" w:eastAsia="Times New Roman" w:hAnsi="Segoe UI" w:cs="Segoe UI"/>
                <w:sz w:val="18"/>
                <w:szCs w:val="18"/>
                <w:lang w:eastAsia="hr-HR"/>
              </w:rPr>
            </w:pPr>
            <w:r w:rsidRPr="00387F97">
              <w:rPr>
                <w:rFonts w:eastAsia="Times New Roman" w:cs="Arial"/>
                <w:lang w:eastAsia="hr-HR"/>
              </w:rPr>
              <w:t>JEDNODNEVNA IZVANUČIONIČKA NASTAVA </w:t>
            </w:r>
          </w:p>
          <w:p w14:paraId="4E401300" w14:textId="77777777" w:rsidR="00F17ACE" w:rsidRPr="00387F97" w:rsidRDefault="00F17ACE" w:rsidP="00F17ACE">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za učenike 3. I 4. razreda (4</w:t>
            </w:r>
            <w:r w:rsidR="00996241" w:rsidRPr="00387F97">
              <w:rPr>
                <w:rFonts w:eastAsia="Times New Roman" w:cs="Arial"/>
                <w:lang w:eastAsia="hr-HR"/>
              </w:rPr>
              <w:t xml:space="preserve"> odjela</w:t>
            </w:r>
            <w:r w:rsidRPr="00387F97">
              <w:rPr>
                <w:rFonts w:eastAsia="Times New Roman" w:cs="Arial"/>
                <w:lang w:eastAsia="hr-HR"/>
              </w:rPr>
              <w:t>)</w:t>
            </w:r>
          </w:p>
          <w:p w14:paraId="48E3C452" w14:textId="6A2B6164" w:rsidR="00F17ACE" w:rsidRPr="00387F97" w:rsidRDefault="00F17ACE" w:rsidP="00F17ACE">
            <w:pPr>
              <w:suppressAutoHyphens w:val="0"/>
              <w:spacing w:after="0" w:line="240" w:lineRule="auto"/>
              <w:jc w:val="center"/>
              <w:textAlignment w:val="baseline"/>
              <w:rPr>
                <w:rFonts w:ascii="Segoe UI" w:eastAsia="Times New Roman" w:hAnsi="Segoe UI" w:cs="Segoe UI"/>
                <w:sz w:val="18"/>
                <w:szCs w:val="18"/>
                <w:lang w:eastAsia="hr-HR"/>
              </w:rPr>
            </w:pPr>
            <w:r w:rsidRPr="00387F97">
              <w:rPr>
                <w:rFonts w:eastAsia="Times New Roman" w:cs="Arial"/>
                <w:lang w:eastAsia="hr-HR"/>
              </w:rPr>
              <w:t>cca 80 učenika</w:t>
            </w:r>
            <w:r w:rsidRPr="00387F97">
              <w:rPr>
                <w:rFonts w:ascii="Segoe UI" w:eastAsia="Times New Roman" w:hAnsi="Segoe UI" w:cs="Segoe UI"/>
                <w:sz w:val="18"/>
                <w:szCs w:val="18"/>
                <w:lang w:eastAsia="hr-HR"/>
              </w:rPr>
              <w:t xml:space="preserve"> </w:t>
            </w:r>
          </w:p>
        </w:tc>
      </w:tr>
      <w:tr w:rsidR="00387F97" w:rsidRPr="00387F97" w14:paraId="6EC727E6"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4988A" w14:textId="77777777" w:rsidR="00996241" w:rsidRPr="00387F97" w:rsidRDefault="00996241" w:rsidP="00996241">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IME I PREZIME VODITELJA</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675CD0E7" w14:textId="49B922F7" w:rsidR="00996241" w:rsidRPr="00387F97" w:rsidRDefault="00996241" w:rsidP="00F17ACE">
            <w:pPr>
              <w:suppressAutoHyphens w:val="0"/>
              <w:spacing w:after="0" w:line="240" w:lineRule="auto"/>
              <w:jc w:val="center"/>
              <w:textAlignment w:val="baseline"/>
              <w:rPr>
                <w:rFonts w:ascii="Segoe UI" w:eastAsia="Times New Roman" w:hAnsi="Segoe UI" w:cs="Segoe UI"/>
                <w:sz w:val="18"/>
                <w:szCs w:val="18"/>
                <w:lang w:eastAsia="hr-HR"/>
              </w:rPr>
            </w:pPr>
            <w:r w:rsidRPr="00387F97">
              <w:rPr>
                <w:rFonts w:eastAsia="Times New Roman" w:cs="Arial"/>
                <w:lang w:eastAsia="hr-HR"/>
              </w:rPr>
              <w:t xml:space="preserve">1. </w:t>
            </w:r>
            <w:r w:rsidR="00F17ACE" w:rsidRPr="00387F97">
              <w:rPr>
                <w:rFonts w:eastAsia="Times New Roman" w:cs="Arial"/>
                <w:lang w:eastAsia="hr-HR"/>
              </w:rPr>
              <w:t>Helena Prtenjača</w:t>
            </w:r>
            <w:r w:rsidRPr="00387F97">
              <w:rPr>
                <w:rFonts w:eastAsia="Times New Roman" w:cs="Arial"/>
                <w:lang w:eastAsia="hr-HR"/>
              </w:rPr>
              <w:t> </w:t>
            </w:r>
          </w:p>
        </w:tc>
      </w:tr>
      <w:tr w:rsidR="00387F97" w:rsidRPr="00387F97" w14:paraId="38000545"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297AA" w14:textId="77777777" w:rsidR="00996241" w:rsidRPr="00387F97" w:rsidRDefault="00996241" w:rsidP="00996241">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IME I PREZIME PRATITELJA</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2091515E" w14:textId="77777777" w:rsidR="00996241" w:rsidRPr="00387F97" w:rsidRDefault="00996241" w:rsidP="00996241">
            <w:pPr>
              <w:suppressAutoHyphens w:val="0"/>
              <w:spacing w:after="0" w:line="240" w:lineRule="auto"/>
              <w:ind w:left="720"/>
              <w:jc w:val="center"/>
              <w:textAlignment w:val="baseline"/>
              <w:rPr>
                <w:rFonts w:ascii="Segoe UI" w:eastAsia="Times New Roman" w:hAnsi="Segoe UI" w:cs="Segoe UI"/>
                <w:sz w:val="18"/>
                <w:szCs w:val="18"/>
                <w:lang w:eastAsia="hr-HR"/>
              </w:rPr>
            </w:pPr>
            <w:r w:rsidRPr="00387F97">
              <w:rPr>
                <w:rFonts w:eastAsia="Times New Roman" w:cs="Arial"/>
                <w:lang w:eastAsia="hr-HR"/>
              </w:rPr>
              <w:t>2. Danijela Turković </w:t>
            </w:r>
          </w:p>
          <w:p w14:paraId="755526F6" w14:textId="77777777" w:rsidR="00996241" w:rsidRPr="00387F97" w:rsidRDefault="00996241" w:rsidP="00996241">
            <w:pPr>
              <w:suppressAutoHyphens w:val="0"/>
              <w:spacing w:after="0" w:line="240" w:lineRule="auto"/>
              <w:ind w:left="720"/>
              <w:jc w:val="center"/>
              <w:textAlignment w:val="baseline"/>
              <w:rPr>
                <w:rFonts w:eastAsia="Times New Roman" w:cs="Arial"/>
                <w:lang w:eastAsia="hr-HR"/>
              </w:rPr>
            </w:pPr>
            <w:r w:rsidRPr="00387F97">
              <w:rPr>
                <w:rFonts w:eastAsia="Times New Roman" w:cs="Arial"/>
                <w:lang w:eastAsia="hr-HR"/>
              </w:rPr>
              <w:t>3. Ivana Oslaković </w:t>
            </w:r>
          </w:p>
          <w:p w14:paraId="36131B2E" w14:textId="77777777" w:rsidR="00F17ACE" w:rsidRPr="00387F97" w:rsidRDefault="00F17ACE" w:rsidP="00996241">
            <w:pPr>
              <w:suppressAutoHyphens w:val="0"/>
              <w:spacing w:after="0" w:line="240" w:lineRule="auto"/>
              <w:ind w:left="720"/>
              <w:jc w:val="center"/>
              <w:textAlignment w:val="baseline"/>
              <w:rPr>
                <w:rFonts w:eastAsia="Times New Roman" w:cs="Arial"/>
                <w:lang w:eastAsia="hr-HR"/>
              </w:rPr>
            </w:pPr>
            <w:r w:rsidRPr="00387F97">
              <w:rPr>
                <w:rFonts w:eastAsia="Times New Roman" w:cs="Arial"/>
                <w:lang w:eastAsia="hr-HR"/>
              </w:rPr>
              <w:t>4. Snježana Nikolić</w:t>
            </w:r>
          </w:p>
          <w:p w14:paraId="59955C30" w14:textId="77777777" w:rsidR="00F17ACE" w:rsidRPr="00387F97" w:rsidRDefault="00F17ACE" w:rsidP="00996241">
            <w:pPr>
              <w:suppressAutoHyphens w:val="0"/>
              <w:spacing w:after="0" w:line="240" w:lineRule="auto"/>
              <w:ind w:left="720"/>
              <w:jc w:val="center"/>
              <w:textAlignment w:val="baseline"/>
              <w:rPr>
                <w:rFonts w:eastAsia="Times New Roman" w:cs="Arial"/>
                <w:lang w:eastAsia="hr-HR"/>
              </w:rPr>
            </w:pPr>
            <w:r w:rsidRPr="00387F97">
              <w:rPr>
                <w:rFonts w:eastAsia="Times New Roman" w:cs="Arial"/>
                <w:lang w:eastAsia="hr-HR"/>
              </w:rPr>
              <w:t>5. Ankica Kovač</w:t>
            </w:r>
          </w:p>
          <w:p w14:paraId="4EB88367" w14:textId="578F860A" w:rsidR="00F17ACE" w:rsidRPr="00387F97" w:rsidRDefault="00F17ACE" w:rsidP="00F17ACE">
            <w:pPr>
              <w:suppressAutoHyphens w:val="0"/>
              <w:spacing w:after="0" w:line="240" w:lineRule="auto"/>
              <w:ind w:left="360"/>
              <w:jc w:val="center"/>
              <w:textAlignment w:val="baseline"/>
              <w:rPr>
                <w:rFonts w:eastAsia="Times New Roman" w:cs="Arial"/>
                <w:lang w:eastAsia="hr-HR"/>
              </w:rPr>
            </w:pPr>
            <w:r w:rsidRPr="00387F97">
              <w:rPr>
                <w:rFonts w:eastAsia="Times New Roman" w:cs="Arial"/>
                <w:lang w:eastAsia="hr-HR"/>
              </w:rPr>
              <w:t xml:space="preserve"> 6. pomoćnik u nastavi</w:t>
            </w:r>
          </w:p>
          <w:p w14:paraId="01EB3940" w14:textId="2392A43C" w:rsidR="00F17ACE" w:rsidRPr="00387F97" w:rsidRDefault="00F17ACE" w:rsidP="00F17ACE">
            <w:pPr>
              <w:suppressAutoHyphens w:val="0"/>
              <w:spacing w:after="0" w:line="240" w:lineRule="auto"/>
              <w:ind w:left="720"/>
              <w:jc w:val="center"/>
              <w:textAlignment w:val="baseline"/>
              <w:rPr>
                <w:rFonts w:ascii="Segoe UI" w:eastAsia="Times New Roman" w:hAnsi="Segoe UI" w:cs="Segoe UI"/>
                <w:sz w:val="18"/>
                <w:szCs w:val="18"/>
                <w:lang w:eastAsia="hr-HR"/>
              </w:rPr>
            </w:pPr>
            <w:r w:rsidRPr="00387F97">
              <w:rPr>
                <w:rFonts w:eastAsia="Times New Roman" w:cs="Arial"/>
                <w:lang w:eastAsia="hr-HR"/>
              </w:rPr>
              <w:t>7. pomoćnik u nastavi</w:t>
            </w:r>
          </w:p>
        </w:tc>
      </w:tr>
      <w:tr w:rsidR="00387F97" w:rsidRPr="00387F97" w14:paraId="63C631AF"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70AAC" w14:textId="77777777" w:rsidR="00996241" w:rsidRPr="00387F97" w:rsidRDefault="00996241" w:rsidP="00996241">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BROJ SATI GODIŠNJE</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1BC15AD4" w14:textId="113766C7" w:rsidR="00996241" w:rsidRPr="00387F97" w:rsidRDefault="00F17ACE" w:rsidP="00996241">
            <w:pPr>
              <w:suppressAutoHyphens w:val="0"/>
              <w:spacing w:after="0" w:line="240" w:lineRule="auto"/>
              <w:jc w:val="center"/>
              <w:textAlignment w:val="baseline"/>
              <w:rPr>
                <w:rFonts w:ascii="Segoe UI" w:eastAsia="Times New Roman" w:hAnsi="Segoe UI" w:cs="Segoe UI"/>
                <w:sz w:val="18"/>
                <w:szCs w:val="18"/>
                <w:lang w:eastAsia="hr-HR"/>
              </w:rPr>
            </w:pPr>
            <w:r w:rsidRPr="00387F97">
              <w:rPr>
                <w:rFonts w:eastAsia="Times New Roman" w:cs="Arial"/>
                <w:lang w:eastAsia="hr-HR"/>
              </w:rPr>
              <w:t>8</w:t>
            </w:r>
          </w:p>
        </w:tc>
      </w:tr>
      <w:tr w:rsidR="00387F97" w:rsidRPr="00387F97" w14:paraId="4902EAAC"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CE908" w14:textId="77777777" w:rsidR="00387F97" w:rsidRPr="00387F97" w:rsidRDefault="00387F97" w:rsidP="00387F97">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CILJ AKTIVNOSTI</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tcPr>
          <w:p w14:paraId="2CC683C9" w14:textId="77777777" w:rsidR="00387F97" w:rsidRPr="00387F97" w:rsidRDefault="00387F97" w:rsidP="001675D5">
            <w:pPr>
              <w:pStyle w:val="paragraph"/>
              <w:numPr>
                <w:ilvl w:val="0"/>
                <w:numId w:val="92"/>
              </w:numPr>
              <w:spacing w:beforeAutospacing="0" w:after="0" w:afterAutospacing="0"/>
              <w:jc w:val="both"/>
              <w:textAlignment w:val="baseline"/>
              <w:divId w:val="1331757093"/>
              <w:rPr>
                <w:rStyle w:val="normaltextrun"/>
              </w:rPr>
            </w:pPr>
            <w:r w:rsidRPr="00387F97">
              <w:rPr>
                <w:rStyle w:val="normaltextrun"/>
                <w:rFonts w:ascii="Arial" w:hAnsi="Arial" w:cs="Arial"/>
                <w:sz w:val="22"/>
                <w:szCs w:val="22"/>
              </w:rPr>
              <w:t>upoznati prirodno bogatstvo Đurđevačkih pijeska</w:t>
            </w:r>
            <w:r w:rsidRPr="00387F97">
              <w:rPr>
                <w:rStyle w:val="normaltextrun"/>
              </w:rPr>
              <w:t> </w:t>
            </w:r>
          </w:p>
          <w:p w14:paraId="56BA71BC" w14:textId="77777777" w:rsidR="00387F97" w:rsidRPr="00387F97" w:rsidRDefault="00387F97" w:rsidP="001675D5">
            <w:pPr>
              <w:pStyle w:val="paragraph"/>
              <w:numPr>
                <w:ilvl w:val="0"/>
                <w:numId w:val="92"/>
              </w:numPr>
              <w:spacing w:beforeAutospacing="0" w:after="0" w:afterAutospacing="0"/>
              <w:textAlignment w:val="baseline"/>
              <w:divId w:val="1331757093"/>
              <w:rPr>
                <w:rStyle w:val="normaltextrun"/>
              </w:rPr>
            </w:pPr>
            <w:r w:rsidRPr="00387F97">
              <w:rPr>
                <w:rStyle w:val="normaltextrun"/>
                <w:rFonts w:ascii="Arial" w:hAnsi="Arial" w:cs="Arial"/>
                <w:sz w:val="22"/>
                <w:szCs w:val="22"/>
              </w:rPr>
              <w:t>upoznavanje životinja iz mini ZOO </w:t>
            </w:r>
            <w:r w:rsidRPr="00387F97">
              <w:rPr>
                <w:rStyle w:val="normaltextrun"/>
              </w:rPr>
              <w:t> </w:t>
            </w:r>
          </w:p>
          <w:p w14:paraId="2B4674FD" w14:textId="49AA3095" w:rsidR="00387F97" w:rsidRPr="00387F97" w:rsidRDefault="00387F97" w:rsidP="001675D5">
            <w:pPr>
              <w:numPr>
                <w:ilvl w:val="0"/>
                <w:numId w:val="92"/>
              </w:numPr>
              <w:spacing w:after="0" w:line="240" w:lineRule="auto"/>
              <w:jc w:val="both"/>
              <w:textAlignment w:val="baseline"/>
              <w:rPr>
                <w:rStyle w:val="normaltextrun"/>
              </w:rPr>
            </w:pPr>
            <w:r w:rsidRPr="00387F97">
              <w:rPr>
                <w:rStyle w:val="normaltextrun"/>
                <w:rFonts w:eastAsia="Times New Roman" w:cs="Arial"/>
                <w:lang w:eastAsia="hr-HR"/>
              </w:rPr>
              <w:t>boravak u prirodi  </w:t>
            </w:r>
            <w:r w:rsidRPr="00387F97">
              <w:rPr>
                <w:rStyle w:val="normaltextrun"/>
                <w:rFonts w:eastAsia="Times New Roman"/>
                <w:lang w:eastAsia="hr-HR"/>
              </w:rPr>
              <w:t> </w:t>
            </w:r>
          </w:p>
        </w:tc>
      </w:tr>
      <w:tr w:rsidR="00387F97" w:rsidRPr="00387F97" w14:paraId="4C14C828"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19D62" w14:textId="77777777" w:rsidR="00387F97" w:rsidRPr="00387F97" w:rsidRDefault="00387F97" w:rsidP="00387F97">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lastRenderedPageBreak/>
              <w:t>PLAN</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center"/>
          </w:tcPr>
          <w:p w14:paraId="2116A490" w14:textId="060233C1" w:rsidR="00387F97" w:rsidRPr="00387F97" w:rsidRDefault="00387F97" w:rsidP="001675D5">
            <w:pPr>
              <w:pStyle w:val="paragraph"/>
              <w:numPr>
                <w:ilvl w:val="0"/>
                <w:numId w:val="92"/>
              </w:numPr>
              <w:spacing w:beforeAutospacing="0" w:after="0" w:afterAutospacing="0"/>
              <w:jc w:val="both"/>
              <w:textAlignment w:val="baseline"/>
              <w:divId w:val="112289344"/>
              <w:rPr>
                <w:rStyle w:val="normaltextrun"/>
                <w:sz w:val="22"/>
                <w:szCs w:val="22"/>
              </w:rPr>
            </w:pPr>
            <w:r w:rsidRPr="00387F97">
              <w:rPr>
                <w:rStyle w:val="normaltextrun"/>
                <w:rFonts w:ascii="Arial" w:hAnsi="Arial" w:cs="Arial"/>
                <w:sz w:val="22"/>
                <w:szCs w:val="22"/>
              </w:rPr>
              <w:t>vožnja autobusom prema odredištu </w:t>
            </w:r>
            <w:r w:rsidRPr="00387F97">
              <w:rPr>
                <w:rStyle w:val="normaltextrun"/>
              </w:rPr>
              <w:t> </w:t>
            </w:r>
          </w:p>
          <w:p w14:paraId="7CB3F962" w14:textId="5EA9E2A7" w:rsidR="00387F97" w:rsidRPr="00387F97" w:rsidRDefault="00387F97" w:rsidP="001675D5">
            <w:pPr>
              <w:pStyle w:val="paragraph"/>
              <w:numPr>
                <w:ilvl w:val="0"/>
                <w:numId w:val="92"/>
              </w:numPr>
              <w:spacing w:beforeAutospacing="0" w:after="0" w:afterAutospacing="0"/>
              <w:jc w:val="both"/>
              <w:textAlignment w:val="baseline"/>
              <w:divId w:val="1325429049"/>
              <w:rPr>
                <w:rStyle w:val="normaltextrun"/>
                <w:sz w:val="22"/>
                <w:szCs w:val="22"/>
              </w:rPr>
            </w:pPr>
            <w:r w:rsidRPr="00387F97">
              <w:rPr>
                <w:rStyle w:val="normaltextrun"/>
                <w:rFonts w:ascii="Arial" w:hAnsi="Arial" w:cs="Arial"/>
                <w:sz w:val="22"/>
                <w:szCs w:val="22"/>
              </w:rPr>
              <w:t>edukativni program u posjetiteljskom centru</w:t>
            </w:r>
            <w:r w:rsidRPr="00387F97">
              <w:rPr>
                <w:rStyle w:val="normaltextrun"/>
              </w:rPr>
              <w:t> </w:t>
            </w:r>
          </w:p>
          <w:p w14:paraId="1F7312F9" w14:textId="612BEE34" w:rsidR="00387F97" w:rsidRPr="00387F97" w:rsidRDefault="00387F97" w:rsidP="001675D5">
            <w:pPr>
              <w:pStyle w:val="paragraph"/>
              <w:numPr>
                <w:ilvl w:val="0"/>
                <w:numId w:val="92"/>
              </w:numPr>
              <w:spacing w:beforeAutospacing="0" w:after="0" w:afterAutospacing="0"/>
              <w:jc w:val="both"/>
              <w:textAlignment w:val="baseline"/>
              <w:divId w:val="1163668407"/>
              <w:rPr>
                <w:rStyle w:val="normaltextrun"/>
                <w:sz w:val="22"/>
                <w:szCs w:val="22"/>
              </w:rPr>
            </w:pPr>
            <w:r w:rsidRPr="00387F97">
              <w:rPr>
                <w:rStyle w:val="normaltextrun"/>
                <w:rFonts w:ascii="Arial" w:hAnsi="Arial" w:cs="Arial"/>
                <w:sz w:val="22"/>
                <w:szCs w:val="22"/>
              </w:rPr>
              <w:t>ručak </w:t>
            </w:r>
            <w:r w:rsidRPr="00387F97">
              <w:rPr>
                <w:rStyle w:val="normaltextrun"/>
              </w:rPr>
              <w:t> </w:t>
            </w:r>
          </w:p>
          <w:p w14:paraId="5050F005" w14:textId="6046FB65" w:rsidR="00387F97" w:rsidRPr="00387F97" w:rsidRDefault="00387F97" w:rsidP="001675D5">
            <w:pPr>
              <w:numPr>
                <w:ilvl w:val="0"/>
                <w:numId w:val="92"/>
              </w:numPr>
              <w:suppressAutoHyphens w:val="0"/>
              <w:spacing w:after="0" w:line="240" w:lineRule="auto"/>
              <w:jc w:val="both"/>
              <w:textAlignment w:val="baseline"/>
              <w:rPr>
                <w:rStyle w:val="normaltextrun"/>
              </w:rPr>
            </w:pPr>
            <w:r w:rsidRPr="00387F97">
              <w:rPr>
                <w:rStyle w:val="normaltextrun"/>
                <w:rFonts w:eastAsia="Times New Roman" w:cs="Arial"/>
                <w:lang w:eastAsia="hr-HR"/>
              </w:rPr>
              <w:t>povratak pred školu u popodnevnim satima</w:t>
            </w:r>
            <w:r w:rsidRPr="00387F97">
              <w:rPr>
                <w:rStyle w:val="normaltextrun"/>
                <w:rFonts w:eastAsia="Times New Roman"/>
                <w:lang w:eastAsia="hr-HR"/>
              </w:rPr>
              <w:t> </w:t>
            </w:r>
          </w:p>
        </w:tc>
      </w:tr>
      <w:tr w:rsidR="00387F97" w:rsidRPr="00387F97" w14:paraId="63A227D3"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F864A" w14:textId="77777777" w:rsidR="00387F97" w:rsidRPr="00387F97" w:rsidRDefault="00387F97" w:rsidP="00387F97">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NAČIN REALIZACIJE</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center"/>
          </w:tcPr>
          <w:p w14:paraId="09DFA3F8" w14:textId="7FA6F681" w:rsidR="00387F97" w:rsidRPr="00387F97" w:rsidRDefault="00387F97" w:rsidP="00387F97">
            <w:pPr>
              <w:suppressAutoHyphens w:val="0"/>
              <w:spacing w:after="0" w:line="240" w:lineRule="auto"/>
              <w:jc w:val="both"/>
              <w:textAlignment w:val="baseline"/>
              <w:rPr>
                <w:rFonts w:eastAsia="Times New Roman" w:cs="Arial"/>
                <w:sz w:val="18"/>
                <w:szCs w:val="18"/>
                <w:lang w:eastAsia="hr-HR"/>
              </w:rPr>
            </w:pPr>
            <w:r w:rsidRPr="00387F97">
              <w:rPr>
                <w:rStyle w:val="normaltextrun"/>
                <w:rFonts w:cs="Arial"/>
              </w:rPr>
              <w:t>organizirani prijevoz i vodstvo uz pratnju učitelja</w:t>
            </w:r>
            <w:r w:rsidRPr="00387F97">
              <w:rPr>
                <w:rStyle w:val="eop"/>
                <w:rFonts w:cs="Arial"/>
              </w:rPr>
              <w:t> </w:t>
            </w:r>
          </w:p>
        </w:tc>
      </w:tr>
      <w:tr w:rsidR="00387F97" w:rsidRPr="00387F97" w14:paraId="045C3691"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EB579" w14:textId="77777777" w:rsidR="00387F97" w:rsidRPr="00387F97" w:rsidRDefault="00387F97" w:rsidP="00387F97">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VREMENIK</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center"/>
          </w:tcPr>
          <w:p w14:paraId="20E4CB69" w14:textId="6923479B" w:rsidR="00387F97" w:rsidRPr="00387F97" w:rsidRDefault="003C458B" w:rsidP="00387F97">
            <w:pPr>
              <w:suppressAutoHyphens w:val="0"/>
              <w:spacing w:after="0" w:line="240" w:lineRule="auto"/>
              <w:jc w:val="both"/>
              <w:textAlignment w:val="baseline"/>
              <w:rPr>
                <w:rFonts w:eastAsia="Times New Roman" w:cs="Arial"/>
                <w:sz w:val="18"/>
                <w:szCs w:val="18"/>
                <w:lang w:eastAsia="hr-HR"/>
              </w:rPr>
            </w:pPr>
            <w:r>
              <w:rPr>
                <w:rStyle w:val="normaltextrun"/>
                <w:rFonts w:cs="Arial"/>
              </w:rPr>
              <w:t>10.4.</w:t>
            </w:r>
          </w:p>
        </w:tc>
      </w:tr>
      <w:tr w:rsidR="00387F97" w:rsidRPr="00387F97" w14:paraId="2F0C9233"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60DB9" w14:textId="77777777" w:rsidR="00387F97" w:rsidRPr="00387F97" w:rsidRDefault="00387F97" w:rsidP="00387F97">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eastAsia="hr-HR"/>
              </w:rPr>
              <w:t>TROŠKOVNIK</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center"/>
          </w:tcPr>
          <w:p w14:paraId="5D69631F" w14:textId="4BA85355" w:rsidR="00387F97" w:rsidRPr="00387F97" w:rsidRDefault="00387F97" w:rsidP="00387F97">
            <w:pPr>
              <w:suppressAutoHyphens w:val="0"/>
              <w:spacing w:after="0" w:line="240" w:lineRule="auto"/>
              <w:jc w:val="both"/>
              <w:textAlignment w:val="baseline"/>
              <w:rPr>
                <w:rFonts w:eastAsia="Times New Roman" w:cs="Arial"/>
                <w:sz w:val="18"/>
                <w:szCs w:val="18"/>
                <w:lang w:eastAsia="hr-HR"/>
              </w:rPr>
            </w:pPr>
            <w:r w:rsidRPr="00387F97">
              <w:rPr>
                <w:rStyle w:val="normaltextrun"/>
                <w:rFonts w:cs="Arial"/>
              </w:rPr>
              <w:t>troškovi prijevoza, ručka, edukacijskog programa prema važećem cjeniku, troškove snose roditelji</w:t>
            </w:r>
            <w:r w:rsidRPr="00387F97">
              <w:rPr>
                <w:rStyle w:val="eop"/>
                <w:rFonts w:cs="Arial"/>
              </w:rPr>
              <w:t> </w:t>
            </w:r>
          </w:p>
        </w:tc>
      </w:tr>
      <w:tr w:rsidR="00387F97" w:rsidRPr="00387F97" w14:paraId="61E75625" w14:textId="77777777" w:rsidTr="00387F97">
        <w:trPr>
          <w:trHeight w:val="495"/>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5184A0" w14:textId="77777777" w:rsidR="00387F97" w:rsidRPr="00387F97" w:rsidRDefault="00387F97" w:rsidP="00387F97">
            <w:pPr>
              <w:suppressAutoHyphens w:val="0"/>
              <w:spacing w:after="0" w:line="240" w:lineRule="auto"/>
              <w:textAlignment w:val="baseline"/>
              <w:rPr>
                <w:rFonts w:ascii="Segoe UI" w:eastAsia="Times New Roman" w:hAnsi="Segoe UI" w:cs="Segoe UI"/>
                <w:sz w:val="18"/>
                <w:szCs w:val="18"/>
                <w:lang w:eastAsia="hr-HR"/>
              </w:rPr>
            </w:pPr>
            <w:r w:rsidRPr="00387F97">
              <w:rPr>
                <w:rFonts w:eastAsia="Times New Roman" w:cs="Arial"/>
                <w:b/>
                <w:bCs/>
                <w:lang w:val="pl-PL" w:eastAsia="hr-HR"/>
              </w:rPr>
              <w:t>VREDNOVANJE I KORIŠTENJE REZULTATA RADA</w:t>
            </w:r>
            <w:r w:rsidRPr="00387F97">
              <w:rPr>
                <w:rFonts w:eastAsia="Times New Roman" w:cs="Arial"/>
                <w:lang w:eastAsia="hr-HR"/>
              </w:rPr>
              <w:t> </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center"/>
          </w:tcPr>
          <w:p w14:paraId="1391D33A" w14:textId="77777777" w:rsidR="00387F97" w:rsidRPr="00387F97" w:rsidRDefault="00387F97" w:rsidP="00387F97">
            <w:pPr>
              <w:pStyle w:val="paragraph"/>
              <w:spacing w:beforeAutospacing="0" w:after="0" w:afterAutospacing="0"/>
              <w:textAlignment w:val="baseline"/>
              <w:divId w:val="1438789157"/>
              <w:rPr>
                <w:rFonts w:ascii="Arial" w:hAnsi="Arial" w:cs="Arial"/>
                <w:sz w:val="18"/>
                <w:szCs w:val="18"/>
              </w:rPr>
            </w:pPr>
            <w:r w:rsidRPr="00387F97">
              <w:rPr>
                <w:rStyle w:val="normaltextrun"/>
                <w:rFonts w:ascii="Arial" w:hAnsi="Arial" w:cs="Arial"/>
                <w:sz w:val="22"/>
                <w:szCs w:val="22"/>
              </w:rPr>
              <w:t>razgovor, izrada plakata i likovnih radova  </w:t>
            </w:r>
            <w:r w:rsidRPr="00387F97">
              <w:rPr>
                <w:rStyle w:val="eop"/>
                <w:rFonts w:ascii="Arial" w:eastAsiaTheme="majorEastAsia" w:hAnsi="Arial" w:cs="Arial"/>
                <w:sz w:val="22"/>
                <w:szCs w:val="22"/>
              </w:rPr>
              <w:t> </w:t>
            </w:r>
          </w:p>
          <w:p w14:paraId="2259964A" w14:textId="5C610866" w:rsidR="00387F97" w:rsidRPr="00387F97" w:rsidRDefault="00387F97" w:rsidP="00387F97">
            <w:pPr>
              <w:suppressAutoHyphens w:val="0"/>
              <w:spacing w:after="0" w:line="240" w:lineRule="auto"/>
              <w:jc w:val="both"/>
              <w:textAlignment w:val="baseline"/>
              <w:rPr>
                <w:rFonts w:eastAsia="Times New Roman" w:cs="Arial"/>
                <w:sz w:val="18"/>
                <w:szCs w:val="18"/>
                <w:lang w:eastAsia="hr-HR"/>
              </w:rPr>
            </w:pPr>
            <w:r w:rsidRPr="00387F97">
              <w:rPr>
                <w:rStyle w:val="eop"/>
                <w:rFonts w:cs="Arial"/>
                <w:sz w:val="18"/>
                <w:szCs w:val="18"/>
              </w:rPr>
              <w:t> </w:t>
            </w:r>
          </w:p>
        </w:tc>
      </w:tr>
    </w:tbl>
    <w:p w14:paraId="02E0AB4D" w14:textId="77777777" w:rsidR="00996241" w:rsidRPr="00387F97" w:rsidRDefault="00996241" w:rsidP="00996241">
      <w:pPr>
        <w:spacing w:after="0" w:line="240" w:lineRule="auto"/>
        <w:contextualSpacing/>
        <w:rPr>
          <w:rFonts w:eastAsia="Calibri" w:cs="Arial"/>
        </w:rPr>
      </w:pPr>
    </w:p>
    <w:p w14:paraId="395E48B3" w14:textId="77777777" w:rsidR="00996241" w:rsidRPr="00387F97" w:rsidRDefault="00996241" w:rsidP="00996241">
      <w:pPr>
        <w:spacing w:after="0" w:line="240" w:lineRule="auto"/>
        <w:contextualSpacing/>
        <w:rPr>
          <w:rFonts w:eastAsia="Calibr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E94049" w:rsidRPr="00387F97" w14:paraId="2C08B5E5"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12159C86" w14:textId="76498436" w:rsidR="00E94049" w:rsidRPr="00387F97" w:rsidRDefault="00E94049" w:rsidP="00E94049">
            <w:pPr>
              <w:tabs>
                <w:tab w:val="left" w:pos="7380"/>
              </w:tabs>
              <w:spacing w:after="0" w:line="240" w:lineRule="auto"/>
              <w:contextualSpacing/>
              <w:rPr>
                <w:rFonts w:cs="Arial"/>
                <w:b/>
              </w:rPr>
            </w:pPr>
            <w:r w:rsidRPr="00387F97">
              <w:rPr>
                <w:rFonts w:eastAsia="Times New Roman" w:cs="Arial"/>
                <w:b/>
                <w:bCs/>
                <w:lang w:eastAsia="hr-HR"/>
              </w:rPr>
              <w:t>NAZIV AKTIVNOSTI</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BF006EE" w14:textId="77777777" w:rsidR="00E94049" w:rsidRPr="00387F97" w:rsidRDefault="00E94049" w:rsidP="00E94049">
            <w:pPr>
              <w:spacing w:after="0" w:line="240" w:lineRule="auto"/>
              <w:jc w:val="center"/>
              <w:rPr>
                <w:rFonts w:cs="Arial"/>
                <w:b/>
              </w:rPr>
            </w:pPr>
            <w:r w:rsidRPr="00387F97">
              <w:rPr>
                <w:rFonts w:cs="Arial"/>
                <w:b/>
              </w:rPr>
              <w:t xml:space="preserve">MEMORIJALNI CENTAR NIKOLE TESLE, </w:t>
            </w:r>
          </w:p>
          <w:p w14:paraId="3B119187" w14:textId="7EBBF697" w:rsidR="00E94049" w:rsidRPr="00387F97" w:rsidRDefault="00E94049" w:rsidP="00E94049">
            <w:pPr>
              <w:spacing w:after="0" w:line="240" w:lineRule="auto"/>
              <w:jc w:val="center"/>
              <w:rPr>
                <w:rFonts w:cs="Arial"/>
                <w:b/>
              </w:rPr>
            </w:pPr>
            <w:r w:rsidRPr="00387F97">
              <w:rPr>
                <w:rFonts w:cs="Arial"/>
                <w:b/>
              </w:rPr>
              <w:t>PEĆINSKI PARK GRABOVAČA</w:t>
            </w:r>
          </w:p>
        </w:tc>
      </w:tr>
      <w:tr w:rsidR="00E94049" w:rsidRPr="00387F97" w14:paraId="798B9A33"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7D620E97" w14:textId="77777777" w:rsidR="00E94049" w:rsidRPr="00387F97" w:rsidRDefault="00E94049" w:rsidP="00E94049">
            <w:pPr>
              <w:suppressAutoHyphens w:val="0"/>
              <w:spacing w:after="0" w:line="240" w:lineRule="auto"/>
              <w:textAlignment w:val="baseline"/>
              <w:rPr>
                <w:rFonts w:eastAsia="Times New Roman" w:cs="Arial"/>
                <w:sz w:val="18"/>
                <w:szCs w:val="18"/>
                <w:lang w:eastAsia="hr-HR"/>
              </w:rPr>
            </w:pPr>
            <w:r w:rsidRPr="00387F97">
              <w:rPr>
                <w:rFonts w:eastAsia="Times New Roman" w:cs="Arial"/>
                <w:b/>
                <w:bCs/>
                <w:lang w:eastAsia="hr-HR"/>
              </w:rPr>
              <w:t>AKTIVNOST, PROGRAM, PROJEKT</w:t>
            </w:r>
            <w:r w:rsidRPr="00387F97">
              <w:rPr>
                <w:rFonts w:eastAsia="Times New Roman" w:cs="Arial"/>
                <w:lang w:eastAsia="hr-HR"/>
              </w:rPr>
              <w:t> </w:t>
            </w:r>
          </w:p>
          <w:p w14:paraId="62BFE6CF" w14:textId="35D6A42D"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RAZRED</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5F657492" w14:textId="77777777" w:rsidR="00E94049" w:rsidRPr="00387F97" w:rsidRDefault="00E94049" w:rsidP="00E94049">
            <w:pPr>
              <w:suppressAutoHyphens w:val="0"/>
              <w:spacing w:after="0" w:line="240" w:lineRule="auto"/>
              <w:jc w:val="center"/>
              <w:textAlignment w:val="baseline"/>
              <w:rPr>
                <w:rFonts w:ascii="Segoe UI" w:eastAsia="Times New Roman" w:hAnsi="Segoe UI" w:cs="Segoe UI"/>
                <w:sz w:val="18"/>
                <w:szCs w:val="18"/>
                <w:lang w:eastAsia="hr-HR"/>
              </w:rPr>
            </w:pPr>
            <w:r w:rsidRPr="00387F97">
              <w:rPr>
                <w:rFonts w:eastAsia="Times New Roman" w:cs="Arial"/>
                <w:lang w:eastAsia="hr-HR"/>
              </w:rPr>
              <w:t>JEDNODNEVNA IZVANUČIONIČKA NASTAVA </w:t>
            </w:r>
          </w:p>
          <w:p w14:paraId="3BAA3B1F" w14:textId="77777777" w:rsidR="00E94049" w:rsidRPr="00387F97" w:rsidRDefault="00E94049" w:rsidP="00E94049">
            <w:pPr>
              <w:spacing w:after="0" w:line="240" w:lineRule="auto"/>
              <w:jc w:val="center"/>
              <w:rPr>
                <w:rFonts w:eastAsia="Times New Roman" w:cs="Arial"/>
                <w:lang w:eastAsia="hr-HR"/>
              </w:rPr>
            </w:pPr>
            <w:r w:rsidRPr="00387F97">
              <w:rPr>
                <w:rFonts w:eastAsia="Times New Roman" w:cs="Arial"/>
                <w:lang w:eastAsia="hr-HR"/>
              </w:rPr>
              <w:t>za učenike 5 i 6. razreda (4 odjela)</w:t>
            </w:r>
          </w:p>
          <w:p w14:paraId="5235EB2A" w14:textId="7023D67E" w:rsidR="00E94049" w:rsidRPr="00387F97" w:rsidRDefault="00E94049" w:rsidP="00E94049">
            <w:pPr>
              <w:spacing w:after="0" w:line="240" w:lineRule="auto"/>
              <w:jc w:val="center"/>
              <w:rPr>
                <w:rFonts w:cs="Arial"/>
                <w:b/>
              </w:rPr>
            </w:pPr>
            <w:r w:rsidRPr="00387F97">
              <w:rPr>
                <w:rFonts w:eastAsia="Times New Roman" w:cs="Arial"/>
                <w:lang w:eastAsia="hr-HR"/>
              </w:rPr>
              <w:t>cca 70 učenika</w:t>
            </w:r>
          </w:p>
        </w:tc>
      </w:tr>
      <w:tr w:rsidR="00E94049" w:rsidRPr="00387F97" w14:paraId="0EA8A3DA"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4E32B78D" w14:textId="06652CCA"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IME I PREZIME VODITELJA</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63B0BF52" w14:textId="50E16356"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1. Miroslav Klarica</w:t>
            </w:r>
          </w:p>
        </w:tc>
      </w:tr>
      <w:tr w:rsidR="00E94049" w:rsidRPr="00387F97" w14:paraId="0A849FBE"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63F77A11" w14:textId="7273FE12"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IME I PREZIME PRATITELJA</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59EF6FA4" w14:textId="0917C5D5"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2. Bernarda Mihoci Koščec</w:t>
            </w:r>
          </w:p>
          <w:p w14:paraId="700D1F38" w14:textId="1A69C992"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3. Nikolina Čuljak</w:t>
            </w:r>
          </w:p>
          <w:p w14:paraId="3A739C26" w14:textId="0C3CD5C3"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4. Marija Lopac (z. Čaić)</w:t>
            </w:r>
          </w:p>
          <w:p w14:paraId="519AD3E6" w14:textId="77777777"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3. Matea Batinić</w:t>
            </w:r>
          </w:p>
          <w:p w14:paraId="3BBFF8EB" w14:textId="77777777"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4. pomoćnik u nastavi</w:t>
            </w:r>
          </w:p>
          <w:p w14:paraId="4EBD2B75" w14:textId="77777777"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5. pomoćnik u nastavi</w:t>
            </w:r>
          </w:p>
          <w:p w14:paraId="4A390A69" w14:textId="77777777"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6. Helena Prtenjača</w:t>
            </w:r>
          </w:p>
          <w:p w14:paraId="09512EFF" w14:textId="77777777" w:rsidR="00E94049" w:rsidRPr="00387F97" w:rsidRDefault="00E94049" w:rsidP="00E94049">
            <w:pPr>
              <w:suppressAutoHyphens w:val="0"/>
              <w:spacing w:after="0" w:line="240" w:lineRule="auto"/>
              <w:jc w:val="center"/>
              <w:textAlignment w:val="baseline"/>
              <w:rPr>
                <w:rFonts w:eastAsia="Times New Roman" w:cs="Arial"/>
                <w:lang w:eastAsia="hr-HR"/>
              </w:rPr>
            </w:pPr>
            <w:r w:rsidRPr="00387F97">
              <w:rPr>
                <w:rFonts w:eastAsia="Times New Roman" w:cs="Arial"/>
                <w:lang w:eastAsia="hr-HR"/>
              </w:rPr>
              <w:t>7. Ivana Mick</w:t>
            </w:r>
          </w:p>
        </w:tc>
      </w:tr>
      <w:tr w:rsidR="00E94049" w:rsidRPr="00387F97" w14:paraId="6B447327"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726674E5" w14:textId="66E6FDAF"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BROJ SATI GODIŠNJE</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616E9B30" w14:textId="46527CFB" w:rsidR="00E94049" w:rsidRPr="00387F97" w:rsidRDefault="00E94049" w:rsidP="00E94049">
            <w:pPr>
              <w:suppressAutoHyphens w:val="0"/>
              <w:spacing w:after="0" w:line="240" w:lineRule="auto"/>
              <w:textAlignment w:val="baseline"/>
              <w:rPr>
                <w:rFonts w:eastAsia="Times New Roman" w:cs="Arial"/>
                <w:lang w:eastAsia="hr-HR"/>
              </w:rPr>
            </w:pPr>
            <w:r w:rsidRPr="00387F97">
              <w:rPr>
                <w:rFonts w:eastAsia="Times New Roman" w:cs="Arial"/>
                <w:lang w:eastAsia="hr-HR"/>
              </w:rPr>
              <w:t>10</w:t>
            </w:r>
          </w:p>
        </w:tc>
      </w:tr>
      <w:tr w:rsidR="00E94049" w:rsidRPr="00387F97" w14:paraId="55E76B32"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04646A10" w14:textId="469F1A3C"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CILJ AKTIVNOSTI</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4669BAA0" w14:textId="2F03945A"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 xml:space="preserve">upoznati život i rad Nikole Tesle </w:t>
            </w:r>
            <w:r w:rsidRPr="00387F97">
              <w:rPr>
                <w:rStyle w:val="normaltextrun"/>
              </w:rPr>
              <w:t> </w:t>
            </w:r>
          </w:p>
          <w:p w14:paraId="61297998" w14:textId="6AC7B2BB"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upoznati prirodne posebnosti Republike Hrvatske</w:t>
            </w:r>
            <w:r w:rsidRPr="00387F97">
              <w:rPr>
                <w:rStyle w:val="normaltextrun"/>
              </w:rPr>
              <w:t> </w:t>
            </w:r>
          </w:p>
          <w:p w14:paraId="0F2AA486" w14:textId="6DAA92DD"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 xml:space="preserve">razvijati socijalne vještine </w:t>
            </w:r>
            <w:r w:rsidRPr="00387F97">
              <w:rPr>
                <w:rStyle w:val="normaltextrun"/>
              </w:rPr>
              <w:t> </w:t>
            </w:r>
          </w:p>
          <w:p w14:paraId="2C691215" w14:textId="567766AB" w:rsidR="00E94049" w:rsidRPr="00387F97" w:rsidRDefault="00E94049" w:rsidP="00E94049">
            <w:pPr>
              <w:numPr>
                <w:ilvl w:val="0"/>
                <w:numId w:val="92"/>
              </w:numPr>
              <w:suppressAutoHyphens w:val="0"/>
              <w:spacing w:after="0" w:line="240" w:lineRule="auto"/>
              <w:jc w:val="both"/>
              <w:textAlignment w:val="baseline"/>
              <w:rPr>
                <w:rStyle w:val="normaltextrun"/>
              </w:rPr>
            </w:pPr>
            <w:r w:rsidRPr="00387F97">
              <w:rPr>
                <w:rStyle w:val="normaltextrun"/>
                <w:rFonts w:eastAsia="Times New Roman" w:cs="Arial"/>
                <w:lang w:eastAsia="hr-HR"/>
              </w:rPr>
              <w:t>boraviti u prirodi</w:t>
            </w:r>
            <w:r w:rsidRPr="00387F97">
              <w:rPr>
                <w:rStyle w:val="normaltextrun"/>
                <w:rFonts w:eastAsia="Times New Roman"/>
                <w:lang w:eastAsia="hr-HR"/>
              </w:rPr>
              <w:t> </w:t>
            </w:r>
          </w:p>
        </w:tc>
      </w:tr>
      <w:tr w:rsidR="00E94049" w:rsidRPr="00387F97" w14:paraId="589D9751"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56C26A4E" w14:textId="60BE4CB5"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PLAN</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1254468D" w14:textId="5702B303"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vožnja autobusom prema Memorijalnom centru Nikole Tesle</w:t>
            </w:r>
            <w:r w:rsidRPr="00387F97">
              <w:rPr>
                <w:rStyle w:val="normaltextrun"/>
              </w:rPr>
              <w:t> </w:t>
            </w:r>
          </w:p>
          <w:p w14:paraId="4623592D" w14:textId="6DC32734"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 xml:space="preserve">obilazak Centra uz stručno vodstvo </w:t>
            </w:r>
            <w:r w:rsidRPr="00387F97">
              <w:rPr>
                <w:rStyle w:val="normaltextrun"/>
              </w:rPr>
              <w:t> </w:t>
            </w:r>
          </w:p>
          <w:p w14:paraId="5520F7E7" w14:textId="523ADB32"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ručak u restoranu</w:t>
            </w:r>
            <w:r w:rsidRPr="00387F97">
              <w:rPr>
                <w:rStyle w:val="normaltextrun"/>
              </w:rPr>
              <w:t> </w:t>
            </w:r>
          </w:p>
          <w:p w14:paraId="6CD3299D" w14:textId="29BAC865"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vožnja do Pećinskog parka Grabovača</w:t>
            </w:r>
            <w:r w:rsidRPr="00387F97">
              <w:rPr>
                <w:rStyle w:val="normaltextrun"/>
              </w:rPr>
              <w:t> </w:t>
            </w:r>
          </w:p>
          <w:p w14:paraId="7BF05DEC" w14:textId="41C69070" w:rsidR="00E94049" w:rsidRPr="00387F97" w:rsidRDefault="00E94049" w:rsidP="00E94049">
            <w:pPr>
              <w:pStyle w:val="paragraph"/>
              <w:numPr>
                <w:ilvl w:val="0"/>
                <w:numId w:val="92"/>
              </w:numPr>
              <w:spacing w:beforeAutospacing="0" w:after="0" w:afterAutospacing="0"/>
              <w:jc w:val="both"/>
              <w:textAlignment w:val="baseline"/>
              <w:rPr>
                <w:rStyle w:val="normaltextrun"/>
                <w:sz w:val="22"/>
                <w:szCs w:val="22"/>
              </w:rPr>
            </w:pPr>
            <w:r w:rsidRPr="00387F97">
              <w:rPr>
                <w:rStyle w:val="normaltextrun"/>
                <w:rFonts w:ascii="Arial" w:hAnsi="Arial" w:cs="Arial"/>
                <w:sz w:val="22"/>
                <w:szCs w:val="22"/>
              </w:rPr>
              <w:t>obilazak pećine</w:t>
            </w:r>
            <w:r w:rsidRPr="00387F97">
              <w:rPr>
                <w:rStyle w:val="normaltextrun"/>
              </w:rPr>
              <w:t> </w:t>
            </w:r>
          </w:p>
          <w:p w14:paraId="7DB9B68F" w14:textId="742E3DE0" w:rsidR="00E94049" w:rsidRPr="00387F97" w:rsidRDefault="00E94049" w:rsidP="00E94049">
            <w:pPr>
              <w:numPr>
                <w:ilvl w:val="0"/>
                <w:numId w:val="92"/>
              </w:numPr>
              <w:suppressAutoHyphens w:val="0"/>
              <w:spacing w:after="0" w:line="240" w:lineRule="auto"/>
              <w:jc w:val="both"/>
              <w:textAlignment w:val="baseline"/>
              <w:rPr>
                <w:rStyle w:val="normaltextrun"/>
              </w:rPr>
            </w:pPr>
            <w:r w:rsidRPr="00387F97">
              <w:rPr>
                <w:rStyle w:val="normaltextrun"/>
                <w:rFonts w:eastAsia="Times New Roman" w:cs="Arial"/>
                <w:lang w:eastAsia="hr-HR"/>
              </w:rPr>
              <w:t>povratak ispred škole</w:t>
            </w:r>
            <w:r w:rsidRPr="00387F97">
              <w:rPr>
                <w:rStyle w:val="normaltextrun"/>
                <w:rFonts w:eastAsia="Times New Roman"/>
                <w:lang w:eastAsia="hr-HR"/>
              </w:rPr>
              <w:t> </w:t>
            </w:r>
          </w:p>
        </w:tc>
      </w:tr>
      <w:tr w:rsidR="00E94049" w:rsidRPr="00387F97" w14:paraId="6A4F1E92"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579FA6A5" w14:textId="7F919E95"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NAČIN REALIZACIJE</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517C90BA" w14:textId="77777777" w:rsidR="00E94049" w:rsidRPr="00387F97" w:rsidRDefault="00E94049" w:rsidP="00E94049">
            <w:pPr>
              <w:pStyle w:val="paragraph"/>
              <w:spacing w:beforeAutospacing="0" w:after="0" w:afterAutospacing="0"/>
              <w:jc w:val="both"/>
              <w:textAlignment w:val="baseline"/>
              <w:rPr>
                <w:rFonts w:ascii="Arial" w:hAnsi="Arial" w:cs="Arial"/>
                <w:sz w:val="18"/>
                <w:szCs w:val="18"/>
              </w:rPr>
            </w:pPr>
            <w:r w:rsidRPr="00387F97">
              <w:rPr>
                <w:rStyle w:val="normaltextrun"/>
                <w:rFonts w:ascii="Arial" w:hAnsi="Arial" w:cs="Arial"/>
                <w:sz w:val="22"/>
                <w:szCs w:val="22"/>
              </w:rPr>
              <w:t>organizirani prijevoz i vodstvo uz pratnju učitelja</w:t>
            </w:r>
            <w:r w:rsidRPr="00387F97">
              <w:rPr>
                <w:rStyle w:val="eop"/>
                <w:rFonts w:ascii="Arial" w:eastAsiaTheme="majorEastAsia" w:hAnsi="Arial" w:cs="Arial"/>
                <w:sz w:val="22"/>
                <w:szCs w:val="22"/>
              </w:rPr>
              <w:t> </w:t>
            </w:r>
          </w:p>
          <w:p w14:paraId="3D150434" w14:textId="32C909EF" w:rsidR="00E94049" w:rsidRPr="00387F97" w:rsidRDefault="00E94049" w:rsidP="00E94049">
            <w:pPr>
              <w:suppressAutoHyphens w:val="0"/>
              <w:spacing w:after="0" w:line="240" w:lineRule="auto"/>
              <w:textAlignment w:val="baseline"/>
              <w:rPr>
                <w:rFonts w:eastAsia="Times New Roman" w:cs="Arial"/>
                <w:lang w:eastAsia="hr-HR"/>
              </w:rPr>
            </w:pPr>
            <w:r w:rsidRPr="00387F97">
              <w:rPr>
                <w:rStyle w:val="eop"/>
                <w:rFonts w:cs="Arial"/>
              </w:rPr>
              <w:t> </w:t>
            </w:r>
          </w:p>
        </w:tc>
      </w:tr>
      <w:tr w:rsidR="00E94049" w:rsidRPr="00387F97" w14:paraId="5C6C3F24"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0F3A0AF4" w14:textId="107DAA60"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VREMENIK</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672A4A2B" w14:textId="55EF96E9" w:rsidR="00E94049" w:rsidRPr="00387F97" w:rsidRDefault="003C458B" w:rsidP="00E94049">
            <w:pPr>
              <w:suppressAutoHyphens w:val="0"/>
              <w:spacing w:after="0" w:line="240" w:lineRule="auto"/>
              <w:textAlignment w:val="baseline"/>
              <w:rPr>
                <w:rFonts w:eastAsia="Times New Roman" w:cs="Arial"/>
                <w:lang w:eastAsia="hr-HR"/>
              </w:rPr>
            </w:pPr>
            <w:r>
              <w:rPr>
                <w:rStyle w:val="normaltextrun"/>
                <w:rFonts w:cs="Arial"/>
              </w:rPr>
              <w:t>10.4.</w:t>
            </w:r>
          </w:p>
        </w:tc>
      </w:tr>
      <w:tr w:rsidR="00E94049" w:rsidRPr="00387F97" w14:paraId="326A3EC2"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0FFD1ED5" w14:textId="3FFDDC3F"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eastAsia="hr-HR"/>
              </w:rPr>
              <w:t>TROŠKOVNIK</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2647FAB8" w14:textId="37E35A8D" w:rsidR="00E94049" w:rsidRPr="00387F97" w:rsidRDefault="00E94049" w:rsidP="00E94049">
            <w:pPr>
              <w:suppressAutoHyphens w:val="0"/>
              <w:spacing w:after="0" w:line="240" w:lineRule="auto"/>
              <w:textAlignment w:val="baseline"/>
              <w:rPr>
                <w:rFonts w:eastAsia="Times New Roman" w:cs="Arial"/>
                <w:lang w:eastAsia="hr-HR"/>
              </w:rPr>
            </w:pPr>
            <w:r w:rsidRPr="00387F97">
              <w:rPr>
                <w:rStyle w:val="normaltextrun"/>
                <w:rFonts w:cs="Arial"/>
              </w:rPr>
              <w:t>troškovi prijevoza i edukacijskih usluga prema važećem cjeniku Memorijalnog centra i Pećinskog parka</w:t>
            </w:r>
            <w:r w:rsidRPr="00387F97">
              <w:rPr>
                <w:rStyle w:val="eop"/>
                <w:rFonts w:cs="Arial"/>
              </w:rPr>
              <w:t> </w:t>
            </w:r>
          </w:p>
        </w:tc>
      </w:tr>
      <w:tr w:rsidR="00E94049" w:rsidRPr="00387F97" w14:paraId="34C27D39" w14:textId="77777777" w:rsidTr="00E94049">
        <w:trPr>
          <w:trHeight w:val="340"/>
        </w:trPr>
        <w:tc>
          <w:tcPr>
            <w:tcW w:w="2547" w:type="dxa"/>
            <w:tcBorders>
              <w:top w:val="single" w:sz="4" w:space="0" w:color="auto"/>
              <w:left w:val="single" w:sz="4" w:space="0" w:color="auto"/>
              <w:bottom w:val="single" w:sz="4" w:space="0" w:color="auto"/>
              <w:right w:val="single" w:sz="4" w:space="0" w:color="auto"/>
            </w:tcBorders>
            <w:vAlign w:val="center"/>
          </w:tcPr>
          <w:p w14:paraId="69E489C7" w14:textId="08F73FA5" w:rsidR="00E94049" w:rsidRPr="00387F97" w:rsidRDefault="00E94049" w:rsidP="00E94049">
            <w:pPr>
              <w:suppressAutoHyphens w:val="0"/>
              <w:spacing w:after="0" w:line="240" w:lineRule="auto"/>
              <w:textAlignment w:val="baseline"/>
              <w:rPr>
                <w:rFonts w:eastAsia="Times New Roman" w:cs="Arial"/>
                <w:b/>
                <w:bCs/>
                <w:lang w:eastAsia="hr-HR"/>
              </w:rPr>
            </w:pPr>
            <w:r w:rsidRPr="00387F97">
              <w:rPr>
                <w:rFonts w:eastAsia="Times New Roman" w:cs="Arial"/>
                <w:b/>
                <w:bCs/>
                <w:lang w:val="pl-PL" w:eastAsia="hr-HR"/>
              </w:rPr>
              <w:t>VREDNOVANJE I KORIŠTENJE REZULTATA RADA</w:t>
            </w:r>
            <w:r w:rsidRPr="00387F97">
              <w:rPr>
                <w:rFonts w:eastAsia="Times New Roman" w:cs="Arial"/>
                <w:lang w:eastAsia="hr-HR"/>
              </w:rPr>
              <w:t> </w:t>
            </w:r>
          </w:p>
        </w:tc>
        <w:tc>
          <w:tcPr>
            <w:tcW w:w="6520" w:type="dxa"/>
            <w:tcBorders>
              <w:top w:val="single" w:sz="4" w:space="0" w:color="auto"/>
              <w:left w:val="single" w:sz="4" w:space="0" w:color="auto"/>
              <w:bottom w:val="single" w:sz="4" w:space="0" w:color="auto"/>
              <w:right w:val="single" w:sz="4" w:space="0" w:color="auto"/>
            </w:tcBorders>
          </w:tcPr>
          <w:p w14:paraId="795E612A" w14:textId="2815A412" w:rsidR="00E94049" w:rsidRPr="00387F97" w:rsidRDefault="00E94049" w:rsidP="00E94049">
            <w:pPr>
              <w:suppressAutoHyphens w:val="0"/>
              <w:spacing w:after="0" w:line="240" w:lineRule="auto"/>
              <w:textAlignment w:val="baseline"/>
              <w:rPr>
                <w:rFonts w:eastAsia="Times New Roman" w:cs="Arial"/>
                <w:lang w:eastAsia="hr-HR"/>
              </w:rPr>
            </w:pPr>
            <w:r w:rsidRPr="00387F97">
              <w:rPr>
                <w:rStyle w:val="normaltextrun"/>
                <w:rFonts w:cs="Arial"/>
              </w:rPr>
              <w:t>razgovor, izrada plakata i likovnih radova  </w:t>
            </w:r>
            <w:r w:rsidRPr="00387F97">
              <w:rPr>
                <w:rStyle w:val="eop"/>
                <w:rFonts w:cs="Arial"/>
              </w:rPr>
              <w:t> </w:t>
            </w:r>
          </w:p>
        </w:tc>
      </w:tr>
    </w:tbl>
    <w:p w14:paraId="244ABC04" w14:textId="77777777" w:rsidR="00996241" w:rsidRPr="00387F97" w:rsidRDefault="00996241" w:rsidP="00996241">
      <w:pPr>
        <w:spacing w:after="0" w:line="240" w:lineRule="auto"/>
        <w:contextualSpacing/>
        <w:rPr>
          <w:rFonts w:eastAsia="Calibri" w:cs="Arial"/>
        </w:rPr>
      </w:pPr>
    </w:p>
    <w:p w14:paraId="621BA3CB" w14:textId="77777777" w:rsidR="00996241" w:rsidRPr="00387F97" w:rsidRDefault="00996241" w:rsidP="00996241">
      <w:pPr>
        <w:spacing w:after="0" w:line="240" w:lineRule="auto"/>
        <w:contextualSpacing/>
        <w:rPr>
          <w:rFonts w:eastAsia="Calibri" w:cs="Arial"/>
        </w:rPr>
      </w:pPr>
    </w:p>
    <w:tbl>
      <w:tblPr>
        <w:tblW w:w="9060" w:type="dxa"/>
        <w:jc w:val="center"/>
        <w:tblLayout w:type="fixed"/>
        <w:tblLook w:val="01E0" w:firstRow="1" w:lastRow="1" w:firstColumn="1" w:lastColumn="1" w:noHBand="0" w:noVBand="0"/>
      </w:tblPr>
      <w:tblGrid>
        <w:gridCol w:w="2439"/>
        <w:gridCol w:w="6621"/>
      </w:tblGrid>
      <w:tr w:rsidR="00387F97" w:rsidRPr="00387F97" w14:paraId="1DB12A5E"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B48BC4" w14:textId="77777777" w:rsidR="00996241" w:rsidRPr="00387F97" w:rsidRDefault="00996241" w:rsidP="00996241">
            <w:pPr>
              <w:widowControl w:val="0"/>
              <w:spacing w:after="0" w:line="240" w:lineRule="auto"/>
              <w:contextualSpacing/>
              <w:rPr>
                <w:rFonts w:cs="Arial"/>
                <w:b/>
              </w:rPr>
            </w:pPr>
            <w:r w:rsidRPr="00387F97">
              <w:rPr>
                <w:rFonts w:cs="Arial"/>
                <w:b/>
              </w:rPr>
              <w:lastRenderedPageBreak/>
              <w:t>NAZIV AKTIVNOSTI</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2BB1E" w14:textId="5BEF456E" w:rsidR="00996241" w:rsidRPr="00387F97" w:rsidRDefault="00996241" w:rsidP="001B193D">
            <w:pPr>
              <w:widowControl w:val="0"/>
              <w:spacing w:after="0" w:line="240" w:lineRule="auto"/>
              <w:contextualSpacing/>
              <w:jc w:val="center"/>
              <w:rPr>
                <w:rFonts w:cs="Arial"/>
                <w:b/>
              </w:rPr>
            </w:pPr>
            <w:r w:rsidRPr="00387F97">
              <w:rPr>
                <w:rFonts w:cs="Arial"/>
                <w:b/>
              </w:rPr>
              <w:t xml:space="preserve">JEDNODNEVNI IZLET U </w:t>
            </w:r>
            <w:r w:rsidR="001B193D" w:rsidRPr="00387F97">
              <w:rPr>
                <w:rFonts w:cs="Arial"/>
                <w:b/>
              </w:rPr>
              <w:t xml:space="preserve">SLOVENIJU (LJUBLJANA) I </w:t>
            </w:r>
            <w:r w:rsidRPr="00387F97">
              <w:rPr>
                <w:rFonts w:cs="Arial"/>
                <w:b/>
              </w:rPr>
              <w:t xml:space="preserve">AUSTRIJU </w:t>
            </w:r>
            <w:r w:rsidR="001B193D" w:rsidRPr="00387F97">
              <w:rPr>
                <w:rFonts w:cs="Arial"/>
                <w:b/>
              </w:rPr>
              <w:t xml:space="preserve">(GRAZ) </w:t>
            </w:r>
          </w:p>
        </w:tc>
      </w:tr>
      <w:tr w:rsidR="00387F97" w:rsidRPr="00387F97" w14:paraId="6E09B7A6"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B32207" w14:textId="77777777" w:rsidR="00996241" w:rsidRPr="00387F97" w:rsidRDefault="00996241" w:rsidP="00996241">
            <w:pPr>
              <w:widowControl w:val="0"/>
              <w:spacing w:after="0" w:line="240" w:lineRule="auto"/>
              <w:contextualSpacing/>
              <w:rPr>
                <w:rFonts w:cs="Arial"/>
                <w:b/>
              </w:rPr>
            </w:pPr>
            <w:r w:rsidRPr="00387F97">
              <w:rPr>
                <w:rFonts w:cs="Arial"/>
                <w:b/>
              </w:rPr>
              <w:t>AKTIVNOST, PROGRAM, PROJEKT</w:t>
            </w:r>
          </w:p>
          <w:p w14:paraId="632D4420" w14:textId="77777777" w:rsidR="00996241" w:rsidRPr="00387F97" w:rsidRDefault="00996241" w:rsidP="00996241">
            <w:pPr>
              <w:widowControl w:val="0"/>
              <w:spacing w:after="0" w:line="240" w:lineRule="auto"/>
              <w:contextualSpacing/>
              <w:rPr>
                <w:rFonts w:cs="Arial"/>
                <w:b/>
              </w:rPr>
            </w:pPr>
            <w:r w:rsidRPr="00387F97">
              <w:rPr>
                <w:rFonts w:cs="Arial"/>
                <w:b/>
              </w:rPr>
              <w:t>RAZRED</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9B7ACE" w14:textId="77777777" w:rsidR="00996241" w:rsidRPr="00387F97" w:rsidRDefault="00996241" w:rsidP="00996241">
            <w:pPr>
              <w:widowControl w:val="0"/>
              <w:spacing w:after="0" w:line="240" w:lineRule="auto"/>
              <w:jc w:val="center"/>
              <w:rPr>
                <w:rFonts w:cs="Arial"/>
              </w:rPr>
            </w:pPr>
            <w:r w:rsidRPr="00387F97">
              <w:rPr>
                <w:rFonts w:cs="Arial"/>
              </w:rPr>
              <w:t>JEDNODNEVNA IZVANUČIONIČKA NASTAVA</w:t>
            </w:r>
          </w:p>
          <w:p w14:paraId="19C3225B" w14:textId="77777777" w:rsidR="00996241" w:rsidRPr="00387F97" w:rsidRDefault="00996241" w:rsidP="00996241">
            <w:pPr>
              <w:widowControl w:val="0"/>
              <w:spacing w:after="0" w:line="240" w:lineRule="auto"/>
              <w:contextualSpacing/>
              <w:jc w:val="center"/>
              <w:rPr>
                <w:rFonts w:cs="Arial"/>
              </w:rPr>
            </w:pPr>
            <w:r w:rsidRPr="00387F97">
              <w:rPr>
                <w:rFonts w:cs="Arial"/>
              </w:rPr>
              <w:t>za učenike 5.-8. razreda (40 učenika)</w:t>
            </w:r>
          </w:p>
        </w:tc>
      </w:tr>
      <w:tr w:rsidR="00387F97" w:rsidRPr="00387F97" w14:paraId="6DDAE37D"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D75D29" w14:textId="77777777" w:rsidR="00996241" w:rsidRPr="00387F97" w:rsidRDefault="00996241" w:rsidP="00996241">
            <w:pPr>
              <w:widowControl w:val="0"/>
              <w:spacing w:after="0" w:line="240" w:lineRule="auto"/>
              <w:contextualSpacing/>
              <w:rPr>
                <w:rFonts w:cs="Arial"/>
                <w:b/>
              </w:rPr>
            </w:pPr>
            <w:r w:rsidRPr="00387F97">
              <w:rPr>
                <w:rFonts w:cs="Arial"/>
                <w:b/>
              </w:rPr>
              <w:t>IME I PREZIME VODITELJA</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85969" w14:textId="794FEF15" w:rsidR="00996241" w:rsidRPr="00387F97" w:rsidRDefault="001B193D" w:rsidP="001B193D">
            <w:pPr>
              <w:widowControl w:val="0"/>
              <w:spacing w:after="0" w:line="240" w:lineRule="auto"/>
              <w:contextualSpacing/>
              <w:jc w:val="center"/>
              <w:rPr>
                <w:rFonts w:cs="Arial"/>
              </w:rPr>
            </w:pPr>
            <w:r w:rsidRPr="00387F97">
              <w:rPr>
                <w:rFonts w:cs="Arial"/>
              </w:rPr>
              <w:t>1. Maja Milošević</w:t>
            </w:r>
          </w:p>
        </w:tc>
      </w:tr>
      <w:tr w:rsidR="00387F97" w:rsidRPr="00387F97" w14:paraId="36F31DFD"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562428" w14:textId="77777777" w:rsidR="00996241" w:rsidRPr="00387F97" w:rsidRDefault="00996241" w:rsidP="00996241">
            <w:pPr>
              <w:widowControl w:val="0"/>
              <w:spacing w:after="0" w:line="240" w:lineRule="auto"/>
              <w:contextualSpacing/>
              <w:rPr>
                <w:rFonts w:cs="Arial"/>
                <w:b/>
              </w:rPr>
            </w:pPr>
            <w:r w:rsidRPr="00387F97">
              <w:rPr>
                <w:rFonts w:cs="Arial"/>
                <w:b/>
              </w:rPr>
              <w:t>IME I PREZIME PRATITELJA</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B82EDA" w14:textId="77777777" w:rsidR="00996241" w:rsidRPr="00387F97" w:rsidRDefault="001B193D" w:rsidP="00996241">
            <w:pPr>
              <w:widowControl w:val="0"/>
              <w:spacing w:after="0" w:line="240" w:lineRule="auto"/>
              <w:contextualSpacing/>
              <w:jc w:val="center"/>
              <w:rPr>
                <w:rFonts w:cs="Arial"/>
              </w:rPr>
            </w:pPr>
            <w:r w:rsidRPr="00387F97">
              <w:rPr>
                <w:rFonts w:cs="Arial"/>
              </w:rPr>
              <w:t>2. novi učitelj njemačkog jezika</w:t>
            </w:r>
          </w:p>
          <w:p w14:paraId="60B5BBD1" w14:textId="1560F857" w:rsidR="001B193D" w:rsidRPr="00387F97" w:rsidRDefault="001B193D" w:rsidP="00996241">
            <w:pPr>
              <w:widowControl w:val="0"/>
              <w:spacing w:after="0" w:line="240" w:lineRule="auto"/>
              <w:contextualSpacing/>
              <w:jc w:val="center"/>
              <w:rPr>
                <w:rFonts w:cs="Arial"/>
              </w:rPr>
            </w:pPr>
            <w:r w:rsidRPr="00387F97">
              <w:rPr>
                <w:rFonts w:cs="Arial"/>
              </w:rPr>
              <w:t>3. pratnja</w:t>
            </w:r>
          </w:p>
        </w:tc>
      </w:tr>
      <w:tr w:rsidR="00387F97" w:rsidRPr="00387F97" w14:paraId="0B48A36C"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D248C8" w14:textId="77777777" w:rsidR="00387F97" w:rsidRPr="00387F97" w:rsidRDefault="00387F97" w:rsidP="00387F97">
            <w:pPr>
              <w:widowControl w:val="0"/>
              <w:spacing w:after="0" w:line="240" w:lineRule="auto"/>
              <w:contextualSpacing/>
              <w:rPr>
                <w:rFonts w:cs="Arial"/>
                <w:b/>
              </w:rPr>
            </w:pPr>
            <w:r w:rsidRPr="00387F97">
              <w:rPr>
                <w:rFonts w:cs="Arial"/>
                <w:b/>
              </w:rPr>
              <w:t>BROJ SATI GODIŠNJE</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3EDA47" w14:textId="53121588" w:rsidR="00387F97" w:rsidRPr="00387F97" w:rsidRDefault="00387F97" w:rsidP="00387F97">
            <w:pPr>
              <w:widowControl w:val="0"/>
              <w:spacing w:after="0" w:line="240" w:lineRule="auto"/>
              <w:contextualSpacing/>
              <w:jc w:val="center"/>
              <w:rPr>
                <w:rFonts w:cs="Arial"/>
              </w:rPr>
            </w:pPr>
            <w:r w:rsidRPr="00387F97">
              <w:rPr>
                <w:rStyle w:val="normaltextrun"/>
                <w:rFonts w:cs="Arial"/>
              </w:rPr>
              <w:t>10+10</w:t>
            </w:r>
            <w:r w:rsidRPr="00387F97">
              <w:rPr>
                <w:rStyle w:val="eop"/>
                <w:rFonts w:cs="Arial"/>
                <w:lang w:val="en-US"/>
              </w:rPr>
              <w:t> </w:t>
            </w:r>
          </w:p>
        </w:tc>
      </w:tr>
      <w:tr w:rsidR="00387F97" w:rsidRPr="00387F97" w14:paraId="18BE28DE"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B2209A" w14:textId="77777777" w:rsidR="00387F97" w:rsidRPr="00387F97" w:rsidRDefault="00387F97" w:rsidP="00387F97">
            <w:pPr>
              <w:widowControl w:val="0"/>
              <w:spacing w:after="0" w:line="240" w:lineRule="auto"/>
              <w:contextualSpacing/>
              <w:rPr>
                <w:rFonts w:cs="Arial"/>
                <w:b/>
              </w:rPr>
            </w:pPr>
            <w:r w:rsidRPr="00387F97">
              <w:rPr>
                <w:rFonts w:cs="Arial"/>
                <w:b/>
              </w:rPr>
              <w:t>CILJ AKTIVNOSTI</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99A0E4" w14:textId="77D0E4EF" w:rsidR="00387F97" w:rsidRPr="00387F97" w:rsidRDefault="00387F97" w:rsidP="00387F97">
            <w:pPr>
              <w:widowControl w:val="0"/>
              <w:spacing w:after="0" w:line="240" w:lineRule="auto"/>
              <w:contextualSpacing/>
              <w:jc w:val="both"/>
              <w:rPr>
                <w:rFonts w:cs="Arial"/>
              </w:rPr>
            </w:pPr>
            <w:r w:rsidRPr="00387F97">
              <w:rPr>
                <w:rStyle w:val="normaltextrun"/>
                <w:rFonts w:cs="Arial"/>
                <w:lang w:val="en-US"/>
              </w:rPr>
              <w:t xml:space="preserve">Učenje otkrivanjem u neposrednoj životnoj stvarnosti u kojoj se učenici susreću s novom kulturnom okolinom, ljudima koji u njoj žive i koji su utjecali na nju. Upoznavanje nove kulture i povijesnih informacija - boravak na području gdje se govori njemački jezik i korištenje njemačkog u stvarnim situacijama. </w:t>
            </w:r>
            <w:r w:rsidRPr="00387F97">
              <w:rPr>
                <w:rStyle w:val="eop"/>
                <w:rFonts w:cs="Arial"/>
                <w:lang w:val="en-US"/>
              </w:rPr>
              <w:t> </w:t>
            </w:r>
          </w:p>
        </w:tc>
      </w:tr>
      <w:tr w:rsidR="00387F97" w:rsidRPr="00387F97" w14:paraId="542C164B"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27E8D" w14:textId="77777777" w:rsidR="00387F97" w:rsidRPr="00387F97" w:rsidRDefault="00387F97" w:rsidP="00387F97">
            <w:pPr>
              <w:widowControl w:val="0"/>
              <w:spacing w:after="0" w:line="240" w:lineRule="auto"/>
              <w:contextualSpacing/>
              <w:rPr>
                <w:rFonts w:cs="Arial"/>
                <w:b/>
              </w:rPr>
            </w:pPr>
            <w:r w:rsidRPr="00387F97">
              <w:rPr>
                <w:rFonts w:cs="Arial"/>
                <w:b/>
              </w:rPr>
              <w:t>PLAN</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EB9F8F" w14:textId="77777777" w:rsidR="00387F97" w:rsidRPr="00387F97" w:rsidRDefault="00387F97" w:rsidP="00387F97">
            <w:pPr>
              <w:pStyle w:val="paragraph"/>
              <w:spacing w:beforeAutospacing="0" w:after="0" w:afterAutospacing="0"/>
              <w:jc w:val="both"/>
              <w:textAlignment w:val="baseline"/>
              <w:divId w:val="2106877602"/>
              <w:rPr>
                <w:rFonts w:ascii="Arial" w:hAnsi="Arial" w:cs="Arial"/>
                <w:sz w:val="18"/>
                <w:szCs w:val="18"/>
                <w:lang w:val="en-US"/>
              </w:rPr>
            </w:pPr>
            <w:r w:rsidRPr="00387F97">
              <w:rPr>
                <w:rStyle w:val="normaltextrun"/>
                <w:rFonts w:ascii="Arial" w:hAnsi="Arial" w:cs="Arial"/>
                <w:sz w:val="22"/>
                <w:szCs w:val="22"/>
                <w:lang w:val="en-US"/>
              </w:rPr>
              <w:t>Jesen 2023.</w:t>
            </w:r>
            <w:r w:rsidRPr="00387F97">
              <w:rPr>
                <w:rStyle w:val="eop"/>
                <w:rFonts w:ascii="Arial" w:eastAsiaTheme="majorEastAsia" w:hAnsi="Arial" w:cs="Arial"/>
                <w:sz w:val="22"/>
                <w:szCs w:val="22"/>
                <w:lang w:val="en-US"/>
              </w:rPr>
              <w:t> </w:t>
            </w:r>
          </w:p>
          <w:p w14:paraId="2154F8CF" w14:textId="77777777" w:rsidR="00387F97" w:rsidRPr="00387F97" w:rsidRDefault="00387F97" w:rsidP="00387F97">
            <w:pPr>
              <w:pStyle w:val="paragraph"/>
              <w:spacing w:beforeAutospacing="0" w:after="0" w:afterAutospacing="0"/>
              <w:jc w:val="both"/>
              <w:textAlignment w:val="baseline"/>
              <w:divId w:val="1864975946"/>
              <w:rPr>
                <w:rFonts w:ascii="Arial" w:hAnsi="Arial" w:cs="Arial"/>
                <w:sz w:val="18"/>
                <w:szCs w:val="18"/>
                <w:lang w:val="en-US"/>
              </w:rPr>
            </w:pPr>
            <w:r w:rsidRPr="00387F97">
              <w:rPr>
                <w:rStyle w:val="normaltextrun"/>
                <w:rFonts w:ascii="Arial" w:hAnsi="Arial" w:cs="Arial"/>
                <w:sz w:val="22"/>
                <w:szCs w:val="22"/>
                <w:lang w:val="en-US"/>
              </w:rPr>
              <w:t>Jednodnevni izlet: Ljuljana- polazak u jutarnjim satima pred školom.U pratnji vodiča razgledat ćemo znamenitosti Ljubljane nakon čega ćemo posjetiti znanstveni muzej Hiša eksperimentov. Moguće slobodno vrijeme, ovisno o vremenskim prilikama, prije povratka u Zagreb koje se očekuje u  poslijepodnevnim satima.</w:t>
            </w:r>
            <w:r w:rsidRPr="00387F97">
              <w:rPr>
                <w:rStyle w:val="eop"/>
                <w:rFonts w:ascii="Arial" w:eastAsiaTheme="majorEastAsia" w:hAnsi="Arial" w:cs="Arial"/>
                <w:sz w:val="22"/>
                <w:szCs w:val="22"/>
                <w:lang w:val="en-US"/>
              </w:rPr>
              <w:t> </w:t>
            </w:r>
          </w:p>
          <w:p w14:paraId="53D9D818" w14:textId="77777777" w:rsidR="00387F97" w:rsidRPr="00387F97" w:rsidRDefault="00387F97" w:rsidP="00387F97">
            <w:pPr>
              <w:pStyle w:val="paragraph"/>
              <w:spacing w:beforeAutospacing="0" w:after="0" w:afterAutospacing="0"/>
              <w:jc w:val="both"/>
              <w:textAlignment w:val="baseline"/>
              <w:divId w:val="691489539"/>
              <w:rPr>
                <w:rFonts w:ascii="Arial" w:hAnsi="Arial" w:cs="Arial"/>
                <w:sz w:val="18"/>
                <w:szCs w:val="18"/>
                <w:lang w:val="en-US"/>
              </w:rPr>
            </w:pPr>
            <w:r w:rsidRPr="00387F97">
              <w:rPr>
                <w:rStyle w:val="normaltextrun"/>
                <w:rFonts w:ascii="Arial" w:hAnsi="Arial" w:cs="Arial"/>
                <w:sz w:val="22"/>
                <w:szCs w:val="22"/>
                <w:lang w:val="en-US"/>
              </w:rPr>
              <w:t xml:space="preserve">Proljeće 2024. </w:t>
            </w:r>
            <w:r w:rsidRPr="00387F97">
              <w:rPr>
                <w:rStyle w:val="eop"/>
                <w:rFonts w:ascii="Arial" w:eastAsiaTheme="majorEastAsia" w:hAnsi="Arial" w:cs="Arial"/>
                <w:sz w:val="22"/>
                <w:szCs w:val="22"/>
                <w:lang w:val="en-US"/>
              </w:rPr>
              <w:t> </w:t>
            </w:r>
          </w:p>
          <w:p w14:paraId="762DC002" w14:textId="6743E1B7" w:rsidR="00387F97" w:rsidRPr="00387F97" w:rsidRDefault="00387F97" w:rsidP="00387F97">
            <w:pPr>
              <w:widowControl w:val="0"/>
              <w:spacing w:after="0" w:line="240" w:lineRule="auto"/>
              <w:contextualSpacing/>
              <w:jc w:val="both"/>
              <w:rPr>
                <w:rFonts w:cs="Arial"/>
              </w:rPr>
            </w:pPr>
            <w:r w:rsidRPr="00387F97">
              <w:rPr>
                <w:rStyle w:val="normaltextrun"/>
                <w:rFonts w:cs="Arial"/>
                <w:lang w:val="en-US"/>
              </w:rPr>
              <w:t>Jednodnevni izlet: Graz- polazak u jutranjim satima pred školom. Posjetit ćemo tvornicu čokolade Zotter/park Minimundus. Nakon toga ćemo u pratnji vodiča razgledati najvažnije znamenitosti i saznati nešto o njima. Moguće slobodno vrijeme prije povratka u Zagreb, ovisno o vremenskim prilikama. Povratak u Zagreb u poslijepodnevnim satima.</w:t>
            </w:r>
            <w:r w:rsidRPr="00387F97">
              <w:rPr>
                <w:rStyle w:val="eop"/>
                <w:rFonts w:cs="Arial"/>
                <w:lang w:val="en-US"/>
              </w:rPr>
              <w:t> </w:t>
            </w:r>
          </w:p>
        </w:tc>
      </w:tr>
      <w:tr w:rsidR="00387F97" w:rsidRPr="00387F97" w14:paraId="51909598"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027F8" w14:textId="77777777" w:rsidR="00387F97" w:rsidRPr="00387F97" w:rsidRDefault="00387F97" w:rsidP="00387F97">
            <w:pPr>
              <w:widowControl w:val="0"/>
              <w:spacing w:after="0" w:line="240" w:lineRule="auto"/>
              <w:contextualSpacing/>
              <w:rPr>
                <w:rFonts w:cs="Arial"/>
                <w:b/>
              </w:rPr>
            </w:pPr>
            <w:r w:rsidRPr="00387F97">
              <w:rPr>
                <w:rFonts w:cs="Arial"/>
                <w:b/>
              </w:rPr>
              <w:t>NAČIN REALIZACIJE</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EA1E14" w14:textId="323710E2" w:rsidR="00387F97" w:rsidRPr="00387F97" w:rsidRDefault="00387F97" w:rsidP="00387F97">
            <w:pPr>
              <w:widowControl w:val="0"/>
              <w:spacing w:after="0" w:line="240" w:lineRule="auto"/>
              <w:contextualSpacing/>
              <w:jc w:val="both"/>
              <w:rPr>
                <w:rFonts w:cs="Arial"/>
              </w:rPr>
            </w:pPr>
            <w:r w:rsidRPr="00387F97">
              <w:rPr>
                <w:rStyle w:val="normaltextrun"/>
                <w:rFonts w:cs="Arial"/>
                <w:lang w:val="en-US"/>
              </w:rPr>
              <w:t>Izlet organizira turistička agencija (uz pratnju učitelja).</w:t>
            </w:r>
            <w:r w:rsidRPr="00387F97">
              <w:rPr>
                <w:rStyle w:val="eop"/>
                <w:rFonts w:cs="Arial"/>
                <w:lang w:val="en-US"/>
              </w:rPr>
              <w:t> </w:t>
            </w:r>
          </w:p>
        </w:tc>
      </w:tr>
      <w:tr w:rsidR="00387F97" w:rsidRPr="00387F97" w14:paraId="27697ECC"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7C821" w14:textId="77777777" w:rsidR="00387F97" w:rsidRPr="00387F97" w:rsidRDefault="00387F97" w:rsidP="00387F97">
            <w:pPr>
              <w:widowControl w:val="0"/>
              <w:spacing w:after="0" w:line="240" w:lineRule="auto"/>
              <w:contextualSpacing/>
              <w:rPr>
                <w:rFonts w:cs="Arial"/>
                <w:b/>
              </w:rPr>
            </w:pPr>
            <w:r w:rsidRPr="00387F97">
              <w:rPr>
                <w:rFonts w:cs="Arial"/>
                <w:b/>
              </w:rPr>
              <w:t>VREMENIK</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560A6" w14:textId="058F7B0F" w:rsidR="00387F97" w:rsidRPr="00387F97" w:rsidRDefault="00387F97" w:rsidP="00387F97">
            <w:pPr>
              <w:widowControl w:val="0"/>
              <w:spacing w:after="0" w:line="240" w:lineRule="auto"/>
              <w:contextualSpacing/>
              <w:jc w:val="both"/>
              <w:rPr>
                <w:rFonts w:cs="Arial"/>
              </w:rPr>
            </w:pPr>
            <w:r w:rsidRPr="00387F97">
              <w:rPr>
                <w:rStyle w:val="normaltextrun"/>
                <w:rFonts w:cs="Arial"/>
              </w:rPr>
              <w:t>jesen, proljeće</w:t>
            </w:r>
            <w:r w:rsidRPr="00387F97">
              <w:rPr>
                <w:rStyle w:val="eop"/>
                <w:rFonts w:cs="Arial"/>
                <w:lang w:val="en-US"/>
              </w:rPr>
              <w:t> </w:t>
            </w:r>
          </w:p>
        </w:tc>
      </w:tr>
      <w:tr w:rsidR="00387F97" w:rsidRPr="00387F97" w14:paraId="305ACC50"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321E52" w14:textId="77777777" w:rsidR="00387F97" w:rsidRPr="00387F97" w:rsidRDefault="00387F97" w:rsidP="00387F97">
            <w:pPr>
              <w:widowControl w:val="0"/>
              <w:spacing w:after="0" w:line="240" w:lineRule="auto"/>
              <w:contextualSpacing/>
              <w:rPr>
                <w:rFonts w:cs="Arial"/>
                <w:b/>
              </w:rPr>
            </w:pPr>
            <w:r w:rsidRPr="00387F97">
              <w:rPr>
                <w:rFonts w:cs="Arial"/>
                <w:b/>
              </w:rPr>
              <w:t>TROŠKOVNIK</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C1EAD5" w14:textId="6C709077" w:rsidR="00387F97" w:rsidRPr="00387F97" w:rsidRDefault="00387F97" w:rsidP="00387F97">
            <w:pPr>
              <w:widowControl w:val="0"/>
              <w:spacing w:after="0" w:line="240" w:lineRule="auto"/>
              <w:contextualSpacing/>
              <w:jc w:val="both"/>
              <w:rPr>
                <w:rFonts w:cs="Arial"/>
              </w:rPr>
            </w:pPr>
            <w:r w:rsidRPr="00387F97">
              <w:rPr>
                <w:rStyle w:val="normaltextrun"/>
                <w:rFonts w:cs="Arial"/>
                <w:lang w:val="en-US"/>
              </w:rPr>
              <w:t>Troškovi prijevoza, ulaznica. Trošak snose roditelji.</w:t>
            </w:r>
            <w:r w:rsidRPr="00387F97">
              <w:rPr>
                <w:rStyle w:val="eop"/>
                <w:rFonts w:cs="Arial"/>
                <w:lang w:val="en-US"/>
              </w:rPr>
              <w:t> </w:t>
            </w:r>
          </w:p>
        </w:tc>
      </w:tr>
      <w:tr w:rsidR="00387F97" w:rsidRPr="00387F97" w14:paraId="67042D7B" w14:textId="77777777" w:rsidTr="00387F97">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5CF839" w14:textId="77777777" w:rsidR="00387F97" w:rsidRPr="00387F97" w:rsidRDefault="00387F97" w:rsidP="00387F97">
            <w:pPr>
              <w:widowControl w:val="0"/>
              <w:spacing w:after="0" w:line="240" w:lineRule="auto"/>
              <w:contextualSpacing/>
              <w:rPr>
                <w:rFonts w:cs="Arial"/>
                <w:b/>
              </w:rPr>
            </w:pPr>
            <w:r w:rsidRPr="00387F97">
              <w:rPr>
                <w:rFonts w:cs="Arial"/>
                <w:b/>
              </w:rPr>
              <w:t>VREDNOVANJE I KORIŠTENJE REZULTATA RADA</w:t>
            </w:r>
          </w:p>
        </w:tc>
        <w:tc>
          <w:tcPr>
            <w:tcW w:w="66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AB7068" w14:textId="356310E7" w:rsidR="00387F97" w:rsidRPr="00387F97" w:rsidRDefault="00387F97" w:rsidP="00387F97">
            <w:pPr>
              <w:widowControl w:val="0"/>
              <w:spacing w:after="0" w:line="240" w:lineRule="auto"/>
              <w:contextualSpacing/>
              <w:rPr>
                <w:rFonts w:cs="Arial"/>
              </w:rPr>
            </w:pPr>
            <w:r w:rsidRPr="00387F97">
              <w:rPr>
                <w:rStyle w:val="normaltextrun"/>
                <w:rFonts w:cs="Arial"/>
                <w:lang w:val="en-US"/>
              </w:rPr>
              <w:t>Nakon povratka, učenici se podijeliti svoje dojmove o izletu, te ćemo razgovarati o tome što su naučili i koliko su koristili njemački jezik.</w:t>
            </w:r>
            <w:r w:rsidRPr="00387F97">
              <w:rPr>
                <w:rStyle w:val="eop"/>
                <w:rFonts w:cs="Arial"/>
                <w:lang w:val="en-US"/>
              </w:rPr>
              <w:t> </w:t>
            </w:r>
          </w:p>
        </w:tc>
      </w:tr>
    </w:tbl>
    <w:p w14:paraId="270D5359" w14:textId="470346A8" w:rsidR="00996241" w:rsidRPr="00D0194A" w:rsidRDefault="00996241" w:rsidP="00996241">
      <w:pPr>
        <w:spacing w:after="0" w:line="240" w:lineRule="auto"/>
        <w:rPr>
          <w:rFonts w:eastAsia="Calibri" w:cs="Arial"/>
          <w:color w:val="FF0000"/>
        </w:rPr>
      </w:pPr>
    </w:p>
    <w:p w14:paraId="63BA6941" w14:textId="0782D524" w:rsidR="00387F97" w:rsidRDefault="00387F97">
      <w:pPr>
        <w:spacing w:after="0" w:line="240" w:lineRule="auto"/>
        <w:rPr>
          <w:rFonts w:eastAsia="Calibri" w:cs="Arial"/>
          <w:color w:val="FF0000"/>
        </w:rPr>
      </w:pPr>
      <w:r>
        <w:rPr>
          <w:rFonts w:eastAsia="Calibri" w:cs="Arial"/>
          <w:color w:val="FF0000"/>
        </w:rPr>
        <w:br w:type="page"/>
      </w:r>
    </w:p>
    <w:p w14:paraId="6EA9DE04" w14:textId="685251ED" w:rsidR="00996241" w:rsidRPr="00C47BA2" w:rsidRDefault="006C1088" w:rsidP="001675D5">
      <w:pPr>
        <w:pStyle w:val="Naslov2"/>
        <w:numPr>
          <w:ilvl w:val="0"/>
          <w:numId w:val="28"/>
        </w:numPr>
        <w:spacing w:line="240" w:lineRule="auto"/>
      </w:pPr>
      <w:bookmarkStart w:id="25" w:name="_Toc146888347"/>
      <w:r w:rsidRPr="00C47BA2">
        <w:lastRenderedPageBreak/>
        <w:t xml:space="preserve">ŠKOLSKA EKSKURZIJA - </w:t>
      </w:r>
      <w:r w:rsidR="00996241" w:rsidRPr="00C47BA2">
        <w:t>VIŠEDNEVNA IZVANUČIONIČKA NASTAVA</w:t>
      </w:r>
      <w:bookmarkEnd w:id="25"/>
    </w:p>
    <w:p w14:paraId="464A5D92" w14:textId="77777777" w:rsidR="00996241" w:rsidRPr="00387F97" w:rsidRDefault="00996241" w:rsidP="00996241">
      <w:pPr>
        <w:spacing w:after="0" w:line="240" w:lineRule="auto"/>
        <w:contextualSpacing/>
        <w:rPr>
          <w:rFonts w:cs="Arial"/>
          <w:sz w:val="24"/>
          <w:szCs w:val="24"/>
        </w:rPr>
      </w:pPr>
    </w:p>
    <w:tbl>
      <w:tblPr>
        <w:tblW w:w="9060" w:type="dxa"/>
        <w:jc w:val="center"/>
        <w:tblLayout w:type="fixed"/>
        <w:tblLook w:val="01E0" w:firstRow="1" w:lastRow="1" w:firstColumn="1" w:lastColumn="1" w:noHBand="0" w:noVBand="0"/>
      </w:tblPr>
      <w:tblGrid>
        <w:gridCol w:w="2439"/>
        <w:gridCol w:w="6621"/>
      </w:tblGrid>
      <w:tr w:rsidR="00387F97" w:rsidRPr="00387F97" w14:paraId="363E6D68"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7E7C" w14:textId="77777777" w:rsidR="00996241" w:rsidRPr="00387F97" w:rsidRDefault="00996241" w:rsidP="00996241">
            <w:pPr>
              <w:widowControl w:val="0"/>
              <w:spacing w:after="0" w:line="240" w:lineRule="auto"/>
              <w:contextualSpacing/>
              <w:rPr>
                <w:rFonts w:cs="Arial"/>
                <w:b/>
              </w:rPr>
            </w:pPr>
            <w:r w:rsidRPr="00387F97">
              <w:rPr>
                <w:rFonts w:cs="Arial"/>
                <w:b/>
              </w:rPr>
              <w:t>NAZIV AKTIVNOSTI</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29B9" w14:textId="77777777" w:rsidR="00996241" w:rsidRPr="00387F97" w:rsidRDefault="00996241" w:rsidP="00996241">
            <w:pPr>
              <w:widowControl w:val="0"/>
              <w:spacing w:after="0" w:line="240" w:lineRule="auto"/>
              <w:jc w:val="center"/>
              <w:rPr>
                <w:rFonts w:cs="Arial"/>
                <w:b/>
              </w:rPr>
            </w:pPr>
            <w:r w:rsidRPr="00387F97">
              <w:rPr>
                <w:rFonts w:cs="Arial"/>
                <w:b/>
              </w:rPr>
              <w:t>VUKOVAR</w:t>
            </w:r>
          </w:p>
        </w:tc>
      </w:tr>
      <w:tr w:rsidR="00387F97" w:rsidRPr="00387F97" w14:paraId="70C8CB66"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0866"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AKTIVNOST, PROGRAM, PROJEKT</w:t>
            </w:r>
          </w:p>
          <w:p w14:paraId="2D66EDD3"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RAZRED</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60BE770A" w14:textId="77777777" w:rsidR="00996241" w:rsidRPr="00387F97" w:rsidRDefault="00996241" w:rsidP="00996241">
            <w:pPr>
              <w:widowControl w:val="0"/>
              <w:spacing w:after="0" w:line="240" w:lineRule="auto"/>
              <w:jc w:val="center"/>
              <w:rPr>
                <w:rFonts w:cs="Arial"/>
              </w:rPr>
            </w:pPr>
            <w:r w:rsidRPr="00387F97">
              <w:rPr>
                <w:rFonts w:cs="Arial"/>
              </w:rPr>
              <w:t>DVODNEVNA IZVANUČIONIČKA NASTAVA</w:t>
            </w:r>
          </w:p>
          <w:p w14:paraId="05E9AE1A" w14:textId="77777777" w:rsidR="00996241" w:rsidRPr="00387F97" w:rsidRDefault="00996241" w:rsidP="00996241">
            <w:pPr>
              <w:widowControl w:val="0"/>
              <w:spacing w:after="0" w:line="240" w:lineRule="auto"/>
              <w:jc w:val="center"/>
              <w:rPr>
                <w:rFonts w:cs="Arial"/>
              </w:rPr>
            </w:pPr>
            <w:r w:rsidRPr="00387F97">
              <w:rPr>
                <w:rFonts w:cs="Arial"/>
              </w:rPr>
              <w:t>za učenike 8. razreda (2 odjela, 45 učenika)</w:t>
            </w:r>
          </w:p>
        </w:tc>
      </w:tr>
      <w:tr w:rsidR="00387F97" w:rsidRPr="00387F97" w14:paraId="6D45CC8C"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EB7C"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IME I PREZIME VODITELJA</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6369CF62" w14:textId="076DF5FC" w:rsidR="00996241" w:rsidRPr="00387F97" w:rsidRDefault="00387F97" w:rsidP="00996241">
            <w:pPr>
              <w:widowControl w:val="0"/>
              <w:spacing w:after="0" w:line="240" w:lineRule="auto"/>
              <w:jc w:val="center"/>
              <w:rPr>
                <w:rFonts w:cs="Arial"/>
              </w:rPr>
            </w:pPr>
            <w:r>
              <w:rPr>
                <w:rFonts w:cs="Arial"/>
              </w:rPr>
              <w:t>1. Mirela Rod-Slipčević</w:t>
            </w:r>
          </w:p>
        </w:tc>
      </w:tr>
      <w:tr w:rsidR="00387F97" w:rsidRPr="00387F97" w14:paraId="430FE82D"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510EB"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IME I PREZIME PRATITELJA</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0826DD2B" w14:textId="2B5A9A3E" w:rsidR="00996241" w:rsidRPr="00387F97" w:rsidRDefault="00387F97" w:rsidP="00387F97">
            <w:pPr>
              <w:widowControl w:val="0"/>
              <w:spacing w:after="0" w:line="240" w:lineRule="auto"/>
              <w:ind w:left="360"/>
              <w:jc w:val="center"/>
              <w:rPr>
                <w:rFonts w:cs="Arial"/>
              </w:rPr>
            </w:pPr>
            <w:r>
              <w:rPr>
                <w:rFonts w:cs="Arial"/>
              </w:rPr>
              <w:t xml:space="preserve">2. </w:t>
            </w:r>
            <w:r w:rsidRPr="00387F97">
              <w:rPr>
                <w:rFonts w:cs="Arial"/>
              </w:rPr>
              <w:t>Gordana Krajinović</w:t>
            </w:r>
          </w:p>
          <w:p w14:paraId="55FF6D46" w14:textId="49CA565B" w:rsidR="00996241" w:rsidRPr="00387F97" w:rsidRDefault="00387F97" w:rsidP="00387F97">
            <w:pPr>
              <w:widowControl w:val="0"/>
              <w:spacing w:after="0" w:line="240" w:lineRule="auto"/>
              <w:ind w:left="360"/>
              <w:jc w:val="center"/>
              <w:rPr>
                <w:rFonts w:cs="Arial"/>
              </w:rPr>
            </w:pPr>
            <w:r>
              <w:rPr>
                <w:rFonts w:cs="Arial"/>
              </w:rPr>
              <w:t xml:space="preserve">3. </w:t>
            </w:r>
            <w:r w:rsidR="00996241" w:rsidRPr="00387F97">
              <w:rPr>
                <w:rFonts w:cs="Arial"/>
              </w:rPr>
              <w:t>pratnja</w:t>
            </w:r>
          </w:p>
        </w:tc>
      </w:tr>
      <w:tr w:rsidR="00387F97" w:rsidRPr="00387F97" w14:paraId="79DFFF0C"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E6B4"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BROJ SATI GODIŠNJE</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588177DB" w14:textId="77777777" w:rsidR="00996241" w:rsidRPr="00387F97" w:rsidRDefault="00996241" w:rsidP="00996241">
            <w:pPr>
              <w:widowControl w:val="0"/>
              <w:spacing w:after="0" w:line="240" w:lineRule="auto"/>
              <w:jc w:val="center"/>
              <w:rPr>
                <w:rFonts w:cs="Arial"/>
              </w:rPr>
            </w:pPr>
            <w:r w:rsidRPr="00387F97">
              <w:rPr>
                <w:rFonts w:cs="Arial"/>
              </w:rPr>
              <w:t>40</w:t>
            </w:r>
          </w:p>
        </w:tc>
      </w:tr>
      <w:tr w:rsidR="00387F97" w:rsidRPr="00387F97" w14:paraId="2CE93599"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5E2E"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CILJ AKTIVNOSTI</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14:paraId="7051D70F" w14:textId="77777777" w:rsidR="00996241" w:rsidRPr="00387F97" w:rsidRDefault="00996241" w:rsidP="00996241">
            <w:pPr>
              <w:widowControl w:val="0"/>
              <w:spacing w:after="0" w:line="240" w:lineRule="auto"/>
              <w:jc w:val="both"/>
              <w:rPr>
                <w:rFonts w:cs="Arial"/>
              </w:rPr>
            </w:pPr>
            <w:r w:rsidRPr="00387F97">
              <w:rPr>
                <w:rFonts w:cs="Arial"/>
              </w:rPr>
              <w:t>Promicanje znanja i istine o Vukovaru i Domovinskom ratu.</w:t>
            </w:r>
          </w:p>
          <w:p w14:paraId="0EB45E2D" w14:textId="77777777" w:rsidR="00996241" w:rsidRPr="00387F97" w:rsidRDefault="00996241" w:rsidP="00996241">
            <w:pPr>
              <w:widowControl w:val="0"/>
              <w:spacing w:after="0" w:line="240" w:lineRule="auto"/>
              <w:jc w:val="both"/>
              <w:rPr>
                <w:rFonts w:cs="Arial"/>
              </w:rPr>
            </w:pPr>
            <w:r w:rsidRPr="00387F97">
              <w:rPr>
                <w:rFonts w:cs="Arial"/>
              </w:rPr>
              <w:t>Podizanje svjesnosti učenika o posljedicama Domovinskog rata.</w:t>
            </w:r>
          </w:p>
          <w:p w14:paraId="388DA46A" w14:textId="77777777" w:rsidR="00996241" w:rsidRPr="00387F97" w:rsidRDefault="00996241" w:rsidP="00996241">
            <w:pPr>
              <w:widowControl w:val="0"/>
              <w:spacing w:after="0" w:line="240" w:lineRule="auto"/>
              <w:contextualSpacing/>
              <w:jc w:val="both"/>
              <w:rPr>
                <w:rFonts w:cs="Arial"/>
              </w:rPr>
            </w:pPr>
            <w:r w:rsidRPr="00387F97">
              <w:rPr>
                <w:rFonts w:cs="Arial"/>
              </w:rPr>
              <w:t>Upoznati ulogu i žrtvu Vukovara u Domovinskom ratu te okolnosti, uzroke i posljedice Domovinskoga rata.</w:t>
            </w:r>
          </w:p>
        </w:tc>
      </w:tr>
      <w:tr w:rsidR="00387F97" w:rsidRPr="00387F97" w14:paraId="49707CF3"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062D" w14:textId="77777777" w:rsidR="00996241" w:rsidRPr="00387F97" w:rsidRDefault="00996241" w:rsidP="00387F97">
            <w:pPr>
              <w:widowControl w:val="0"/>
              <w:spacing w:after="0" w:line="240" w:lineRule="auto"/>
              <w:contextualSpacing/>
              <w:rPr>
                <w:rFonts w:cs="Arial"/>
                <w:b/>
                <w:sz w:val="20"/>
                <w:szCs w:val="20"/>
              </w:rPr>
            </w:pPr>
            <w:r w:rsidRPr="00387F97">
              <w:rPr>
                <w:rFonts w:cs="Arial"/>
                <w:b/>
                <w:sz w:val="20"/>
                <w:szCs w:val="20"/>
              </w:rPr>
              <w:t>PLAN</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ACC9" w14:textId="77777777" w:rsidR="00996241" w:rsidRPr="00387F97" w:rsidRDefault="00996241" w:rsidP="00387F97">
            <w:pPr>
              <w:widowControl w:val="0"/>
              <w:spacing w:after="0" w:line="240" w:lineRule="auto"/>
              <w:jc w:val="both"/>
              <w:rPr>
                <w:rFonts w:cs="Arial"/>
              </w:rPr>
            </w:pPr>
            <w:r w:rsidRPr="00387F97">
              <w:rPr>
                <w:rFonts w:cs="Arial"/>
              </w:rPr>
              <w:t>Odlazak u Vukovar, film o Vukovaru, svjedočanstva vojnih djelatnika i ostalih sudionika rata.</w:t>
            </w:r>
          </w:p>
        </w:tc>
      </w:tr>
      <w:tr w:rsidR="00387F97" w:rsidRPr="00387F97" w14:paraId="263139DF"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5FA0"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NAČIN REALIZACIJE</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F65CE" w14:textId="77777777" w:rsidR="00996241" w:rsidRPr="00387F97" w:rsidRDefault="00996241" w:rsidP="00996241">
            <w:pPr>
              <w:widowControl w:val="0"/>
              <w:spacing w:line="240" w:lineRule="auto"/>
              <w:jc w:val="both"/>
              <w:rPr>
                <w:rFonts w:cs="Arial"/>
              </w:rPr>
            </w:pPr>
            <w:r w:rsidRPr="00387F97">
              <w:rPr>
                <w:rFonts w:cs="Arial"/>
              </w:rPr>
              <w:t>- organizirani prijevoz i vodstvo uz pratnju učitelja</w:t>
            </w:r>
          </w:p>
        </w:tc>
      </w:tr>
      <w:tr w:rsidR="00387F97" w:rsidRPr="00387F97" w14:paraId="2D1A929E"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5F607"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VREMENIK</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5877" w14:textId="1ABE94EA" w:rsidR="00996241" w:rsidRPr="00387F97" w:rsidRDefault="00387F97" w:rsidP="00996241">
            <w:pPr>
              <w:widowControl w:val="0"/>
              <w:spacing w:line="240" w:lineRule="auto"/>
              <w:jc w:val="both"/>
              <w:rPr>
                <w:rFonts w:cs="Arial"/>
              </w:rPr>
            </w:pPr>
            <w:r>
              <w:rPr>
                <w:rFonts w:cs="Arial"/>
              </w:rPr>
              <w:t>5.-6.2.2024.</w:t>
            </w:r>
            <w:r w:rsidR="00996241" w:rsidRPr="00387F97">
              <w:rPr>
                <w:rFonts w:cs="Arial"/>
              </w:rPr>
              <w:t xml:space="preserve"> </w:t>
            </w:r>
          </w:p>
        </w:tc>
      </w:tr>
      <w:tr w:rsidR="00387F97" w:rsidRPr="00387F97" w14:paraId="11AD079A"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7284"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TROŠKOVNIK</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117DB" w14:textId="77777777" w:rsidR="00996241" w:rsidRPr="00387F97" w:rsidRDefault="00996241" w:rsidP="00996241">
            <w:pPr>
              <w:widowControl w:val="0"/>
              <w:spacing w:line="240" w:lineRule="auto"/>
              <w:jc w:val="both"/>
              <w:rPr>
                <w:rFonts w:cs="Arial"/>
              </w:rPr>
            </w:pPr>
            <w:r w:rsidRPr="00387F97">
              <w:rPr>
                <w:rFonts w:cs="Arial"/>
              </w:rPr>
              <w:t>- troškove snosi Ministarstvo branitelja</w:t>
            </w:r>
          </w:p>
        </w:tc>
      </w:tr>
      <w:tr w:rsidR="00387F97" w:rsidRPr="00387F97" w14:paraId="1E650ED7" w14:textId="77777777" w:rsidTr="00996241">
        <w:trPr>
          <w:trHeight w:val="510"/>
          <w:jc w:val="center"/>
        </w:trPr>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46A9" w14:textId="77777777" w:rsidR="00996241" w:rsidRPr="00387F97" w:rsidRDefault="00996241" w:rsidP="00996241">
            <w:pPr>
              <w:widowControl w:val="0"/>
              <w:spacing w:after="0" w:line="240" w:lineRule="auto"/>
              <w:contextualSpacing/>
              <w:rPr>
                <w:rFonts w:cs="Arial"/>
                <w:b/>
                <w:sz w:val="20"/>
                <w:szCs w:val="20"/>
              </w:rPr>
            </w:pPr>
            <w:r w:rsidRPr="00387F97">
              <w:rPr>
                <w:rFonts w:cs="Arial"/>
                <w:b/>
                <w:sz w:val="20"/>
                <w:szCs w:val="20"/>
              </w:rPr>
              <w:t>VREDNOVANJE I KORIŠTENJE REZULTATA RADA</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87F36" w14:textId="77777777" w:rsidR="00996241" w:rsidRPr="00387F97" w:rsidRDefault="00996241" w:rsidP="00996241">
            <w:pPr>
              <w:widowControl w:val="0"/>
              <w:spacing w:line="240" w:lineRule="auto"/>
              <w:jc w:val="both"/>
              <w:rPr>
                <w:rFonts w:cs="Arial"/>
              </w:rPr>
            </w:pPr>
            <w:r w:rsidRPr="00387F97">
              <w:rPr>
                <w:rFonts w:cs="Arial"/>
              </w:rPr>
              <w:t>- prezentacija viđenog, izrada plakata prema zadacima</w:t>
            </w:r>
          </w:p>
        </w:tc>
      </w:tr>
    </w:tbl>
    <w:p w14:paraId="25F707E1" w14:textId="61759A03" w:rsidR="00996241" w:rsidRDefault="00996241" w:rsidP="00996241">
      <w:pPr>
        <w:spacing w:after="0" w:line="240" w:lineRule="auto"/>
        <w:rPr>
          <w:rFonts w:cs="Arial"/>
          <w:color w:val="FF0000"/>
        </w:rPr>
      </w:pPr>
    </w:p>
    <w:p w14:paraId="77A24824" w14:textId="3622FE44" w:rsidR="00C47BA2" w:rsidRDefault="00C47BA2" w:rsidP="00996241">
      <w:pPr>
        <w:spacing w:after="0" w:line="240" w:lineRule="auto"/>
        <w:rPr>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620"/>
      </w:tblGrid>
      <w:tr w:rsidR="00A271F4" w:rsidRPr="00970190" w14:paraId="3D69A871"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9F311FE" w14:textId="77777777" w:rsidR="00A271F4" w:rsidRPr="00970190" w:rsidRDefault="00A271F4" w:rsidP="00811C13">
            <w:pPr>
              <w:spacing w:after="0" w:line="240" w:lineRule="auto"/>
              <w:contextualSpacing/>
              <w:rPr>
                <w:rFonts w:cs="Arial"/>
                <w:b/>
              </w:rPr>
            </w:pPr>
            <w:r w:rsidRPr="00970190">
              <w:rPr>
                <w:rFonts w:cs="Arial"/>
              </w:rPr>
              <w:br w:type="page"/>
            </w:r>
            <w:r w:rsidRPr="00970190">
              <w:rPr>
                <w:rFonts w:cs="Arial"/>
                <w:b/>
              </w:rPr>
              <w:t>NAZIV AKTIVNOSTI</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D06153E" w14:textId="77777777" w:rsidR="00A271F4" w:rsidRPr="00970190" w:rsidRDefault="00A271F4" w:rsidP="00811C13">
            <w:pPr>
              <w:spacing w:after="0" w:line="240" w:lineRule="auto"/>
              <w:contextualSpacing/>
              <w:jc w:val="center"/>
              <w:rPr>
                <w:rFonts w:cs="Arial"/>
                <w:b/>
              </w:rPr>
            </w:pPr>
            <w:r w:rsidRPr="00970190">
              <w:rPr>
                <w:rFonts w:cs="Arial"/>
                <w:b/>
              </w:rPr>
              <w:t>ZADAR, ŠIBENIK</w:t>
            </w:r>
          </w:p>
        </w:tc>
      </w:tr>
      <w:tr w:rsidR="00A271F4" w:rsidRPr="00970190" w14:paraId="7D42D5F4"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96FC461"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AKTIVNOST, PROGRAM, PROJEKT</w:t>
            </w:r>
          </w:p>
          <w:p w14:paraId="6FCD8218"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RAZRED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A04D026" w14:textId="77777777" w:rsidR="00A271F4" w:rsidRPr="00970190" w:rsidRDefault="00A271F4" w:rsidP="00811C13">
            <w:pPr>
              <w:spacing w:after="0" w:line="240" w:lineRule="auto"/>
              <w:contextualSpacing/>
              <w:jc w:val="center"/>
              <w:rPr>
                <w:rFonts w:cs="Arial"/>
              </w:rPr>
            </w:pPr>
            <w:r w:rsidRPr="00970190">
              <w:rPr>
                <w:rFonts w:cs="Arial"/>
              </w:rPr>
              <w:t>TRODNEVNA IZVANUČIONIČKA NASTAVA</w:t>
            </w:r>
          </w:p>
          <w:p w14:paraId="279097E1" w14:textId="77777777" w:rsidR="00A271F4" w:rsidRDefault="00A271F4" w:rsidP="00A271F4">
            <w:pPr>
              <w:spacing w:after="0" w:line="240" w:lineRule="auto"/>
              <w:contextualSpacing/>
              <w:jc w:val="center"/>
              <w:rPr>
                <w:rFonts w:cs="Arial"/>
              </w:rPr>
            </w:pPr>
            <w:r w:rsidRPr="00970190">
              <w:rPr>
                <w:rFonts w:cs="Arial"/>
              </w:rPr>
              <w:t xml:space="preserve">za učenike 7. </w:t>
            </w:r>
            <w:r>
              <w:rPr>
                <w:rFonts w:cs="Arial"/>
              </w:rPr>
              <w:t xml:space="preserve">i 8. </w:t>
            </w:r>
            <w:r w:rsidRPr="00970190">
              <w:rPr>
                <w:rFonts w:cs="Arial"/>
              </w:rPr>
              <w:t>razreda (</w:t>
            </w:r>
            <w:r>
              <w:rPr>
                <w:rFonts w:cs="Arial"/>
              </w:rPr>
              <w:t>4</w:t>
            </w:r>
            <w:r w:rsidRPr="00970190">
              <w:rPr>
                <w:rFonts w:cs="Arial"/>
              </w:rPr>
              <w:t xml:space="preserve"> odjel</w:t>
            </w:r>
            <w:r>
              <w:rPr>
                <w:rFonts w:cs="Arial"/>
              </w:rPr>
              <w:t>a</w:t>
            </w:r>
            <w:r w:rsidRPr="00970190">
              <w:rPr>
                <w:rFonts w:cs="Arial"/>
              </w:rPr>
              <w:t>)</w:t>
            </w:r>
          </w:p>
          <w:p w14:paraId="65B21E57" w14:textId="1EAE3780" w:rsidR="00A271F4" w:rsidRPr="00970190" w:rsidRDefault="00A271F4" w:rsidP="00A271F4">
            <w:pPr>
              <w:spacing w:after="0" w:line="240" w:lineRule="auto"/>
              <w:contextualSpacing/>
              <w:jc w:val="center"/>
              <w:rPr>
                <w:rFonts w:cs="Arial"/>
              </w:rPr>
            </w:pPr>
            <w:r>
              <w:rPr>
                <w:rFonts w:cs="Arial"/>
              </w:rPr>
              <w:t>cca 70 učenika</w:t>
            </w:r>
          </w:p>
        </w:tc>
      </w:tr>
      <w:tr w:rsidR="00A271F4" w:rsidRPr="00970190" w14:paraId="1B5A8B49"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816F67E"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IME I PREZIME VODITELJA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3FAF532" w14:textId="70FCDDDF" w:rsidR="00A271F4" w:rsidRPr="00567BC2" w:rsidRDefault="00A271F4" w:rsidP="00811C13">
            <w:pPr>
              <w:spacing w:after="0" w:line="240" w:lineRule="auto"/>
              <w:jc w:val="center"/>
              <w:rPr>
                <w:rFonts w:cs="Arial"/>
              </w:rPr>
            </w:pPr>
            <w:r>
              <w:rPr>
                <w:rFonts w:cs="Arial"/>
              </w:rPr>
              <w:t>1. Manuela Marić (z. Turčin)ć</w:t>
            </w:r>
          </w:p>
          <w:p w14:paraId="7D9D6C8E" w14:textId="77777777" w:rsidR="00A271F4" w:rsidRPr="00970190" w:rsidRDefault="00A271F4" w:rsidP="00811C13">
            <w:pPr>
              <w:spacing w:after="0" w:line="240" w:lineRule="auto"/>
              <w:contextualSpacing/>
              <w:jc w:val="center"/>
              <w:rPr>
                <w:rFonts w:cs="Arial"/>
              </w:rPr>
            </w:pPr>
          </w:p>
        </w:tc>
      </w:tr>
      <w:tr w:rsidR="00A271F4" w:rsidRPr="00970190" w14:paraId="315EFCAE"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B9E2132"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IME I PREZIME PRATITELJA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32BDDBD" w14:textId="77777777" w:rsidR="00A271F4" w:rsidRDefault="00A271F4" w:rsidP="00A271F4">
            <w:pPr>
              <w:suppressAutoHyphens w:val="0"/>
              <w:spacing w:after="0" w:line="240" w:lineRule="auto"/>
              <w:jc w:val="center"/>
              <w:rPr>
                <w:rFonts w:cs="Arial"/>
              </w:rPr>
            </w:pPr>
            <w:r>
              <w:rPr>
                <w:rFonts w:cs="Arial"/>
              </w:rPr>
              <w:t>2. Monika Gregurić</w:t>
            </w:r>
          </w:p>
          <w:p w14:paraId="3465C8F4" w14:textId="644753D2" w:rsidR="00A271F4" w:rsidRDefault="00A271F4" w:rsidP="00A271F4">
            <w:pPr>
              <w:suppressAutoHyphens w:val="0"/>
              <w:spacing w:after="0" w:line="240" w:lineRule="auto"/>
              <w:jc w:val="center"/>
              <w:rPr>
                <w:rFonts w:cs="Arial"/>
              </w:rPr>
            </w:pPr>
            <w:r>
              <w:rPr>
                <w:rFonts w:cs="Arial"/>
              </w:rPr>
              <w:t>3. Mirela Rod-Slipčević</w:t>
            </w:r>
          </w:p>
          <w:p w14:paraId="685E8E92" w14:textId="77777777" w:rsidR="00A271F4" w:rsidRDefault="00A271F4" w:rsidP="00A271F4">
            <w:pPr>
              <w:suppressAutoHyphens w:val="0"/>
              <w:spacing w:after="0" w:line="240" w:lineRule="auto"/>
              <w:jc w:val="center"/>
              <w:rPr>
                <w:rFonts w:cs="Arial"/>
              </w:rPr>
            </w:pPr>
            <w:r>
              <w:rPr>
                <w:rFonts w:cs="Arial"/>
              </w:rPr>
              <w:t>4. Gordana Krajinović</w:t>
            </w:r>
          </w:p>
          <w:p w14:paraId="48A65D88" w14:textId="293F4A8F" w:rsidR="00A271F4" w:rsidRPr="00A271F4" w:rsidRDefault="00A271F4" w:rsidP="00A271F4">
            <w:pPr>
              <w:suppressAutoHyphens w:val="0"/>
              <w:spacing w:after="0" w:line="240" w:lineRule="auto"/>
              <w:jc w:val="center"/>
              <w:rPr>
                <w:rFonts w:cs="Arial"/>
              </w:rPr>
            </w:pPr>
            <w:r>
              <w:rPr>
                <w:rFonts w:cs="Arial"/>
              </w:rPr>
              <w:t>5. pratnja</w:t>
            </w:r>
          </w:p>
        </w:tc>
      </w:tr>
      <w:tr w:rsidR="00A271F4" w:rsidRPr="00970190" w14:paraId="2F2AE45A"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410639F"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BROJ SATI GODIŠNJE</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3CA9E62" w14:textId="77777777" w:rsidR="00A271F4" w:rsidRPr="00970190" w:rsidRDefault="00A271F4" w:rsidP="00811C13">
            <w:pPr>
              <w:spacing w:after="0" w:line="240" w:lineRule="auto"/>
              <w:contextualSpacing/>
              <w:jc w:val="center"/>
              <w:rPr>
                <w:rFonts w:cs="Arial"/>
              </w:rPr>
            </w:pPr>
            <w:r w:rsidRPr="00970190">
              <w:rPr>
                <w:rFonts w:cs="Arial"/>
              </w:rPr>
              <w:t>60</w:t>
            </w:r>
          </w:p>
        </w:tc>
      </w:tr>
      <w:tr w:rsidR="00A271F4" w:rsidRPr="00970190" w14:paraId="0B18D2CD"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B8726DE"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CILJ AKTIVNOSTI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EAC1C8"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upoznati vjerske, kulturne i prirodne znamenitosti Zadra, Šibenika i Nacionalnog parka Krka</w:t>
            </w:r>
          </w:p>
        </w:tc>
      </w:tr>
      <w:tr w:rsidR="00A271F4" w:rsidRPr="00970190" w14:paraId="761722C4"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25BBE57"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PLAN</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4A1EE77" w14:textId="77777777" w:rsidR="00A271F4" w:rsidRPr="00970190" w:rsidRDefault="00A271F4" w:rsidP="00811C13">
            <w:pPr>
              <w:pStyle w:val="Odlomakpopisa"/>
              <w:spacing w:after="0" w:line="240" w:lineRule="auto"/>
              <w:ind w:left="156"/>
              <w:jc w:val="both"/>
              <w:rPr>
                <w:rFonts w:cs="Arial"/>
              </w:rPr>
            </w:pPr>
            <w:r w:rsidRPr="00970190">
              <w:rPr>
                <w:rFonts w:cs="Arial"/>
              </w:rPr>
              <w:t>1. DAN</w:t>
            </w:r>
          </w:p>
          <w:p w14:paraId="7346236B"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vožnja prema Zadru i dolazak u Zadar u prijepodnevnim satima</w:t>
            </w:r>
          </w:p>
          <w:p w14:paraId="64C9B80E"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kraće razgledavanje Zadra (crkva sv. Donata…)</w:t>
            </w:r>
          </w:p>
          <w:p w14:paraId="29A6D86A"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dolazak i smještaj u hostel (Borik)</w:t>
            </w:r>
          </w:p>
          <w:p w14:paraId="00C9207F"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ručak</w:t>
            </w:r>
          </w:p>
          <w:p w14:paraId="3EF04E47"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 xml:space="preserve">slobodno vrijeme </w:t>
            </w:r>
          </w:p>
          <w:p w14:paraId="23F7BEBB"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večera</w:t>
            </w:r>
          </w:p>
          <w:p w14:paraId="725CCF11"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šetnja Zadrom (Pozdrav suncu, Orgulje, Muzej antičkog stakla)</w:t>
            </w:r>
          </w:p>
          <w:p w14:paraId="6D80B5C9"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noćenje</w:t>
            </w:r>
          </w:p>
          <w:p w14:paraId="7DCACE89" w14:textId="77777777" w:rsidR="00A271F4" w:rsidRPr="00970190" w:rsidRDefault="00A271F4" w:rsidP="00811C13">
            <w:pPr>
              <w:pStyle w:val="Odlomakpopisa"/>
              <w:spacing w:after="0" w:line="240" w:lineRule="auto"/>
              <w:ind w:left="156"/>
              <w:jc w:val="both"/>
              <w:rPr>
                <w:rFonts w:cs="Arial"/>
              </w:rPr>
            </w:pPr>
            <w:r w:rsidRPr="00970190">
              <w:rPr>
                <w:rFonts w:cs="Arial"/>
              </w:rPr>
              <w:lastRenderedPageBreak/>
              <w:t>2. DAN</w:t>
            </w:r>
          </w:p>
          <w:p w14:paraId="68625AF9"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doručak</w:t>
            </w:r>
          </w:p>
          <w:p w14:paraId="2048F061"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 xml:space="preserve">putovanje u Šibenik </w:t>
            </w:r>
          </w:p>
          <w:p w14:paraId="293A7EA0"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posjet Sokolarskom centru u okolici Šibenika</w:t>
            </w:r>
          </w:p>
          <w:p w14:paraId="44187B3E"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razgledavanje Šibenika (katedrala sv. Jakova, stara gradska jezgra...)</w:t>
            </w:r>
          </w:p>
          <w:p w14:paraId="7A3CDF6C"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 xml:space="preserve">ručak </w:t>
            </w:r>
          </w:p>
          <w:p w14:paraId="0C5433A4"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slobodno vrijeme</w:t>
            </w:r>
          </w:p>
          <w:p w14:paraId="154DC25E"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večera</w:t>
            </w:r>
          </w:p>
          <w:p w14:paraId="632654EE"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noćenje</w:t>
            </w:r>
          </w:p>
          <w:p w14:paraId="509524EC" w14:textId="77777777" w:rsidR="00A271F4" w:rsidRPr="00970190" w:rsidRDefault="00A271F4" w:rsidP="00811C13">
            <w:pPr>
              <w:spacing w:after="0" w:line="240" w:lineRule="auto"/>
              <w:contextualSpacing/>
              <w:jc w:val="both"/>
              <w:rPr>
                <w:rFonts w:cs="Arial"/>
              </w:rPr>
            </w:pPr>
            <w:r w:rsidRPr="00970190">
              <w:rPr>
                <w:rFonts w:cs="Arial"/>
              </w:rPr>
              <w:t>3. DAN</w:t>
            </w:r>
          </w:p>
          <w:p w14:paraId="04B6523F" w14:textId="77777777" w:rsidR="00A271F4" w:rsidRPr="00970190" w:rsidRDefault="00A271F4" w:rsidP="00811C13">
            <w:pPr>
              <w:spacing w:after="0" w:line="240" w:lineRule="auto"/>
              <w:contextualSpacing/>
              <w:jc w:val="both"/>
              <w:rPr>
                <w:rFonts w:cs="Arial"/>
              </w:rPr>
            </w:pPr>
            <w:r w:rsidRPr="00970190">
              <w:rPr>
                <w:rFonts w:cs="Arial"/>
              </w:rPr>
              <w:t>- doručak</w:t>
            </w:r>
          </w:p>
          <w:p w14:paraId="617DEC90" w14:textId="77777777" w:rsidR="00A271F4" w:rsidRPr="00970190" w:rsidRDefault="00A271F4" w:rsidP="00811C13">
            <w:pPr>
              <w:spacing w:after="0" w:line="240" w:lineRule="auto"/>
              <w:contextualSpacing/>
              <w:jc w:val="both"/>
              <w:rPr>
                <w:rFonts w:cs="Arial"/>
              </w:rPr>
            </w:pPr>
            <w:r w:rsidRPr="00970190">
              <w:rPr>
                <w:rFonts w:cs="Arial"/>
              </w:rPr>
              <w:t>- polazak prema Nacionalnom parku Krka</w:t>
            </w:r>
          </w:p>
          <w:p w14:paraId="36E93A90"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obilazak Nacionalnog parka (Skradinski buk, Visovac-brodom)</w:t>
            </w:r>
          </w:p>
          <w:p w14:paraId="2C786F85"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ručak</w:t>
            </w:r>
          </w:p>
          <w:p w14:paraId="235B068D" w14:textId="77777777" w:rsidR="00A271F4" w:rsidRPr="00970190" w:rsidRDefault="00A271F4" w:rsidP="001675D5">
            <w:pPr>
              <w:pStyle w:val="Odlomakpopisa"/>
              <w:numPr>
                <w:ilvl w:val="0"/>
                <w:numId w:val="93"/>
              </w:numPr>
              <w:suppressAutoHyphens w:val="0"/>
              <w:spacing w:after="0" w:line="240" w:lineRule="auto"/>
              <w:ind w:left="156" w:hanging="142"/>
              <w:jc w:val="both"/>
              <w:rPr>
                <w:rFonts w:cs="Arial"/>
              </w:rPr>
            </w:pPr>
            <w:r w:rsidRPr="00970190">
              <w:rPr>
                <w:rFonts w:cs="Arial"/>
              </w:rPr>
              <w:t>put prema Zagrebu u kasnim poslijepodnevnim satima</w:t>
            </w:r>
          </w:p>
        </w:tc>
      </w:tr>
      <w:tr w:rsidR="00A271F4" w:rsidRPr="00970190" w14:paraId="3FE0F7B2"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709DA758"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lastRenderedPageBreak/>
              <w:t>NAČIN REALIZACIJE</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B29DBC5" w14:textId="77777777" w:rsidR="00A271F4" w:rsidRPr="00970190" w:rsidRDefault="00A271F4" w:rsidP="00811C13">
            <w:pPr>
              <w:spacing w:after="0" w:line="240" w:lineRule="auto"/>
              <w:contextualSpacing/>
              <w:jc w:val="both"/>
              <w:rPr>
                <w:rFonts w:cs="Arial"/>
              </w:rPr>
            </w:pPr>
            <w:r w:rsidRPr="00970190">
              <w:rPr>
                <w:rFonts w:cs="Arial"/>
              </w:rPr>
              <w:t>- organizirani prijevoz i vodstvo uz pratnju učitelja</w:t>
            </w:r>
          </w:p>
        </w:tc>
      </w:tr>
      <w:tr w:rsidR="00A271F4" w:rsidRPr="00970190" w14:paraId="36C866AA"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48B4D7E"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VREMENIK</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F28AED7" w14:textId="257DE264" w:rsidR="00A271F4" w:rsidRPr="00970190" w:rsidRDefault="006D14D5" w:rsidP="00811C13">
            <w:pPr>
              <w:spacing w:after="0" w:line="240" w:lineRule="auto"/>
              <w:contextualSpacing/>
              <w:jc w:val="both"/>
              <w:rPr>
                <w:rFonts w:cs="Arial"/>
                <w:highlight w:val="yellow"/>
              </w:rPr>
            </w:pPr>
            <w:r>
              <w:rPr>
                <w:rFonts w:eastAsia="Calibri" w:cs="Arial"/>
              </w:rPr>
              <w:t>10.-12.4.</w:t>
            </w:r>
          </w:p>
        </w:tc>
      </w:tr>
      <w:tr w:rsidR="00A271F4" w:rsidRPr="00970190" w14:paraId="4CFA2676"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1176B90"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TROŠKOVNIK</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A864B0E" w14:textId="77777777" w:rsidR="00A271F4" w:rsidRPr="00970190" w:rsidRDefault="00A271F4" w:rsidP="00811C13">
            <w:pPr>
              <w:spacing w:after="0" w:line="240" w:lineRule="auto"/>
              <w:contextualSpacing/>
              <w:jc w:val="both"/>
              <w:rPr>
                <w:rFonts w:cs="Arial"/>
              </w:rPr>
            </w:pPr>
            <w:r w:rsidRPr="00970190">
              <w:rPr>
                <w:rFonts w:cs="Arial"/>
              </w:rPr>
              <w:t>- troškove za učenike snose roditelji</w:t>
            </w:r>
          </w:p>
        </w:tc>
      </w:tr>
      <w:tr w:rsidR="00A271F4" w:rsidRPr="00970190" w14:paraId="17CC6E35" w14:textId="77777777" w:rsidTr="00811C13">
        <w:trPr>
          <w:trHeight w:val="510"/>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3A2568F" w14:textId="77777777" w:rsidR="00A271F4" w:rsidRPr="00970190" w:rsidRDefault="00A271F4" w:rsidP="00811C13">
            <w:pPr>
              <w:spacing w:after="0" w:line="240" w:lineRule="auto"/>
              <w:contextualSpacing/>
              <w:rPr>
                <w:rFonts w:cs="Arial"/>
                <w:b/>
                <w:sz w:val="20"/>
                <w:szCs w:val="20"/>
              </w:rPr>
            </w:pPr>
            <w:r w:rsidRPr="00970190">
              <w:rPr>
                <w:rFonts w:cs="Arial"/>
                <w:b/>
                <w:sz w:val="20"/>
                <w:szCs w:val="20"/>
              </w:rPr>
              <w:t>VREDNOVANJE I KORIŠTENJE REZULTATA RADA</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5DF6FAE" w14:textId="77777777" w:rsidR="00A271F4" w:rsidRPr="00970190" w:rsidRDefault="00A271F4" w:rsidP="00811C13">
            <w:pPr>
              <w:spacing w:after="0" w:line="240" w:lineRule="auto"/>
              <w:contextualSpacing/>
              <w:jc w:val="both"/>
              <w:rPr>
                <w:rFonts w:cs="Arial"/>
              </w:rPr>
            </w:pPr>
            <w:r w:rsidRPr="00970190">
              <w:rPr>
                <w:rFonts w:cs="Arial"/>
              </w:rPr>
              <w:t>- prezentacija viđenog, izrada plakata prema zadacima</w:t>
            </w:r>
          </w:p>
        </w:tc>
      </w:tr>
    </w:tbl>
    <w:p w14:paraId="77813AA9" w14:textId="02A20C20" w:rsidR="00C47BA2" w:rsidRDefault="00C47BA2" w:rsidP="00996241">
      <w:pPr>
        <w:spacing w:after="0" w:line="240" w:lineRule="auto"/>
        <w:rPr>
          <w:rFonts w:cs="Arial"/>
          <w:color w:val="FF0000"/>
        </w:rPr>
      </w:pPr>
    </w:p>
    <w:p w14:paraId="1DB7E4C5" w14:textId="77777777" w:rsidR="00C47BA2" w:rsidRPr="00D0194A" w:rsidRDefault="00C47BA2" w:rsidP="00996241">
      <w:pPr>
        <w:spacing w:after="0" w:line="240" w:lineRule="auto"/>
        <w:rPr>
          <w:rFonts w:cs="Arial"/>
          <w:color w:val="FF0000"/>
        </w:rPr>
      </w:pPr>
    </w:p>
    <w:p w14:paraId="0B5ECD20" w14:textId="77777777" w:rsidR="004E659F" w:rsidRPr="00CE3076" w:rsidRDefault="00952D10" w:rsidP="001675D5">
      <w:pPr>
        <w:pStyle w:val="Naslov2"/>
        <w:numPr>
          <w:ilvl w:val="0"/>
          <w:numId w:val="28"/>
        </w:numPr>
        <w:spacing w:line="240" w:lineRule="auto"/>
      </w:pPr>
      <w:bookmarkStart w:id="26" w:name="_Toc146888348"/>
      <w:r w:rsidRPr="00CE3076">
        <w:t>ŠKOLA U PRIRODI</w:t>
      </w:r>
      <w:bookmarkEnd w:id="26"/>
      <w:r w:rsidRPr="00CE3076">
        <w:t xml:space="preserve"> </w:t>
      </w:r>
    </w:p>
    <w:tbl>
      <w:tblPr>
        <w:tblW w:w="9060" w:type="dxa"/>
        <w:tblLayout w:type="fixed"/>
        <w:tblLook w:val="04A0" w:firstRow="1" w:lastRow="0" w:firstColumn="1" w:lastColumn="0" w:noHBand="0" w:noVBand="1"/>
      </w:tblPr>
      <w:tblGrid>
        <w:gridCol w:w="3308"/>
        <w:gridCol w:w="5752"/>
      </w:tblGrid>
      <w:tr w:rsidR="00CD52E3" w:rsidRPr="00A271F4" w14:paraId="3105948C" w14:textId="77777777">
        <w:trPr>
          <w:trHeight w:val="340"/>
        </w:trPr>
        <w:tc>
          <w:tcPr>
            <w:tcW w:w="3308" w:type="dxa"/>
            <w:tcBorders>
              <w:top w:val="single" w:sz="4" w:space="0" w:color="000000"/>
              <w:left w:val="single" w:sz="4" w:space="0" w:color="000000"/>
              <w:bottom w:val="single" w:sz="4" w:space="0" w:color="000000"/>
              <w:right w:val="single" w:sz="4" w:space="0" w:color="000000"/>
            </w:tcBorders>
            <w:vAlign w:val="center"/>
          </w:tcPr>
          <w:p w14:paraId="4EF007AF"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AKTIVNOST</w:t>
            </w:r>
          </w:p>
        </w:tc>
        <w:tc>
          <w:tcPr>
            <w:tcW w:w="5751" w:type="dxa"/>
            <w:tcBorders>
              <w:top w:val="single" w:sz="4" w:space="0" w:color="000000"/>
              <w:left w:val="single" w:sz="4" w:space="0" w:color="000000"/>
              <w:bottom w:val="single" w:sz="4" w:space="0" w:color="000000"/>
              <w:right w:val="single" w:sz="4" w:space="0" w:color="000000"/>
            </w:tcBorders>
            <w:vAlign w:val="center"/>
          </w:tcPr>
          <w:p w14:paraId="6963B437"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ŠKOLA U PRIRODI, SLJEME</w:t>
            </w:r>
          </w:p>
        </w:tc>
      </w:tr>
      <w:tr w:rsidR="00CD52E3" w:rsidRPr="00A271F4" w14:paraId="793582E9"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3E208E49"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NOSITELJI I NJIHOVA ODGOVORNOST</w:t>
            </w:r>
          </w:p>
        </w:tc>
        <w:tc>
          <w:tcPr>
            <w:tcW w:w="5751" w:type="dxa"/>
            <w:tcBorders>
              <w:top w:val="single" w:sz="4" w:space="0" w:color="000000"/>
              <w:left w:val="single" w:sz="4" w:space="0" w:color="000000"/>
              <w:bottom w:val="single" w:sz="4" w:space="0" w:color="000000"/>
              <w:right w:val="single" w:sz="4" w:space="0" w:color="000000"/>
            </w:tcBorders>
          </w:tcPr>
          <w:p w14:paraId="01FF4EAE"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Učiteljice trećih razreda, 2 pratnje</w:t>
            </w:r>
          </w:p>
          <w:p w14:paraId="3A7A199E"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 planiranje, provedba, evaluacija</w:t>
            </w:r>
          </w:p>
        </w:tc>
      </w:tr>
      <w:tr w:rsidR="00CD52E3" w:rsidRPr="00A271F4" w14:paraId="2783A4EB"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14EC248D"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PLANIRANI BROJ UČENIKA (razredni odjel)</w:t>
            </w:r>
          </w:p>
        </w:tc>
        <w:tc>
          <w:tcPr>
            <w:tcW w:w="5751" w:type="dxa"/>
            <w:tcBorders>
              <w:top w:val="single" w:sz="4" w:space="0" w:color="000000"/>
              <w:left w:val="single" w:sz="4" w:space="0" w:color="000000"/>
              <w:bottom w:val="single" w:sz="4" w:space="0" w:color="000000"/>
              <w:right w:val="single" w:sz="4" w:space="0" w:color="000000"/>
            </w:tcBorders>
          </w:tcPr>
          <w:p w14:paraId="4242EB19" w14:textId="3A6651C7" w:rsidR="004E659F" w:rsidRPr="00A271F4" w:rsidRDefault="00EC05FE">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45</w:t>
            </w:r>
            <w:r w:rsidR="00952D10" w:rsidRPr="00A271F4">
              <w:rPr>
                <w:rFonts w:eastAsia="Times New Roman" w:cs="Arial"/>
                <w:bCs/>
                <w:lang w:eastAsia="hr-HR"/>
              </w:rPr>
              <w:t xml:space="preserve"> učenika, 3.a i 3.b</w:t>
            </w:r>
          </w:p>
          <w:p w14:paraId="1C41E890" w14:textId="77777777" w:rsidR="004E659F" w:rsidRPr="00A271F4" w:rsidRDefault="004E659F">
            <w:pPr>
              <w:widowControl w:val="0"/>
              <w:tabs>
                <w:tab w:val="left" w:pos="7380"/>
              </w:tabs>
              <w:spacing w:after="0" w:line="240" w:lineRule="auto"/>
              <w:contextualSpacing/>
              <w:rPr>
                <w:rFonts w:eastAsia="Times New Roman" w:cs="Arial"/>
                <w:bCs/>
                <w:lang w:eastAsia="hr-HR"/>
              </w:rPr>
            </w:pPr>
          </w:p>
        </w:tc>
      </w:tr>
      <w:tr w:rsidR="00CD52E3" w:rsidRPr="00A271F4" w14:paraId="01A333BB"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005AA597"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PLANIRANI BROJ SATI</w:t>
            </w:r>
          </w:p>
        </w:tc>
        <w:tc>
          <w:tcPr>
            <w:tcW w:w="5751" w:type="dxa"/>
            <w:tcBorders>
              <w:top w:val="single" w:sz="4" w:space="0" w:color="000000"/>
              <w:left w:val="single" w:sz="4" w:space="0" w:color="000000"/>
              <w:bottom w:val="single" w:sz="4" w:space="0" w:color="000000"/>
              <w:right w:val="single" w:sz="4" w:space="0" w:color="000000"/>
            </w:tcBorders>
          </w:tcPr>
          <w:p w14:paraId="308F39A5" w14:textId="71F77810" w:rsidR="004E659F" w:rsidRPr="00A271F4" w:rsidRDefault="00EC05FE" w:rsidP="00EC05FE">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5 radnih dana</w:t>
            </w:r>
            <w:r w:rsidR="00D56ECC">
              <w:rPr>
                <w:rFonts w:eastAsia="Times New Roman" w:cs="Arial"/>
                <w:bCs/>
                <w:lang w:eastAsia="hr-HR"/>
              </w:rPr>
              <w:t xml:space="preserve">, </w:t>
            </w:r>
            <w:r w:rsidR="00D56ECC">
              <w:rPr>
                <w:rFonts w:cs="Arial"/>
                <w:shd w:val="clear" w:color="auto" w:fill="FFFFFF"/>
              </w:rPr>
              <w:t>25.09.-29.09.2023</w:t>
            </w:r>
            <w:r w:rsidR="00D56ECC" w:rsidRPr="00A271F4">
              <w:rPr>
                <w:rFonts w:cs="Arial"/>
                <w:shd w:val="clear" w:color="auto" w:fill="FFFFFF"/>
              </w:rPr>
              <w:t>.</w:t>
            </w:r>
          </w:p>
        </w:tc>
      </w:tr>
      <w:tr w:rsidR="00CD52E3" w:rsidRPr="00A271F4" w14:paraId="1A559E4F"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6D04450D"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CILJEVI </w:t>
            </w:r>
          </w:p>
        </w:tc>
        <w:tc>
          <w:tcPr>
            <w:tcW w:w="5751" w:type="dxa"/>
            <w:tcBorders>
              <w:top w:val="single" w:sz="4" w:space="0" w:color="000000"/>
              <w:left w:val="single" w:sz="4" w:space="0" w:color="000000"/>
              <w:bottom w:val="single" w:sz="4" w:space="0" w:color="000000"/>
              <w:right w:val="single" w:sz="4" w:space="0" w:color="000000"/>
            </w:tcBorders>
          </w:tcPr>
          <w:p w14:paraId="57DA05CC"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Promatranje, proučavanje i doživljavanje prirodnih znamenitosti gore Medvednice</w:t>
            </w:r>
          </w:p>
          <w:p w14:paraId="621D5513"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Upoznavanje glavnih prirodno-zemljopisnih, povijesnih i kulturnih obilježja primorskog kraja kao i načina života ljudi.</w:t>
            </w:r>
          </w:p>
        </w:tc>
      </w:tr>
      <w:tr w:rsidR="00CD52E3" w:rsidRPr="00A271F4" w14:paraId="6D6653BD"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61A6FF75"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NAMJENA </w:t>
            </w:r>
          </w:p>
        </w:tc>
        <w:tc>
          <w:tcPr>
            <w:tcW w:w="5751" w:type="dxa"/>
            <w:tcBorders>
              <w:top w:val="single" w:sz="4" w:space="0" w:color="000000"/>
              <w:left w:val="single" w:sz="4" w:space="0" w:color="000000"/>
              <w:bottom w:val="single" w:sz="4" w:space="0" w:color="000000"/>
              <w:right w:val="single" w:sz="4" w:space="0" w:color="000000"/>
            </w:tcBorders>
          </w:tcPr>
          <w:p w14:paraId="5EA325A3"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Život i rad u novoj sredini i okruženju prirode poštivajući njezine zakone</w:t>
            </w:r>
          </w:p>
          <w:p w14:paraId="33E7BAE7"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Upoznavanje doma boravka kao škole</w:t>
            </w:r>
          </w:p>
          <w:p w14:paraId="5BF9FDD8" w14:textId="7777777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 xml:space="preserve">Upoznavanje prirodnog bogatstva Medvednice, biljnog i životinjskog svijeta uz spominjanje rijetkih, ugroženih i zaštićenih vrsta </w:t>
            </w:r>
          </w:p>
          <w:p w14:paraId="208C1DB7" w14:textId="7777777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 xml:space="preserve">Osposobiti učenike za snalaženje u prostoru primjenom usvojenih znanja na novim zadacima </w:t>
            </w:r>
          </w:p>
          <w:p w14:paraId="3A5CAB94" w14:textId="7777777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Uočiti razliku u izgledu reljefa, uzvisina</w:t>
            </w:r>
          </w:p>
          <w:p w14:paraId="102F2C27" w14:textId="7777777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 xml:space="preserve">Razvijati usmeno i pismeno izražavanje vlastitog odnosa prema događajima i doživljajima </w:t>
            </w:r>
          </w:p>
          <w:p w14:paraId="7CBD9068"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Poticati izražavanje ideja, misli i spoznaja </w:t>
            </w:r>
          </w:p>
          <w:p w14:paraId="0F59E77C"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izvođačke vještine i njihov stvaralački pristup pjevanju, sviranju, scenskom nastupu i likovnom </w:t>
            </w:r>
            <w:r w:rsidRPr="00A271F4">
              <w:rPr>
                <w:rFonts w:ascii="Arial" w:hAnsi="Arial" w:cs="Arial"/>
                <w:color w:val="auto"/>
                <w:sz w:val="22"/>
                <w:szCs w:val="22"/>
              </w:rPr>
              <w:lastRenderedPageBreak/>
              <w:t xml:space="preserve">izražavanju </w:t>
            </w:r>
          </w:p>
          <w:p w14:paraId="071243B6"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sposobnosti promatranja, opisivanja, uspoređivanja, uočavanja, zaključivanja </w:t>
            </w:r>
          </w:p>
          <w:p w14:paraId="62BC516A"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Osposobiti učenike za stalnu primjenu tjelesnog vježbanja kao zdravog načina življenja </w:t>
            </w:r>
          </w:p>
          <w:p w14:paraId="6D8C4777"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 Uočiti razliku između natjecanja i suradnje </w:t>
            </w:r>
          </w:p>
          <w:p w14:paraId="399E9904"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pravilan stav prema prehrani, zdravlju i bolestima (promicati čuvanje zdravlja i održavanje čistoće u životnom prostoru, osobne higijene i kulture odijevanja) </w:t>
            </w:r>
          </w:p>
          <w:p w14:paraId="146100CD"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Uspostavljanje vedre i prijateljske atmosfere među učenicima </w:t>
            </w:r>
          </w:p>
          <w:p w14:paraId="686883D9"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Razvijanje osjećaja zajedništva i pripadnosti skupini, te odgovornosti za život i rad u skupini </w:t>
            </w:r>
          </w:p>
          <w:p w14:paraId="0C9711B3"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Razvijanje osjećaja i svijesti o potrebi unapređivanja, zaštite i čuvanja okoliša </w:t>
            </w:r>
          </w:p>
          <w:p w14:paraId="1A8EA8CA"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ljubav prema prirodnim i društvenim vrednotama </w:t>
            </w:r>
          </w:p>
          <w:p w14:paraId="6DEE2007"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potrebu za kulturnim provođenjem slobodnog vremena u području grupe </w:t>
            </w:r>
          </w:p>
          <w:p w14:paraId="634F93CB"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kulturne navike u svakoj prigodi i na svakom mjestu </w:t>
            </w:r>
          </w:p>
          <w:p w14:paraId="7EE5B845"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Aktivirati učenike na različite oblike aktivnosti i na taj način razvijati svestranu osobnost </w:t>
            </w:r>
          </w:p>
          <w:p w14:paraId="4DDB33FD" w14:textId="77777777" w:rsidR="004E659F" w:rsidRPr="00A271F4" w:rsidRDefault="00952D10">
            <w:pPr>
              <w:pStyle w:val="Default"/>
              <w:widowControl w:val="0"/>
              <w:rPr>
                <w:rFonts w:ascii="Arial" w:eastAsia="Times New Roman" w:hAnsi="Arial" w:cs="Arial"/>
                <w:bCs/>
                <w:color w:val="auto"/>
                <w:sz w:val="22"/>
                <w:szCs w:val="22"/>
                <w:lang w:eastAsia="hr-HR"/>
              </w:rPr>
            </w:pPr>
            <w:r w:rsidRPr="00A271F4">
              <w:rPr>
                <w:rFonts w:ascii="Arial" w:hAnsi="Arial" w:cs="Arial"/>
                <w:color w:val="auto"/>
                <w:sz w:val="22"/>
                <w:szCs w:val="22"/>
              </w:rPr>
              <w:t xml:space="preserve">Razvijati svijest o ulozi pojedinca u očuvanju prirodne baštine </w:t>
            </w:r>
          </w:p>
        </w:tc>
      </w:tr>
      <w:tr w:rsidR="00CD52E3" w:rsidRPr="00A271F4" w14:paraId="0B9E096D"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09A769E8"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lastRenderedPageBreak/>
              <w:t>NAČIN REALIZACIJE</w:t>
            </w:r>
          </w:p>
        </w:tc>
        <w:tc>
          <w:tcPr>
            <w:tcW w:w="5751" w:type="dxa"/>
            <w:tcBorders>
              <w:top w:val="single" w:sz="4" w:space="0" w:color="000000"/>
              <w:left w:val="single" w:sz="4" w:space="0" w:color="000000"/>
              <w:bottom w:val="single" w:sz="4" w:space="0" w:color="000000"/>
              <w:right w:val="single" w:sz="4" w:space="0" w:color="000000"/>
            </w:tcBorders>
          </w:tcPr>
          <w:p w14:paraId="7696A0A6"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Boravak u Domu Crvenog križa, Sljeme</w:t>
            </w:r>
          </w:p>
        </w:tc>
      </w:tr>
      <w:tr w:rsidR="00CD52E3" w:rsidRPr="00A271F4" w14:paraId="68D4EA0C"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48DC5DA9"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VREMENIK </w:t>
            </w:r>
          </w:p>
        </w:tc>
        <w:tc>
          <w:tcPr>
            <w:tcW w:w="5751" w:type="dxa"/>
            <w:tcBorders>
              <w:top w:val="single" w:sz="4" w:space="0" w:color="000000"/>
              <w:left w:val="single" w:sz="4" w:space="0" w:color="000000"/>
              <w:bottom w:val="single" w:sz="4" w:space="0" w:color="000000"/>
              <w:right w:val="single" w:sz="4" w:space="0" w:color="000000"/>
            </w:tcBorders>
          </w:tcPr>
          <w:p w14:paraId="4901E5AD" w14:textId="09A038CC" w:rsidR="004E659F" w:rsidRPr="00A271F4" w:rsidRDefault="00D56ECC">
            <w:pPr>
              <w:widowControl w:val="0"/>
              <w:tabs>
                <w:tab w:val="left" w:pos="7380"/>
              </w:tabs>
              <w:spacing w:after="0" w:line="240" w:lineRule="auto"/>
              <w:contextualSpacing/>
              <w:rPr>
                <w:rFonts w:eastAsia="Times New Roman" w:cs="Arial"/>
                <w:bCs/>
                <w:lang w:eastAsia="hr-HR"/>
              </w:rPr>
            </w:pPr>
            <w:r>
              <w:rPr>
                <w:rFonts w:cs="Arial"/>
                <w:shd w:val="clear" w:color="auto" w:fill="FFFFFF"/>
              </w:rPr>
              <w:t>25.09.-29.09.2023</w:t>
            </w:r>
            <w:r w:rsidR="00A271F4" w:rsidRPr="00A271F4">
              <w:rPr>
                <w:rFonts w:cs="Arial"/>
                <w:shd w:val="clear" w:color="auto" w:fill="FFFFFF"/>
              </w:rPr>
              <w:t>.</w:t>
            </w:r>
          </w:p>
        </w:tc>
      </w:tr>
      <w:tr w:rsidR="00CD52E3" w:rsidRPr="00A271F4" w14:paraId="51A68D22"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4B23C425"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TROŠKOVNIK </w:t>
            </w:r>
          </w:p>
        </w:tc>
        <w:tc>
          <w:tcPr>
            <w:tcW w:w="5751" w:type="dxa"/>
            <w:tcBorders>
              <w:top w:val="single" w:sz="4" w:space="0" w:color="000000"/>
              <w:left w:val="single" w:sz="4" w:space="0" w:color="000000"/>
              <w:bottom w:val="single" w:sz="4" w:space="0" w:color="000000"/>
              <w:right w:val="single" w:sz="4" w:space="0" w:color="000000"/>
            </w:tcBorders>
          </w:tcPr>
          <w:p w14:paraId="3628ADF6"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Troškovi smještaja i posjeta kulturnim znamenitostima</w:t>
            </w:r>
          </w:p>
        </w:tc>
      </w:tr>
      <w:tr w:rsidR="00CD52E3" w:rsidRPr="00A271F4" w14:paraId="56B2DED6"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7D81383A"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NAČIN VREDNOVANJA I NAČIN KORIŠTENJA REZULTATA </w:t>
            </w:r>
          </w:p>
          <w:p w14:paraId="6156F1F8"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VREDNOVANJA</w:t>
            </w:r>
          </w:p>
        </w:tc>
        <w:tc>
          <w:tcPr>
            <w:tcW w:w="5751" w:type="dxa"/>
            <w:tcBorders>
              <w:top w:val="single" w:sz="4" w:space="0" w:color="000000"/>
              <w:left w:val="single" w:sz="4" w:space="0" w:color="000000"/>
              <w:bottom w:val="single" w:sz="4" w:space="0" w:color="000000"/>
              <w:right w:val="single" w:sz="4" w:space="0" w:color="000000"/>
            </w:tcBorders>
          </w:tcPr>
          <w:p w14:paraId="5F8D9C52"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izrada plakata i prezentacija, fotografiranje, učeničko samovrednovanje i osobno zadovoljstvo učenika</w:t>
            </w:r>
          </w:p>
        </w:tc>
      </w:tr>
    </w:tbl>
    <w:p w14:paraId="271BAAE9" w14:textId="77777777" w:rsidR="004E659F" w:rsidRPr="00A271F4" w:rsidRDefault="00952D10">
      <w:pPr>
        <w:spacing w:after="0" w:line="240" w:lineRule="auto"/>
        <w:rPr>
          <w:rFonts w:cs="Arial"/>
          <w:bCs/>
        </w:rPr>
      </w:pPr>
      <w:r w:rsidRPr="00A271F4">
        <w:rPr>
          <w:rFonts w:cs="Arial"/>
          <w:bCs/>
        </w:rPr>
        <w:t xml:space="preserve"> </w:t>
      </w:r>
    </w:p>
    <w:p w14:paraId="6B786716" w14:textId="77777777" w:rsidR="004E659F" w:rsidRPr="00A271F4" w:rsidRDefault="004E659F">
      <w:pPr>
        <w:spacing w:after="0" w:line="240" w:lineRule="auto"/>
        <w:rPr>
          <w:rFonts w:cs="Arial"/>
          <w:bCs/>
        </w:rPr>
      </w:pPr>
    </w:p>
    <w:p w14:paraId="0517AAE9" w14:textId="77777777" w:rsidR="004E659F" w:rsidRPr="00A271F4" w:rsidRDefault="004E659F">
      <w:pPr>
        <w:spacing w:after="0" w:line="240" w:lineRule="auto"/>
        <w:ind w:firstLine="708"/>
        <w:jc w:val="both"/>
        <w:rPr>
          <w:rFonts w:cs="Arial"/>
          <w:bCs/>
        </w:rPr>
      </w:pPr>
    </w:p>
    <w:tbl>
      <w:tblPr>
        <w:tblW w:w="9060" w:type="dxa"/>
        <w:tblLayout w:type="fixed"/>
        <w:tblLook w:val="04A0" w:firstRow="1" w:lastRow="0" w:firstColumn="1" w:lastColumn="0" w:noHBand="0" w:noVBand="1"/>
      </w:tblPr>
      <w:tblGrid>
        <w:gridCol w:w="3308"/>
        <w:gridCol w:w="5752"/>
      </w:tblGrid>
      <w:tr w:rsidR="00A271F4" w:rsidRPr="00A271F4" w14:paraId="1E5BE85E" w14:textId="77777777">
        <w:trPr>
          <w:trHeight w:val="340"/>
        </w:trPr>
        <w:tc>
          <w:tcPr>
            <w:tcW w:w="3308" w:type="dxa"/>
            <w:tcBorders>
              <w:top w:val="single" w:sz="4" w:space="0" w:color="000000"/>
              <w:left w:val="single" w:sz="4" w:space="0" w:color="000000"/>
              <w:bottom w:val="single" w:sz="4" w:space="0" w:color="000000"/>
              <w:right w:val="single" w:sz="4" w:space="0" w:color="000000"/>
            </w:tcBorders>
            <w:vAlign w:val="center"/>
          </w:tcPr>
          <w:p w14:paraId="7804601E"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AKTIVNOST</w:t>
            </w:r>
          </w:p>
        </w:tc>
        <w:tc>
          <w:tcPr>
            <w:tcW w:w="5751" w:type="dxa"/>
            <w:tcBorders>
              <w:top w:val="single" w:sz="4" w:space="0" w:color="000000"/>
              <w:left w:val="single" w:sz="4" w:space="0" w:color="000000"/>
              <w:bottom w:val="single" w:sz="4" w:space="0" w:color="000000"/>
              <w:right w:val="single" w:sz="4" w:space="0" w:color="000000"/>
            </w:tcBorders>
            <w:vAlign w:val="center"/>
          </w:tcPr>
          <w:p w14:paraId="5AE856EF" w14:textId="2807E391" w:rsidR="004E659F" w:rsidRPr="00A271F4" w:rsidRDefault="00952D10" w:rsidP="00A271F4">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ŠKOLA U PRIRODI,</w:t>
            </w:r>
            <w:r w:rsidR="00A271F4">
              <w:rPr>
                <w:rFonts w:eastAsia="Times New Roman" w:cs="Arial"/>
                <w:b/>
                <w:lang w:eastAsia="hr-HR"/>
              </w:rPr>
              <w:t xml:space="preserve"> NOVI VINODOLSKI</w:t>
            </w:r>
          </w:p>
        </w:tc>
      </w:tr>
      <w:tr w:rsidR="00CD52E3" w:rsidRPr="00A271F4" w14:paraId="23B64A03"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46EE13F2"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NOSITELJI I NJIHOVA ODGOVORNOST</w:t>
            </w:r>
          </w:p>
        </w:tc>
        <w:tc>
          <w:tcPr>
            <w:tcW w:w="5751" w:type="dxa"/>
            <w:tcBorders>
              <w:top w:val="single" w:sz="4" w:space="0" w:color="000000"/>
              <w:left w:val="single" w:sz="4" w:space="0" w:color="000000"/>
              <w:bottom w:val="single" w:sz="4" w:space="0" w:color="000000"/>
              <w:right w:val="single" w:sz="4" w:space="0" w:color="000000"/>
            </w:tcBorders>
          </w:tcPr>
          <w:p w14:paraId="368014CA" w14:textId="5952FC65"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 xml:space="preserve">Učiteljice četvrtih razreda, </w:t>
            </w:r>
            <w:r w:rsidR="00A271F4">
              <w:rPr>
                <w:rFonts w:eastAsia="Times New Roman" w:cs="Arial"/>
                <w:bCs/>
                <w:lang w:eastAsia="hr-HR"/>
              </w:rPr>
              <w:t>2 pratnje</w:t>
            </w:r>
          </w:p>
          <w:p w14:paraId="6AAA561B"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 planiranje, provedba, evaluacija</w:t>
            </w:r>
          </w:p>
        </w:tc>
      </w:tr>
      <w:tr w:rsidR="00CD52E3" w:rsidRPr="00A271F4" w14:paraId="170805A9"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234226C4"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PLANIRANI BROJ UČENIKA (razredni odjel)</w:t>
            </w:r>
          </w:p>
        </w:tc>
        <w:tc>
          <w:tcPr>
            <w:tcW w:w="5751" w:type="dxa"/>
            <w:tcBorders>
              <w:top w:val="single" w:sz="4" w:space="0" w:color="000000"/>
              <w:left w:val="single" w:sz="4" w:space="0" w:color="000000"/>
              <w:bottom w:val="single" w:sz="4" w:space="0" w:color="000000"/>
              <w:right w:val="single" w:sz="4" w:space="0" w:color="000000"/>
            </w:tcBorders>
          </w:tcPr>
          <w:p w14:paraId="3BD5E03B" w14:textId="07D1D74B" w:rsidR="004E659F" w:rsidRPr="00A271F4" w:rsidRDefault="00A271F4">
            <w:pPr>
              <w:widowControl w:val="0"/>
              <w:tabs>
                <w:tab w:val="left" w:pos="7380"/>
              </w:tabs>
              <w:spacing w:after="0" w:line="240" w:lineRule="auto"/>
              <w:contextualSpacing/>
              <w:rPr>
                <w:rFonts w:eastAsia="Times New Roman" w:cs="Arial"/>
                <w:bCs/>
                <w:lang w:eastAsia="hr-HR"/>
              </w:rPr>
            </w:pPr>
            <w:r>
              <w:rPr>
                <w:rFonts w:eastAsia="Times New Roman" w:cs="Arial"/>
                <w:bCs/>
                <w:lang w:eastAsia="hr-HR"/>
              </w:rPr>
              <w:t>45</w:t>
            </w:r>
            <w:r w:rsidR="00952D10" w:rsidRPr="00A271F4">
              <w:rPr>
                <w:rFonts w:eastAsia="Times New Roman" w:cs="Arial"/>
                <w:bCs/>
                <w:lang w:eastAsia="hr-HR"/>
              </w:rPr>
              <w:t xml:space="preserve"> učenika, 4.a i 4.b</w:t>
            </w:r>
          </w:p>
        </w:tc>
      </w:tr>
      <w:tr w:rsidR="00CD52E3" w:rsidRPr="00A271F4" w14:paraId="1C51B28B"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29CDF026"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PLANIRANI BROJ SATI</w:t>
            </w:r>
          </w:p>
        </w:tc>
        <w:tc>
          <w:tcPr>
            <w:tcW w:w="5751" w:type="dxa"/>
            <w:tcBorders>
              <w:top w:val="single" w:sz="4" w:space="0" w:color="000000"/>
              <w:left w:val="single" w:sz="4" w:space="0" w:color="000000"/>
              <w:bottom w:val="single" w:sz="4" w:space="0" w:color="000000"/>
              <w:right w:val="single" w:sz="4" w:space="0" w:color="000000"/>
            </w:tcBorders>
          </w:tcPr>
          <w:p w14:paraId="5C82ADC8" w14:textId="690A99A4" w:rsidR="004E659F" w:rsidRPr="00A271F4" w:rsidRDefault="00EC05FE">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5 radnih dana</w:t>
            </w:r>
          </w:p>
        </w:tc>
      </w:tr>
      <w:tr w:rsidR="00CD52E3" w:rsidRPr="00A271F4" w14:paraId="21707F12"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053B2CA8"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CILJEVI </w:t>
            </w:r>
          </w:p>
        </w:tc>
        <w:tc>
          <w:tcPr>
            <w:tcW w:w="5751" w:type="dxa"/>
            <w:tcBorders>
              <w:top w:val="single" w:sz="4" w:space="0" w:color="000000"/>
              <w:left w:val="single" w:sz="4" w:space="0" w:color="000000"/>
              <w:bottom w:val="single" w:sz="4" w:space="0" w:color="000000"/>
              <w:right w:val="single" w:sz="4" w:space="0" w:color="000000"/>
            </w:tcBorders>
          </w:tcPr>
          <w:p w14:paraId="4A2CD850"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Promatranje, proučavanje i doživljavanje prirodnih znamenitosti primorskog dijela Republike Hrvatske</w:t>
            </w:r>
          </w:p>
          <w:p w14:paraId="35734024"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cs="Arial"/>
              </w:rPr>
              <w:t>Upoznavanje glavnih prirodno-zemljopisnih, povijesnih i kulturnih obilježja primorskog kraja kao i načina života ljudi.</w:t>
            </w:r>
          </w:p>
        </w:tc>
      </w:tr>
      <w:tr w:rsidR="00CD52E3" w:rsidRPr="00A271F4" w14:paraId="2DA94B2F"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73C78EC8"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NAMJENA </w:t>
            </w:r>
          </w:p>
        </w:tc>
        <w:tc>
          <w:tcPr>
            <w:tcW w:w="5751" w:type="dxa"/>
            <w:tcBorders>
              <w:top w:val="single" w:sz="4" w:space="0" w:color="000000"/>
              <w:left w:val="single" w:sz="4" w:space="0" w:color="000000"/>
              <w:bottom w:val="single" w:sz="4" w:space="0" w:color="000000"/>
              <w:right w:val="single" w:sz="4" w:space="0" w:color="000000"/>
            </w:tcBorders>
          </w:tcPr>
          <w:p w14:paraId="49BD862B"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Život i rad u novoj sredini i okruženju prirode poštivajući njezine zakone</w:t>
            </w:r>
          </w:p>
          <w:p w14:paraId="06D0EEAD"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Upoznavanje doma boravka kao škole</w:t>
            </w:r>
          </w:p>
          <w:p w14:paraId="1861082A" w14:textId="7777777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 xml:space="preserve">Upoznavanje prirodnog bogatstva primorskoga kraja, biljnog i životinjskog svijeta uz spominjanje rijetkih, ugroženih i zaštićenih vrsta </w:t>
            </w:r>
          </w:p>
          <w:p w14:paraId="5D82F844" w14:textId="7777777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 xml:space="preserve">Osposobiti učenike za snalaženje u prostoru primjenom </w:t>
            </w:r>
            <w:r w:rsidRPr="00A271F4">
              <w:rPr>
                <w:rFonts w:ascii="Arial" w:hAnsi="Arial" w:cs="Arial"/>
                <w:color w:val="auto"/>
                <w:sz w:val="22"/>
                <w:szCs w:val="22"/>
              </w:rPr>
              <w:lastRenderedPageBreak/>
              <w:t xml:space="preserve">usvojenih znanja na novim zadacima </w:t>
            </w:r>
          </w:p>
          <w:p w14:paraId="047B2DB6" w14:textId="7777777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Uočiti razliku u izgledu reljefa, uzvisina</w:t>
            </w:r>
          </w:p>
          <w:p w14:paraId="04954CE7" w14:textId="52BC2DB7" w:rsidR="004E659F" w:rsidRPr="00A271F4" w:rsidRDefault="00952D10">
            <w:pPr>
              <w:pStyle w:val="Default"/>
              <w:widowControl w:val="0"/>
              <w:rPr>
                <w:rFonts w:ascii="Arial" w:hAnsi="Arial" w:cs="Arial"/>
                <w:color w:val="auto"/>
                <w:sz w:val="22"/>
                <w:szCs w:val="22"/>
              </w:rPr>
            </w:pPr>
            <w:r w:rsidRPr="00A271F4">
              <w:rPr>
                <w:rFonts w:ascii="Arial" w:hAnsi="Arial" w:cs="Arial"/>
                <w:color w:val="auto"/>
                <w:sz w:val="22"/>
                <w:szCs w:val="22"/>
              </w:rPr>
              <w:t xml:space="preserve">Razvijati usmeno i pismeno izražavanje vlastitog odnosa prema događajima i doživljajima </w:t>
            </w:r>
          </w:p>
          <w:p w14:paraId="6EB3ECB8"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Poticati izražavanje ideja, misli i spoznaja </w:t>
            </w:r>
          </w:p>
          <w:p w14:paraId="078D2E88"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izvođačke vještine i njihov stvaralački pristup pjevanju, sviranju, scenskom nastupu i likovnom izražavanju </w:t>
            </w:r>
          </w:p>
          <w:p w14:paraId="4E3EC93C"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sposobnosti promatranja, opisivanja, uspoređivanja, uočavanja, zaključivanja </w:t>
            </w:r>
          </w:p>
          <w:p w14:paraId="59BAD49E"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Osposobiti učenike za stalnu primjenu tjelesnog vježbanja kao zdravog načina življenja </w:t>
            </w:r>
          </w:p>
          <w:p w14:paraId="6F7B98B9" w14:textId="1715E36F"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Uočiti razliku između natjecanja i suradnje </w:t>
            </w:r>
          </w:p>
          <w:p w14:paraId="739EDD8D"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pravilan stav prema prehrani, zdravlju i bolestima (promicati čuvanje zdravlja i održavanje čistoće u životnom prostoru, osobne higijene i kulture odijevanja) </w:t>
            </w:r>
          </w:p>
          <w:p w14:paraId="30A65D3D"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Uspostavljanje vedre i prijateljske atmosfere među učenicima </w:t>
            </w:r>
          </w:p>
          <w:p w14:paraId="7953C01A"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Razvijanje osjećaja zajedništva i pripadnosti skupini, te odgovornosti za život i rad u skupini </w:t>
            </w:r>
          </w:p>
          <w:p w14:paraId="1CFDA893"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Razvijanje osjećaja i svijesti o potrebi unapređivanja, zaštite i čuvanja okoliša </w:t>
            </w:r>
          </w:p>
          <w:p w14:paraId="4A38BE15"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ljubav prema prirodnim i društvenim vrednotama </w:t>
            </w:r>
          </w:p>
          <w:p w14:paraId="7DE10BAF"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potrebu za kulturnim provođenjem slobodnog vremena u području grupe </w:t>
            </w:r>
          </w:p>
          <w:p w14:paraId="3D8A3388"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Razvijati kulturne navike u svakoj prigodi i na svakom mjestu </w:t>
            </w:r>
          </w:p>
          <w:p w14:paraId="79E7C517" w14:textId="77777777" w:rsidR="004E659F" w:rsidRPr="00A271F4" w:rsidRDefault="00952D10">
            <w:pPr>
              <w:pStyle w:val="Default"/>
              <w:widowControl w:val="0"/>
              <w:spacing w:after="10"/>
              <w:rPr>
                <w:rFonts w:ascii="Arial" w:hAnsi="Arial" w:cs="Arial"/>
                <w:color w:val="auto"/>
                <w:sz w:val="22"/>
                <w:szCs w:val="22"/>
              </w:rPr>
            </w:pPr>
            <w:r w:rsidRPr="00A271F4">
              <w:rPr>
                <w:rFonts w:ascii="Arial" w:hAnsi="Arial" w:cs="Arial"/>
                <w:color w:val="auto"/>
                <w:sz w:val="22"/>
                <w:szCs w:val="22"/>
              </w:rPr>
              <w:t xml:space="preserve">Aktivirati učenike na različite oblike aktivnosti i na taj način razvijati svestranu osobnost </w:t>
            </w:r>
          </w:p>
          <w:p w14:paraId="4B80F7A5" w14:textId="77777777" w:rsidR="004E659F" w:rsidRPr="00A271F4" w:rsidRDefault="00952D10">
            <w:pPr>
              <w:pStyle w:val="Default"/>
              <w:widowControl w:val="0"/>
              <w:rPr>
                <w:rFonts w:ascii="Arial" w:eastAsia="Times New Roman" w:hAnsi="Arial" w:cs="Arial"/>
                <w:bCs/>
                <w:color w:val="auto"/>
                <w:sz w:val="22"/>
                <w:szCs w:val="22"/>
                <w:lang w:eastAsia="hr-HR"/>
              </w:rPr>
            </w:pPr>
            <w:r w:rsidRPr="00A271F4">
              <w:rPr>
                <w:rFonts w:ascii="Arial" w:hAnsi="Arial" w:cs="Arial"/>
                <w:color w:val="auto"/>
                <w:sz w:val="22"/>
                <w:szCs w:val="22"/>
              </w:rPr>
              <w:t xml:space="preserve">Razvijati svijest o ulozi pojedinca u očuvanju prirodne baštine </w:t>
            </w:r>
          </w:p>
        </w:tc>
      </w:tr>
      <w:tr w:rsidR="00A271F4" w:rsidRPr="00A271F4" w14:paraId="3090FBC6"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52B62689"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lastRenderedPageBreak/>
              <w:t>NAČIN REALIZACIJE</w:t>
            </w:r>
          </w:p>
        </w:tc>
        <w:tc>
          <w:tcPr>
            <w:tcW w:w="5751" w:type="dxa"/>
            <w:tcBorders>
              <w:top w:val="single" w:sz="4" w:space="0" w:color="000000"/>
              <w:left w:val="single" w:sz="4" w:space="0" w:color="000000"/>
              <w:bottom w:val="single" w:sz="4" w:space="0" w:color="000000"/>
              <w:right w:val="single" w:sz="4" w:space="0" w:color="000000"/>
            </w:tcBorders>
          </w:tcPr>
          <w:p w14:paraId="30F13528" w14:textId="42750D16" w:rsidR="004E659F" w:rsidRPr="00A271F4" w:rsidRDefault="00EC05FE" w:rsidP="00A271F4">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 xml:space="preserve">boravak u </w:t>
            </w:r>
            <w:r w:rsidR="00A271F4">
              <w:rPr>
                <w:rFonts w:eastAsia="Times New Roman" w:cs="Arial"/>
                <w:bCs/>
                <w:lang w:eastAsia="hr-HR"/>
              </w:rPr>
              <w:t>Novom Vinodolskom</w:t>
            </w:r>
          </w:p>
        </w:tc>
      </w:tr>
      <w:tr w:rsidR="00CD52E3" w:rsidRPr="00A271F4" w14:paraId="6B62325C"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4517B644"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VREMENIK </w:t>
            </w:r>
          </w:p>
        </w:tc>
        <w:tc>
          <w:tcPr>
            <w:tcW w:w="5751" w:type="dxa"/>
            <w:tcBorders>
              <w:top w:val="single" w:sz="4" w:space="0" w:color="000000"/>
              <w:left w:val="single" w:sz="4" w:space="0" w:color="000000"/>
              <w:bottom w:val="single" w:sz="4" w:space="0" w:color="000000"/>
              <w:right w:val="single" w:sz="4" w:space="0" w:color="000000"/>
            </w:tcBorders>
          </w:tcPr>
          <w:p w14:paraId="39B838A7" w14:textId="588A1D22" w:rsidR="004E659F" w:rsidRPr="00A271F4" w:rsidRDefault="00D56ECC">
            <w:pPr>
              <w:widowControl w:val="0"/>
              <w:tabs>
                <w:tab w:val="left" w:pos="7380"/>
              </w:tabs>
              <w:spacing w:after="0" w:line="240" w:lineRule="auto"/>
              <w:contextualSpacing/>
              <w:rPr>
                <w:rFonts w:eastAsia="Times New Roman" w:cs="Arial"/>
                <w:bCs/>
                <w:lang w:eastAsia="hr-HR"/>
              </w:rPr>
            </w:pPr>
            <w:r>
              <w:rPr>
                <w:rFonts w:cs="Arial"/>
                <w:shd w:val="clear" w:color="auto" w:fill="FFFFFF"/>
              </w:rPr>
              <w:t>16.-20.10.2023</w:t>
            </w:r>
            <w:r w:rsidR="00A271F4" w:rsidRPr="00A271F4">
              <w:rPr>
                <w:rFonts w:cs="Arial"/>
                <w:shd w:val="clear" w:color="auto" w:fill="FFFFFF"/>
              </w:rPr>
              <w:t>.</w:t>
            </w:r>
          </w:p>
        </w:tc>
      </w:tr>
      <w:tr w:rsidR="00CD52E3" w:rsidRPr="00A271F4" w14:paraId="47F23583"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3132EF81"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TROŠKOVNIK </w:t>
            </w:r>
          </w:p>
        </w:tc>
        <w:tc>
          <w:tcPr>
            <w:tcW w:w="5751" w:type="dxa"/>
            <w:tcBorders>
              <w:top w:val="single" w:sz="4" w:space="0" w:color="000000"/>
              <w:left w:val="single" w:sz="4" w:space="0" w:color="000000"/>
              <w:bottom w:val="single" w:sz="4" w:space="0" w:color="000000"/>
              <w:right w:val="single" w:sz="4" w:space="0" w:color="000000"/>
            </w:tcBorders>
          </w:tcPr>
          <w:p w14:paraId="0A1AF9EA"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 roditelji sudjeluju u troškovima smještaja, financiraju izlete</w:t>
            </w:r>
          </w:p>
        </w:tc>
      </w:tr>
      <w:tr w:rsidR="004E659F" w:rsidRPr="00A271F4" w14:paraId="00698A61" w14:textId="77777777">
        <w:tc>
          <w:tcPr>
            <w:tcW w:w="3308" w:type="dxa"/>
            <w:tcBorders>
              <w:top w:val="single" w:sz="4" w:space="0" w:color="000000"/>
              <w:left w:val="single" w:sz="4" w:space="0" w:color="000000"/>
              <w:bottom w:val="single" w:sz="4" w:space="0" w:color="000000"/>
              <w:right w:val="single" w:sz="4" w:space="0" w:color="000000"/>
            </w:tcBorders>
            <w:vAlign w:val="center"/>
          </w:tcPr>
          <w:p w14:paraId="31FBC293"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 xml:space="preserve">NAČIN VREDNOVANJA I NAČIN KORIŠTENJA REZULTATA </w:t>
            </w:r>
          </w:p>
          <w:p w14:paraId="22644F08" w14:textId="77777777" w:rsidR="004E659F" w:rsidRPr="00A271F4" w:rsidRDefault="00952D10">
            <w:pPr>
              <w:widowControl w:val="0"/>
              <w:tabs>
                <w:tab w:val="left" w:pos="7380"/>
              </w:tabs>
              <w:spacing w:after="0" w:line="240" w:lineRule="auto"/>
              <w:contextualSpacing/>
              <w:rPr>
                <w:rFonts w:eastAsia="Times New Roman" w:cs="Arial"/>
                <w:b/>
                <w:lang w:eastAsia="hr-HR"/>
              </w:rPr>
            </w:pPr>
            <w:r w:rsidRPr="00A271F4">
              <w:rPr>
                <w:rFonts w:eastAsia="Times New Roman" w:cs="Arial"/>
                <w:b/>
                <w:lang w:eastAsia="hr-HR"/>
              </w:rPr>
              <w:t>VREDNOVANJA</w:t>
            </w:r>
          </w:p>
        </w:tc>
        <w:tc>
          <w:tcPr>
            <w:tcW w:w="5751" w:type="dxa"/>
            <w:tcBorders>
              <w:top w:val="single" w:sz="4" w:space="0" w:color="000000"/>
              <w:left w:val="single" w:sz="4" w:space="0" w:color="000000"/>
              <w:bottom w:val="single" w:sz="4" w:space="0" w:color="000000"/>
              <w:right w:val="single" w:sz="4" w:space="0" w:color="000000"/>
            </w:tcBorders>
          </w:tcPr>
          <w:p w14:paraId="7D38A046" w14:textId="77777777" w:rsidR="004E659F" w:rsidRPr="00A271F4" w:rsidRDefault="00952D10">
            <w:pPr>
              <w:widowControl w:val="0"/>
              <w:tabs>
                <w:tab w:val="left" w:pos="7380"/>
              </w:tabs>
              <w:spacing w:after="0" w:line="240" w:lineRule="auto"/>
              <w:contextualSpacing/>
              <w:rPr>
                <w:rFonts w:eastAsia="Times New Roman" w:cs="Arial"/>
                <w:bCs/>
                <w:lang w:eastAsia="hr-HR"/>
              </w:rPr>
            </w:pPr>
            <w:r w:rsidRPr="00A271F4">
              <w:rPr>
                <w:rFonts w:eastAsia="Times New Roman" w:cs="Arial"/>
                <w:bCs/>
                <w:lang w:eastAsia="hr-HR"/>
              </w:rPr>
              <w:t>izrada plakata i prezentacija, fotografiranje, učeničko samovrednovanje i osobno zadovoljstvo učenika</w:t>
            </w:r>
          </w:p>
        </w:tc>
      </w:tr>
    </w:tbl>
    <w:p w14:paraId="6BEE62E8" w14:textId="77777777" w:rsidR="004E659F" w:rsidRPr="00D0194A" w:rsidRDefault="004E659F">
      <w:pPr>
        <w:spacing w:after="0" w:line="240" w:lineRule="auto"/>
        <w:rPr>
          <w:rFonts w:cs="Arial"/>
          <w:b/>
          <w:color w:val="FF0000"/>
        </w:rPr>
      </w:pPr>
    </w:p>
    <w:p w14:paraId="33555CEA" w14:textId="77777777" w:rsidR="004E659F" w:rsidRPr="00D0194A" w:rsidRDefault="00952D10">
      <w:pPr>
        <w:spacing w:after="0" w:line="240" w:lineRule="auto"/>
        <w:rPr>
          <w:rFonts w:cs="Arial"/>
          <w:b/>
          <w:color w:val="FF0000"/>
        </w:rPr>
      </w:pPr>
      <w:r w:rsidRPr="00D0194A">
        <w:rPr>
          <w:color w:val="FF0000"/>
        </w:rPr>
        <w:br w:type="page"/>
      </w:r>
    </w:p>
    <w:p w14:paraId="1EC6FF80" w14:textId="77777777" w:rsidR="004E659F" w:rsidRPr="00D0194A" w:rsidRDefault="004E659F">
      <w:pPr>
        <w:rPr>
          <w:color w:val="FF0000"/>
        </w:rPr>
        <w:sectPr w:rsidR="004E659F" w:rsidRPr="00D0194A" w:rsidSect="00952D10">
          <w:headerReference w:type="default" r:id="rId29"/>
          <w:footerReference w:type="default" r:id="rId30"/>
          <w:type w:val="continuous"/>
          <w:pgSz w:w="11906" w:h="16838"/>
          <w:pgMar w:top="1417" w:right="1417" w:bottom="1417" w:left="1417" w:header="0" w:footer="709" w:gutter="0"/>
          <w:cols w:space="720"/>
          <w:formProt w:val="0"/>
          <w:docGrid w:linePitch="360" w:charSpace="8192"/>
        </w:sectPr>
      </w:pPr>
    </w:p>
    <w:p w14:paraId="5344A292" w14:textId="46837F1E" w:rsidR="004E659F" w:rsidRPr="00FF5A63" w:rsidRDefault="00996241" w:rsidP="001675D5">
      <w:pPr>
        <w:pStyle w:val="Naslov2"/>
        <w:numPr>
          <w:ilvl w:val="0"/>
          <w:numId w:val="28"/>
        </w:numPr>
        <w:spacing w:line="240" w:lineRule="auto"/>
      </w:pPr>
      <w:bookmarkStart w:id="27" w:name="_Toc146888349"/>
      <w:r w:rsidRPr="00FF5A63">
        <w:lastRenderedPageBreak/>
        <w:t>TERENSKA NASTAVA I DRUGE ODGOJNO-OBRAZOVNE AKTIVNOSTI</w:t>
      </w:r>
      <w:r w:rsidR="00D0194A" w:rsidRPr="00FF5A63">
        <w:t xml:space="preserve"> IZVAN ŠKOLE</w:t>
      </w:r>
      <w:bookmarkEnd w:id="27"/>
    </w:p>
    <w:tbl>
      <w:tblPr>
        <w:tblW w:w="14235" w:type="dxa"/>
        <w:jc w:val="center"/>
        <w:tblLayout w:type="fixed"/>
        <w:tblLook w:val="04A0" w:firstRow="1" w:lastRow="0" w:firstColumn="1" w:lastColumn="0" w:noHBand="0" w:noVBand="1"/>
      </w:tblPr>
      <w:tblGrid>
        <w:gridCol w:w="1414"/>
        <w:gridCol w:w="1164"/>
        <w:gridCol w:w="1843"/>
        <w:gridCol w:w="1936"/>
        <w:gridCol w:w="1842"/>
        <w:gridCol w:w="1421"/>
        <w:gridCol w:w="1611"/>
        <w:gridCol w:w="1418"/>
        <w:gridCol w:w="1586"/>
      </w:tblGrid>
      <w:tr w:rsidR="00FF5A63" w:rsidRPr="00FF5A63" w14:paraId="7A0A74C8" w14:textId="77777777" w:rsidTr="00EC05FE">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0B1DA969"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vremenik</w:t>
            </w:r>
          </w:p>
        </w:tc>
        <w:tc>
          <w:tcPr>
            <w:tcW w:w="1164" w:type="dxa"/>
            <w:tcBorders>
              <w:top w:val="single" w:sz="4" w:space="0" w:color="000000"/>
              <w:left w:val="single" w:sz="4" w:space="0" w:color="000000"/>
              <w:bottom w:val="single" w:sz="4" w:space="0" w:color="000000"/>
              <w:right w:val="single" w:sz="4" w:space="0" w:color="000000"/>
            </w:tcBorders>
            <w:vAlign w:val="center"/>
          </w:tcPr>
          <w:p w14:paraId="0BF8E9FA"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razredni odjel</w:t>
            </w:r>
          </w:p>
        </w:tc>
        <w:tc>
          <w:tcPr>
            <w:tcW w:w="1843" w:type="dxa"/>
            <w:tcBorders>
              <w:top w:val="single" w:sz="4" w:space="0" w:color="000000"/>
              <w:left w:val="single" w:sz="4" w:space="0" w:color="000000"/>
              <w:bottom w:val="single" w:sz="4" w:space="0" w:color="000000"/>
              <w:right w:val="single" w:sz="4" w:space="0" w:color="000000"/>
            </w:tcBorders>
            <w:vAlign w:val="center"/>
          </w:tcPr>
          <w:p w14:paraId="6734E493"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naziv aktivnosti i/ili odredište</w:t>
            </w:r>
          </w:p>
        </w:tc>
        <w:tc>
          <w:tcPr>
            <w:tcW w:w="1936" w:type="dxa"/>
            <w:tcBorders>
              <w:top w:val="single" w:sz="4" w:space="0" w:color="000000"/>
              <w:left w:val="single" w:sz="4" w:space="0" w:color="000000"/>
              <w:bottom w:val="single" w:sz="4" w:space="0" w:color="000000"/>
              <w:right w:val="single" w:sz="4" w:space="0" w:color="000000"/>
            </w:tcBorders>
            <w:vAlign w:val="center"/>
          </w:tcPr>
          <w:p w14:paraId="7331C38D"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cilj</w:t>
            </w:r>
          </w:p>
          <w:p w14:paraId="5727E47E"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aktivnosti</w:t>
            </w:r>
          </w:p>
        </w:tc>
        <w:tc>
          <w:tcPr>
            <w:tcW w:w="1842" w:type="dxa"/>
            <w:tcBorders>
              <w:top w:val="single" w:sz="4" w:space="0" w:color="000000"/>
              <w:left w:val="single" w:sz="4" w:space="0" w:color="000000"/>
              <w:bottom w:val="single" w:sz="4" w:space="0" w:color="000000"/>
              <w:right w:val="single" w:sz="4" w:space="0" w:color="000000"/>
            </w:tcBorders>
            <w:vAlign w:val="center"/>
          </w:tcPr>
          <w:p w14:paraId="3075A1BF"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namjena</w:t>
            </w:r>
          </w:p>
        </w:tc>
        <w:tc>
          <w:tcPr>
            <w:tcW w:w="1421" w:type="dxa"/>
            <w:tcBorders>
              <w:top w:val="single" w:sz="4" w:space="0" w:color="000000"/>
              <w:left w:val="single" w:sz="4" w:space="0" w:color="000000"/>
              <w:bottom w:val="single" w:sz="4" w:space="0" w:color="000000"/>
              <w:right w:val="single" w:sz="4" w:space="0" w:color="000000"/>
            </w:tcBorders>
            <w:vAlign w:val="center"/>
          </w:tcPr>
          <w:p w14:paraId="2BCAEC69"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nositelj</w:t>
            </w:r>
          </w:p>
        </w:tc>
        <w:tc>
          <w:tcPr>
            <w:tcW w:w="1611" w:type="dxa"/>
            <w:tcBorders>
              <w:top w:val="single" w:sz="4" w:space="0" w:color="000000"/>
              <w:left w:val="single" w:sz="4" w:space="0" w:color="000000"/>
              <w:bottom w:val="single" w:sz="4" w:space="0" w:color="000000"/>
              <w:right w:val="single" w:sz="4" w:space="0" w:color="000000"/>
            </w:tcBorders>
            <w:vAlign w:val="center"/>
          </w:tcPr>
          <w:p w14:paraId="22DC51B0"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način realizacije</w:t>
            </w:r>
          </w:p>
        </w:tc>
        <w:tc>
          <w:tcPr>
            <w:tcW w:w="1418" w:type="dxa"/>
            <w:tcBorders>
              <w:top w:val="single" w:sz="4" w:space="0" w:color="000000"/>
              <w:left w:val="single" w:sz="4" w:space="0" w:color="000000"/>
              <w:bottom w:val="single" w:sz="4" w:space="0" w:color="000000"/>
              <w:right w:val="single" w:sz="4" w:space="0" w:color="000000"/>
            </w:tcBorders>
            <w:vAlign w:val="center"/>
          </w:tcPr>
          <w:p w14:paraId="793682BC"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troškovnik</w:t>
            </w:r>
          </w:p>
        </w:tc>
        <w:tc>
          <w:tcPr>
            <w:tcW w:w="1586" w:type="dxa"/>
            <w:tcBorders>
              <w:top w:val="single" w:sz="4" w:space="0" w:color="000000"/>
              <w:left w:val="single" w:sz="4" w:space="0" w:color="000000"/>
              <w:bottom w:val="single" w:sz="4" w:space="0" w:color="000000"/>
              <w:right w:val="single" w:sz="4" w:space="0" w:color="000000"/>
            </w:tcBorders>
            <w:vAlign w:val="center"/>
          </w:tcPr>
          <w:p w14:paraId="3B42502C" w14:textId="77777777" w:rsidR="004E659F" w:rsidRPr="00FF5A63" w:rsidRDefault="00952D10">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način vrjednovanja</w:t>
            </w:r>
          </w:p>
        </w:tc>
      </w:tr>
      <w:tr w:rsidR="00FF5A63" w:rsidRPr="00FF5A63" w14:paraId="716B8DAC" w14:textId="77777777" w:rsidTr="00EC05FE">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7E2F23D3"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717E4990"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14D91985" w14:textId="77777777" w:rsidR="004E659F" w:rsidRPr="00FF5A63" w:rsidRDefault="00952D10">
            <w:pPr>
              <w:widowControl w:val="0"/>
              <w:spacing w:after="0" w:line="240" w:lineRule="auto"/>
              <w:jc w:val="both"/>
              <w:rPr>
                <w:rFonts w:eastAsia="Times New Roman" w:cs="Arial"/>
                <w:sz w:val="18"/>
                <w:szCs w:val="18"/>
                <w:lang w:eastAsia="hr-HR"/>
              </w:rPr>
            </w:pPr>
            <w:r w:rsidRPr="00FF5A63">
              <w:rPr>
                <w:rFonts w:cs="Arial"/>
                <w:sz w:val="18"/>
                <w:szCs w:val="18"/>
              </w:rPr>
              <w:t>Posjet župnoj crkvi Isusova uskrsnuća u S.Kraljevcu</w:t>
            </w:r>
          </w:p>
        </w:tc>
        <w:tc>
          <w:tcPr>
            <w:tcW w:w="1936" w:type="dxa"/>
            <w:tcBorders>
              <w:top w:val="single" w:sz="4" w:space="0" w:color="000000"/>
              <w:left w:val="single" w:sz="4" w:space="0" w:color="000000"/>
              <w:bottom w:val="single" w:sz="4" w:space="0" w:color="000000"/>
              <w:right w:val="single" w:sz="4" w:space="0" w:color="000000"/>
            </w:tcBorders>
            <w:vAlign w:val="center"/>
          </w:tcPr>
          <w:p w14:paraId="67B4AEB3" w14:textId="77777777" w:rsidR="004E659F" w:rsidRPr="00FF5A63" w:rsidRDefault="00952D10">
            <w:pPr>
              <w:pStyle w:val="Default"/>
              <w:widowControl w:val="0"/>
              <w:jc w:val="both"/>
              <w:rPr>
                <w:rFonts w:ascii="Arial" w:hAnsi="Arial" w:cs="Arial"/>
                <w:color w:val="auto"/>
                <w:sz w:val="18"/>
                <w:szCs w:val="18"/>
              </w:rPr>
            </w:pPr>
            <w:r w:rsidRPr="00FF5A63">
              <w:rPr>
                <w:rFonts w:ascii="Arial" w:eastAsia="Times New Roman" w:hAnsi="Arial" w:cs="Arial"/>
                <w:bCs/>
                <w:color w:val="auto"/>
                <w:sz w:val="18"/>
                <w:szCs w:val="18"/>
              </w:rPr>
              <w:t>Upoznavanje sa župnom crkvom i bolja povezanost s njom</w:t>
            </w:r>
          </w:p>
        </w:tc>
        <w:tc>
          <w:tcPr>
            <w:tcW w:w="1842" w:type="dxa"/>
            <w:tcBorders>
              <w:top w:val="single" w:sz="4" w:space="0" w:color="000000"/>
              <w:left w:val="single" w:sz="4" w:space="0" w:color="000000"/>
              <w:bottom w:val="single" w:sz="4" w:space="0" w:color="000000"/>
              <w:right w:val="single" w:sz="4" w:space="0" w:color="000000"/>
            </w:tcBorders>
            <w:vAlign w:val="center"/>
          </w:tcPr>
          <w:p w14:paraId="199EE963" w14:textId="77777777" w:rsidR="004E659F" w:rsidRPr="00FF5A63" w:rsidRDefault="00952D10">
            <w:pPr>
              <w:widowControl w:val="0"/>
              <w:tabs>
                <w:tab w:val="left" w:pos="7380"/>
              </w:tabs>
              <w:jc w:val="both"/>
              <w:rPr>
                <w:rFonts w:eastAsia="Times New Roman" w:cs="Arial"/>
                <w:bCs/>
                <w:sz w:val="18"/>
                <w:szCs w:val="18"/>
              </w:rPr>
            </w:pPr>
            <w:r w:rsidRPr="00FF5A63">
              <w:rPr>
                <w:rFonts w:eastAsia="Times New Roman" w:cs="Arial"/>
                <w:bCs/>
                <w:sz w:val="18"/>
                <w:szCs w:val="18"/>
                <w:lang w:eastAsia="hr-HR"/>
              </w:rPr>
              <w:t xml:space="preserve">Potaknuti učenike na veće prijateljstvo s Crkvom </w:t>
            </w:r>
          </w:p>
        </w:tc>
        <w:tc>
          <w:tcPr>
            <w:tcW w:w="1421" w:type="dxa"/>
            <w:tcBorders>
              <w:top w:val="single" w:sz="4" w:space="0" w:color="000000"/>
              <w:left w:val="single" w:sz="4" w:space="0" w:color="000000"/>
              <w:bottom w:val="single" w:sz="4" w:space="0" w:color="000000"/>
              <w:right w:val="single" w:sz="4" w:space="0" w:color="000000"/>
            </w:tcBorders>
            <w:vAlign w:val="center"/>
          </w:tcPr>
          <w:p w14:paraId="006C4513" w14:textId="77777777" w:rsidR="004E659F" w:rsidRPr="00FF5A63" w:rsidRDefault="00952D10">
            <w:pPr>
              <w:widowControl w:val="0"/>
              <w:spacing w:after="0" w:line="240" w:lineRule="auto"/>
              <w:jc w:val="both"/>
              <w:rPr>
                <w:rFonts w:eastAsia="Times New Roman" w:cs="Arial"/>
                <w:sz w:val="18"/>
                <w:szCs w:val="18"/>
                <w:lang w:eastAsia="hr-HR"/>
              </w:rPr>
            </w:pPr>
            <w:r w:rsidRPr="00FF5A63">
              <w:rPr>
                <w:rFonts w:eastAsia="Times New Roman" w:cs="Arial"/>
                <w:bCs/>
                <w:sz w:val="18"/>
                <w:szCs w:val="18"/>
                <w:lang w:eastAsia="hr-HR"/>
              </w:rPr>
              <w:t>vjeroučiteljica</w:t>
            </w:r>
          </w:p>
        </w:tc>
        <w:tc>
          <w:tcPr>
            <w:tcW w:w="1611" w:type="dxa"/>
            <w:tcBorders>
              <w:top w:val="single" w:sz="4" w:space="0" w:color="000000"/>
              <w:left w:val="single" w:sz="4" w:space="0" w:color="000000"/>
              <w:bottom w:val="single" w:sz="4" w:space="0" w:color="000000"/>
              <w:right w:val="single" w:sz="4" w:space="0" w:color="000000"/>
            </w:tcBorders>
            <w:vAlign w:val="center"/>
          </w:tcPr>
          <w:p w14:paraId="54A28FAA" w14:textId="77777777" w:rsidR="004E659F" w:rsidRPr="00FF5A63" w:rsidRDefault="00952D10">
            <w:pPr>
              <w:widowControl w:val="0"/>
              <w:spacing w:after="0" w:line="240" w:lineRule="auto"/>
              <w:jc w:val="both"/>
              <w:rPr>
                <w:rFonts w:cs="Arial"/>
                <w:sz w:val="18"/>
                <w:szCs w:val="18"/>
              </w:rPr>
            </w:pPr>
            <w:r w:rsidRPr="00FF5A63">
              <w:rPr>
                <w:rFonts w:eastAsia="Times New Roman" w:cs="Arial"/>
                <w:bCs/>
                <w:sz w:val="18"/>
                <w:szCs w:val="18"/>
                <w:lang w:eastAsia="hr-HR"/>
              </w:rPr>
              <w:t>Organiziranje i planiranje posjeta te sam izlet</w:t>
            </w:r>
          </w:p>
        </w:tc>
        <w:tc>
          <w:tcPr>
            <w:tcW w:w="1418" w:type="dxa"/>
            <w:tcBorders>
              <w:top w:val="single" w:sz="4" w:space="0" w:color="000000"/>
              <w:left w:val="single" w:sz="4" w:space="0" w:color="000000"/>
              <w:bottom w:val="single" w:sz="4" w:space="0" w:color="000000"/>
              <w:right w:val="single" w:sz="4" w:space="0" w:color="000000"/>
            </w:tcBorders>
            <w:vAlign w:val="center"/>
          </w:tcPr>
          <w:p w14:paraId="7B6E5B93" w14:textId="77777777" w:rsidR="004E659F" w:rsidRPr="00FF5A63" w:rsidRDefault="00952D10">
            <w:pPr>
              <w:widowControl w:val="0"/>
              <w:spacing w:after="0" w:line="240" w:lineRule="auto"/>
              <w:jc w:val="both"/>
              <w:rPr>
                <w:rFonts w:eastAsia="Times New Roman" w:cs="Arial"/>
                <w:sz w:val="18"/>
                <w:szCs w:val="18"/>
                <w:lang w:eastAsia="hr-HR"/>
              </w:rPr>
            </w:pPr>
            <w:r w:rsidRPr="00FF5A63">
              <w:rPr>
                <w:rFonts w:eastAsia="Times New Roman" w:cs="Arial"/>
                <w:sz w:val="18"/>
                <w:szCs w:val="18"/>
                <w:lang w:eastAsia="hr-HR"/>
              </w:rPr>
              <w:t>Troškovi prijevoza učenika</w:t>
            </w:r>
          </w:p>
        </w:tc>
        <w:tc>
          <w:tcPr>
            <w:tcW w:w="1586" w:type="dxa"/>
            <w:tcBorders>
              <w:top w:val="single" w:sz="4" w:space="0" w:color="000000"/>
              <w:left w:val="single" w:sz="4" w:space="0" w:color="000000"/>
              <w:bottom w:val="single" w:sz="4" w:space="0" w:color="000000"/>
              <w:right w:val="single" w:sz="4" w:space="0" w:color="000000"/>
            </w:tcBorders>
            <w:vAlign w:val="center"/>
          </w:tcPr>
          <w:p w14:paraId="53BC1481" w14:textId="77777777" w:rsidR="004E659F" w:rsidRPr="00FF5A63" w:rsidRDefault="00952D10">
            <w:pPr>
              <w:widowControl w:val="0"/>
              <w:tabs>
                <w:tab w:val="left" w:pos="7380"/>
              </w:tabs>
              <w:contextualSpacing/>
              <w:jc w:val="both"/>
              <w:rPr>
                <w:rFonts w:eastAsia="Times New Roman" w:cs="Arial"/>
                <w:bCs/>
                <w:sz w:val="18"/>
                <w:szCs w:val="18"/>
              </w:rPr>
            </w:pPr>
            <w:r w:rsidRPr="00FF5A63">
              <w:rPr>
                <w:rFonts w:eastAsia="Times New Roman" w:cs="Arial"/>
                <w:bCs/>
                <w:sz w:val="18"/>
                <w:szCs w:val="18"/>
              </w:rPr>
              <w:t>Razgovor i rasprava na satu Vjeronauka</w:t>
            </w:r>
          </w:p>
        </w:tc>
      </w:tr>
      <w:tr w:rsidR="00FF5A63" w:rsidRPr="00FF5A63" w14:paraId="1CB6FB93" w14:textId="77777777" w:rsidTr="00EC05FE">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47541723" w14:textId="77777777" w:rsidR="00EC05FE" w:rsidRPr="00FF5A63" w:rsidRDefault="00EC05FE" w:rsidP="00EC05FE">
            <w:pPr>
              <w:widowControl w:val="0"/>
              <w:spacing w:after="0" w:line="240" w:lineRule="auto"/>
              <w:contextualSpacing/>
              <w:rPr>
                <w:rFonts w:cs="Arial"/>
                <w:sz w:val="18"/>
                <w:szCs w:val="18"/>
              </w:rPr>
            </w:pPr>
            <w:r w:rsidRPr="00FF5A63">
              <w:rPr>
                <w:rFonts w:cs="Arial"/>
                <w:sz w:val="18"/>
                <w:szCs w:val="18"/>
              </w:rPr>
              <w:t xml:space="preserve">rujan, listopad ili studeni </w:t>
            </w:r>
          </w:p>
        </w:tc>
        <w:tc>
          <w:tcPr>
            <w:tcW w:w="1164" w:type="dxa"/>
            <w:tcBorders>
              <w:top w:val="single" w:sz="4" w:space="0" w:color="000000"/>
              <w:left w:val="single" w:sz="4" w:space="0" w:color="000000"/>
              <w:bottom w:val="single" w:sz="4" w:space="0" w:color="000000"/>
              <w:right w:val="single" w:sz="4" w:space="0" w:color="000000"/>
            </w:tcBorders>
            <w:vAlign w:val="center"/>
          </w:tcPr>
          <w:p w14:paraId="00088265" w14:textId="77777777" w:rsidR="00EC05FE" w:rsidRPr="00FF5A63" w:rsidRDefault="00EC05FE" w:rsidP="00EC05FE">
            <w:pPr>
              <w:widowControl w:val="0"/>
              <w:spacing w:after="0" w:line="240" w:lineRule="auto"/>
              <w:contextualSpacing/>
              <w:rPr>
                <w:rFonts w:cs="Arial"/>
                <w:sz w:val="18"/>
                <w:szCs w:val="18"/>
              </w:rPr>
            </w:pPr>
            <w:r w:rsidRPr="00FF5A63">
              <w:rPr>
                <w:rFonts w:cs="Arial"/>
                <w:sz w:val="18"/>
                <w:szCs w:val="18"/>
              </w:rPr>
              <w:t xml:space="preserve">2. </w:t>
            </w:r>
          </w:p>
        </w:tc>
        <w:tc>
          <w:tcPr>
            <w:tcW w:w="1843" w:type="dxa"/>
            <w:tcBorders>
              <w:top w:val="single" w:sz="4" w:space="0" w:color="000000"/>
              <w:left w:val="single" w:sz="4" w:space="0" w:color="000000"/>
              <w:bottom w:val="single" w:sz="4" w:space="0" w:color="000000"/>
              <w:right w:val="single" w:sz="4" w:space="0" w:color="000000"/>
            </w:tcBorders>
            <w:vAlign w:val="center"/>
          </w:tcPr>
          <w:p w14:paraId="617F06A6" w14:textId="77777777" w:rsidR="00EC05FE" w:rsidRPr="00FF5A63" w:rsidRDefault="00EC05FE" w:rsidP="00EC05FE">
            <w:pPr>
              <w:widowControl w:val="0"/>
              <w:spacing w:after="0" w:line="240" w:lineRule="auto"/>
              <w:contextualSpacing/>
              <w:rPr>
                <w:rFonts w:cs="Arial"/>
                <w:sz w:val="18"/>
                <w:szCs w:val="18"/>
              </w:rPr>
            </w:pPr>
            <w:r w:rsidRPr="00FF5A63">
              <w:rPr>
                <w:rFonts w:cs="Arial"/>
                <w:sz w:val="18"/>
                <w:szCs w:val="18"/>
              </w:rPr>
              <w:t>Minipolis</w:t>
            </w:r>
          </w:p>
        </w:tc>
        <w:tc>
          <w:tcPr>
            <w:tcW w:w="1936" w:type="dxa"/>
            <w:tcBorders>
              <w:top w:val="single" w:sz="4" w:space="0" w:color="000000"/>
              <w:left w:val="single" w:sz="4" w:space="0" w:color="000000"/>
              <w:bottom w:val="single" w:sz="4" w:space="0" w:color="000000"/>
              <w:right w:val="single" w:sz="4" w:space="0" w:color="000000"/>
            </w:tcBorders>
          </w:tcPr>
          <w:p w14:paraId="612F03B8" w14:textId="77777777" w:rsidR="00EC05FE" w:rsidRPr="00FF5A63" w:rsidRDefault="00EC05FE" w:rsidP="00EC05FE">
            <w:pPr>
              <w:widowControl w:val="0"/>
              <w:spacing w:after="0" w:line="240" w:lineRule="auto"/>
              <w:contextualSpacing/>
              <w:rPr>
                <w:rFonts w:cs="Arial"/>
                <w:sz w:val="16"/>
                <w:szCs w:val="16"/>
              </w:rPr>
            </w:pPr>
            <w:r w:rsidRPr="00FF5A63">
              <w:rPr>
                <w:rFonts w:cs="Arial"/>
                <w:sz w:val="16"/>
                <w:szCs w:val="16"/>
              </w:rPr>
              <w:t>Cilj je učenike upoznati s organizacijom života i rada u gradu. Učenike na konkretnim primjerima upoznati s različitim zanimanjima i staviti ih u stvarne situacije.</w:t>
            </w:r>
          </w:p>
          <w:p w14:paraId="63AE8328" w14:textId="77777777" w:rsidR="00EC05FE" w:rsidRPr="00FF5A63" w:rsidRDefault="00EC05FE" w:rsidP="00EC05FE">
            <w:pPr>
              <w:widowControl w:val="0"/>
              <w:spacing w:after="0" w:line="240" w:lineRule="auto"/>
              <w:contextualSpacing/>
              <w:rPr>
                <w:rFonts w:cs="Arial"/>
                <w:sz w:val="16"/>
                <w:szCs w:val="16"/>
              </w:rPr>
            </w:pPr>
            <w:r w:rsidRPr="00FF5A63">
              <w:rPr>
                <w:rFonts w:cs="Arial"/>
                <w:sz w:val="16"/>
                <w:szCs w:val="16"/>
              </w:rPr>
              <w:t>Spoznati grad kao organiziranu cjelinu.</w:t>
            </w:r>
          </w:p>
        </w:tc>
        <w:tc>
          <w:tcPr>
            <w:tcW w:w="1842" w:type="dxa"/>
            <w:tcBorders>
              <w:top w:val="single" w:sz="4" w:space="0" w:color="000000"/>
              <w:left w:val="single" w:sz="4" w:space="0" w:color="000000"/>
              <w:bottom w:val="single" w:sz="4" w:space="0" w:color="000000"/>
              <w:right w:val="single" w:sz="4" w:space="0" w:color="000000"/>
            </w:tcBorders>
          </w:tcPr>
          <w:p w14:paraId="38EA8327" w14:textId="77777777" w:rsidR="00EC05FE" w:rsidRPr="00FF5A63" w:rsidRDefault="00EC05FE" w:rsidP="00EC05FE">
            <w:pPr>
              <w:widowControl w:val="0"/>
              <w:tabs>
                <w:tab w:val="left" w:pos="7380"/>
              </w:tabs>
              <w:spacing w:after="0" w:line="240" w:lineRule="auto"/>
              <w:contextualSpacing/>
              <w:rPr>
                <w:rFonts w:cs="Arial"/>
                <w:sz w:val="18"/>
                <w:szCs w:val="18"/>
              </w:rPr>
            </w:pPr>
            <w:r w:rsidRPr="00FF5A63">
              <w:rPr>
                <w:rFonts w:cs="Arial"/>
                <w:sz w:val="18"/>
                <w:szCs w:val="18"/>
              </w:rPr>
              <w:t xml:space="preserve">Učenje kroz igru, </w:t>
            </w:r>
          </w:p>
          <w:p w14:paraId="17B63F0B" w14:textId="77777777" w:rsidR="00EC05FE" w:rsidRPr="00FF5A63" w:rsidRDefault="00EC05FE" w:rsidP="00EC05FE">
            <w:pPr>
              <w:widowControl w:val="0"/>
              <w:tabs>
                <w:tab w:val="left" w:pos="7380"/>
              </w:tabs>
              <w:spacing w:after="0" w:line="240" w:lineRule="auto"/>
              <w:contextualSpacing/>
              <w:rPr>
                <w:rFonts w:cs="Arial"/>
                <w:sz w:val="18"/>
                <w:szCs w:val="18"/>
              </w:rPr>
            </w:pPr>
            <w:r w:rsidRPr="00FF5A63">
              <w:rPr>
                <w:rFonts w:cs="Arial"/>
                <w:sz w:val="18"/>
                <w:szCs w:val="18"/>
              </w:rPr>
              <w:t xml:space="preserve">upoznavanje s konkretnim situacijama u radu, </w:t>
            </w:r>
          </w:p>
          <w:p w14:paraId="459D5499" w14:textId="77777777" w:rsidR="00EC05FE" w:rsidRPr="00FF5A63" w:rsidRDefault="00EC05FE" w:rsidP="00EC05FE">
            <w:pPr>
              <w:widowControl w:val="0"/>
              <w:tabs>
                <w:tab w:val="left" w:pos="7380"/>
              </w:tabs>
              <w:spacing w:after="0" w:line="240" w:lineRule="auto"/>
              <w:contextualSpacing/>
              <w:rPr>
                <w:rFonts w:cs="Arial"/>
                <w:sz w:val="18"/>
                <w:szCs w:val="18"/>
              </w:rPr>
            </w:pPr>
            <w:r w:rsidRPr="00FF5A63">
              <w:rPr>
                <w:rFonts w:cs="Arial"/>
                <w:sz w:val="18"/>
                <w:szCs w:val="18"/>
              </w:rPr>
              <w:t xml:space="preserve">spoznavanje potrebe za različitim zanimanjima ljudi u gradu. </w:t>
            </w:r>
          </w:p>
        </w:tc>
        <w:tc>
          <w:tcPr>
            <w:tcW w:w="1421" w:type="dxa"/>
            <w:tcBorders>
              <w:top w:val="single" w:sz="4" w:space="0" w:color="000000"/>
              <w:left w:val="single" w:sz="4" w:space="0" w:color="000000"/>
              <w:bottom w:val="single" w:sz="4" w:space="0" w:color="000000"/>
              <w:right w:val="single" w:sz="4" w:space="0" w:color="000000"/>
            </w:tcBorders>
            <w:vAlign w:val="center"/>
          </w:tcPr>
          <w:p w14:paraId="3FC355FC" w14:textId="77777777" w:rsidR="00EC05FE" w:rsidRPr="00FF5A63" w:rsidRDefault="00EC05FE" w:rsidP="00EC05FE">
            <w:pPr>
              <w:widowControl w:val="0"/>
              <w:spacing w:after="0" w:line="240" w:lineRule="auto"/>
              <w:contextualSpacing/>
              <w:jc w:val="center"/>
              <w:rPr>
                <w:rFonts w:cs="Arial"/>
                <w:sz w:val="18"/>
                <w:szCs w:val="18"/>
              </w:rPr>
            </w:pPr>
            <w:r w:rsidRPr="00FF5A63">
              <w:rPr>
                <w:rFonts w:cs="Arial"/>
                <w:sz w:val="18"/>
                <w:szCs w:val="18"/>
              </w:rPr>
              <w:t>učiteljice 2. razreda</w:t>
            </w:r>
          </w:p>
        </w:tc>
        <w:tc>
          <w:tcPr>
            <w:tcW w:w="1611" w:type="dxa"/>
            <w:tcBorders>
              <w:top w:val="single" w:sz="4" w:space="0" w:color="000000"/>
              <w:left w:val="single" w:sz="4" w:space="0" w:color="000000"/>
              <w:bottom w:val="single" w:sz="4" w:space="0" w:color="000000"/>
              <w:right w:val="single" w:sz="4" w:space="0" w:color="000000"/>
            </w:tcBorders>
          </w:tcPr>
          <w:p w14:paraId="43C68DAC" w14:textId="77777777" w:rsidR="00EC05FE" w:rsidRPr="00FF5A63" w:rsidRDefault="00EC05FE" w:rsidP="00EC05FE">
            <w:pPr>
              <w:widowControl w:val="0"/>
              <w:spacing w:after="0" w:line="240" w:lineRule="auto"/>
              <w:contextualSpacing/>
              <w:rPr>
                <w:rFonts w:cs="Arial"/>
                <w:sz w:val="18"/>
                <w:szCs w:val="18"/>
              </w:rPr>
            </w:pPr>
            <w:r w:rsidRPr="00FF5A63">
              <w:rPr>
                <w:rFonts w:cs="Arial"/>
                <w:sz w:val="18"/>
                <w:szCs w:val="18"/>
              </w:rPr>
              <w:t>posjet Minipolisu u Zagrebu</w:t>
            </w:r>
          </w:p>
        </w:tc>
        <w:tc>
          <w:tcPr>
            <w:tcW w:w="1418" w:type="dxa"/>
            <w:tcBorders>
              <w:top w:val="single" w:sz="4" w:space="0" w:color="000000"/>
              <w:left w:val="single" w:sz="4" w:space="0" w:color="000000"/>
              <w:bottom w:val="single" w:sz="4" w:space="0" w:color="000000"/>
              <w:right w:val="single" w:sz="4" w:space="0" w:color="000000"/>
            </w:tcBorders>
          </w:tcPr>
          <w:p w14:paraId="3335D341" w14:textId="77777777" w:rsidR="00EC05FE" w:rsidRPr="00FF5A63" w:rsidRDefault="00EC05FE" w:rsidP="00EC05FE">
            <w:pPr>
              <w:widowControl w:val="0"/>
              <w:spacing w:after="0" w:line="240" w:lineRule="auto"/>
              <w:contextualSpacing/>
              <w:rPr>
                <w:rFonts w:cs="Arial"/>
                <w:sz w:val="18"/>
                <w:szCs w:val="18"/>
              </w:rPr>
            </w:pPr>
            <w:r w:rsidRPr="00FF5A63">
              <w:rPr>
                <w:rFonts w:cs="Arial"/>
                <w:sz w:val="18"/>
                <w:szCs w:val="18"/>
              </w:rPr>
              <w:t>oko 100 kn</w:t>
            </w:r>
          </w:p>
          <w:p w14:paraId="32F6414D" w14:textId="77777777" w:rsidR="00EC05FE" w:rsidRPr="00FF5A63" w:rsidRDefault="00EC05FE" w:rsidP="00EC05FE">
            <w:pPr>
              <w:widowControl w:val="0"/>
              <w:spacing w:after="0" w:line="240" w:lineRule="auto"/>
              <w:contextualSpacing/>
              <w:rPr>
                <w:rFonts w:cs="Arial"/>
                <w:sz w:val="18"/>
                <w:szCs w:val="18"/>
              </w:rPr>
            </w:pPr>
            <w:r w:rsidRPr="00FF5A63">
              <w:rPr>
                <w:rFonts w:cs="Arial"/>
                <w:sz w:val="18"/>
                <w:szCs w:val="18"/>
              </w:rPr>
              <w:t>(ulaznica i prijevoz)</w:t>
            </w:r>
          </w:p>
        </w:tc>
        <w:tc>
          <w:tcPr>
            <w:tcW w:w="1586" w:type="dxa"/>
            <w:tcBorders>
              <w:top w:val="single" w:sz="4" w:space="0" w:color="000000"/>
              <w:left w:val="single" w:sz="4" w:space="0" w:color="000000"/>
              <w:bottom w:val="single" w:sz="4" w:space="0" w:color="000000"/>
              <w:right w:val="single" w:sz="4" w:space="0" w:color="000000"/>
            </w:tcBorders>
          </w:tcPr>
          <w:p w14:paraId="2C33F4E6" w14:textId="77777777" w:rsidR="00EC05FE" w:rsidRPr="00FF5A63" w:rsidRDefault="00EC05FE" w:rsidP="00EC05FE">
            <w:pPr>
              <w:widowControl w:val="0"/>
              <w:spacing w:after="0" w:line="240" w:lineRule="auto"/>
              <w:contextualSpacing/>
              <w:rPr>
                <w:rFonts w:cs="Arial"/>
                <w:sz w:val="16"/>
                <w:szCs w:val="16"/>
              </w:rPr>
            </w:pPr>
            <w:r w:rsidRPr="00FF5A63">
              <w:rPr>
                <w:rFonts w:cs="Arial"/>
                <w:sz w:val="16"/>
                <w:szCs w:val="16"/>
              </w:rPr>
              <w:t xml:space="preserve">učeničko samovrednovanje, </w:t>
            </w:r>
          </w:p>
          <w:p w14:paraId="6046F1CC" w14:textId="77777777" w:rsidR="00EC05FE" w:rsidRPr="00FF5A63" w:rsidRDefault="00EC05FE" w:rsidP="00EC05FE">
            <w:pPr>
              <w:widowControl w:val="0"/>
              <w:spacing w:after="0" w:line="240" w:lineRule="auto"/>
              <w:contextualSpacing/>
              <w:rPr>
                <w:rFonts w:cs="Arial"/>
                <w:sz w:val="18"/>
                <w:szCs w:val="18"/>
              </w:rPr>
            </w:pPr>
            <w:r w:rsidRPr="00FF5A63">
              <w:rPr>
                <w:rFonts w:cs="Arial"/>
                <w:sz w:val="16"/>
                <w:szCs w:val="16"/>
              </w:rPr>
              <w:t>fotodokumentacija za školski web</w:t>
            </w:r>
          </w:p>
        </w:tc>
      </w:tr>
      <w:tr w:rsidR="00FF5A63" w:rsidRPr="00FF5A63" w14:paraId="458A2A82"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46767E31"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ožujak</w:t>
            </w:r>
          </w:p>
        </w:tc>
        <w:tc>
          <w:tcPr>
            <w:tcW w:w="1164" w:type="dxa"/>
            <w:tcBorders>
              <w:top w:val="single" w:sz="4" w:space="0" w:color="000000"/>
              <w:left w:val="single" w:sz="4" w:space="0" w:color="000000"/>
              <w:bottom w:val="single" w:sz="4" w:space="0" w:color="000000"/>
              <w:right w:val="single" w:sz="4" w:space="0" w:color="000000"/>
            </w:tcBorders>
            <w:vAlign w:val="center"/>
          </w:tcPr>
          <w:p w14:paraId="4AD3EF3F"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3F8E2EBC"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 xml:space="preserve">Putujemo - željeznički kolodvor, autobusni kolodvor,  zračna luka Zagreb </w:t>
            </w:r>
          </w:p>
        </w:tc>
        <w:tc>
          <w:tcPr>
            <w:tcW w:w="1936" w:type="dxa"/>
            <w:tcBorders>
              <w:top w:val="single" w:sz="4" w:space="0" w:color="000000"/>
              <w:left w:val="single" w:sz="4" w:space="0" w:color="000000"/>
              <w:bottom w:val="single" w:sz="4" w:space="0" w:color="000000"/>
              <w:right w:val="single" w:sz="4" w:space="0" w:color="000000"/>
            </w:tcBorders>
          </w:tcPr>
          <w:p w14:paraId="4CA3BCE2" w14:textId="77777777" w:rsidR="00FF5A63" w:rsidRPr="00FF5A63" w:rsidRDefault="00FF5A63" w:rsidP="00811C13">
            <w:pPr>
              <w:widowControl w:val="0"/>
              <w:tabs>
                <w:tab w:val="left" w:pos="7380"/>
              </w:tabs>
              <w:spacing w:after="0" w:line="240" w:lineRule="auto"/>
              <w:contextualSpacing/>
              <w:jc w:val="both"/>
              <w:rPr>
                <w:rFonts w:cs="Arial"/>
                <w:sz w:val="18"/>
                <w:szCs w:val="18"/>
              </w:rPr>
            </w:pPr>
            <w:r w:rsidRPr="00FF5A63">
              <w:rPr>
                <w:rFonts w:eastAsia="Times New Roman" w:cs="Arial"/>
                <w:bCs/>
                <w:sz w:val="18"/>
                <w:szCs w:val="18"/>
                <w:lang w:eastAsia="hr-HR"/>
              </w:rPr>
              <w:t>Razlikovati željeznički, zračni i autobusni promet. Uočiti važnost  prometne povezanosti</w:t>
            </w:r>
          </w:p>
        </w:tc>
        <w:tc>
          <w:tcPr>
            <w:tcW w:w="1842" w:type="dxa"/>
            <w:tcBorders>
              <w:top w:val="single" w:sz="4" w:space="0" w:color="000000"/>
              <w:left w:val="single" w:sz="4" w:space="0" w:color="000000"/>
              <w:bottom w:val="single" w:sz="4" w:space="0" w:color="000000"/>
              <w:right w:val="single" w:sz="4" w:space="0" w:color="000000"/>
            </w:tcBorders>
          </w:tcPr>
          <w:p w14:paraId="40921B18"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Prometni odgoj</w:t>
            </w:r>
          </w:p>
        </w:tc>
        <w:tc>
          <w:tcPr>
            <w:tcW w:w="1421" w:type="dxa"/>
            <w:tcBorders>
              <w:top w:val="single" w:sz="4" w:space="0" w:color="000000"/>
              <w:left w:val="single" w:sz="4" w:space="0" w:color="000000"/>
              <w:bottom w:val="single" w:sz="4" w:space="0" w:color="000000"/>
              <w:right w:val="single" w:sz="4" w:space="0" w:color="000000"/>
            </w:tcBorders>
          </w:tcPr>
          <w:p w14:paraId="40263E43"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učiteljica</w:t>
            </w:r>
          </w:p>
        </w:tc>
        <w:tc>
          <w:tcPr>
            <w:tcW w:w="1611" w:type="dxa"/>
            <w:tcBorders>
              <w:top w:val="single" w:sz="4" w:space="0" w:color="000000"/>
              <w:left w:val="single" w:sz="4" w:space="0" w:color="000000"/>
              <w:bottom w:val="single" w:sz="4" w:space="0" w:color="000000"/>
              <w:right w:val="single" w:sz="4" w:space="0" w:color="000000"/>
            </w:tcBorders>
          </w:tcPr>
          <w:p w14:paraId="162F6250"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posjet željezničkom, autobusnom kolodvoru i zračnoj luci</w:t>
            </w:r>
          </w:p>
        </w:tc>
        <w:tc>
          <w:tcPr>
            <w:tcW w:w="1418" w:type="dxa"/>
            <w:tcBorders>
              <w:top w:val="single" w:sz="4" w:space="0" w:color="000000"/>
              <w:left w:val="single" w:sz="4" w:space="0" w:color="000000"/>
              <w:bottom w:val="single" w:sz="4" w:space="0" w:color="000000"/>
              <w:right w:val="single" w:sz="4" w:space="0" w:color="000000"/>
            </w:tcBorders>
          </w:tcPr>
          <w:p w14:paraId="32DB65F7" w14:textId="77777777" w:rsidR="00FF5A63" w:rsidRPr="00FF5A63" w:rsidRDefault="00FF5A63" w:rsidP="00811C13">
            <w:pPr>
              <w:widowControl w:val="0"/>
              <w:spacing w:after="0" w:line="240" w:lineRule="auto"/>
              <w:contextualSpacing/>
              <w:jc w:val="both"/>
              <w:rPr>
                <w:rFonts w:cs="Arial"/>
                <w:sz w:val="18"/>
                <w:szCs w:val="18"/>
              </w:rPr>
            </w:pPr>
          </w:p>
          <w:p w14:paraId="25E37279"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cijena prijevoza i obilaska</w:t>
            </w:r>
          </w:p>
        </w:tc>
        <w:tc>
          <w:tcPr>
            <w:tcW w:w="1586" w:type="dxa"/>
            <w:tcBorders>
              <w:top w:val="single" w:sz="4" w:space="0" w:color="000000"/>
              <w:left w:val="single" w:sz="4" w:space="0" w:color="000000"/>
              <w:bottom w:val="single" w:sz="4" w:space="0" w:color="000000"/>
              <w:right w:val="single" w:sz="4" w:space="0" w:color="000000"/>
            </w:tcBorders>
          </w:tcPr>
          <w:p w14:paraId="21AB5936"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usmeno izražavanje, praktična primjena, radni listići</w:t>
            </w:r>
          </w:p>
        </w:tc>
      </w:tr>
      <w:tr w:rsidR="00FF5A63" w:rsidRPr="00FF5A63" w14:paraId="253CDA43"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4457FD6E"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7EA233B5"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2FA6A349"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Obilazak grada Zagreba</w:t>
            </w:r>
          </w:p>
        </w:tc>
        <w:tc>
          <w:tcPr>
            <w:tcW w:w="1936" w:type="dxa"/>
            <w:tcBorders>
              <w:top w:val="single" w:sz="4" w:space="0" w:color="000000"/>
              <w:left w:val="single" w:sz="4" w:space="0" w:color="000000"/>
              <w:bottom w:val="single" w:sz="4" w:space="0" w:color="000000"/>
              <w:right w:val="single" w:sz="4" w:space="0" w:color="000000"/>
            </w:tcBorders>
          </w:tcPr>
          <w:p w14:paraId="26D2FD2A" w14:textId="77777777" w:rsidR="00FF5A63" w:rsidRPr="00FF5A63" w:rsidRDefault="00FF5A63" w:rsidP="00811C13">
            <w:pPr>
              <w:widowControl w:val="0"/>
              <w:tabs>
                <w:tab w:val="left" w:pos="7380"/>
              </w:tabs>
              <w:spacing w:after="0" w:line="240" w:lineRule="auto"/>
              <w:contextualSpacing/>
              <w:jc w:val="both"/>
              <w:rPr>
                <w:rFonts w:eastAsia="Times New Roman" w:cs="Arial"/>
                <w:bCs/>
                <w:sz w:val="18"/>
                <w:szCs w:val="18"/>
                <w:lang w:eastAsia="hr-HR"/>
              </w:rPr>
            </w:pPr>
            <w:r w:rsidRPr="00FF5A63">
              <w:rPr>
                <w:rFonts w:eastAsia="Times New Roman" w:cs="Arial"/>
                <w:bCs/>
                <w:sz w:val="18"/>
                <w:szCs w:val="18"/>
                <w:lang w:eastAsia="hr-HR"/>
              </w:rPr>
              <w:t xml:space="preserve">Upoznati povijest grada Zagreba </w:t>
            </w:r>
          </w:p>
          <w:p w14:paraId="0746FF57" w14:textId="77777777" w:rsidR="00FF5A63" w:rsidRPr="00FF5A63" w:rsidRDefault="00FF5A63" w:rsidP="00811C13">
            <w:pPr>
              <w:widowControl w:val="0"/>
              <w:tabs>
                <w:tab w:val="left" w:pos="7380"/>
              </w:tabs>
              <w:spacing w:after="0" w:line="240" w:lineRule="auto"/>
              <w:contextualSpacing/>
              <w:jc w:val="both"/>
              <w:rPr>
                <w:rFonts w:cs="Arial"/>
                <w:sz w:val="18"/>
                <w:szCs w:val="18"/>
              </w:rPr>
            </w:pPr>
            <w:r w:rsidRPr="00FF5A63">
              <w:rPr>
                <w:rFonts w:eastAsia="Times New Roman" w:cs="Arial"/>
                <w:bCs/>
                <w:sz w:val="18"/>
                <w:szCs w:val="18"/>
                <w:lang w:eastAsia="hr-HR"/>
              </w:rPr>
              <w:t>Spoznavati pripadnost svome gradu</w:t>
            </w:r>
          </w:p>
        </w:tc>
        <w:tc>
          <w:tcPr>
            <w:tcW w:w="1842" w:type="dxa"/>
            <w:tcBorders>
              <w:top w:val="single" w:sz="4" w:space="0" w:color="000000"/>
              <w:left w:val="single" w:sz="4" w:space="0" w:color="000000"/>
              <w:bottom w:val="single" w:sz="4" w:space="0" w:color="000000"/>
              <w:right w:val="single" w:sz="4" w:space="0" w:color="000000"/>
            </w:tcBorders>
          </w:tcPr>
          <w:p w14:paraId="49BE603B" w14:textId="77777777" w:rsidR="00FF5A63" w:rsidRPr="00FF5A63" w:rsidRDefault="00FF5A63" w:rsidP="00811C13">
            <w:pPr>
              <w:widowControl w:val="0"/>
              <w:tabs>
                <w:tab w:val="left" w:pos="7380"/>
              </w:tabs>
              <w:spacing w:after="0" w:line="240" w:lineRule="auto"/>
              <w:contextualSpacing/>
              <w:jc w:val="both"/>
              <w:rPr>
                <w:rFonts w:eastAsia="Times New Roman" w:cs="Arial"/>
                <w:bCs/>
                <w:sz w:val="18"/>
                <w:szCs w:val="18"/>
                <w:lang w:eastAsia="hr-HR"/>
              </w:rPr>
            </w:pPr>
            <w:r w:rsidRPr="00FF5A63">
              <w:rPr>
                <w:rFonts w:eastAsia="Times New Roman" w:cs="Arial"/>
                <w:bCs/>
                <w:sz w:val="18"/>
                <w:szCs w:val="18"/>
                <w:lang w:eastAsia="hr-HR"/>
              </w:rPr>
              <w:t>Razvijati sposobnost promatranja, zaključivanja</w:t>
            </w:r>
          </w:p>
        </w:tc>
        <w:tc>
          <w:tcPr>
            <w:tcW w:w="1421" w:type="dxa"/>
            <w:tcBorders>
              <w:top w:val="single" w:sz="4" w:space="0" w:color="000000"/>
              <w:left w:val="single" w:sz="4" w:space="0" w:color="000000"/>
              <w:bottom w:val="single" w:sz="4" w:space="0" w:color="000000"/>
              <w:right w:val="single" w:sz="4" w:space="0" w:color="000000"/>
            </w:tcBorders>
          </w:tcPr>
          <w:p w14:paraId="277E970B"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učiteljica</w:t>
            </w:r>
          </w:p>
        </w:tc>
        <w:tc>
          <w:tcPr>
            <w:tcW w:w="1611" w:type="dxa"/>
            <w:tcBorders>
              <w:top w:val="single" w:sz="4" w:space="0" w:color="000000"/>
              <w:left w:val="single" w:sz="4" w:space="0" w:color="000000"/>
              <w:bottom w:val="single" w:sz="4" w:space="0" w:color="000000"/>
              <w:right w:val="single" w:sz="4" w:space="0" w:color="000000"/>
            </w:tcBorders>
          </w:tcPr>
          <w:p w14:paraId="3E755225"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obilazak Gornjeg i Donjeg grada Zagreba</w:t>
            </w:r>
          </w:p>
        </w:tc>
        <w:tc>
          <w:tcPr>
            <w:tcW w:w="1418" w:type="dxa"/>
            <w:tcBorders>
              <w:top w:val="single" w:sz="4" w:space="0" w:color="000000"/>
              <w:left w:val="single" w:sz="4" w:space="0" w:color="000000"/>
              <w:bottom w:val="single" w:sz="4" w:space="0" w:color="000000"/>
              <w:right w:val="single" w:sz="4" w:space="0" w:color="000000"/>
            </w:tcBorders>
          </w:tcPr>
          <w:p w14:paraId="35DD246B"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cijena prijevoza i organizacije vodstva</w:t>
            </w:r>
          </w:p>
        </w:tc>
        <w:tc>
          <w:tcPr>
            <w:tcW w:w="1586" w:type="dxa"/>
            <w:tcBorders>
              <w:top w:val="single" w:sz="4" w:space="0" w:color="000000"/>
              <w:left w:val="single" w:sz="4" w:space="0" w:color="000000"/>
              <w:bottom w:val="single" w:sz="4" w:space="0" w:color="000000"/>
              <w:right w:val="single" w:sz="4" w:space="0" w:color="000000"/>
            </w:tcBorders>
          </w:tcPr>
          <w:p w14:paraId="7FCAE194"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usmeno i pisano izražavanje, razredna izložba</w:t>
            </w:r>
          </w:p>
        </w:tc>
      </w:tr>
      <w:tr w:rsidR="00FF5A63" w:rsidRPr="00FF5A63" w14:paraId="4930858B"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0E70AB4B"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prosinac</w:t>
            </w:r>
          </w:p>
        </w:tc>
        <w:tc>
          <w:tcPr>
            <w:tcW w:w="1164" w:type="dxa"/>
            <w:tcBorders>
              <w:top w:val="single" w:sz="4" w:space="0" w:color="000000"/>
              <w:left w:val="single" w:sz="4" w:space="0" w:color="000000"/>
              <w:bottom w:val="single" w:sz="4" w:space="0" w:color="000000"/>
              <w:right w:val="single" w:sz="4" w:space="0" w:color="000000"/>
            </w:tcBorders>
            <w:vAlign w:val="center"/>
          </w:tcPr>
          <w:p w14:paraId="13682621"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1D8B7736"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Posjet staračkom domu u S.Kraljevcu</w:t>
            </w:r>
          </w:p>
        </w:tc>
        <w:tc>
          <w:tcPr>
            <w:tcW w:w="1936" w:type="dxa"/>
            <w:tcBorders>
              <w:top w:val="single" w:sz="4" w:space="0" w:color="000000"/>
              <w:left w:val="single" w:sz="4" w:space="0" w:color="000000"/>
              <w:bottom w:val="single" w:sz="4" w:space="0" w:color="000000"/>
              <w:right w:val="single" w:sz="4" w:space="0" w:color="000000"/>
            </w:tcBorders>
            <w:vAlign w:val="center"/>
          </w:tcPr>
          <w:p w14:paraId="0A692771"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 xml:space="preserve">Stvaranje osjećaja za starije, stvaranje empatije </w:t>
            </w:r>
          </w:p>
        </w:tc>
        <w:tc>
          <w:tcPr>
            <w:tcW w:w="1842" w:type="dxa"/>
            <w:tcBorders>
              <w:top w:val="single" w:sz="4" w:space="0" w:color="000000"/>
              <w:left w:val="single" w:sz="4" w:space="0" w:color="000000"/>
              <w:bottom w:val="single" w:sz="4" w:space="0" w:color="000000"/>
              <w:right w:val="single" w:sz="4" w:space="0" w:color="000000"/>
            </w:tcBorders>
            <w:vAlign w:val="center"/>
          </w:tcPr>
          <w:p w14:paraId="7F1ABED6"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Poticanje osjećaja da smo i starijima potrebni</w:t>
            </w:r>
          </w:p>
        </w:tc>
        <w:tc>
          <w:tcPr>
            <w:tcW w:w="1421" w:type="dxa"/>
            <w:tcBorders>
              <w:top w:val="single" w:sz="4" w:space="0" w:color="000000"/>
              <w:left w:val="single" w:sz="4" w:space="0" w:color="000000"/>
              <w:bottom w:val="single" w:sz="4" w:space="0" w:color="000000"/>
              <w:right w:val="single" w:sz="4" w:space="0" w:color="000000"/>
            </w:tcBorders>
            <w:vAlign w:val="center"/>
          </w:tcPr>
          <w:p w14:paraId="40181F10" w14:textId="77777777" w:rsidR="00FF5A63" w:rsidRPr="00FF5A63" w:rsidRDefault="00FF5A63" w:rsidP="00811C13">
            <w:pPr>
              <w:widowControl w:val="0"/>
              <w:spacing w:after="0" w:line="240" w:lineRule="auto"/>
              <w:jc w:val="both"/>
              <w:rPr>
                <w:rFonts w:eastAsia="Times New Roman" w:cs="Arial"/>
                <w:sz w:val="18"/>
                <w:szCs w:val="18"/>
                <w:lang w:eastAsia="hr-HR"/>
              </w:rPr>
            </w:pPr>
            <w:r w:rsidRPr="00FF5A63">
              <w:rPr>
                <w:rFonts w:eastAsia="Times New Roman" w:cs="Arial"/>
                <w:bCs/>
                <w:sz w:val="18"/>
                <w:szCs w:val="18"/>
                <w:lang w:eastAsia="hr-HR"/>
              </w:rPr>
              <w:t>vjeroučiteljica</w:t>
            </w:r>
          </w:p>
        </w:tc>
        <w:tc>
          <w:tcPr>
            <w:tcW w:w="1611" w:type="dxa"/>
            <w:tcBorders>
              <w:top w:val="single" w:sz="4" w:space="0" w:color="000000"/>
              <w:left w:val="single" w:sz="4" w:space="0" w:color="000000"/>
              <w:bottom w:val="single" w:sz="4" w:space="0" w:color="000000"/>
              <w:right w:val="single" w:sz="4" w:space="0" w:color="000000"/>
            </w:tcBorders>
            <w:vAlign w:val="center"/>
          </w:tcPr>
          <w:p w14:paraId="786C8472"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Organiziranje i planiranje posjeta te sam izlet</w:t>
            </w:r>
          </w:p>
        </w:tc>
        <w:tc>
          <w:tcPr>
            <w:tcW w:w="1418" w:type="dxa"/>
            <w:tcBorders>
              <w:top w:val="single" w:sz="4" w:space="0" w:color="000000"/>
              <w:left w:val="single" w:sz="4" w:space="0" w:color="000000"/>
              <w:bottom w:val="single" w:sz="4" w:space="0" w:color="000000"/>
              <w:right w:val="single" w:sz="4" w:space="0" w:color="000000"/>
            </w:tcBorders>
          </w:tcPr>
          <w:p w14:paraId="76220F3C"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w:t>
            </w:r>
          </w:p>
        </w:tc>
        <w:tc>
          <w:tcPr>
            <w:tcW w:w="1586" w:type="dxa"/>
            <w:tcBorders>
              <w:top w:val="single" w:sz="4" w:space="0" w:color="000000"/>
              <w:left w:val="single" w:sz="4" w:space="0" w:color="000000"/>
              <w:bottom w:val="single" w:sz="4" w:space="0" w:color="000000"/>
              <w:right w:val="single" w:sz="4" w:space="0" w:color="000000"/>
            </w:tcBorders>
            <w:vAlign w:val="center"/>
          </w:tcPr>
          <w:p w14:paraId="13AF5A86"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Razgovor i rasprava na satu Katoličkog vjeronauka</w:t>
            </w:r>
          </w:p>
        </w:tc>
      </w:tr>
      <w:tr w:rsidR="00FF5A63" w:rsidRPr="00FF5A63" w14:paraId="3A6F31E0"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53B72883"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studeni</w:t>
            </w:r>
          </w:p>
        </w:tc>
        <w:tc>
          <w:tcPr>
            <w:tcW w:w="1164" w:type="dxa"/>
            <w:tcBorders>
              <w:top w:val="single" w:sz="4" w:space="0" w:color="000000"/>
              <w:left w:val="single" w:sz="4" w:space="0" w:color="000000"/>
              <w:bottom w:val="single" w:sz="4" w:space="0" w:color="000000"/>
              <w:right w:val="single" w:sz="4" w:space="0" w:color="000000"/>
            </w:tcBorders>
            <w:vAlign w:val="center"/>
          </w:tcPr>
          <w:p w14:paraId="349A0A53"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148AD8BD"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Obilazak Hrvatskog sabora</w:t>
            </w:r>
          </w:p>
        </w:tc>
        <w:tc>
          <w:tcPr>
            <w:tcW w:w="1936" w:type="dxa"/>
            <w:tcBorders>
              <w:top w:val="single" w:sz="4" w:space="0" w:color="000000"/>
              <w:left w:val="single" w:sz="4" w:space="0" w:color="000000"/>
              <w:bottom w:val="single" w:sz="4" w:space="0" w:color="000000"/>
              <w:right w:val="single" w:sz="4" w:space="0" w:color="000000"/>
            </w:tcBorders>
          </w:tcPr>
          <w:p w14:paraId="2DA9822F"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Upoznati važnost Hrvatskoga sabora</w:t>
            </w:r>
          </w:p>
        </w:tc>
        <w:tc>
          <w:tcPr>
            <w:tcW w:w="1842" w:type="dxa"/>
            <w:tcBorders>
              <w:top w:val="single" w:sz="4" w:space="0" w:color="000000"/>
              <w:left w:val="single" w:sz="4" w:space="0" w:color="000000"/>
              <w:bottom w:val="single" w:sz="4" w:space="0" w:color="000000"/>
              <w:right w:val="single" w:sz="4" w:space="0" w:color="000000"/>
            </w:tcBorders>
          </w:tcPr>
          <w:p w14:paraId="5AF40F67"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Razvoj nacionalnog identiteta</w:t>
            </w:r>
          </w:p>
        </w:tc>
        <w:tc>
          <w:tcPr>
            <w:tcW w:w="1421" w:type="dxa"/>
            <w:tcBorders>
              <w:top w:val="single" w:sz="4" w:space="0" w:color="000000"/>
              <w:left w:val="single" w:sz="4" w:space="0" w:color="000000"/>
              <w:bottom w:val="single" w:sz="4" w:space="0" w:color="000000"/>
              <w:right w:val="single" w:sz="4" w:space="0" w:color="000000"/>
            </w:tcBorders>
          </w:tcPr>
          <w:p w14:paraId="5FFFC373"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učiteljica</w:t>
            </w:r>
          </w:p>
        </w:tc>
        <w:tc>
          <w:tcPr>
            <w:tcW w:w="1611" w:type="dxa"/>
            <w:tcBorders>
              <w:top w:val="single" w:sz="4" w:space="0" w:color="000000"/>
              <w:left w:val="single" w:sz="4" w:space="0" w:color="000000"/>
              <w:bottom w:val="single" w:sz="4" w:space="0" w:color="000000"/>
              <w:right w:val="single" w:sz="4" w:space="0" w:color="000000"/>
            </w:tcBorders>
          </w:tcPr>
          <w:p w14:paraId="71F9F53B"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posjet Hrvatskom saboru</w:t>
            </w:r>
          </w:p>
        </w:tc>
        <w:tc>
          <w:tcPr>
            <w:tcW w:w="1418" w:type="dxa"/>
            <w:tcBorders>
              <w:top w:val="single" w:sz="4" w:space="0" w:color="000000"/>
              <w:left w:val="single" w:sz="4" w:space="0" w:color="000000"/>
              <w:bottom w:val="single" w:sz="4" w:space="0" w:color="000000"/>
              <w:right w:val="single" w:sz="4" w:space="0" w:color="000000"/>
            </w:tcBorders>
          </w:tcPr>
          <w:p w14:paraId="1D41CC33"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cijena prijevoza i organizacije vodstva</w:t>
            </w:r>
          </w:p>
        </w:tc>
        <w:tc>
          <w:tcPr>
            <w:tcW w:w="1586" w:type="dxa"/>
            <w:tcBorders>
              <w:top w:val="single" w:sz="4" w:space="0" w:color="000000"/>
              <w:left w:val="single" w:sz="4" w:space="0" w:color="000000"/>
              <w:bottom w:val="single" w:sz="4" w:space="0" w:color="000000"/>
              <w:right w:val="single" w:sz="4" w:space="0" w:color="000000"/>
            </w:tcBorders>
          </w:tcPr>
          <w:p w14:paraId="00438C6F"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izrada plakata</w:t>
            </w:r>
          </w:p>
        </w:tc>
      </w:tr>
      <w:tr w:rsidR="00FF5A63" w:rsidRPr="00FF5A63" w14:paraId="4E3F05BF" w14:textId="77777777" w:rsidTr="00CE09A5">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5D0C4007" w14:textId="57D3715A" w:rsidR="004E659F" w:rsidRPr="00FF5A63" w:rsidRDefault="00EC05FE">
            <w:pPr>
              <w:widowControl w:val="0"/>
              <w:spacing w:after="0" w:line="240" w:lineRule="auto"/>
              <w:contextualSpacing/>
              <w:jc w:val="both"/>
              <w:rPr>
                <w:rFonts w:cs="Arial"/>
                <w:sz w:val="18"/>
                <w:szCs w:val="18"/>
              </w:rPr>
            </w:pPr>
            <w:r w:rsidRPr="00FF5A63">
              <w:rPr>
                <w:rFonts w:cs="Arial"/>
                <w:sz w:val="18"/>
                <w:szCs w:val="18"/>
              </w:rPr>
              <w:t>ožujak</w:t>
            </w:r>
          </w:p>
        </w:tc>
        <w:tc>
          <w:tcPr>
            <w:tcW w:w="1164" w:type="dxa"/>
            <w:tcBorders>
              <w:top w:val="single" w:sz="4" w:space="0" w:color="000000"/>
              <w:left w:val="single" w:sz="4" w:space="0" w:color="000000"/>
              <w:bottom w:val="single" w:sz="4" w:space="0" w:color="000000"/>
              <w:right w:val="single" w:sz="4" w:space="0" w:color="000000"/>
            </w:tcBorders>
            <w:vAlign w:val="center"/>
          </w:tcPr>
          <w:p w14:paraId="3A013EF6"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1.-4.</w:t>
            </w:r>
          </w:p>
        </w:tc>
        <w:tc>
          <w:tcPr>
            <w:tcW w:w="1843" w:type="dxa"/>
            <w:tcBorders>
              <w:top w:val="single" w:sz="4" w:space="0" w:color="000000"/>
              <w:left w:val="single" w:sz="4" w:space="0" w:color="000000"/>
              <w:bottom w:val="single" w:sz="4" w:space="0" w:color="000000"/>
              <w:right w:val="single" w:sz="4" w:space="0" w:color="000000"/>
            </w:tcBorders>
            <w:vAlign w:val="center"/>
          </w:tcPr>
          <w:p w14:paraId="5CD924DA"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Edukativne radionice – Zoološki park Maksimir</w:t>
            </w:r>
          </w:p>
        </w:tc>
        <w:tc>
          <w:tcPr>
            <w:tcW w:w="1936" w:type="dxa"/>
            <w:tcBorders>
              <w:top w:val="single" w:sz="4" w:space="0" w:color="000000"/>
              <w:left w:val="single" w:sz="4" w:space="0" w:color="000000"/>
              <w:bottom w:val="single" w:sz="4" w:space="0" w:color="000000"/>
              <w:right w:val="single" w:sz="4" w:space="0" w:color="000000"/>
            </w:tcBorders>
          </w:tcPr>
          <w:p w14:paraId="1167B5F6" w14:textId="77777777" w:rsidR="004E659F" w:rsidRPr="00FF5A63" w:rsidRDefault="00952D10">
            <w:pPr>
              <w:widowControl w:val="0"/>
              <w:tabs>
                <w:tab w:val="left" w:pos="7380"/>
              </w:tabs>
              <w:spacing w:after="0" w:line="240" w:lineRule="auto"/>
              <w:contextualSpacing/>
              <w:jc w:val="both"/>
              <w:rPr>
                <w:rFonts w:eastAsia="Times New Roman" w:cs="Arial"/>
                <w:bCs/>
                <w:sz w:val="18"/>
                <w:szCs w:val="18"/>
                <w:lang w:eastAsia="hr-HR"/>
              </w:rPr>
            </w:pPr>
            <w:r w:rsidRPr="00FF5A63">
              <w:rPr>
                <w:rFonts w:eastAsia="Times New Roman" w:cs="Arial"/>
                <w:bCs/>
                <w:sz w:val="18"/>
                <w:szCs w:val="18"/>
                <w:lang w:eastAsia="hr-HR"/>
              </w:rPr>
              <w:t>Upoznati životinje kroz stručno predavanje i radionice</w:t>
            </w:r>
          </w:p>
        </w:tc>
        <w:tc>
          <w:tcPr>
            <w:tcW w:w="1842" w:type="dxa"/>
            <w:tcBorders>
              <w:top w:val="single" w:sz="4" w:space="0" w:color="000000"/>
              <w:left w:val="single" w:sz="4" w:space="0" w:color="000000"/>
              <w:bottom w:val="single" w:sz="4" w:space="0" w:color="000000"/>
              <w:right w:val="single" w:sz="4" w:space="0" w:color="000000"/>
            </w:tcBorders>
          </w:tcPr>
          <w:p w14:paraId="52BC4E05" w14:textId="77777777" w:rsidR="004E659F" w:rsidRPr="00FF5A63" w:rsidRDefault="00952D10">
            <w:pPr>
              <w:widowControl w:val="0"/>
              <w:tabs>
                <w:tab w:val="left" w:pos="7380"/>
              </w:tabs>
              <w:spacing w:after="0" w:line="240" w:lineRule="auto"/>
              <w:contextualSpacing/>
              <w:jc w:val="both"/>
              <w:rPr>
                <w:rFonts w:eastAsia="Times New Roman" w:cs="Arial"/>
                <w:bCs/>
                <w:sz w:val="18"/>
                <w:szCs w:val="18"/>
                <w:lang w:eastAsia="hr-HR"/>
              </w:rPr>
            </w:pPr>
            <w:r w:rsidRPr="00FF5A63">
              <w:rPr>
                <w:rFonts w:eastAsia="Times New Roman" w:cs="Arial"/>
                <w:bCs/>
                <w:sz w:val="18"/>
                <w:szCs w:val="18"/>
                <w:lang w:eastAsia="hr-HR"/>
              </w:rPr>
              <w:t xml:space="preserve">Razvoj pozitivnog stava i odnosa prema životinjama i očuvanju biološke raznolikosti </w:t>
            </w:r>
          </w:p>
        </w:tc>
        <w:tc>
          <w:tcPr>
            <w:tcW w:w="1421" w:type="dxa"/>
            <w:tcBorders>
              <w:top w:val="single" w:sz="4" w:space="0" w:color="000000"/>
              <w:left w:val="single" w:sz="4" w:space="0" w:color="000000"/>
              <w:bottom w:val="single" w:sz="4" w:space="0" w:color="000000"/>
              <w:right w:val="single" w:sz="4" w:space="0" w:color="000000"/>
            </w:tcBorders>
          </w:tcPr>
          <w:p w14:paraId="1D0A03BD"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učiteljice</w:t>
            </w:r>
          </w:p>
        </w:tc>
        <w:tc>
          <w:tcPr>
            <w:tcW w:w="1611" w:type="dxa"/>
            <w:tcBorders>
              <w:top w:val="single" w:sz="4" w:space="0" w:color="000000"/>
              <w:left w:val="single" w:sz="4" w:space="0" w:color="000000"/>
              <w:bottom w:val="single" w:sz="4" w:space="0" w:color="000000"/>
              <w:right w:val="single" w:sz="4" w:space="0" w:color="000000"/>
            </w:tcBorders>
          </w:tcPr>
          <w:p w14:paraId="243E2F0C"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sudjelovanje u edukativnom programu Zoološkog parka Maksimir</w:t>
            </w:r>
          </w:p>
        </w:tc>
        <w:tc>
          <w:tcPr>
            <w:tcW w:w="1418" w:type="dxa"/>
            <w:tcBorders>
              <w:top w:val="single" w:sz="4" w:space="0" w:color="000000"/>
              <w:left w:val="single" w:sz="4" w:space="0" w:color="000000"/>
              <w:bottom w:val="single" w:sz="4" w:space="0" w:color="000000"/>
              <w:right w:val="single" w:sz="4" w:space="0" w:color="000000"/>
            </w:tcBorders>
          </w:tcPr>
          <w:p w14:paraId="009F9A7B"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cijena programa i prijevoza cca. 50 kn</w:t>
            </w:r>
          </w:p>
        </w:tc>
        <w:tc>
          <w:tcPr>
            <w:tcW w:w="1586" w:type="dxa"/>
            <w:tcBorders>
              <w:top w:val="single" w:sz="4" w:space="0" w:color="000000"/>
              <w:left w:val="single" w:sz="4" w:space="0" w:color="000000"/>
              <w:bottom w:val="single" w:sz="4" w:space="0" w:color="000000"/>
              <w:right w:val="single" w:sz="4" w:space="0" w:color="000000"/>
            </w:tcBorders>
          </w:tcPr>
          <w:p w14:paraId="05F6203A"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usmeno izlaganje, likovno izražavanje, izrada plakata</w:t>
            </w:r>
          </w:p>
        </w:tc>
      </w:tr>
    </w:tbl>
    <w:p w14:paraId="37B958EA" w14:textId="77777777" w:rsidR="00FF5A63" w:rsidRDefault="00FF5A63"/>
    <w:tbl>
      <w:tblPr>
        <w:tblW w:w="14235" w:type="dxa"/>
        <w:jc w:val="center"/>
        <w:tblLayout w:type="fixed"/>
        <w:tblLook w:val="04A0" w:firstRow="1" w:lastRow="0" w:firstColumn="1" w:lastColumn="0" w:noHBand="0" w:noVBand="1"/>
      </w:tblPr>
      <w:tblGrid>
        <w:gridCol w:w="1414"/>
        <w:gridCol w:w="1164"/>
        <w:gridCol w:w="1843"/>
        <w:gridCol w:w="1936"/>
        <w:gridCol w:w="1842"/>
        <w:gridCol w:w="1421"/>
        <w:gridCol w:w="1611"/>
        <w:gridCol w:w="1418"/>
        <w:gridCol w:w="1586"/>
      </w:tblGrid>
      <w:tr w:rsidR="00FF5A63" w:rsidRPr="00FF5A63" w14:paraId="7A47454D"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17D8A6A4"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lastRenderedPageBreak/>
              <w:t>vremenik</w:t>
            </w:r>
          </w:p>
        </w:tc>
        <w:tc>
          <w:tcPr>
            <w:tcW w:w="1164" w:type="dxa"/>
            <w:tcBorders>
              <w:top w:val="single" w:sz="4" w:space="0" w:color="000000"/>
              <w:left w:val="single" w:sz="4" w:space="0" w:color="000000"/>
              <w:bottom w:val="single" w:sz="4" w:space="0" w:color="000000"/>
              <w:right w:val="single" w:sz="4" w:space="0" w:color="000000"/>
            </w:tcBorders>
            <w:vAlign w:val="center"/>
          </w:tcPr>
          <w:p w14:paraId="6D7DA310"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razredni odjel</w:t>
            </w:r>
          </w:p>
        </w:tc>
        <w:tc>
          <w:tcPr>
            <w:tcW w:w="1843" w:type="dxa"/>
            <w:tcBorders>
              <w:top w:val="single" w:sz="4" w:space="0" w:color="000000"/>
              <w:left w:val="single" w:sz="4" w:space="0" w:color="000000"/>
              <w:bottom w:val="single" w:sz="4" w:space="0" w:color="000000"/>
              <w:right w:val="single" w:sz="4" w:space="0" w:color="000000"/>
            </w:tcBorders>
            <w:vAlign w:val="center"/>
          </w:tcPr>
          <w:p w14:paraId="07E59394"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naziv aktivnosti i/ili odredište</w:t>
            </w:r>
          </w:p>
        </w:tc>
        <w:tc>
          <w:tcPr>
            <w:tcW w:w="1936" w:type="dxa"/>
            <w:tcBorders>
              <w:top w:val="single" w:sz="4" w:space="0" w:color="000000"/>
              <w:left w:val="single" w:sz="4" w:space="0" w:color="000000"/>
              <w:bottom w:val="single" w:sz="4" w:space="0" w:color="000000"/>
              <w:right w:val="single" w:sz="4" w:space="0" w:color="000000"/>
            </w:tcBorders>
            <w:vAlign w:val="center"/>
          </w:tcPr>
          <w:p w14:paraId="0D5B4480"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cilj</w:t>
            </w:r>
          </w:p>
          <w:p w14:paraId="015F8AAA"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aktivnosti</w:t>
            </w:r>
          </w:p>
        </w:tc>
        <w:tc>
          <w:tcPr>
            <w:tcW w:w="1842" w:type="dxa"/>
            <w:tcBorders>
              <w:top w:val="single" w:sz="4" w:space="0" w:color="000000"/>
              <w:left w:val="single" w:sz="4" w:space="0" w:color="000000"/>
              <w:bottom w:val="single" w:sz="4" w:space="0" w:color="000000"/>
              <w:right w:val="single" w:sz="4" w:space="0" w:color="000000"/>
            </w:tcBorders>
            <w:vAlign w:val="center"/>
          </w:tcPr>
          <w:p w14:paraId="49575D05"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namjena</w:t>
            </w:r>
          </w:p>
        </w:tc>
        <w:tc>
          <w:tcPr>
            <w:tcW w:w="1421" w:type="dxa"/>
            <w:tcBorders>
              <w:top w:val="single" w:sz="4" w:space="0" w:color="000000"/>
              <w:left w:val="single" w:sz="4" w:space="0" w:color="000000"/>
              <w:bottom w:val="single" w:sz="4" w:space="0" w:color="000000"/>
              <w:right w:val="single" w:sz="4" w:space="0" w:color="000000"/>
            </w:tcBorders>
            <w:vAlign w:val="center"/>
          </w:tcPr>
          <w:p w14:paraId="37986AAD"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nositelj</w:t>
            </w:r>
          </w:p>
        </w:tc>
        <w:tc>
          <w:tcPr>
            <w:tcW w:w="1611" w:type="dxa"/>
            <w:tcBorders>
              <w:top w:val="single" w:sz="4" w:space="0" w:color="000000"/>
              <w:left w:val="single" w:sz="4" w:space="0" w:color="000000"/>
              <w:bottom w:val="single" w:sz="4" w:space="0" w:color="000000"/>
              <w:right w:val="single" w:sz="4" w:space="0" w:color="000000"/>
            </w:tcBorders>
            <w:vAlign w:val="center"/>
          </w:tcPr>
          <w:p w14:paraId="6D413654"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način realizacije</w:t>
            </w:r>
          </w:p>
        </w:tc>
        <w:tc>
          <w:tcPr>
            <w:tcW w:w="1418" w:type="dxa"/>
            <w:tcBorders>
              <w:top w:val="single" w:sz="4" w:space="0" w:color="000000"/>
              <w:left w:val="single" w:sz="4" w:space="0" w:color="000000"/>
              <w:bottom w:val="single" w:sz="4" w:space="0" w:color="000000"/>
              <w:right w:val="single" w:sz="4" w:space="0" w:color="000000"/>
            </w:tcBorders>
            <w:vAlign w:val="center"/>
          </w:tcPr>
          <w:p w14:paraId="79CE194A"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troškovnik</w:t>
            </w:r>
          </w:p>
        </w:tc>
        <w:tc>
          <w:tcPr>
            <w:tcW w:w="1586" w:type="dxa"/>
            <w:tcBorders>
              <w:top w:val="single" w:sz="4" w:space="0" w:color="000000"/>
              <w:left w:val="single" w:sz="4" w:space="0" w:color="000000"/>
              <w:bottom w:val="single" w:sz="4" w:space="0" w:color="000000"/>
              <w:right w:val="single" w:sz="4" w:space="0" w:color="000000"/>
            </w:tcBorders>
            <w:vAlign w:val="center"/>
          </w:tcPr>
          <w:p w14:paraId="72AD37EC" w14:textId="77777777" w:rsidR="00FF5A63" w:rsidRPr="00FF5A63" w:rsidRDefault="00FF5A63" w:rsidP="00811C13">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način vrjednovanja</w:t>
            </w:r>
          </w:p>
        </w:tc>
      </w:tr>
      <w:tr w:rsidR="00FF5A63" w:rsidRPr="00FF5A63" w14:paraId="1CE08D71" w14:textId="77777777" w:rsidTr="00CE09A5">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62CC49F5" w14:textId="77777777" w:rsidR="004E659F" w:rsidRPr="00FF5A63" w:rsidRDefault="00952D10">
            <w:pPr>
              <w:widowControl w:val="0"/>
              <w:spacing w:after="0" w:line="240" w:lineRule="auto"/>
              <w:contextualSpacing/>
              <w:jc w:val="both"/>
              <w:rPr>
                <w:rFonts w:eastAsia="Times New Roman" w:cs="Arial"/>
                <w:b/>
                <w:sz w:val="18"/>
                <w:szCs w:val="18"/>
                <w:lang w:eastAsia="hr-HR"/>
              </w:rPr>
            </w:pPr>
            <w:r w:rsidRPr="00FF5A63">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523E273A"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1.-4.</w:t>
            </w:r>
          </w:p>
        </w:tc>
        <w:tc>
          <w:tcPr>
            <w:tcW w:w="1843" w:type="dxa"/>
            <w:tcBorders>
              <w:top w:val="single" w:sz="4" w:space="0" w:color="000000"/>
              <w:left w:val="single" w:sz="4" w:space="0" w:color="000000"/>
              <w:bottom w:val="single" w:sz="4" w:space="0" w:color="000000"/>
              <w:right w:val="single" w:sz="4" w:space="0" w:color="000000"/>
            </w:tcBorders>
            <w:vAlign w:val="center"/>
          </w:tcPr>
          <w:p w14:paraId="3573B323" w14:textId="77777777" w:rsidR="004E659F" w:rsidRPr="00FF5A63" w:rsidRDefault="00952D10">
            <w:pPr>
              <w:widowControl w:val="0"/>
              <w:spacing w:after="0" w:line="240" w:lineRule="auto"/>
              <w:contextualSpacing/>
              <w:jc w:val="both"/>
              <w:rPr>
                <w:rFonts w:eastAsia="Times New Roman" w:cs="Arial"/>
                <w:b/>
                <w:sz w:val="18"/>
                <w:szCs w:val="18"/>
                <w:lang w:eastAsia="hr-HR"/>
              </w:rPr>
            </w:pPr>
            <w:r w:rsidRPr="00FF5A63">
              <w:rPr>
                <w:rFonts w:cs="Arial"/>
                <w:sz w:val="18"/>
                <w:szCs w:val="18"/>
              </w:rPr>
              <w:t>Posjet kazalištu/kinu i muzeju</w:t>
            </w:r>
          </w:p>
        </w:tc>
        <w:tc>
          <w:tcPr>
            <w:tcW w:w="1936" w:type="dxa"/>
            <w:tcBorders>
              <w:top w:val="single" w:sz="4" w:space="0" w:color="000000"/>
              <w:left w:val="single" w:sz="4" w:space="0" w:color="000000"/>
              <w:bottom w:val="single" w:sz="4" w:space="0" w:color="000000"/>
              <w:right w:val="single" w:sz="4" w:space="0" w:color="000000"/>
            </w:tcBorders>
          </w:tcPr>
          <w:p w14:paraId="32AC221A"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Potaknuti interes za kazališnu/ filmsku umjetnost i muzeologiju</w:t>
            </w:r>
          </w:p>
        </w:tc>
        <w:tc>
          <w:tcPr>
            <w:tcW w:w="1842" w:type="dxa"/>
            <w:tcBorders>
              <w:top w:val="single" w:sz="4" w:space="0" w:color="000000"/>
              <w:left w:val="single" w:sz="4" w:space="0" w:color="000000"/>
              <w:bottom w:val="single" w:sz="4" w:space="0" w:color="000000"/>
              <w:right w:val="single" w:sz="4" w:space="0" w:color="000000"/>
            </w:tcBorders>
          </w:tcPr>
          <w:p w14:paraId="10A517DD"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Razvoj medijske pismenosti</w:t>
            </w:r>
          </w:p>
        </w:tc>
        <w:tc>
          <w:tcPr>
            <w:tcW w:w="1421" w:type="dxa"/>
            <w:tcBorders>
              <w:top w:val="single" w:sz="4" w:space="0" w:color="000000"/>
              <w:left w:val="single" w:sz="4" w:space="0" w:color="000000"/>
              <w:bottom w:val="single" w:sz="4" w:space="0" w:color="000000"/>
              <w:right w:val="single" w:sz="4" w:space="0" w:color="000000"/>
            </w:tcBorders>
          </w:tcPr>
          <w:p w14:paraId="289139A6"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učiteljica</w:t>
            </w:r>
          </w:p>
        </w:tc>
        <w:tc>
          <w:tcPr>
            <w:tcW w:w="1611" w:type="dxa"/>
            <w:tcBorders>
              <w:top w:val="single" w:sz="4" w:space="0" w:color="000000"/>
              <w:left w:val="single" w:sz="4" w:space="0" w:color="000000"/>
              <w:bottom w:val="single" w:sz="4" w:space="0" w:color="000000"/>
              <w:right w:val="single" w:sz="4" w:space="0" w:color="000000"/>
            </w:tcBorders>
          </w:tcPr>
          <w:p w14:paraId="665D7044"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promatranje predstave u kazalištu/ kinu i muzejske postave</w:t>
            </w:r>
          </w:p>
        </w:tc>
        <w:tc>
          <w:tcPr>
            <w:tcW w:w="1418" w:type="dxa"/>
            <w:tcBorders>
              <w:top w:val="single" w:sz="4" w:space="0" w:color="000000"/>
              <w:left w:val="single" w:sz="4" w:space="0" w:color="000000"/>
              <w:bottom w:val="single" w:sz="4" w:space="0" w:color="000000"/>
              <w:right w:val="single" w:sz="4" w:space="0" w:color="000000"/>
            </w:tcBorders>
          </w:tcPr>
          <w:p w14:paraId="29A8CE2D"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cijena prijevoza i ulaznice cca. 60 kn</w:t>
            </w:r>
          </w:p>
        </w:tc>
        <w:tc>
          <w:tcPr>
            <w:tcW w:w="1586" w:type="dxa"/>
            <w:tcBorders>
              <w:top w:val="single" w:sz="4" w:space="0" w:color="000000"/>
              <w:left w:val="single" w:sz="4" w:space="0" w:color="000000"/>
              <w:bottom w:val="single" w:sz="4" w:space="0" w:color="000000"/>
              <w:right w:val="single" w:sz="4" w:space="0" w:color="000000"/>
            </w:tcBorders>
          </w:tcPr>
          <w:p w14:paraId="4BFA5649" w14:textId="77777777" w:rsidR="004E659F" w:rsidRPr="00FF5A63" w:rsidRDefault="004E659F">
            <w:pPr>
              <w:widowControl w:val="0"/>
              <w:spacing w:after="0" w:line="240" w:lineRule="auto"/>
              <w:contextualSpacing/>
              <w:jc w:val="both"/>
              <w:rPr>
                <w:rFonts w:cs="Arial"/>
                <w:sz w:val="18"/>
                <w:szCs w:val="18"/>
              </w:rPr>
            </w:pPr>
          </w:p>
          <w:p w14:paraId="5DCD025D"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usmeno izlaganje, likovno izražavanje</w:t>
            </w:r>
          </w:p>
        </w:tc>
      </w:tr>
      <w:tr w:rsidR="000D08A1" w:rsidRPr="00FF5A63" w14:paraId="5070F781" w14:textId="77777777" w:rsidTr="000D08A1">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5B1F" w14:textId="153372A5"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tijekom godine</w:t>
            </w:r>
            <w:r>
              <w:rPr>
                <w:rStyle w:val="eop"/>
                <w:rFonts w:cs="Arial"/>
                <w:sz w:val="18"/>
                <w:szCs w:val="18"/>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A7CE" w14:textId="71C1DF6F"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1.-4.</w:t>
            </w:r>
            <w:r>
              <w:rPr>
                <w:rStyle w:val="eop"/>
                <w:rFonts w:cs="Arial"/>
                <w:sz w:val="18"/>
                <w:szCs w:val="18"/>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40C2" w14:textId="35A587B5"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Reptilomanija i posjet Veterinarskom fakultetu</w:t>
            </w:r>
            <w:r>
              <w:rPr>
                <w:rStyle w:val="eop"/>
                <w:rFonts w:cs="Arial"/>
                <w:sz w:val="18"/>
                <w:szCs w:val="18"/>
              </w:rP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555831C9" w14:textId="2A53F143"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Upoznati izgled, način prehrane i života gmazova i vodozemaca.</w:t>
            </w:r>
            <w:r>
              <w:rPr>
                <w:rStyle w:val="eop"/>
                <w:rFonts w:cs="Arial"/>
                <w:sz w:val="18"/>
                <w:szCs w:val="18"/>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7AC7A8" w14:textId="715B6E41"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Proširivanje sadržaja iz prirode i društva</w:t>
            </w:r>
            <w:r>
              <w:rPr>
                <w:rStyle w:val="eop"/>
                <w:rFonts w:cs="Arial"/>
                <w:sz w:val="18"/>
                <w:szCs w:val="18"/>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084A577E" w14:textId="5BA1A86D"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učiteljice RN</w:t>
            </w:r>
            <w:r>
              <w:rPr>
                <w:rStyle w:val="eop"/>
                <w:rFonts w:cs="Arial"/>
                <w:sz w:val="18"/>
                <w:szCs w:val="18"/>
              </w:rPr>
              <w: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270B3FFC" w14:textId="63C73E54"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Prema terminu Reptilomanije Veterinarskog fakulteta posjet edukativnoj izložbi</w:t>
            </w:r>
            <w:r>
              <w:rPr>
                <w:rStyle w:val="eop"/>
                <w:rFonts w:cs="Arial"/>
                <w:sz w:val="18"/>
                <w:szCs w:val="18"/>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A27DC3" w14:textId="6DAF0975"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trošak prijevoza</w:t>
            </w:r>
            <w:r>
              <w:rPr>
                <w:rStyle w:val="eop"/>
                <w:rFonts w:cs="Arial"/>
                <w:sz w:val="18"/>
                <w:szCs w:val="18"/>
              </w:rPr>
              <w:t>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75BF8C29" w14:textId="6F0AD1C0"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izrada plakata</w:t>
            </w:r>
            <w:r>
              <w:rPr>
                <w:rStyle w:val="eop"/>
                <w:rFonts w:cs="Arial"/>
                <w:sz w:val="18"/>
                <w:szCs w:val="18"/>
              </w:rPr>
              <w:t> </w:t>
            </w:r>
          </w:p>
        </w:tc>
      </w:tr>
      <w:tr w:rsidR="00FF5A63" w:rsidRPr="00FF5A63" w14:paraId="78BD3913" w14:textId="77777777" w:rsidTr="00CE09A5">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6D9EF1DA"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ožujak</w:t>
            </w:r>
          </w:p>
        </w:tc>
        <w:tc>
          <w:tcPr>
            <w:tcW w:w="1164" w:type="dxa"/>
            <w:tcBorders>
              <w:top w:val="single" w:sz="4" w:space="0" w:color="000000"/>
              <w:left w:val="single" w:sz="4" w:space="0" w:color="000000"/>
              <w:bottom w:val="single" w:sz="4" w:space="0" w:color="000000"/>
              <w:right w:val="single" w:sz="4" w:space="0" w:color="000000"/>
            </w:tcBorders>
            <w:vAlign w:val="center"/>
          </w:tcPr>
          <w:p w14:paraId="05B1352E"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7A51D849"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Posjet Muzeju Prigorja u Sesvetama</w:t>
            </w:r>
          </w:p>
        </w:tc>
        <w:tc>
          <w:tcPr>
            <w:tcW w:w="1936" w:type="dxa"/>
            <w:tcBorders>
              <w:top w:val="single" w:sz="4" w:space="0" w:color="000000"/>
              <w:left w:val="single" w:sz="4" w:space="0" w:color="000000"/>
              <w:bottom w:val="single" w:sz="4" w:space="0" w:color="000000"/>
              <w:right w:val="single" w:sz="4" w:space="0" w:color="000000"/>
            </w:tcBorders>
          </w:tcPr>
          <w:p w14:paraId="30E359AA"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Proširivanje znanja o lokalnoj povijesti</w:t>
            </w:r>
          </w:p>
        </w:tc>
        <w:tc>
          <w:tcPr>
            <w:tcW w:w="1842" w:type="dxa"/>
            <w:tcBorders>
              <w:top w:val="single" w:sz="4" w:space="0" w:color="000000"/>
              <w:left w:val="single" w:sz="4" w:space="0" w:color="000000"/>
              <w:bottom w:val="single" w:sz="4" w:space="0" w:color="000000"/>
              <w:right w:val="single" w:sz="4" w:space="0" w:color="000000"/>
            </w:tcBorders>
          </w:tcPr>
          <w:p w14:paraId="1CF38D07"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Razvijanje povijesnog razmišljanja i razvijanje interesa za povijest i rodni kraj</w:t>
            </w:r>
          </w:p>
        </w:tc>
        <w:tc>
          <w:tcPr>
            <w:tcW w:w="1421" w:type="dxa"/>
            <w:tcBorders>
              <w:top w:val="single" w:sz="4" w:space="0" w:color="000000"/>
              <w:left w:val="single" w:sz="4" w:space="0" w:color="000000"/>
              <w:bottom w:val="single" w:sz="4" w:space="0" w:color="000000"/>
              <w:right w:val="single" w:sz="4" w:space="0" w:color="000000"/>
            </w:tcBorders>
            <w:vAlign w:val="center"/>
          </w:tcPr>
          <w:p w14:paraId="4675F6D9"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učiteljica povijesti</w:t>
            </w:r>
          </w:p>
        </w:tc>
        <w:tc>
          <w:tcPr>
            <w:tcW w:w="1611" w:type="dxa"/>
            <w:tcBorders>
              <w:top w:val="single" w:sz="4" w:space="0" w:color="000000"/>
              <w:left w:val="single" w:sz="4" w:space="0" w:color="000000"/>
              <w:bottom w:val="single" w:sz="4" w:space="0" w:color="000000"/>
              <w:right w:val="single" w:sz="4" w:space="0" w:color="000000"/>
            </w:tcBorders>
          </w:tcPr>
          <w:p w14:paraId="368BAA3D"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 xml:space="preserve">Organizirani program Muzeja Prigorja </w:t>
            </w:r>
          </w:p>
        </w:tc>
        <w:tc>
          <w:tcPr>
            <w:tcW w:w="1418" w:type="dxa"/>
            <w:tcBorders>
              <w:top w:val="single" w:sz="4" w:space="0" w:color="000000"/>
              <w:left w:val="single" w:sz="4" w:space="0" w:color="000000"/>
              <w:bottom w:val="single" w:sz="4" w:space="0" w:color="000000"/>
              <w:right w:val="single" w:sz="4" w:space="0" w:color="000000"/>
            </w:tcBorders>
          </w:tcPr>
          <w:p w14:paraId="270EC3F9"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Troškovi prijevoza na teret roditelja</w:t>
            </w:r>
          </w:p>
        </w:tc>
        <w:tc>
          <w:tcPr>
            <w:tcW w:w="1586" w:type="dxa"/>
            <w:tcBorders>
              <w:top w:val="single" w:sz="4" w:space="0" w:color="000000"/>
              <w:left w:val="single" w:sz="4" w:space="0" w:color="000000"/>
              <w:bottom w:val="single" w:sz="4" w:space="0" w:color="000000"/>
              <w:right w:val="single" w:sz="4" w:space="0" w:color="000000"/>
            </w:tcBorders>
          </w:tcPr>
          <w:p w14:paraId="7C80EAD0" w14:textId="77777777" w:rsidR="004E659F" w:rsidRPr="00FF5A63" w:rsidRDefault="00952D10">
            <w:pPr>
              <w:widowControl w:val="0"/>
              <w:spacing w:after="0" w:line="240" w:lineRule="auto"/>
              <w:contextualSpacing/>
              <w:jc w:val="both"/>
              <w:rPr>
                <w:rFonts w:cs="Arial"/>
                <w:sz w:val="18"/>
                <w:szCs w:val="18"/>
              </w:rPr>
            </w:pPr>
            <w:r w:rsidRPr="00FF5A63">
              <w:rPr>
                <w:rFonts w:cs="Arial"/>
                <w:sz w:val="18"/>
                <w:szCs w:val="18"/>
              </w:rPr>
              <w:t>U sklopu redovne nastave (povijest, geografija)</w:t>
            </w:r>
          </w:p>
        </w:tc>
      </w:tr>
      <w:tr w:rsidR="00FF5A63" w:rsidRPr="00FF5A63" w14:paraId="4CE52E96"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602D9F3E"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travanj</w:t>
            </w:r>
          </w:p>
        </w:tc>
        <w:tc>
          <w:tcPr>
            <w:tcW w:w="1164" w:type="dxa"/>
            <w:tcBorders>
              <w:top w:val="single" w:sz="4" w:space="0" w:color="000000"/>
              <w:left w:val="single" w:sz="4" w:space="0" w:color="000000"/>
              <w:bottom w:val="single" w:sz="4" w:space="0" w:color="000000"/>
              <w:right w:val="single" w:sz="4" w:space="0" w:color="000000"/>
            </w:tcBorders>
            <w:vAlign w:val="center"/>
          </w:tcPr>
          <w:p w14:paraId="5142EA95" w14:textId="77777777" w:rsidR="00FF5A63" w:rsidRPr="00FF5A63" w:rsidRDefault="00FF5A63" w:rsidP="00811C13">
            <w:pPr>
              <w:widowControl w:val="0"/>
              <w:spacing w:after="0" w:line="240" w:lineRule="auto"/>
              <w:contextualSpacing/>
              <w:jc w:val="both"/>
              <w:rPr>
                <w:rFonts w:cs="Arial"/>
                <w:sz w:val="18"/>
                <w:szCs w:val="18"/>
              </w:rPr>
            </w:pPr>
            <w:r w:rsidRPr="00FF5A63">
              <w:rPr>
                <w:rFonts w:cs="Arial"/>
                <w:sz w:val="18"/>
                <w:szCs w:val="18"/>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0F2E46E6" w14:textId="77777777" w:rsidR="00FF5A63" w:rsidRPr="00FF5A63" w:rsidRDefault="00FF5A63" w:rsidP="00811C13">
            <w:pPr>
              <w:widowControl w:val="0"/>
              <w:spacing w:after="0" w:line="240" w:lineRule="auto"/>
              <w:contextualSpacing/>
              <w:jc w:val="both"/>
              <w:rPr>
                <w:rFonts w:eastAsia="Times New Roman" w:cs="Arial"/>
                <w:sz w:val="18"/>
                <w:szCs w:val="18"/>
                <w:lang w:eastAsia="hr-HR"/>
              </w:rPr>
            </w:pPr>
            <w:r w:rsidRPr="00FF5A63">
              <w:rPr>
                <w:rFonts w:cs="Arial"/>
                <w:sz w:val="18"/>
                <w:szCs w:val="18"/>
              </w:rPr>
              <w:t>Posjet župnoj crkvi Isusova uskrsnuća u S.Kraljevcu</w:t>
            </w:r>
          </w:p>
        </w:tc>
        <w:tc>
          <w:tcPr>
            <w:tcW w:w="1936" w:type="dxa"/>
            <w:tcBorders>
              <w:top w:val="single" w:sz="4" w:space="0" w:color="000000"/>
              <w:left w:val="single" w:sz="4" w:space="0" w:color="000000"/>
              <w:bottom w:val="single" w:sz="4" w:space="0" w:color="000000"/>
              <w:right w:val="single" w:sz="4" w:space="0" w:color="000000"/>
            </w:tcBorders>
            <w:vAlign w:val="center"/>
          </w:tcPr>
          <w:p w14:paraId="7D62A730" w14:textId="77777777" w:rsidR="00FF5A63" w:rsidRPr="00FF5A63" w:rsidRDefault="00FF5A63" w:rsidP="00811C13">
            <w:pPr>
              <w:pStyle w:val="Default"/>
              <w:widowControl w:val="0"/>
              <w:spacing w:after="120"/>
              <w:contextualSpacing/>
              <w:jc w:val="both"/>
              <w:rPr>
                <w:rFonts w:ascii="Arial" w:hAnsi="Arial" w:cs="Arial"/>
                <w:color w:val="auto"/>
                <w:sz w:val="18"/>
                <w:szCs w:val="18"/>
              </w:rPr>
            </w:pPr>
            <w:r w:rsidRPr="00FF5A63">
              <w:rPr>
                <w:rFonts w:ascii="Arial" w:eastAsia="Times New Roman" w:hAnsi="Arial" w:cs="Arial"/>
                <w:bCs/>
                <w:color w:val="auto"/>
                <w:sz w:val="18"/>
                <w:szCs w:val="18"/>
              </w:rPr>
              <w:t>Upoznavanje sa župnom crkvom i bolja povezanost s njom</w:t>
            </w:r>
          </w:p>
        </w:tc>
        <w:tc>
          <w:tcPr>
            <w:tcW w:w="1842" w:type="dxa"/>
            <w:tcBorders>
              <w:top w:val="single" w:sz="4" w:space="0" w:color="000000"/>
              <w:left w:val="single" w:sz="4" w:space="0" w:color="000000"/>
              <w:bottom w:val="single" w:sz="4" w:space="0" w:color="000000"/>
              <w:right w:val="single" w:sz="4" w:space="0" w:color="000000"/>
            </w:tcBorders>
            <w:vAlign w:val="center"/>
          </w:tcPr>
          <w:p w14:paraId="4CB4E123" w14:textId="77777777" w:rsidR="00FF5A63" w:rsidRPr="00FF5A63" w:rsidRDefault="00FF5A63" w:rsidP="00811C13">
            <w:pPr>
              <w:widowControl w:val="0"/>
              <w:tabs>
                <w:tab w:val="left" w:pos="7380"/>
              </w:tabs>
              <w:contextualSpacing/>
              <w:jc w:val="both"/>
              <w:rPr>
                <w:rFonts w:eastAsia="Times New Roman" w:cs="Arial"/>
                <w:bCs/>
                <w:sz w:val="18"/>
                <w:szCs w:val="18"/>
              </w:rPr>
            </w:pPr>
            <w:r w:rsidRPr="00FF5A63">
              <w:rPr>
                <w:rFonts w:eastAsia="Times New Roman" w:cs="Arial"/>
                <w:bCs/>
                <w:sz w:val="18"/>
                <w:szCs w:val="18"/>
                <w:lang w:eastAsia="hr-HR"/>
              </w:rPr>
              <w:t>Potaknuti učenike na veće prijateljstvo s Crkvom i upoznati se sa sakralnom građevinom, stilom i načinom gradnje crkava</w:t>
            </w:r>
          </w:p>
        </w:tc>
        <w:tc>
          <w:tcPr>
            <w:tcW w:w="1421" w:type="dxa"/>
            <w:tcBorders>
              <w:top w:val="single" w:sz="4" w:space="0" w:color="000000"/>
              <w:left w:val="single" w:sz="4" w:space="0" w:color="000000"/>
              <w:bottom w:val="single" w:sz="4" w:space="0" w:color="000000"/>
              <w:right w:val="single" w:sz="4" w:space="0" w:color="000000"/>
            </w:tcBorders>
            <w:vAlign w:val="center"/>
          </w:tcPr>
          <w:p w14:paraId="522DC991" w14:textId="77777777" w:rsidR="00FF5A63" w:rsidRPr="00FF5A63" w:rsidRDefault="00FF5A63" w:rsidP="00811C13">
            <w:pPr>
              <w:widowControl w:val="0"/>
              <w:spacing w:after="0" w:line="240" w:lineRule="auto"/>
              <w:jc w:val="both"/>
              <w:rPr>
                <w:rFonts w:eastAsia="Times New Roman" w:cs="Arial"/>
                <w:sz w:val="18"/>
                <w:szCs w:val="18"/>
                <w:lang w:eastAsia="hr-HR"/>
              </w:rPr>
            </w:pPr>
            <w:r w:rsidRPr="00FF5A63">
              <w:rPr>
                <w:rFonts w:eastAsia="Times New Roman" w:cs="Arial"/>
                <w:bCs/>
                <w:sz w:val="18"/>
                <w:szCs w:val="18"/>
                <w:lang w:eastAsia="hr-HR"/>
              </w:rPr>
              <w:t>vjeroučiteljica</w:t>
            </w:r>
          </w:p>
        </w:tc>
        <w:tc>
          <w:tcPr>
            <w:tcW w:w="1611" w:type="dxa"/>
            <w:tcBorders>
              <w:top w:val="single" w:sz="4" w:space="0" w:color="000000"/>
              <w:left w:val="single" w:sz="4" w:space="0" w:color="000000"/>
              <w:bottom w:val="single" w:sz="4" w:space="0" w:color="000000"/>
              <w:right w:val="single" w:sz="4" w:space="0" w:color="000000"/>
            </w:tcBorders>
            <w:vAlign w:val="center"/>
          </w:tcPr>
          <w:p w14:paraId="419A8EF3" w14:textId="77777777" w:rsidR="00FF5A63" w:rsidRPr="00FF5A63" w:rsidRDefault="00FF5A63" w:rsidP="00811C13">
            <w:pPr>
              <w:widowControl w:val="0"/>
              <w:spacing w:after="0" w:line="240" w:lineRule="auto"/>
              <w:contextualSpacing/>
              <w:jc w:val="both"/>
              <w:rPr>
                <w:rFonts w:cs="Arial"/>
                <w:sz w:val="18"/>
                <w:szCs w:val="18"/>
              </w:rPr>
            </w:pPr>
            <w:r w:rsidRPr="00FF5A63">
              <w:rPr>
                <w:rFonts w:eastAsia="Times New Roman" w:cs="Arial"/>
                <w:bCs/>
                <w:sz w:val="18"/>
                <w:szCs w:val="18"/>
                <w:lang w:eastAsia="hr-HR"/>
              </w:rPr>
              <w:t>Organiziranje i planiranje posjeta te sam izlet</w:t>
            </w:r>
          </w:p>
        </w:tc>
        <w:tc>
          <w:tcPr>
            <w:tcW w:w="1418" w:type="dxa"/>
            <w:tcBorders>
              <w:top w:val="single" w:sz="4" w:space="0" w:color="000000"/>
              <w:left w:val="single" w:sz="4" w:space="0" w:color="000000"/>
              <w:bottom w:val="single" w:sz="4" w:space="0" w:color="000000"/>
              <w:right w:val="single" w:sz="4" w:space="0" w:color="000000"/>
            </w:tcBorders>
            <w:vAlign w:val="center"/>
          </w:tcPr>
          <w:p w14:paraId="616AE0DC" w14:textId="77777777" w:rsidR="00FF5A63" w:rsidRPr="00FF5A63" w:rsidRDefault="00FF5A63" w:rsidP="00811C13">
            <w:pPr>
              <w:widowControl w:val="0"/>
              <w:spacing w:after="0" w:line="240" w:lineRule="auto"/>
              <w:contextualSpacing/>
              <w:jc w:val="both"/>
              <w:rPr>
                <w:rFonts w:eastAsia="Times New Roman" w:cs="Arial"/>
                <w:sz w:val="18"/>
                <w:szCs w:val="18"/>
                <w:lang w:eastAsia="hr-HR"/>
              </w:rPr>
            </w:pPr>
            <w:r w:rsidRPr="00FF5A63">
              <w:rPr>
                <w:rFonts w:eastAsia="Times New Roman" w:cs="Arial"/>
                <w:sz w:val="18"/>
                <w:szCs w:val="18"/>
                <w:lang w:eastAsia="hr-HR"/>
              </w:rPr>
              <w:t>Troškovi prijevoza učenika</w:t>
            </w:r>
          </w:p>
        </w:tc>
        <w:tc>
          <w:tcPr>
            <w:tcW w:w="1586" w:type="dxa"/>
            <w:tcBorders>
              <w:top w:val="single" w:sz="4" w:space="0" w:color="000000"/>
              <w:left w:val="single" w:sz="4" w:space="0" w:color="000000"/>
              <w:bottom w:val="single" w:sz="4" w:space="0" w:color="000000"/>
              <w:right w:val="single" w:sz="4" w:space="0" w:color="000000"/>
            </w:tcBorders>
            <w:vAlign w:val="center"/>
          </w:tcPr>
          <w:p w14:paraId="5C4136EE" w14:textId="77777777" w:rsidR="00FF5A63" w:rsidRPr="00FF5A63" w:rsidRDefault="00FF5A63" w:rsidP="00811C13">
            <w:pPr>
              <w:widowControl w:val="0"/>
              <w:tabs>
                <w:tab w:val="left" w:pos="7380"/>
              </w:tabs>
              <w:contextualSpacing/>
              <w:jc w:val="both"/>
              <w:rPr>
                <w:rFonts w:eastAsia="Times New Roman" w:cs="Arial"/>
                <w:bCs/>
                <w:sz w:val="18"/>
                <w:szCs w:val="18"/>
              </w:rPr>
            </w:pPr>
            <w:r w:rsidRPr="00FF5A63">
              <w:rPr>
                <w:rFonts w:eastAsia="Times New Roman" w:cs="Arial"/>
                <w:bCs/>
                <w:sz w:val="18"/>
                <w:szCs w:val="18"/>
              </w:rPr>
              <w:t>Razgovor i rasprava na satu Vjeronauka</w:t>
            </w:r>
          </w:p>
        </w:tc>
      </w:tr>
      <w:tr w:rsidR="00FF5A63" w:rsidRPr="00FF5A63" w14:paraId="5A2F47B3" w14:textId="77777777" w:rsidTr="00CE09A5">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2B5E2063" w14:textId="16364BA6"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550D2DEF" w14:textId="5EA779A3"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5.</w:t>
            </w:r>
            <w:r w:rsidR="00FF5A63">
              <w:rPr>
                <w:rFonts w:cs="Arial"/>
                <w:sz w:val="18"/>
                <w:szCs w:val="18"/>
              </w:rPr>
              <w:t xml:space="preserve"> i 6.</w:t>
            </w:r>
          </w:p>
        </w:tc>
        <w:tc>
          <w:tcPr>
            <w:tcW w:w="1843" w:type="dxa"/>
            <w:tcBorders>
              <w:top w:val="single" w:sz="4" w:space="0" w:color="000000"/>
              <w:left w:val="single" w:sz="4" w:space="0" w:color="000000"/>
              <w:bottom w:val="single" w:sz="4" w:space="0" w:color="000000"/>
              <w:right w:val="single" w:sz="4" w:space="0" w:color="000000"/>
            </w:tcBorders>
            <w:vAlign w:val="center"/>
          </w:tcPr>
          <w:p w14:paraId="75A81DF6" w14:textId="50136FB7"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Žičarom na Sljeme</w:t>
            </w:r>
          </w:p>
        </w:tc>
        <w:tc>
          <w:tcPr>
            <w:tcW w:w="1936" w:type="dxa"/>
            <w:tcBorders>
              <w:top w:val="single" w:sz="4" w:space="0" w:color="000000"/>
              <w:left w:val="single" w:sz="4" w:space="0" w:color="000000"/>
              <w:bottom w:val="single" w:sz="4" w:space="0" w:color="000000"/>
              <w:right w:val="single" w:sz="4" w:space="0" w:color="000000"/>
            </w:tcBorders>
          </w:tcPr>
          <w:p w14:paraId="4D925509" w14:textId="1543200C"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vidjeti novu žičari, provesti vrijeme na Medvednici</w:t>
            </w:r>
          </w:p>
        </w:tc>
        <w:tc>
          <w:tcPr>
            <w:tcW w:w="1842" w:type="dxa"/>
            <w:tcBorders>
              <w:top w:val="single" w:sz="4" w:space="0" w:color="000000"/>
              <w:left w:val="single" w:sz="4" w:space="0" w:color="000000"/>
              <w:bottom w:val="single" w:sz="4" w:space="0" w:color="000000"/>
              <w:right w:val="single" w:sz="4" w:space="0" w:color="000000"/>
            </w:tcBorders>
          </w:tcPr>
          <w:p w14:paraId="01D51F0D" w14:textId="027CB503"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razvijanje svijesti o koristi boravka na otvorenom</w:t>
            </w:r>
          </w:p>
        </w:tc>
        <w:tc>
          <w:tcPr>
            <w:tcW w:w="1421" w:type="dxa"/>
            <w:tcBorders>
              <w:top w:val="single" w:sz="4" w:space="0" w:color="000000"/>
              <w:left w:val="single" w:sz="4" w:space="0" w:color="000000"/>
              <w:bottom w:val="single" w:sz="4" w:space="0" w:color="000000"/>
              <w:right w:val="single" w:sz="4" w:space="0" w:color="000000"/>
            </w:tcBorders>
            <w:vAlign w:val="center"/>
          </w:tcPr>
          <w:p w14:paraId="6814F4F6" w14:textId="37D7516B" w:rsidR="00EC05FE" w:rsidRPr="00FF5A63" w:rsidRDefault="00DF2F61">
            <w:pPr>
              <w:widowControl w:val="0"/>
              <w:spacing w:after="0" w:line="240" w:lineRule="auto"/>
              <w:contextualSpacing/>
              <w:jc w:val="both"/>
              <w:rPr>
                <w:rFonts w:cs="Arial"/>
                <w:sz w:val="18"/>
                <w:szCs w:val="18"/>
              </w:rPr>
            </w:pPr>
            <w:r w:rsidRPr="00FF5A63">
              <w:rPr>
                <w:rFonts w:cs="Arial"/>
                <w:sz w:val="18"/>
                <w:szCs w:val="18"/>
              </w:rPr>
              <w:t>učitelj TZK</w:t>
            </w:r>
          </w:p>
        </w:tc>
        <w:tc>
          <w:tcPr>
            <w:tcW w:w="1611" w:type="dxa"/>
            <w:tcBorders>
              <w:top w:val="single" w:sz="4" w:space="0" w:color="000000"/>
              <w:left w:val="single" w:sz="4" w:space="0" w:color="000000"/>
              <w:bottom w:val="single" w:sz="4" w:space="0" w:color="000000"/>
              <w:right w:val="single" w:sz="4" w:space="0" w:color="000000"/>
            </w:tcBorders>
          </w:tcPr>
          <w:p w14:paraId="070666E7" w14:textId="2199E8BE"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javnim prijevozom do sljemenske žičare, povratak</w:t>
            </w:r>
          </w:p>
        </w:tc>
        <w:tc>
          <w:tcPr>
            <w:tcW w:w="1418" w:type="dxa"/>
            <w:tcBorders>
              <w:top w:val="single" w:sz="4" w:space="0" w:color="000000"/>
              <w:left w:val="single" w:sz="4" w:space="0" w:color="000000"/>
              <w:bottom w:val="single" w:sz="4" w:space="0" w:color="000000"/>
              <w:right w:val="single" w:sz="4" w:space="0" w:color="000000"/>
            </w:tcBorders>
          </w:tcPr>
          <w:p w14:paraId="1BA654C2" w14:textId="532DB15A"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Troškovi prijevoza na teret roditelja</w:t>
            </w:r>
          </w:p>
        </w:tc>
        <w:tc>
          <w:tcPr>
            <w:tcW w:w="1586" w:type="dxa"/>
            <w:tcBorders>
              <w:top w:val="single" w:sz="4" w:space="0" w:color="000000"/>
              <w:left w:val="single" w:sz="4" w:space="0" w:color="000000"/>
              <w:bottom w:val="single" w:sz="4" w:space="0" w:color="000000"/>
              <w:right w:val="single" w:sz="4" w:space="0" w:color="000000"/>
            </w:tcBorders>
          </w:tcPr>
          <w:p w14:paraId="570E49BA" w14:textId="64090388" w:rsidR="00EC05FE" w:rsidRPr="00FF5A63" w:rsidRDefault="00EC05FE">
            <w:pPr>
              <w:widowControl w:val="0"/>
              <w:spacing w:after="0" w:line="240" w:lineRule="auto"/>
              <w:contextualSpacing/>
              <w:jc w:val="both"/>
              <w:rPr>
                <w:rFonts w:cs="Arial"/>
                <w:sz w:val="18"/>
                <w:szCs w:val="18"/>
              </w:rPr>
            </w:pPr>
            <w:r w:rsidRPr="00FF5A63">
              <w:rPr>
                <w:rFonts w:cs="Arial"/>
                <w:sz w:val="18"/>
                <w:szCs w:val="18"/>
              </w:rPr>
              <w:t>izvješće na internetskim stranicama škole</w:t>
            </w:r>
          </w:p>
        </w:tc>
      </w:tr>
      <w:tr w:rsidR="000D08A1" w:rsidRPr="00FF5A63" w14:paraId="32EC1B5B" w14:textId="77777777" w:rsidTr="000D08A1">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4EEE" w14:textId="3CA67D68"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studeni</w:t>
            </w:r>
            <w:r>
              <w:rPr>
                <w:rStyle w:val="eop"/>
                <w:rFonts w:cs="Arial"/>
                <w:sz w:val="18"/>
                <w:szCs w:val="18"/>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8E47D" w14:textId="5A25CA88"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5. i 6.</w:t>
            </w:r>
            <w:r>
              <w:rPr>
                <w:rStyle w:val="eop"/>
                <w:rFonts w:cs="Arial"/>
                <w:sz w:val="18"/>
                <w:szCs w:val="18"/>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7C0F" w14:textId="76D7B5BE"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Infogamer</w:t>
            </w:r>
            <w:r>
              <w:rPr>
                <w:rStyle w:val="eop"/>
                <w:rFonts w:cs="Arial"/>
                <w:sz w:val="18"/>
                <w:szCs w:val="18"/>
              </w:rP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29CE0D76" w14:textId="4C644145"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Upoznavanje sa svijetom videoigara i razvijanje osobne odgovornosti prema igranju videoigrica.</w:t>
            </w:r>
            <w:r>
              <w:rPr>
                <w:rStyle w:val="eop"/>
                <w:rFonts w:cs="Arial"/>
                <w:sz w:val="18"/>
                <w:szCs w:val="18"/>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0E742AE" w14:textId="3D28C8A9"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Proširivanje sadržaja i znanja iz Informatike.</w:t>
            </w:r>
            <w:r>
              <w:rPr>
                <w:rStyle w:val="eop"/>
                <w:rFonts w:cs="Arial"/>
                <w:sz w:val="18"/>
                <w:szCs w:val="18"/>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2F5ECBF" w14:textId="60A6D801"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učitelj informatike</w:t>
            </w:r>
            <w:r>
              <w:rPr>
                <w:rStyle w:val="eop"/>
                <w:rFonts w:cs="Arial"/>
                <w:sz w:val="18"/>
                <w:szCs w:val="18"/>
              </w:rPr>
              <w: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4F882591" w14:textId="7BB98BAE"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Posjet edukativnoj izloži prema vremeniku održavanja.</w:t>
            </w:r>
            <w:r>
              <w:rPr>
                <w:rStyle w:val="eop"/>
                <w:rFonts w:cs="Arial"/>
                <w:sz w:val="18"/>
                <w:szCs w:val="18"/>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15FEC6" w14:textId="183092F1"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trošak prijevoza i ulaznice</w:t>
            </w:r>
            <w:r>
              <w:rPr>
                <w:rStyle w:val="eop"/>
                <w:rFonts w:cs="Arial"/>
                <w:sz w:val="18"/>
                <w:szCs w:val="18"/>
              </w:rPr>
              <w:t>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27DBB644" w14:textId="1A81DD6D"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izrada PP prezentacije</w:t>
            </w:r>
            <w:r>
              <w:rPr>
                <w:rStyle w:val="eop"/>
                <w:rFonts w:cs="Arial"/>
                <w:sz w:val="18"/>
                <w:szCs w:val="18"/>
              </w:rPr>
              <w:t> </w:t>
            </w:r>
          </w:p>
        </w:tc>
      </w:tr>
      <w:tr w:rsidR="000D08A1" w:rsidRPr="00FF5A63" w14:paraId="070D2B23" w14:textId="77777777" w:rsidTr="000D08A1">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72AD8" w14:textId="472E083B"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tijekom godine</w:t>
            </w:r>
            <w:r>
              <w:rPr>
                <w:rStyle w:val="eop"/>
                <w:rFonts w:cs="Arial"/>
                <w:sz w:val="18"/>
                <w:szCs w:val="18"/>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38387" w14:textId="4BFE9BF8" w:rsidR="000D08A1" w:rsidRDefault="000D08A1" w:rsidP="000D08A1">
            <w:pPr>
              <w:widowControl w:val="0"/>
              <w:spacing w:after="0" w:line="240" w:lineRule="auto"/>
              <w:contextualSpacing/>
              <w:jc w:val="both"/>
              <w:rPr>
                <w:rFonts w:cs="Arial"/>
                <w:sz w:val="18"/>
                <w:szCs w:val="18"/>
              </w:rPr>
            </w:pPr>
            <w:r>
              <w:rPr>
                <w:rStyle w:val="normaltextrun"/>
                <w:rFonts w:cs="Arial"/>
                <w:sz w:val="18"/>
                <w:szCs w:val="18"/>
              </w:rPr>
              <w:t>5. i 6.</w:t>
            </w:r>
            <w:r>
              <w:rPr>
                <w:rStyle w:val="eop"/>
                <w:rFonts w:cs="Arial"/>
                <w:sz w:val="18"/>
                <w:szCs w:val="18"/>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98A76" w14:textId="01B25F73" w:rsidR="000D08A1" w:rsidRDefault="000D08A1" w:rsidP="000D08A1">
            <w:pPr>
              <w:widowControl w:val="0"/>
              <w:spacing w:after="0" w:line="240" w:lineRule="auto"/>
              <w:contextualSpacing/>
              <w:jc w:val="both"/>
              <w:rPr>
                <w:rFonts w:cs="Arial"/>
                <w:sz w:val="18"/>
                <w:szCs w:val="18"/>
              </w:rPr>
            </w:pPr>
            <w:r>
              <w:rPr>
                <w:rStyle w:val="normaltextrun"/>
                <w:rFonts w:cs="Arial"/>
                <w:sz w:val="18"/>
                <w:szCs w:val="18"/>
              </w:rPr>
              <w:t>Muzej sportskih zgoda</w:t>
            </w:r>
            <w:r>
              <w:rPr>
                <w:rStyle w:val="eop"/>
                <w:rFonts w:cs="Arial"/>
                <w:sz w:val="18"/>
                <w:szCs w:val="18"/>
              </w:rP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330476E6" w14:textId="79D34530" w:rsidR="000D08A1" w:rsidRPr="00E94049" w:rsidRDefault="000D08A1" w:rsidP="000D08A1">
            <w:pPr>
              <w:widowControl w:val="0"/>
              <w:spacing w:after="0" w:line="240" w:lineRule="auto"/>
              <w:contextualSpacing/>
              <w:jc w:val="both"/>
              <w:divId w:val="1484546292"/>
              <w:rPr>
                <w:rStyle w:val="normaltextrun"/>
                <w:rFonts w:cs="Arial"/>
                <w:sz w:val="16"/>
                <w:szCs w:val="16"/>
              </w:rPr>
            </w:pPr>
            <w:r w:rsidRPr="00E94049">
              <w:rPr>
                <w:rStyle w:val="normaltextrun"/>
                <w:rFonts w:cs="Arial"/>
                <w:sz w:val="16"/>
                <w:szCs w:val="16"/>
              </w:rPr>
              <w:t>Upoznati razne sportove. </w:t>
            </w:r>
          </w:p>
          <w:p w14:paraId="59E1C874" w14:textId="4D523145" w:rsidR="000D08A1" w:rsidRPr="00E94049" w:rsidRDefault="000D08A1" w:rsidP="000D08A1">
            <w:pPr>
              <w:widowControl w:val="0"/>
              <w:spacing w:after="0" w:line="240" w:lineRule="auto"/>
              <w:contextualSpacing/>
              <w:jc w:val="both"/>
              <w:divId w:val="1484546292"/>
              <w:rPr>
                <w:rStyle w:val="normaltextrun"/>
                <w:rFonts w:cs="Arial"/>
                <w:sz w:val="16"/>
                <w:szCs w:val="16"/>
              </w:rPr>
            </w:pPr>
            <w:r w:rsidRPr="00E94049">
              <w:rPr>
                <w:rStyle w:val="normaltextrun"/>
                <w:rFonts w:cs="Arial"/>
                <w:sz w:val="16"/>
                <w:szCs w:val="16"/>
              </w:rPr>
              <w:t>Interakcijom zainteresirati učenike za sport, potaknuti ih na uvažavanje i razumijevanje sportskog uspjeha.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D3E015" w14:textId="6538FB22"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Proširivanje znanja o sportu i sportskim uspjesima zagrebačkih sportaša.</w:t>
            </w:r>
            <w:r>
              <w:rPr>
                <w:rStyle w:val="eop"/>
                <w:rFonts w:cs="Arial"/>
                <w:sz w:val="18"/>
                <w:szCs w:val="18"/>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C486C94" w14:textId="560723BD" w:rsidR="000D08A1" w:rsidRDefault="000D08A1" w:rsidP="000D08A1">
            <w:pPr>
              <w:widowControl w:val="0"/>
              <w:spacing w:after="0" w:line="240" w:lineRule="auto"/>
              <w:contextualSpacing/>
              <w:jc w:val="both"/>
              <w:rPr>
                <w:rFonts w:cs="Arial"/>
                <w:sz w:val="18"/>
                <w:szCs w:val="18"/>
              </w:rPr>
            </w:pPr>
            <w:r>
              <w:rPr>
                <w:rStyle w:val="normaltextrun"/>
                <w:rFonts w:cs="Arial"/>
                <w:sz w:val="18"/>
                <w:szCs w:val="18"/>
              </w:rPr>
              <w:t>učitelj TZK</w:t>
            </w:r>
            <w:r>
              <w:rPr>
                <w:rStyle w:val="eop"/>
                <w:rFonts w:cs="Arial"/>
                <w:sz w:val="18"/>
                <w:szCs w:val="18"/>
              </w:rPr>
              <w: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317A59A3" w14:textId="6AF2E213"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 xml:space="preserve">posjet muzeju </w:t>
            </w:r>
            <w:r>
              <w:rPr>
                <w:rStyle w:val="eop"/>
                <w:rFonts w:cs="Arial"/>
                <w:sz w:val="18"/>
                <w:szCs w:val="18"/>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CD7D09" w14:textId="02D7D9A2"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trošak prijevoza i ulaznice</w:t>
            </w:r>
            <w:r>
              <w:rPr>
                <w:rStyle w:val="eop"/>
                <w:rFonts w:cs="Arial"/>
                <w:sz w:val="18"/>
                <w:szCs w:val="18"/>
              </w:rPr>
              <w:t>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F428C4D" w14:textId="2DC4D087" w:rsidR="000D08A1" w:rsidRPr="00FF5A63" w:rsidRDefault="000D08A1" w:rsidP="000D08A1">
            <w:pPr>
              <w:widowControl w:val="0"/>
              <w:spacing w:after="0" w:line="240" w:lineRule="auto"/>
              <w:contextualSpacing/>
              <w:jc w:val="both"/>
              <w:rPr>
                <w:rFonts w:cs="Arial"/>
                <w:sz w:val="18"/>
                <w:szCs w:val="18"/>
              </w:rPr>
            </w:pPr>
            <w:r>
              <w:rPr>
                <w:rStyle w:val="normaltextrun"/>
                <w:rFonts w:cs="Arial"/>
                <w:sz w:val="18"/>
                <w:szCs w:val="18"/>
              </w:rPr>
              <w:t xml:space="preserve">osobno zadovoljstvo učenika, uključivanje u sportsku aktivnost </w:t>
            </w:r>
            <w:r>
              <w:rPr>
                <w:rStyle w:val="eop"/>
                <w:rFonts w:cs="Arial"/>
                <w:sz w:val="18"/>
                <w:szCs w:val="18"/>
              </w:rPr>
              <w:t> </w:t>
            </w:r>
          </w:p>
        </w:tc>
      </w:tr>
      <w:tr w:rsidR="00E94049" w:rsidRPr="00FF5A63" w14:paraId="39C4BA25" w14:textId="77777777" w:rsidTr="00E94049">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7CC3E551"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lastRenderedPageBreak/>
              <w:t>vremenik</w:t>
            </w:r>
          </w:p>
        </w:tc>
        <w:tc>
          <w:tcPr>
            <w:tcW w:w="1164" w:type="dxa"/>
            <w:tcBorders>
              <w:top w:val="single" w:sz="4" w:space="0" w:color="000000"/>
              <w:left w:val="single" w:sz="4" w:space="0" w:color="000000"/>
              <w:bottom w:val="single" w:sz="4" w:space="0" w:color="000000"/>
              <w:right w:val="single" w:sz="4" w:space="0" w:color="000000"/>
            </w:tcBorders>
            <w:vAlign w:val="center"/>
          </w:tcPr>
          <w:p w14:paraId="02415202"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razredni odjel</w:t>
            </w:r>
          </w:p>
        </w:tc>
        <w:tc>
          <w:tcPr>
            <w:tcW w:w="1843" w:type="dxa"/>
            <w:tcBorders>
              <w:top w:val="single" w:sz="4" w:space="0" w:color="000000"/>
              <w:left w:val="single" w:sz="4" w:space="0" w:color="000000"/>
              <w:bottom w:val="single" w:sz="4" w:space="0" w:color="000000"/>
              <w:right w:val="single" w:sz="4" w:space="0" w:color="000000"/>
            </w:tcBorders>
            <w:vAlign w:val="center"/>
          </w:tcPr>
          <w:p w14:paraId="1EF3DAB0"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naziv aktivnosti i/ili odredište</w:t>
            </w:r>
          </w:p>
        </w:tc>
        <w:tc>
          <w:tcPr>
            <w:tcW w:w="1936" w:type="dxa"/>
            <w:tcBorders>
              <w:top w:val="single" w:sz="4" w:space="0" w:color="000000"/>
              <w:left w:val="single" w:sz="4" w:space="0" w:color="000000"/>
              <w:bottom w:val="single" w:sz="4" w:space="0" w:color="000000"/>
              <w:right w:val="single" w:sz="4" w:space="0" w:color="000000"/>
            </w:tcBorders>
            <w:vAlign w:val="center"/>
          </w:tcPr>
          <w:p w14:paraId="0C19621E"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cilj</w:t>
            </w:r>
          </w:p>
          <w:p w14:paraId="44D5CAA7"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aktivnosti</w:t>
            </w:r>
          </w:p>
        </w:tc>
        <w:tc>
          <w:tcPr>
            <w:tcW w:w="1842" w:type="dxa"/>
            <w:tcBorders>
              <w:top w:val="single" w:sz="4" w:space="0" w:color="000000"/>
              <w:left w:val="single" w:sz="4" w:space="0" w:color="000000"/>
              <w:bottom w:val="single" w:sz="4" w:space="0" w:color="000000"/>
              <w:right w:val="single" w:sz="4" w:space="0" w:color="000000"/>
            </w:tcBorders>
            <w:vAlign w:val="center"/>
          </w:tcPr>
          <w:p w14:paraId="58CC3385"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namjena</w:t>
            </w:r>
          </w:p>
        </w:tc>
        <w:tc>
          <w:tcPr>
            <w:tcW w:w="1421" w:type="dxa"/>
            <w:tcBorders>
              <w:top w:val="single" w:sz="4" w:space="0" w:color="000000"/>
              <w:left w:val="single" w:sz="4" w:space="0" w:color="000000"/>
              <w:bottom w:val="single" w:sz="4" w:space="0" w:color="000000"/>
              <w:right w:val="single" w:sz="4" w:space="0" w:color="000000"/>
            </w:tcBorders>
            <w:vAlign w:val="center"/>
          </w:tcPr>
          <w:p w14:paraId="2CE160C4"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nositelj</w:t>
            </w:r>
          </w:p>
        </w:tc>
        <w:tc>
          <w:tcPr>
            <w:tcW w:w="1611" w:type="dxa"/>
            <w:tcBorders>
              <w:top w:val="single" w:sz="4" w:space="0" w:color="000000"/>
              <w:left w:val="single" w:sz="4" w:space="0" w:color="000000"/>
              <w:bottom w:val="single" w:sz="4" w:space="0" w:color="000000"/>
              <w:right w:val="single" w:sz="4" w:space="0" w:color="000000"/>
            </w:tcBorders>
            <w:vAlign w:val="center"/>
          </w:tcPr>
          <w:p w14:paraId="5D4A04CF"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način realizacije</w:t>
            </w:r>
          </w:p>
        </w:tc>
        <w:tc>
          <w:tcPr>
            <w:tcW w:w="1418" w:type="dxa"/>
            <w:tcBorders>
              <w:top w:val="single" w:sz="4" w:space="0" w:color="000000"/>
              <w:left w:val="single" w:sz="4" w:space="0" w:color="000000"/>
              <w:bottom w:val="single" w:sz="4" w:space="0" w:color="000000"/>
              <w:right w:val="single" w:sz="4" w:space="0" w:color="000000"/>
            </w:tcBorders>
            <w:vAlign w:val="center"/>
          </w:tcPr>
          <w:p w14:paraId="7BA76F95"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troškovnik</w:t>
            </w:r>
          </w:p>
        </w:tc>
        <w:tc>
          <w:tcPr>
            <w:tcW w:w="1586" w:type="dxa"/>
            <w:tcBorders>
              <w:top w:val="single" w:sz="4" w:space="0" w:color="000000"/>
              <w:left w:val="single" w:sz="4" w:space="0" w:color="000000"/>
              <w:bottom w:val="single" w:sz="4" w:space="0" w:color="000000"/>
              <w:right w:val="single" w:sz="4" w:space="0" w:color="000000"/>
            </w:tcBorders>
            <w:vAlign w:val="center"/>
          </w:tcPr>
          <w:p w14:paraId="6170A708" w14:textId="77777777" w:rsidR="00E94049" w:rsidRPr="00FF5A63" w:rsidRDefault="00E94049" w:rsidP="00E94049">
            <w:pPr>
              <w:widowControl w:val="0"/>
              <w:spacing w:after="0" w:line="240" w:lineRule="auto"/>
              <w:contextualSpacing/>
              <w:jc w:val="center"/>
              <w:rPr>
                <w:rFonts w:eastAsia="Times New Roman" w:cs="Arial"/>
                <w:b/>
                <w:sz w:val="20"/>
                <w:szCs w:val="20"/>
                <w:lang w:eastAsia="hr-HR"/>
              </w:rPr>
            </w:pPr>
            <w:r w:rsidRPr="00FF5A63">
              <w:rPr>
                <w:rFonts w:eastAsia="Times New Roman" w:cs="Arial"/>
                <w:b/>
                <w:sz w:val="20"/>
                <w:szCs w:val="20"/>
                <w:lang w:eastAsia="hr-HR"/>
              </w:rPr>
              <w:t>način vrjednovanja</w:t>
            </w:r>
          </w:p>
        </w:tc>
      </w:tr>
      <w:tr w:rsidR="00FF5A63" w:rsidRPr="00FF5A63" w14:paraId="239AE291" w14:textId="77777777" w:rsidTr="00DF2F61">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5BF7"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EAFF"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D116E" w14:textId="77777777" w:rsidR="00FF5A63" w:rsidRPr="00FF5A63" w:rsidRDefault="00FF5A63" w:rsidP="00FF5A63">
            <w:pPr>
              <w:widowControl w:val="0"/>
              <w:spacing w:after="0" w:line="240" w:lineRule="auto"/>
              <w:contextualSpacing/>
              <w:rPr>
                <w:rFonts w:cs="Arial"/>
                <w:sz w:val="18"/>
                <w:szCs w:val="18"/>
              </w:rPr>
            </w:pPr>
            <w:r w:rsidRPr="00FF5A63">
              <w:rPr>
                <w:rFonts w:eastAsia="Times New Roman" w:cs="Arial"/>
                <w:sz w:val="18"/>
                <w:szCs w:val="18"/>
              </w:rPr>
              <w:t>Posjet Edukacijskom centru Hrvatskog Crvenog križa</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3A2265CE" w14:textId="77777777" w:rsidR="00FF5A63" w:rsidRPr="00FF5A63" w:rsidRDefault="00FF5A63" w:rsidP="00FF5A63">
            <w:pPr>
              <w:widowControl w:val="0"/>
              <w:spacing w:after="0" w:line="240" w:lineRule="auto"/>
              <w:contextualSpacing/>
              <w:rPr>
                <w:rFonts w:cs="Arial"/>
                <w:sz w:val="16"/>
                <w:szCs w:val="16"/>
              </w:rPr>
            </w:pPr>
            <w:r w:rsidRPr="00FF5A63">
              <w:rPr>
                <w:rFonts w:cs="Arial"/>
                <w:sz w:val="16"/>
                <w:szCs w:val="16"/>
              </w:rPr>
              <w:t>Upoznati učenike s razvoje, djelovanjem, ulogom i radom HCK-a te kroz igru i praktični rad poučiti ih o vrijednostima dostojnih čovjeka, toleranciji, solidarnosti i poštivanju ostalih.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4A85631" w14:textId="77777777" w:rsidR="00FF5A63" w:rsidRPr="00FF5A63" w:rsidRDefault="00FF5A63" w:rsidP="00FF5A63">
            <w:pPr>
              <w:widowControl w:val="0"/>
              <w:tabs>
                <w:tab w:val="left" w:pos="7380"/>
              </w:tabs>
              <w:spacing w:after="0" w:line="240" w:lineRule="auto"/>
              <w:contextualSpacing/>
              <w:rPr>
                <w:rFonts w:cs="Arial"/>
                <w:sz w:val="18"/>
                <w:szCs w:val="18"/>
              </w:rPr>
            </w:pPr>
            <w:r w:rsidRPr="00FF5A63">
              <w:rPr>
                <w:rFonts w:cs="Arial"/>
                <w:sz w:val="18"/>
                <w:szCs w:val="18"/>
              </w:rPr>
              <w:t>Omogućiti učenicima da kao subjekti procesa učenja aktivno i praktično steknu znanja, vještine, vrijednosti i stavove.</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8525" w14:textId="084571E5" w:rsidR="00FF5A63" w:rsidRPr="00FF5A63" w:rsidRDefault="00FF5A63" w:rsidP="00FF5A63">
            <w:pPr>
              <w:widowControl w:val="0"/>
              <w:spacing w:after="0" w:line="240" w:lineRule="auto"/>
              <w:contextualSpacing/>
              <w:jc w:val="center"/>
              <w:rPr>
                <w:rFonts w:cs="Arial"/>
                <w:sz w:val="18"/>
                <w:szCs w:val="18"/>
              </w:rPr>
            </w:pPr>
            <w:r w:rsidRPr="00FF5A63">
              <w:rPr>
                <w:rFonts w:cs="Arial"/>
                <w:sz w:val="18"/>
                <w:szCs w:val="18"/>
              </w:rPr>
              <w:t>učitelji biologije i kemije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5DA3B322" w14:textId="77777777" w:rsidR="00FF5A63" w:rsidRPr="00FF5A63" w:rsidRDefault="00FF5A63" w:rsidP="00FF5A63">
            <w:pPr>
              <w:widowControl w:val="0"/>
              <w:spacing w:after="0" w:line="240" w:lineRule="auto"/>
              <w:contextualSpacing/>
              <w:rPr>
                <w:rFonts w:cs="Arial"/>
                <w:sz w:val="18"/>
                <w:szCs w:val="18"/>
              </w:rPr>
            </w:pPr>
            <w:r w:rsidRPr="00FF5A63">
              <w:rPr>
                <w:rFonts w:cs="Arial"/>
                <w:sz w:val="18"/>
                <w:szCs w:val="18"/>
              </w:rPr>
              <w:t>Posjet Edukacijskom centru HCK-a, obilazak te sudjelovanje u radionicama.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1BFF42" w14:textId="77777777" w:rsidR="00FF5A63" w:rsidRPr="00FF5A63" w:rsidRDefault="00FF5A63" w:rsidP="00FF5A63">
            <w:pPr>
              <w:widowControl w:val="0"/>
              <w:spacing w:after="0" w:line="240" w:lineRule="auto"/>
              <w:contextualSpacing/>
              <w:rPr>
                <w:rFonts w:cs="Arial"/>
                <w:sz w:val="18"/>
                <w:szCs w:val="18"/>
              </w:rPr>
            </w:pPr>
            <w:r w:rsidRPr="00FF5A63">
              <w:rPr>
                <w:rFonts w:cs="Arial"/>
                <w:sz w:val="18"/>
                <w:szCs w:val="18"/>
              </w:rPr>
              <w:t>Cijena autobusnog prijevoza.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91C7400" w14:textId="77777777" w:rsidR="00FF5A63" w:rsidRPr="00FF5A63" w:rsidRDefault="00FF5A63" w:rsidP="00FF5A63">
            <w:pPr>
              <w:widowControl w:val="0"/>
              <w:spacing w:after="0" w:line="240" w:lineRule="auto"/>
              <w:contextualSpacing/>
              <w:rPr>
                <w:rFonts w:cs="Arial"/>
                <w:sz w:val="18"/>
                <w:szCs w:val="18"/>
              </w:rPr>
            </w:pPr>
            <w:r w:rsidRPr="00FF5A63">
              <w:rPr>
                <w:rFonts w:cs="Arial"/>
                <w:sz w:val="18"/>
                <w:szCs w:val="18"/>
              </w:rPr>
              <w:t>Usmeno izlaganje dojmova. Izrada plakata/postera ili PPT-a u tjednu Hrvatskog Crvenog križa.</w:t>
            </w:r>
          </w:p>
        </w:tc>
      </w:tr>
      <w:tr w:rsidR="00FF5A63" w:rsidRPr="00FF5A63" w14:paraId="1B13E24E" w14:textId="77777777" w:rsidTr="00CE09A5">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07F2A1DB"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listopad</w:t>
            </w:r>
          </w:p>
        </w:tc>
        <w:tc>
          <w:tcPr>
            <w:tcW w:w="1164" w:type="dxa"/>
            <w:tcBorders>
              <w:top w:val="single" w:sz="4" w:space="0" w:color="000000"/>
              <w:left w:val="single" w:sz="4" w:space="0" w:color="000000"/>
              <w:bottom w:val="single" w:sz="4" w:space="0" w:color="000000"/>
              <w:right w:val="single" w:sz="4" w:space="0" w:color="000000"/>
            </w:tcBorders>
            <w:vAlign w:val="center"/>
          </w:tcPr>
          <w:p w14:paraId="0238057C" w14:textId="0BA86C5A"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3A371EFE" w14:textId="77777777" w:rsidR="00FF5A63" w:rsidRPr="00FF5A63" w:rsidRDefault="00FF5A63" w:rsidP="00FF5A63">
            <w:pPr>
              <w:widowControl w:val="0"/>
              <w:spacing w:after="0" w:line="240" w:lineRule="auto"/>
              <w:contextualSpacing/>
              <w:jc w:val="both"/>
              <w:rPr>
                <w:rFonts w:cs="Arial"/>
                <w:sz w:val="18"/>
                <w:szCs w:val="18"/>
              </w:rPr>
            </w:pPr>
            <w:r w:rsidRPr="00FF5A63">
              <w:rPr>
                <w:rFonts w:eastAsia="Times New Roman" w:cs="Arial"/>
                <w:sz w:val="18"/>
                <w:szCs w:val="18"/>
              </w:rPr>
              <w:t>Posjet Institutu za istraživanje Domovinskog rata</w:t>
            </w:r>
          </w:p>
        </w:tc>
        <w:tc>
          <w:tcPr>
            <w:tcW w:w="1936" w:type="dxa"/>
            <w:tcBorders>
              <w:top w:val="single" w:sz="4" w:space="0" w:color="000000"/>
              <w:left w:val="single" w:sz="4" w:space="0" w:color="000000"/>
              <w:bottom w:val="single" w:sz="4" w:space="0" w:color="000000"/>
              <w:right w:val="single" w:sz="4" w:space="0" w:color="000000"/>
            </w:tcBorders>
          </w:tcPr>
          <w:p w14:paraId="6FACD1E9" w14:textId="77777777" w:rsidR="00FF5A63" w:rsidRPr="00FF5A63" w:rsidRDefault="00FF5A63" w:rsidP="00FF5A63">
            <w:pPr>
              <w:widowControl w:val="0"/>
              <w:spacing w:after="0" w:line="240" w:lineRule="auto"/>
              <w:contextualSpacing/>
              <w:jc w:val="both"/>
              <w:rPr>
                <w:rFonts w:cs="Arial"/>
                <w:sz w:val="16"/>
                <w:szCs w:val="16"/>
              </w:rPr>
            </w:pPr>
            <w:r w:rsidRPr="00FF5A63">
              <w:rPr>
                <w:rFonts w:cs="Arial"/>
                <w:sz w:val="16"/>
                <w:szCs w:val="16"/>
              </w:rPr>
              <w:t>Obogatiti znanje, vještine i kompetencije nastavnih jedinica iz povijesti vezanih za Domovinski rat</w:t>
            </w:r>
          </w:p>
        </w:tc>
        <w:tc>
          <w:tcPr>
            <w:tcW w:w="1842" w:type="dxa"/>
            <w:tcBorders>
              <w:top w:val="single" w:sz="4" w:space="0" w:color="000000"/>
              <w:left w:val="single" w:sz="4" w:space="0" w:color="000000"/>
              <w:bottom w:val="single" w:sz="4" w:space="0" w:color="000000"/>
              <w:right w:val="single" w:sz="4" w:space="0" w:color="000000"/>
            </w:tcBorders>
          </w:tcPr>
          <w:p w14:paraId="53FDCE1B" w14:textId="77777777" w:rsidR="00FF5A63" w:rsidRPr="00FF5A63" w:rsidRDefault="00FF5A63" w:rsidP="00FF5A63">
            <w:pPr>
              <w:widowControl w:val="0"/>
              <w:spacing w:after="0" w:line="240" w:lineRule="auto"/>
              <w:contextualSpacing/>
              <w:jc w:val="both"/>
              <w:rPr>
                <w:rFonts w:cs="Arial"/>
                <w:sz w:val="16"/>
                <w:szCs w:val="16"/>
              </w:rPr>
            </w:pPr>
            <w:r w:rsidRPr="00FF5A63">
              <w:rPr>
                <w:rFonts w:cs="Arial"/>
                <w:sz w:val="16"/>
                <w:szCs w:val="16"/>
              </w:rPr>
              <w:t>Razvijanje istraživačkog duha kod učenika, poticanje na kritičko razmišljanje i logičko zaključivanje</w:t>
            </w:r>
          </w:p>
        </w:tc>
        <w:tc>
          <w:tcPr>
            <w:tcW w:w="1421" w:type="dxa"/>
            <w:tcBorders>
              <w:top w:val="single" w:sz="4" w:space="0" w:color="000000"/>
              <w:left w:val="single" w:sz="4" w:space="0" w:color="000000"/>
              <w:bottom w:val="single" w:sz="4" w:space="0" w:color="000000"/>
              <w:right w:val="single" w:sz="4" w:space="0" w:color="000000"/>
            </w:tcBorders>
            <w:vAlign w:val="center"/>
          </w:tcPr>
          <w:p w14:paraId="4AD8C264"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učiteljica povijesti</w:t>
            </w:r>
          </w:p>
        </w:tc>
        <w:tc>
          <w:tcPr>
            <w:tcW w:w="1611" w:type="dxa"/>
            <w:tcBorders>
              <w:top w:val="single" w:sz="4" w:space="0" w:color="000000"/>
              <w:left w:val="single" w:sz="4" w:space="0" w:color="000000"/>
              <w:bottom w:val="single" w:sz="4" w:space="0" w:color="000000"/>
              <w:right w:val="single" w:sz="4" w:space="0" w:color="000000"/>
            </w:tcBorders>
          </w:tcPr>
          <w:p w14:paraId="78A65556" w14:textId="77777777" w:rsidR="00FF5A63" w:rsidRPr="00FF5A63" w:rsidRDefault="00FF5A63" w:rsidP="00FF5A63">
            <w:pPr>
              <w:widowControl w:val="0"/>
              <w:spacing w:after="0" w:line="240" w:lineRule="auto"/>
              <w:contextualSpacing/>
              <w:jc w:val="both"/>
              <w:rPr>
                <w:rFonts w:cs="Arial"/>
                <w:sz w:val="16"/>
                <w:szCs w:val="16"/>
              </w:rPr>
            </w:pPr>
            <w:r w:rsidRPr="00FF5A63">
              <w:rPr>
                <w:rFonts w:cs="Arial"/>
                <w:sz w:val="16"/>
                <w:szCs w:val="16"/>
              </w:rPr>
              <w:t>Odlazak u institut, predavanje o ratu, razgovor sa voditeljem instituta</w:t>
            </w:r>
          </w:p>
        </w:tc>
        <w:tc>
          <w:tcPr>
            <w:tcW w:w="1418" w:type="dxa"/>
            <w:tcBorders>
              <w:top w:val="single" w:sz="4" w:space="0" w:color="000000"/>
              <w:left w:val="single" w:sz="4" w:space="0" w:color="000000"/>
              <w:bottom w:val="single" w:sz="4" w:space="0" w:color="000000"/>
              <w:right w:val="single" w:sz="4" w:space="0" w:color="000000"/>
            </w:tcBorders>
          </w:tcPr>
          <w:p w14:paraId="2024AA5F"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troškovi prijevoza</w:t>
            </w:r>
          </w:p>
        </w:tc>
        <w:tc>
          <w:tcPr>
            <w:tcW w:w="1586" w:type="dxa"/>
            <w:tcBorders>
              <w:top w:val="single" w:sz="4" w:space="0" w:color="000000"/>
              <w:left w:val="single" w:sz="4" w:space="0" w:color="000000"/>
              <w:bottom w:val="single" w:sz="4" w:space="0" w:color="000000"/>
              <w:right w:val="single" w:sz="4" w:space="0" w:color="000000"/>
            </w:tcBorders>
          </w:tcPr>
          <w:p w14:paraId="39A8C82B"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Učenički radovi, plakati, razgovor, fotografije na web-u</w:t>
            </w:r>
          </w:p>
        </w:tc>
      </w:tr>
      <w:tr w:rsidR="00FF5A63" w:rsidRPr="00FF5A63" w14:paraId="7777D3CC" w14:textId="77777777" w:rsidTr="003559D8">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1244EF9F"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ožujak</w:t>
            </w:r>
          </w:p>
        </w:tc>
        <w:tc>
          <w:tcPr>
            <w:tcW w:w="1164" w:type="dxa"/>
            <w:tcBorders>
              <w:top w:val="single" w:sz="4" w:space="0" w:color="000000"/>
              <w:left w:val="single" w:sz="4" w:space="0" w:color="000000"/>
              <w:bottom w:val="single" w:sz="4" w:space="0" w:color="000000"/>
              <w:right w:val="single" w:sz="4" w:space="0" w:color="000000"/>
            </w:tcBorders>
            <w:vAlign w:val="center"/>
          </w:tcPr>
          <w:p w14:paraId="79A96B51"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7. i 8.</w:t>
            </w:r>
          </w:p>
        </w:tc>
        <w:tc>
          <w:tcPr>
            <w:tcW w:w="1843" w:type="dxa"/>
            <w:tcBorders>
              <w:top w:val="single" w:sz="4" w:space="0" w:color="000000"/>
              <w:left w:val="single" w:sz="4" w:space="0" w:color="000000"/>
              <w:bottom w:val="single" w:sz="4" w:space="0" w:color="000000"/>
              <w:right w:val="single" w:sz="4" w:space="0" w:color="000000"/>
            </w:tcBorders>
            <w:vAlign w:val="center"/>
          </w:tcPr>
          <w:p w14:paraId="73870A58" w14:textId="77777777" w:rsidR="00FF5A63" w:rsidRPr="00FF5A63" w:rsidRDefault="00FF5A63" w:rsidP="00FF5A63">
            <w:pPr>
              <w:widowControl w:val="0"/>
              <w:spacing w:after="0" w:line="240" w:lineRule="auto"/>
              <w:contextualSpacing/>
              <w:jc w:val="both"/>
              <w:rPr>
                <w:rFonts w:cs="Arial"/>
                <w:sz w:val="18"/>
                <w:szCs w:val="18"/>
              </w:rPr>
            </w:pPr>
            <w:r w:rsidRPr="00FF5A63">
              <w:rPr>
                <w:rFonts w:eastAsia="Times New Roman" w:cs="Arial"/>
                <w:sz w:val="18"/>
                <w:szCs w:val="18"/>
                <w:lang w:eastAsia="hr-HR"/>
              </w:rPr>
              <w:t>Otvoreni dan PMF-a (Odsjek matematike ili fizike)</w:t>
            </w:r>
          </w:p>
        </w:tc>
        <w:tc>
          <w:tcPr>
            <w:tcW w:w="1936" w:type="dxa"/>
            <w:tcBorders>
              <w:top w:val="single" w:sz="4" w:space="0" w:color="000000"/>
              <w:left w:val="single" w:sz="4" w:space="0" w:color="000000"/>
              <w:bottom w:val="single" w:sz="4" w:space="0" w:color="000000"/>
              <w:right w:val="single" w:sz="4" w:space="0" w:color="000000"/>
            </w:tcBorders>
          </w:tcPr>
          <w:p w14:paraId="1EA4BEFE"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Popularizacija fizike i matematike.</w:t>
            </w:r>
          </w:p>
        </w:tc>
        <w:tc>
          <w:tcPr>
            <w:tcW w:w="1842" w:type="dxa"/>
            <w:tcBorders>
              <w:top w:val="single" w:sz="4" w:space="0" w:color="000000"/>
              <w:left w:val="single" w:sz="4" w:space="0" w:color="000000"/>
              <w:bottom w:val="single" w:sz="4" w:space="0" w:color="000000"/>
              <w:right w:val="single" w:sz="4" w:space="0" w:color="000000"/>
            </w:tcBorders>
          </w:tcPr>
          <w:p w14:paraId="313FD4D7"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 xml:space="preserve">Razvijanje istraživačkog duha kod učenika. Razvijanje interesa za znanost. </w:t>
            </w:r>
          </w:p>
        </w:tc>
        <w:tc>
          <w:tcPr>
            <w:tcW w:w="1421" w:type="dxa"/>
            <w:tcBorders>
              <w:top w:val="single" w:sz="4" w:space="0" w:color="000000"/>
              <w:left w:val="single" w:sz="4" w:space="0" w:color="000000"/>
              <w:bottom w:val="single" w:sz="4" w:space="0" w:color="000000"/>
              <w:right w:val="single" w:sz="4" w:space="0" w:color="000000"/>
            </w:tcBorders>
            <w:vAlign w:val="center"/>
          </w:tcPr>
          <w:p w14:paraId="78D50947"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učitelji fizike i matematike</w:t>
            </w:r>
          </w:p>
        </w:tc>
        <w:tc>
          <w:tcPr>
            <w:tcW w:w="1611" w:type="dxa"/>
            <w:tcBorders>
              <w:top w:val="single" w:sz="4" w:space="0" w:color="000000"/>
              <w:left w:val="single" w:sz="4" w:space="0" w:color="000000"/>
              <w:bottom w:val="single" w:sz="4" w:space="0" w:color="000000"/>
              <w:right w:val="single" w:sz="4" w:space="0" w:color="000000"/>
            </w:tcBorders>
          </w:tcPr>
          <w:p w14:paraId="1FD1EC72"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 xml:space="preserve">Sudjelovanje na organiziranim predavanjima i radionicama. </w:t>
            </w:r>
          </w:p>
        </w:tc>
        <w:tc>
          <w:tcPr>
            <w:tcW w:w="1418" w:type="dxa"/>
            <w:tcBorders>
              <w:top w:val="single" w:sz="4" w:space="0" w:color="000000"/>
              <w:left w:val="single" w:sz="4" w:space="0" w:color="000000"/>
              <w:bottom w:val="single" w:sz="4" w:space="0" w:color="000000"/>
              <w:right w:val="single" w:sz="4" w:space="0" w:color="000000"/>
            </w:tcBorders>
          </w:tcPr>
          <w:p w14:paraId="53688A6F"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troškovi prijevoza</w:t>
            </w:r>
          </w:p>
        </w:tc>
        <w:tc>
          <w:tcPr>
            <w:tcW w:w="1586" w:type="dxa"/>
            <w:tcBorders>
              <w:top w:val="single" w:sz="4" w:space="0" w:color="000000"/>
              <w:left w:val="single" w:sz="4" w:space="0" w:color="000000"/>
              <w:bottom w:val="single" w:sz="4" w:space="0" w:color="000000"/>
              <w:right w:val="single" w:sz="4" w:space="0" w:color="000000"/>
            </w:tcBorders>
          </w:tcPr>
          <w:p w14:paraId="6C93A6ED"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Prepričavanje dojmova</w:t>
            </w:r>
          </w:p>
        </w:tc>
      </w:tr>
      <w:tr w:rsidR="00FF5A63" w:rsidRPr="00FF5A63" w14:paraId="4E5B49D0" w14:textId="77777777" w:rsidTr="003559D8">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4B052322"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travanj</w:t>
            </w:r>
          </w:p>
        </w:tc>
        <w:tc>
          <w:tcPr>
            <w:tcW w:w="1164" w:type="dxa"/>
            <w:tcBorders>
              <w:top w:val="single" w:sz="4" w:space="0" w:color="000000"/>
              <w:left w:val="single" w:sz="4" w:space="0" w:color="000000"/>
              <w:bottom w:val="single" w:sz="4" w:space="0" w:color="000000"/>
              <w:right w:val="single" w:sz="4" w:space="0" w:color="000000"/>
            </w:tcBorders>
            <w:vAlign w:val="center"/>
          </w:tcPr>
          <w:p w14:paraId="1F21AA18"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7. i 8.</w:t>
            </w:r>
          </w:p>
        </w:tc>
        <w:tc>
          <w:tcPr>
            <w:tcW w:w="1843" w:type="dxa"/>
            <w:tcBorders>
              <w:top w:val="single" w:sz="4" w:space="0" w:color="000000"/>
              <w:left w:val="single" w:sz="4" w:space="0" w:color="000000"/>
              <w:bottom w:val="single" w:sz="4" w:space="0" w:color="000000"/>
              <w:right w:val="single" w:sz="4" w:space="0" w:color="000000"/>
            </w:tcBorders>
            <w:vAlign w:val="center"/>
          </w:tcPr>
          <w:p w14:paraId="69870CEB" w14:textId="77777777" w:rsidR="00FF5A63" w:rsidRPr="00FF5A63" w:rsidRDefault="00FF5A63" w:rsidP="00FF5A63">
            <w:pPr>
              <w:widowControl w:val="0"/>
              <w:spacing w:after="0" w:line="240" w:lineRule="auto"/>
              <w:jc w:val="both"/>
              <w:rPr>
                <w:rFonts w:cs="Arial"/>
                <w:sz w:val="18"/>
                <w:szCs w:val="18"/>
              </w:rPr>
            </w:pPr>
            <w:r w:rsidRPr="00FF5A63">
              <w:rPr>
                <w:rFonts w:cs="Arial"/>
                <w:sz w:val="18"/>
                <w:szCs w:val="18"/>
              </w:rPr>
              <w:t>Posjet udruzi Betlehem</w:t>
            </w:r>
          </w:p>
        </w:tc>
        <w:tc>
          <w:tcPr>
            <w:tcW w:w="1936" w:type="dxa"/>
            <w:tcBorders>
              <w:top w:val="single" w:sz="4" w:space="0" w:color="000000"/>
              <w:left w:val="single" w:sz="4" w:space="0" w:color="000000"/>
              <w:bottom w:val="single" w:sz="4" w:space="0" w:color="000000"/>
              <w:right w:val="single" w:sz="4" w:space="0" w:color="000000"/>
            </w:tcBorders>
            <w:vAlign w:val="center"/>
          </w:tcPr>
          <w:p w14:paraId="7D078808" w14:textId="77777777" w:rsidR="00FF5A63" w:rsidRPr="00FF5A63" w:rsidRDefault="00FF5A63" w:rsidP="00FF5A63">
            <w:pPr>
              <w:pStyle w:val="Default"/>
              <w:widowControl w:val="0"/>
              <w:jc w:val="both"/>
              <w:rPr>
                <w:rFonts w:ascii="Arial" w:eastAsia="Times New Roman" w:hAnsi="Arial" w:cs="Arial"/>
                <w:bCs/>
                <w:color w:val="auto"/>
                <w:sz w:val="18"/>
                <w:szCs w:val="18"/>
              </w:rPr>
            </w:pPr>
            <w:r w:rsidRPr="00FF5A63">
              <w:rPr>
                <w:rFonts w:ascii="Arial" w:eastAsia="Times New Roman" w:hAnsi="Arial" w:cs="Arial"/>
                <w:bCs/>
                <w:color w:val="auto"/>
                <w:sz w:val="18"/>
                <w:szCs w:val="18"/>
              </w:rPr>
              <w:t>Potaknuti djecu na pravilno donošenje odluka  i razbijanje predrasuda</w:t>
            </w:r>
          </w:p>
        </w:tc>
        <w:tc>
          <w:tcPr>
            <w:tcW w:w="1842" w:type="dxa"/>
            <w:tcBorders>
              <w:top w:val="single" w:sz="4" w:space="0" w:color="000000"/>
              <w:left w:val="single" w:sz="4" w:space="0" w:color="000000"/>
              <w:bottom w:val="single" w:sz="4" w:space="0" w:color="000000"/>
              <w:right w:val="single" w:sz="4" w:space="0" w:color="000000"/>
            </w:tcBorders>
            <w:vAlign w:val="center"/>
          </w:tcPr>
          <w:p w14:paraId="24FA93FE" w14:textId="77777777" w:rsidR="00FF5A63" w:rsidRPr="00FF5A63" w:rsidRDefault="00FF5A63" w:rsidP="00FF5A63">
            <w:pPr>
              <w:widowControl w:val="0"/>
              <w:tabs>
                <w:tab w:val="left" w:pos="7380"/>
              </w:tabs>
              <w:jc w:val="both"/>
              <w:rPr>
                <w:rFonts w:eastAsia="Times New Roman" w:cs="Arial"/>
                <w:bCs/>
                <w:sz w:val="18"/>
                <w:szCs w:val="18"/>
                <w:lang w:eastAsia="hr-HR"/>
              </w:rPr>
            </w:pPr>
            <w:r w:rsidRPr="00FF5A63">
              <w:rPr>
                <w:rFonts w:eastAsia="Times New Roman" w:cs="Arial"/>
                <w:bCs/>
                <w:sz w:val="18"/>
                <w:szCs w:val="18"/>
                <w:lang w:eastAsia="hr-HR"/>
              </w:rPr>
              <w:t>Doniranje odjeće, obuće, igračaka i kozmetičkih potrepština</w:t>
            </w:r>
          </w:p>
        </w:tc>
        <w:tc>
          <w:tcPr>
            <w:tcW w:w="1421" w:type="dxa"/>
            <w:tcBorders>
              <w:top w:val="single" w:sz="4" w:space="0" w:color="000000"/>
              <w:left w:val="single" w:sz="4" w:space="0" w:color="000000"/>
              <w:bottom w:val="single" w:sz="4" w:space="0" w:color="000000"/>
              <w:right w:val="single" w:sz="4" w:space="0" w:color="000000"/>
            </w:tcBorders>
            <w:vAlign w:val="center"/>
          </w:tcPr>
          <w:p w14:paraId="3C0C3F21" w14:textId="77777777" w:rsidR="00FF5A63" w:rsidRPr="00FF5A63" w:rsidRDefault="00FF5A63" w:rsidP="00FF5A63">
            <w:pPr>
              <w:widowControl w:val="0"/>
              <w:spacing w:after="0" w:line="240" w:lineRule="auto"/>
              <w:jc w:val="both"/>
              <w:rPr>
                <w:rFonts w:eastAsia="Times New Roman" w:cs="Arial"/>
                <w:sz w:val="18"/>
                <w:szCs w:val="18"/>
                <w:lang w:eastAsia="hr-HR"/>
              </w:rPr>
            </w:pPr>
            <w:r w:rsidRPr="00FF5A63">
              <w:rPr>
                <w:rFonts w:eastAsia="Times New Roman" w:cs="Arial"/>
                <w:bCs/>
                <w:sz w:val="18"/>
                <w:szCs w:val="18"/>
                <w:lang w:eastAsia="hr-HR"/>
              </w:rPr>
              <w:t>vjeroučiteljica</w:t>
            </w:r>
          </w:p>
        </w:tc>
        <w:tc>
          <w:tcPr>
            <w:tcW w:w="1611" w:type="dxa"/>
            <w:tcBorders>
              <w:top w:val="single" w:sz="4" w:space="0" w:color="000000"/>
              <w:left w:val="single" w:sz="4" w:space="0" w:color="000000"/>
              <w:bottom w:val="single" w:sz="4" w:space="0" w:color="000000"/>
              <w:right w:val="single" w:sz="4" w:space="0" w:color="000000"/>
            </w:tcBorders>
            <w:vAlign w:val="center"/>
          </w:tcPr>
          <w:p w14:paraId="3CDEB63F" w14:textId="77777777" w:rsidR="00FF5A63" w:rsidRPr="00FF5A63" w:rsidRDefault="00FF5A63" w:rsidP="00FF5A63">
            <w:pPr>
              <w:widowControl w:val="0"/>
              <w:spacing w:after="0" w:line="240" w:lineRule="auto"/>
              <w:jc w:val="both"/>
              <w:rPr>
                <w:rFonts w:eastAsia="Times New Roman" w:cs="Arial"/>
                <w:bCs/>
                <w:sz w:val="18"/>
                <w:szCs w:val="18"/>
                <w:lang w:eastAsia="hr-HR"/>
              </w:rPr>
            </w:pPr>
            <w:r w:rsidRPr="00FF5A63">
              <w:rPr>
                <w:rFonts w:eastAsia="Times New Roman" w:cs="Arial"/>
                <w:bCs/>
                <w:sz w:val="18"/>
                <w:szCs w:val="18"/>
                <w:lang w:eastAsia="hr-HR"/>
              </w:rPr>
              <w:t xml:space="preserve">Organiziranje, planiranje i provođenje posjeta </w:t>
            </w:r>
          </w:p>
        </w:tc>
        <w:tc>
          <w:tcPr>
            <w:tcW w:w="1418" w:type="dxa"/>
            <w:tcBorders>
              <w:top w:val="single" w:sz="4" w:space="0" w:color="000000"/>
              <w:left w:val="single" w:sz="4" w:space="0" w:color="000000"/>
              <w:bottom w:val="single" w:sz="4" w:space="0" w:color="000000"/>
              <w:right w:val="single" w:sz="4" w:space="0" w:color="000000"/>
            </w:tcBorders>
            <w:vAlign w:val="center"/>
          </w:tcPr>
          <w:p w14:paraId="47025FE2" w14:textId="77777777" w:rsidR="00FF5A63" w:rsidRPr="00FF5A63" w:rsidRDefault="00FF5A63" w:rsidP="00FF5A63">
            <w:pPr>
              <w:widowControl w:val="0"/>
              <w:spacing w:after="0" w:line="240" w:lineRule="auto"/>
              <w:jc w:val="both"/>
              <w:rPr>
                <w:rFonts w:eastAsia="Times New Roman" w:cs="Arial"/>
                <w:sz w:val="18"/>
                <w:szCs w:val="18"/>
                <w:lang w:eastAsia="hr-HR"/>
              </w:rPr>
            </w:pPr>
            <w:r w:rsidRPr="00FF5A63">
              <w:rPr>
                <w:rFonts w:eastAsia="Times New Roman" w:cs="Arial"/>
                <w:sz w:val="18"/>
                <w:szCs w:val="18"/>
                <w:lang w:eastAsia="hr-HR"/>
              </w:rPr>
              <w:t>Troškovi prijevoza učenika</w:t>
            </w:r>
          </w:p>
        </w:tc>
        <w:tc>
          <w:tcPr>
            <w:tcW w:w="1586" w:type="dxa"/>
            <w:tcBorders>
              <w:top w:val="single" w:sz="4" w:space="0" w:color="000000"/>
              <w:left w:val="single" w:sz="4" w:space="0" w:color="000000"/>
              <w:bottom w:val="single" w:sz="4" w:space="0" w:color="000000"/>
              <w:right w:val="single" w:sz="4" w:space="0" w:color="000000"/>
            </w:tcBorders>
            <w:vAlign w:val="center"/>
          </w:tcPr>
          <w:p w14:paraId="41254881" w14:textId="77777777" w:rsidR="00FF5A63" w:rsidRPr="00FF5A63" w:rsidRDefault="00FF5A63" w:rsidP="00FF5A63">
            <w:pPr>
              <w:widowControl w:val="0"/>
              <w:tabs>
                <w:tab w:val="left" w:pos="7380"/>
              </w:tabs>
              <w:contextualSpacing/>
              <w:jc w:val="both"/>
              <w:rPr>
                <w:rFonts w:eastAsia="Times New Roman" w:cs="Arial"/>
                <w:bCs/>
                <w:sz w:val="18"/>
                <w:szCs w:val="18"/>
              </w:rPr>
            </w:pPr>
            <w:r w:rsidRPr="00FF5A63">
              <w:rPr>
                <w:rFonts w:eastAsia="Times New Roman" w:cs="Arial"/>
                <w:bCs/>
                <w:sz w:val="18"/>
                <w:szCs w:val="18"/>
              </w:rPr>
              <w:t>Razgovor i rasprava na satu Katoličkog vjeronauka</w:t>
            </w:r>
          </w:p>
        </w:tc>
      </w:tr>
      <w:tr w:rsidR="00FF5A63" w:rsidRPr="00FF5A63" w14:paraId="3D0C2BF9" w14:textId="77777777" w:rsidTr="003559D8">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1F2B9F4F"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 xml:space="preserve">svibanj </w:t>
            </w:r>
          </w:p>
        </w:tc>
        <w:tc>
          <w:tcPr>
            <w:tcW w:w="1164" w:type="dxa"/>
            <w:tcBorders>
              <w:top w:val="single" w:sz="4" w:space="0" w:color="000000"/>
              <w:left w:val="single" w:sz="4" w:space="0" w:color="000000"/>
              <w:bottom w:val="single" w:sz="4" w:space="0" w:color="000000"/>
              <w:right w:val="single" w:sz="4" w:space="0" w:color="000000"/>
            </w:tcBorders>
            <w:vAlign w:val="center"/>
          </w:tcPr>
          <w:p w14:paraId="678B5F01"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7. i 8.</w:t>
            </w:r>
          </w:p>
        </w:tc>
        <w:tc>
          <w:tcPr>
            <w:tcW w:w="1843" w:type="dxa"/>
            <w:tcBorders>
              <w:top w:val="single" w:sz="4" w:space="0" w:color="000000"/>
              <w:left w:val="single" w:sz="4" w:space="0" w:color="000000"/>
              <w:bottom w:val="single" w:sz="4" w:space="0" w:color="000000"/>
              <w:right w:val="single" w:sz="4" w:space="0" w:color="000000"/>
            </w:tcBorders>
            <w:vAlign w:val="center"/>
          </w:tcPr>
          <w:p w14:paraId="68C8AA3D"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Posjet Tehničkom muzeju</w:t>
            </w:r>
          </w:p>
        </w:tc>
        <w:tc>
          <w:tcPr>
            <w:tcW w:w="1936" w:type="dxa"/>
            <w:tcBorders>
              <w:top w:val="single" w:sz="4" w:space="0" w:color="000000"/>
              <w:left w:val="single" w:sz="4" w:space="0" w:color="000000"/>
              <w:bottom w:val="single" w:sz="4" w:space="0" w:color="000000"/>
              <w:right w:val="single" w:sz="4" w:space="0" w:color="000000"/>
            </w:tcBorders>
            <w:vAlign w:val="center"/>
          </w:tcPr>
          <w:p w14:paraId="7537D02E"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Razvoj opće kulture,</w:t>
            </w:r>
          </w:p>
          <w:p w14:paraId="793A75BC"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proširenje znanja.</w:t>
            </w:r>
          </w:p>
        </w:tc>
        <w:tc>
          <w:tcPr>
            <w:tcW w:w="1842" w:type="dxa"/>
            <w:tcBorders>
              <w:top w:val="single" w:sz="4" w:space="0" w:color="000000"/>
              <w:left w:val="single" w:sz="4" w:space="0" w:color="000000"/>
              <w:bottom w:val="single" w:sz="4" w:space="0" w:color="000000"/>
              <w:right w:val="single" w:sz="4" w:space="0" w:color="000000"/>
            </w:tcBorders>
            <w:vAlign w:val="center"/>
          </w:tcPr>
          <w:p w14:paraId="52C3A568"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Upoznavanje povijesti znanosti i tehnike, upoznavanje suvremenih tehničkih dostignuća.</w:t>
            </w:r>
          </w:p>
        </w:tc>
        <w:tc>
          <w:tcPr>
            <w:tcW w:w="1421" w:type="dxa"/>
            <w:tcBorders>
              <w:top w:val="single" w:sz="4" w:space="0" w:color="000000"/>
              <w:left w:val="single" w:sz="4" w:space="0" w:color="000000"/>
              <w:bottom w:val="single" w:sz="4" w:space="0" w:color="000000"/>
              <w:right w:val="single" w:sz="4" w:space="0" w:color="000000"/>
            </w:tcBorders>
            <w:vAlign w:val="center"/>
          </w:tcPr>
          <w:p w14:paraId="36AD6737"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učitelj tehničke kulture</w:t>
            </w:r>
          </w:p>
        </w:tc>
        <w:tc>
          <w:tcPr>
            <w:tcW w:w="1611" w:type="dxa"/>
            <w:tcBorders>
              <w:top w:val="single" w:sz="4" w:space="0" w:color="000000"/>
              <w:left w:val="single" w:sz="4" w:space="0" w:color="000000"/>
              <w:bottom w:val="single" w:sz="4" w:space="0" w:color="000000"/>
              <w:right w:val="single" w:sz="4" w:space="0" w:color="000000"/>
            </w:tcBorders>
            <w:vAlign w:val="center"/>
          </w:tcPr>
          <w:p w14:paraId="355D7A0E"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Posjet i razgledavanje javne ustanove.</w:t>
            </w:r>
          </w:p>
        </w:tc>
        <w:tc>
          <w:tcPr>
            <w:tcW w:w="1418" w:type="dxa"/>
            <w:tcBorders>
              <w:top w:val="single" w:sz="4" w:space="0" w:color="000000"/>
              <w:left w:val="single" w:sz="4" w:space="0" w:color="000000"/>
              <w:bottom w:val="single" w:sz="4" w:space="0" w:color="000000"/>
              <w:right w:val="single" w:sz="4" w:space="0" w:color="000000"/>
            </w:tcBorders>
            <w:vAlign w:val="center"/>
          </w:tcPr>
          <w:p w14:paraId="5E203317"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Ulaznice za muzej i prijevoz</w:t>
            </w:r>
          </w:p>
        </w:tc>
        <w:tc>
          <w:tcPr>
            <w:tcW w:w="1586" w:type="dxa"/>
            <w:tcBorders>
              <w:top w:val="single" w:sz="4" w:space="0" w:color="000000"/>
              <w:left w:val="single" w:sz="4" w:space="0" w:color="000000"/>
              <w:bottom w:val="single" w:sz="4" w:space="0" w:color="000000"/>
              <w:right w:val="single" w:sz="4" w:space="0" w:color="000000"/>
            </w:tcBorders>
            <w:vAlign w:val="center"/>
          </w:tcPr>
          <w:p w14:paraId="1454E88D"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Izrada plakata o zanimljivostima.</w:t>
            </w:r>
          </w:p>
          <w:p w14:paraId="186A31FB"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Izlaganje na panou učionice.</w:t>
            </w:r>
          </w:p>
        </w:tc>
      </w:tr>
      <w:tr w:rsidR="00FF5A63" w:rsidRPr="00FF5A63" w14:paraId="03E74C96" w14:textId="77777777" w:rsidTr="003559D8">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16FFB55E"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6ADD9CAE"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7. i 8.</w:t>
            </w:r>
          </w:p>
        </w:tc>
        <w:tc>
          <w:tcPr>
            <w:tcW w:w="1843" w:type="dxa"/>
            <w:tcBorders>
              <w:top w:val="single" w:sz="4" w:space="0" w:color="000000"/>
              <w:left w:val="single" w:sz="4" w:space="0" w:color="000000"/>
              <w:bottom w:val="single" w:sz="4" w:space="0" w:color="000000"/>
              <w:right w:val="single" w:sz="4" w:space="0" w:color="000000"/>
            </w:tcBorders>
            <w:vAlign w:val="center"/>
          </w:tcPr>
          <w:p w14:paraId="52D0AEA1" w14:textId="481AA762" w:rsidR="00FF5A63" w:rsidRPr="00FF5A63" w:rsidRDefault="00FF5A63" w:rsidP="00413F15">
            <w:pPr>
              <w:widowControl w:val="0"/>
              <w:spacing w:after="0" w:line="240" w:lineRule="auto"/>
              <w:contextualSpacing/>
              <w:jc w:val="both"/>
              <w:rPr>
                <w:rFonts w:cs="Arial"/>
                <w:sz w:val="18"/>
                <w:szCs w:val="18"/>
              </w:rPr>
            </w:pPr>
            <w:r w:rsidRPr="00FF5A63">
              <w:rPr>
                <w:rFonts w:cs="Arial"/>
                <w:sz w:val="18"/>
                <w:szCs w:val="18"/>
              </w:rPr>
              <w:t xml:space="preserve">Posjet </w:t>
            </w:r>
            <w:r w:rsidR="00413F15">
              <w:rPr>
                <w:rFonts w:cs="Arial"/>
                <w:sz w:val="18"/>
                <w:szCs w:val="18"/>
              </w:rPr>
              <w:t>Hrvatskom narodnom kazalištu (vođena šetnja)</w:t>
            </w:r>
          </w:p>
        </w:tc>
        <w:tc>
          <w:tcPr>
            <w:tcW w:w="1936" w:type="dxa"/>
            <w:tcBorders>
              <w:top w:val="single" w:sz="4" w:space="0" w:color="000000"/>
              <w:left w:val="single" w:sz="4" w:space="0" w:color="000000"/>
              <w:bottom w:val="single" w:sz="4" w:space="0" w:color="000000"/>
              <w:right w:val="single" w:sz="4" w:space="0" w:color="000000"/>
            </w:tcBorders>
          </w:tcPr>
          <w:p w14:paraId="2AC8343A"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Upoznati učenike s kazališnom umjetnošću koja spaja književnost, glumu, ples, glazbu i likovnu kulturu. Upoznati učenike s kazališnim prostorom.</w:t>
            </w:r>
          </w:p>
        </w:tc>
        <w:tc>
          <w:tcPr>
            <w:tcW w:w="1842" w:type="dxa"/>
            <w:tcBorders>
              <w:top w:val="single" w:sz="4" w:space="0" w:color="000000"/>
              <w:left w:val="single" w:sz="4" w:space="0" w:color="000000"/>
              <w:bottom w:val="single" w:sz="4" w:space="0" w:color="000000"/>
              <w:right w:val="single" w:sz="4" w:space="0" w:color="000000"/>
            </w:tcBorders>
          </w:tcPr>
          <w:p w14:paraId="5D885176"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Razvijati kulturno ponašanje učenika. Razvijati smisao za estetske vrijednosti. Upoznavati učenike s kulturnim ustanovama.</w:t>
            </w:r>
          </w:p>
        </w:tc>
        <w:tc>
          <w:tcPr>
            <w:tcW w:w="1421" w:type="dxa"/>
            <w:tcBorders>
              <w:top w:val="single" w:sz="4" w:space="0" w:color="000000"/>
              <w:left w:val="single" w:sz="4" w:space="0" w:color="000000"/>
              <w:bottom w:val="single" w:sz="4" w:space="0" w:color="000000"/>
              <w:right w:val="single" w:sz="4" w:space="0" w:color="000000"/>
            </w:tcBorders>
          </w:tcPr>
          <w:p w14:paraId="51AA0524" w14:textId="311715F4"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 xml:space="preserve">učiteljica </w:t>
            </w:r>
            <w:r w:rsidR="00CE3076">
              <w:rPr>
                <w:rFonts w:cs="Arial"/>
                <w:sz w:val="18"/>
                <w:szCs w:val="18"/>
              </w:rPr>
              <w:t>glazbene kulture,</w:t>
            </w:r>
          </w:p>
          <w:p w14:paraId="029417CA"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knjižničarka</w:t>
            </w:r>
          </w:p>
        </w:tc>
        <w:tc>
          <w:tcPr>
            <w:tcW w:w="1611" w:type="dxa"/>
            <w:tcBorders>
              <w:top w:val="single" w:sz="4" w:space="0" w:color="000000"/>
              <w:left w:val="single" w:sz="4" w:space="0" w:color="000000"/>
              <w:bottom w:val="single" w:sz="4" w:space="0" w:color="000000"/>
              <w:right w:val="single" w:sz="4" w:space="0" w:color="000000"/>
            </w:tcBorders>
          </w:tcPr>
          <w:p w14:paraId="06614E78"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Skupni posjet učenika osmoga razreda.</w:t>
            </w:r>
          </w:p>
        </w:tc>
        <w:tc>
          <w:tcPr>
            <w:tcW w:w="1418" w:type="dxa"/>
            <w:tcBorders>
              <w:top w:val="single" w:sz="4" w:space="0" w:color="000000"/>
              <w:left w:val="single" w:sz="4" w:space="0" w:color="000000"/>
              <w:bottom w:val="single" w:sz="4" w:space="0" w:color="000000"/>
              <w:right w:val="single" w:sz="4" w:space="0" w:color="000000"/>
            </w:tcBorders>
          </w:tcPr>
          <w:p w14:paraId="5E0BF9E8" w14:textId="77777777" w:rsidR="00FF5A63" w:rsidRPr="00FF5A63" w:rsidRDefault="00FF5A63" w:rsidP="00FF5A63">
            <w:pPr>
              <w:widowControl w:val="0"/>
              <w:spacing w:after="0" w:line="240" w:lineRule="auto"/>
              <w:contextualSpacing/>
              <w:jc w:val="both"/>
              <w:rPr>
                <w:rFonts w:cs="Arial"/>
                <w:sz w:val="18"/>
                <w:szCs w:val="18"/>
              </w:rPr>
            </w:pPr>
            <w:r w:rsidRPr="00FF5A63">
              <w:rPr>
                <w:rFonts w:cs="Arial"/>
                <w:sz w:val="18"/>
                <w:szCs w:val="18"/>
              </w:rPr>
              <w:t>Troškovi prijevoza autobusom i troškovi kazališnih ulaznica.</w:t>
            </w:r>
          </w:p>
        </w:tc>
        <w:tc>
          <w:tcPr>
            <w:tcW w:w="1586" w:type="dxa"/>
            <w:tcBorders>
              <w:top w:val="single" w:sz="4" w:space="0" w:color="000000"/>
              <w:left w:val="single" w:sz="4" w:space="0" w:color="000000"/>
              <w:bottom w:val="single" w:sz="4" w:space="0" w:color="000000"/>
              <w:right w:val="single" w:sz="4" w:space="0" w:color="000000"/>
            </w:tcBorders>
          </w:tcPr>
          <w:p w14:paraId="0C7F1F7A" w14:textId="7377D804" w:rsidR="00FF5A63" w:rsidRPr="00FF5A63" w:rsidRDefault="00FF5A63" w:rsidP="00CE3076">
            <w:pPr>
              <w:widowControl w:val="0"/>
              <w:spacing w:after="0" w:line="240" w:lineRule="auto"/>
              <w:contextualSpacing/>
              <w:jc w:val="both"/>
              <w:rPr>
                <w:rFonts w:cs="Arial"/>
                <w:sz w:val="16"/>
                <w:szCs w:val="16"/>
              </w:rPr>
            </w:pPr>
            <w:r w:rsidRPr="00FF5A63">
              <w:rPr>
                <w:rFonts w:cs="Arial"/>
                <w:sz w:val="16"/>
                <w:szCs w:val="16"/>
              </w:rPr>
              <w:t>Razgovor s učenicima na satu razredn</w:t>
            </w:r>
            <w:r w:rsidR="00CE3076">
              <w:rPr>
                <w:rFonts w:cs="Arial"/>
                <w:sz w:val="16"/>
                <w:szCs w:val="16"/>
              </w:rPr>
              <w:t>oga odjela o posjetu kazalištu</w:t>
            </w:r>
            <w:r w:rsidRPr="00FF5A63">
              <w:rPr>
                <w:rFonts w:cs="Arial"/>
                <w:sz w:val="16"/>
                <w:szCs w:val="16"/>
              </w:rPr>
              <w:t>. Ponavljanje i usustavljivanje znanja o kazališnoj umjet</w:t>
            </w:r>
            <w:r w:rsidR="00CE3076">
              <w:rPr>
                <w:rFonts w:cs="Arial"/>
                <w:sz w:val="16"/>
                <w:szCs w:val="16"/>
              </w:rPr>
              <w:t>nosti na satu Hrvatskoga jezika te glazbenih izričaja na satu glazbene kulture.</w:t>
            </w:r>
          </w:p>
        </w:tc>
      </w:tr>
      <w:tr w:rsidR="00E94049" w:rsidRPr="00413F15" w14:paraId="3FB28998" w14:textId="77777777" w:rsidTr="00E94049">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3697269E"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lastRenderedPageBreak/>
              <w:t>vremenik</w:t>
            </w:r>
          </w:p>
        </w:tc>
        <w:tc>
          <w:tcPr>
            <w:tcW w:w="1164" w:type="dxa"/>
            <w:tcBorders>
              <w:top w:val="single" w:sz="4" w:space="0" w:color="000000"/>
              <w:left w:val="single" w:sz="4" w:space="0" w:color="000000"/>
              <w:bottom w:val="single" w:sz="4" w:space="0" w:color="000000"/>
              <w:right w:val="single" w:sz="4" w:space="0" w:color="000000"/>
            </w:tcBorders>
            <w:vAlign w:val="center"/>
          </w:tcPr>
          <w:p w14:paraId="5FB13F82"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razredni odjel</w:t>
            </w:r>
          </w:p>
        </w:tc>
        <w:tc>
          <w:tcPr>
            <w:tcW w:w="1843" w:type="dxa"/>
            <w:tcBorders>
              <w:top w:val="single" w:sz="4" w:space="0" w:color="000000"/>
              <w:left w:val="single" w:sz="4" w:space="0" w:color="000000"/>
              <w:bottom w:val="single" w:sz="4" w:space="0" w:color="000000"/>
              <w:right w:val="single" w:sz="4" w:space="0" w:color="000000"/>
            </w:tcBorders>
            <w:vAlign w:val="center"/>
          </w:tcPr>
          <w:p w14:paraId="2DDE3C57"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naziv aktivnosti i/ili odredište</w:t>
            </w:r>
          </w:p>
        </w:tc>
        <w:tc>
          <w:tcPr>
            <w:tcW w:w="1936" w:type="dxa"/>
            <w:tcBorders>
              <w:top w:val="single" w:sz="4" w:space="0" w:color="000000"/>
              <w:left w:val="single" w:sz="4" w:space="0" w:color="000000"/>
              <w:bottom w:val="single" w:sz="4" w:space="0" w:color="000000"/>
              <w:right w:val="single" w:sz="4" w:space="0" w:color="000000"/>
            </w:tcBorders>
            <w:vAlign w:val="center"/>
          </w:tcPr>
          <w:p w14:paraId="41BD8E7A"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cilj</w:t>
            </w:r>
          </w:p>
          <w:p w14:paraId="200FB2FE"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aktivnosti</w:t>
            </w:r>
          </w:p>
        </w:tc>
        <w:tc>
          <w:tcPr>
            <w:tcW w:w="1842" w:type="dxa"/>
            <w:tcBorders>
              <w:top w:val="single" w:sz="4" w:space="0" w:color="000000"/>
              <w:left w:val="single" w:sz="4" w:space="0" w:color="000000"/>
              <w:bottom w:val="single" w:sz="4" w:space="0" w:color="000000"/>
              <w:right w:val="single" w:sz="4" w:space="0" w:color="000000"/>
            </w:tcBorders>
            <w:vAlign w:val="center"/>
          </w:tcPr>
          <w:p w14:paraId="1552777E"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namjena</w:t>
            </w:r>
          </w:p>
        </w:tc>
        <w:tc>
          <w:tcPr>
            <w:tcW w:w="1421" w:type="dxa"/>
            <w:tcBorders>
              <w:top w:val="single" w:sz="4" w:space="0" w:color="000000"/>
              <w:left w:val="single" w:sz="4" w:space="0" w:color="000000"/>
              <w:bottom w:val="single" w:sz="4" w:space="0" w:color="000000"/>
              <w:right w:val="single" w:sz="4" w:space="0" w:color="000000"/>
            </w:tcBorders>
            <w:vAlign w:val="center"/>
          </w:tcPr>
          <w:p w14:paraId="17BEDF9D"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nositelj</w:t>
            </w:r>
          </w:p>
        </w:tc>
        <w:tc>
          <w:tcPr>
            <w:tcW w:w="1611" w:type="dxa"/>
            <w:tcBorders>
              <w:top w:val="single" w:sz="4" w:space="0" w:color="000000"/>
              <w:left w:val="single" w:sz="4" w:space="0" w:color="000000"/>
              <w:bottom w:val="single" w:sz="4" w:space="0" w:color="000000"/>
              <w:right w:val="single" w:sz="4" w:space="0" w:color="000000"/>
            </w:tcBorders>
            <w:vAlign w:val="center"/>
          </w:tcPr>
          <w:p w14:paraId="10953E6A"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način realizacije</w:t>
            </w:r>
          </w:p>
        </w:tc>
        <w:tc>
          <w:tcPr>
            <w:tcW w:w="1418" w:type="dxa"/>
            <w:tcBorders>
              <w:top w:val="single" w:sz="4" w:space="0" w:color="000000"/>
              <w:left w:val="single" w:sz="4" w:space="0" w:color="000000"/>
              <w:bottom w:val="single" w:sz="4" w:space="0" w:color="000000"/>
              <w:right w:val="single" w:sz="4" w:space="0" w:color="000000"/>
            </w:tcBorders>
            <w:vAlign w:val="center"/>
          </w:tcPr>
          <w:p w14:paraId="48881AB6"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troškovnik</w:t>
            </w:r>
          </w:p>
        </w:tc>
        <w:tc>
          <w:tcPr>
            <w:tcW w:w="1586" w:type="dxa"/>
            <w:tcBorders>
              <w:top w:val="single" w:sz="4" w:space="0" w:color="000000"/>
              <w:left w:val="single" w:sz="4" w:space="0" w:color="000000"/>
              <w:bottom w:val="single" w:sz="4" w:space="0" w:color="000000"/>
              <w:right w:val="single" w:sz="4" w:space="0" w:color="000000"/>
            </w:tcBorders>
            <w:vAlign w:val="center"/>
          </w:tcPr>
          <w:p w14:paraId="2875866B" w14:textId="77777777" w:rsidR="00E94049" w:rsidRPr="00413F15" w:rsidRDefault="00E94049" w:rsidP="00E94049">
            <w:pPr>
              <w:widowControl w:val="0"/>
              <w:spacing w:after="0" w:line="240" w:lineRule="auto"/>
              <w:contextualSpacing/>
              <w:jc w:val="center"/>
              <w:rPr>
                <w:rFonts w:eastAsia="Times New Roman" w:cs="Arial"/>
                <w:b/>
                <w:sz w:val="20"/>
                <w:szCs w:val="20"/>
                <w:lang w:eastAsia="hr-HR"/>
              </w:rPr>
            </w:pPr>
            <w:r w:rsidRPr="00413F15">
              <w:rPr>
                <w:rFonts w:eastAsia="Times New Roman" w:cs="Arial"/>
                <w:b/>
                <w:sz w:val="20"/>
                <w:szCs w:val="20"/>
                <w:lang w:eastAsia="hr-HR"/>
              </w:rPr>
              <w:t>način vrjednovanja</w:t>
            </w:r>
          </w:p>
        </w:tc>
      </w:tr>
      <w:tr w:rsidR="000D08A1" w:rsidRPr="00FF5A63" w14:paraId="3D9B2A88" w14:textId="77777777" w:rsidTr="000D08A1">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2BF7" w14:textId="5F3F8969" w:rsidR="000D08A1" w:rsidRPr="00E94049" w:rsidRDefault="000D08A1" w:rsidP="000D08A1">
            <w:pPr>
              <w:widowControl w:val="0"/>
              <w:spacing w:after="0" w:line="240" w:lineRule="auto"/>
              <w:contextualSpacing/>
              <w:jc w:val="both"/>
              <w:rPr>
                <w:rFonts w:cs="Arial"/>
                <w:sz w:val="18"/>
                <w:szCs w:val="18"/>
              </w:rPr>
            </w:pPr>
            <w:r w:rsidRPr="00E94049">
              <w:rPr>
                <w:rStyle w:val="normaltextrun"/>
                <w:rFonts w:cs="Arial"/>
                <w:sz w:val="18"/>
                <w:szCs w:val="18"/>
              </w:rPr>
              <w:t>tijekom godine</w:t>
            </w:r>
            <w:r w:rsidRPr="00E94049">
              <w:rPr>
                <w:rStyle w:val="eop"/>
                <w:rFonts w:cs="Arial"/>
                <w:sz w:val="18"/>
                <w:szCs w:val="18"/>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5E26" w14:textId="23876494" w:rsidR="000D08A1" w:rsidRPr="00E94049" w:rsidRDefault="000D08A1" w:rsidP="000D08A1">
            <w:pPr>
              <w:widowControl w:val="0"/>
              <w:spacing w:after="0" w:line="240" w:lineRule="auto"/>
              <w:jc w:val="both"/>
              <w:rPr>
                <w:rFonts w:cs="Arial"/>
                <w:sz w:val="18"/>
                <w:szCs w:val="18"/>
              </w:rPr>
            </w:pPr>
            <w:r w:rsidRPr="00E94049">
              <w:rPr>
                <w:rStyle w:val="normaltextrun"/>
                <w:rFonts w:cs="Arial"/>
                <w:sz w:val="18"/>
                <w:szCs w:val="18"/>
              </w:rPr>
              <w:t>7. i 8.</w:t>
            </w:r>
            <w:r w:rsidRPr="00E94049">
              <w:rPr>
                <w:rStyle w:val="eop"/>
                <w:rFonts w:cs="Arial"/>
                <w:sz w:val="18"/>
                <w:szCs w:val="18"/>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B337" w14:textId="1C2A36AB" w:rsidR="000D08A1" w:rsidRPr="00E94049" w:rsidRDefault="000D08A1" w:rsidP="000D08A1">
            <w:pPr>
              <w:pStyle w:val="Default"/>
              <w:widowControl w:val="0"/>
              <w:jc w:val="both"/>
              <w:rPr>
                <w:rFonts w:ascii="Arial" w:eastAsia="Times New Roman" w:hAnsi="Arial" w:cs="Arial"/>
                <w:bCs/>
                <w:color w:val="auto"/>
                <w:sz w:val="18"/>
                <w:szCs w:val="18"/>
              </w:rPr>
            </w:pPr>
            <w:r w:rsidRPr="00E94049">
              <w:rPr>
                <w:rStyle w:val="normaltextrun"/>
                <w:rFonts w:ascii="Arial" w:hAnsi="Arial" w:cs="Arial"/>
                <w:sz w:val="18"/>
                <w:szCs w:val="18"/>
              </w:rPr>
              <w:t>Posjet Medicinskom fakultetu u sklopu Tjedna mozga</w:t>
            </w:r>
            <w:r w:rsidRPr="00E94049">
              <w:rPr>
                <w:rStyle w:val="eop"/>
                <w:rFonts w:ascii="Arial" w:hAnsi="Arial" w:cs="Arial"/>
                <w:sz w:val="18"/>
                <w:szCs w:val="18"/>
              </w:rP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37E535E6" w14:textId="1A7FFABE" w:rsidR="000D08A1" w:rsidRPr="00E94049" w:rsidRDefault="000D08A1" w:rsidP="000D08A1">
            <w:pPr>
              <w:widowControl w:val="0"/>
              <w:tabs>
                <w:tab w:val="left" w:pos="7380"/>
              </w:tabs>
              <w:spacing w:after="0"/>
              <w:jc w:val="both"/>
              <w:rPr>
                <w:rFonts w:eastAsia="Times New Roman" w:cs="Arial"/>
                <w:bCs/>
                <w:sz w:val="18"/>
                <w:szCs w:val="18"/>
                <w:lang w:eastAsia="hr-HR"/>
              </w:rPr>
            </w:pPr>
            <w:r w:rsidRPr="00E94049">
              <w:rPr>
                <w:rStyle w:val="normaltextrun"/>
                <w:rFonts w:cs="Arial"/>
                <w:sz w:val="18"/>
                <w:szCs w:val="18"/>
              </w:rPr>
              <w:t>Cilj ove kampanje je kroz igru, različite aktivnosti u radionicama te izlaganja panelista na tribinama, kod učenika razviti svijest o važnosti mozga općenito, njegovoj ulozi u oblikovanju ponašanja kao i o važnosti brige o njegovome zdravlju. Učenici će se upoznati s razvojem mozga prije i nakon rođenja, stupnjevima i stanjima svijesti te interakcijom živčanoga, probavnog i ostalih organskih sustava.</w:t>
            </w:r>
            <w:r w:rsidRPr="00E94049">
              <w:rPr>
                <w:rStyle w:val="eop"/>
                <w:rFonts w:cs="Arial"/>
                <w:sz w:val="18"/>
                <w:szCs w:val="18"/>
                <w:lang w:val="en-US"/>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F518820" w14:textId="3AC2FC7A" w:rsidR="000D08A1" w:rsidRPr="00E94049" w:rsidRDefault="000D08A1" w:rsidP="000D08A1">
            <w:pPr>
              <w:widowControl w:val="0"/>
              <w:spacing w:after="0" w:line="240" w:lineRule="auto"/>
              <w:jc w:val="both"/>
              <w:rPr>
                <w:rFonts w:eastAsia="Times New Roman" w:cs="Arial"/>
                <w:bCs/>
                <w:sz w:val="18"/>
                <w:szCs w:val="18"/>
                <w:lang w:eastAsia="hr-HR"/>
              </w:rPr>
            </w:pPr>
            <w:r w:rsidRPr="00E94049">
              <w:rPr>
                <w:rStyle w:val="normaltextrun"/>
                <w:rFonts w:cs="Arial"/>
                <w:sz w:val="18"/>
                <w:szCs w:val="18"/>
              </w:rPr>
              <w:t>Igra predstavlja spontanu aktivnost u djetinjstvu, važna je za psihološki razvoj u kognitivnim, emocionalnim i socijalnim dimenzijama te ima ključnu ulogu ne samo u mentalnome zdravlju djeteta, nego i u mnogim aspektima života „odrasloga“ pojedinca. Kroz ove aktivnosti učenici će steći cjelovitiju sliku o mozgu te načinima održavanja njegove forme i zdravlja.</w:t>
            </w:r>
            <w:r w:rsidRPr="00E94049">
              <w:rPr>
                <w:rStyle w:val="eop"/>
                <w:rFonts w:cs="Arial"/>
                <w:sz w:val="18"/>
                <w:szCs w:val="18"/>
                <w:lang w:val="en-US"/>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5E03015" w14:textId="655CA9A9" w:rsidR="000D08A1" w:rsidRPr="00E94049" w:rsidRDefault="000D08A1" w:rsidP="000D08A1">
            <w:pPr>
              <w:widowControl w:val="0"/>
              <w:spacing w:after="0" w:line="240" w:lineRule="auto"/>
              <w:jc w:val="both"/>
              <w:rPr>
                <w:rFonts w:eastAsia="Times New Roman" w:cs="Arial"/>
                <w:bCs/>
                <w:sz w:val="18"/>
                <w:szCs w:val="18"/>
                <w:lang w:eastAsia="hr-HR"/>
              </w:rPr>
            </w:pPr>
            <w:r w:rsidRPr="00E94049">
              <w:rPr>
                <w:rStyle w:val="normaltextrun"/>
                <w:rFonts w:cs="Arial"/>
                <w:sz w:val="18"/>
                <w:szCs w:val="18"/>
              </w:rPr>
              <w:t>učitelj biologije</w:t>
            </w:r>
            <w:r w:rsidRPr="00E94049">
              <w:rPr>
                <w:rStyle w:val="eop"/>
                <w:rFonts w:cs="Arial"/>
                <w:sz w:val="18"/>
                <w:szCs w:val="18"/>
              </w:rPr>
              <w: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24A1643B" w14:textId="2EE5B454" w:rsidR="000D08A1" w:rsidRPr="00E94049" w:rsidRDefault="000D08A1" w:rsidP="000D08A1">
            <w:pPr>
              <w:widowControl w:val="0"/>
              <w:spacing w:after="0" w:line="240" w:lineRule="auto"/>
              <w:jc w:val="both"/>
              <w:rPr>
                <w:rFonts w:eastAsia="Times New Roman" w:cs="Arial"/>
                <w:bCs/>
                <w:sz w:val="18"/>
                <w:szCs w:val="18"/>
                <w:lang w:eastAsia="hr-HR"/>
              </w:rPr>
            </w:pPr>
            <w:r w:rsidRPr="00E94049">
              <w:rPr>
                <w:rStyle w:val="normaltextrun"/>
                <w:rFonts w:cs="Arial"/>
                <w:sz w:val="18"/>
                <w:szCs w:val="18"/>
              </w:rPr>
              <w:t>Posjet će biti realiziran prema programu tribina i radionica na Medicinskom fakultetu, u sklopu manifestacije Tjedan mozga.</w:t>
            </w:r>
            <w:r w:rsidRPr="00E94049">
              <w:rPr>
                <w:rStyle w:val="eop"/>
                <w:rFonts w:cs="Arial"/>
                <w:sz w:val="18"/>
                <w:szCs w:val="18"/>
                <w:lang w:val="en-US"/>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8EF3AA" w14:textId="3D43BEA0" w:rsidR="000D08A1" w:rsidRPr="00E94049" w:rsidRDefault="000D08A1" w:rsidP="000D08A1">
            <w:pPr>
              <w:widowControl w:val="0"/>
              <w:spacing w:after="0" w:line="240" w:lineRule="auto"/>
              <w:jc w:val="both"/>
              <w:rPr>
                <w:rFonts w:eastAsia="Times New Roman" w:cs="Arial"/>
                <w:sz w:val="18"/>
                <w:szCs w:val="18"/>
                <w:lang w:eastAsia="hr-HR"/>
              </w:rPr>
            </w:pPr>
            <w:r w:rsidRPr="00E94049">
              <w:rPr>
                <w:rStyle w:val="normaltextrun"/>
                <w:rFonts w:cs="Arial"/>
                <w:sz w:val="18"/>
                <w:szCs w:val="18"/>
              </w:rPr>
              <w:t>Planirano je da troškove prijevoza i eventualnih ulaznica podmire roditelji.</w:t>
            </w:r>
            <w:r w:rsidRPr="00E94049">
              <w:rPr>
                <w:rStyle w:val="eop"/>
                <w:rFonts w:cs="Arial"/>
                <w:sz w:val="18"/>
                <w:szCs w:val="18"/>
                <w:lang w:val="en-US"/>
              </w:rPr>
              <w:t>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2D269E7F" w14:textId="6AF4DE3C" w:rsidR="000D08A1" w:rsidRPr="00E94049" w:rsidRDefault="000D08A1" w:rsidP="000D08A1">
            <w:pPr>
              <w:widowControl w:val="0"/>
              <w:tabs>
                <w:tab w:val="left" w:pos="7380"/>
              </w:tabs>
              <w:spacing w:after="0"/>
              <w:contextualSpacing/>
              <w:jc w:val="both"/>
              <w:rPr>
                <w:rFonts w:eastAsia="Times New Roman" w:cs="Arial"/>
                <w:bCs/>
                <w:sz w:val="18"/>
                <w:szCs w:val="18"/>
              </w:rPr>
            </w:pPr>
            <w:r w:rsidRPr="00E94049">
              <w:rPr>
                <w:rStyle w:val="normaltextrun"/>
                <w:rFonts w:cs="Arial"/>
                <w:sz w:val="18"/>
                <w:szCs w:val="18"/>
              </w:rPr>
              <w:t>Evaluacija ovoga eventa biti će provedena u sklopu vrednovanja aktivnosti povodom obilježavanja Tjedna mozga u školi.</w:t>
            </w:r>
            <w:r w:rsidRPr="00E94049">
              <w:rPr>
                <w:rStyle w:val="eop"/>
                <w:rFonts w:cs="Arial"/>
                <w:sz w:val="18"/>
                <w:szCs w:val="18"/>
                <w:lang w:val="en-US"/>
              </w:rPr>
              <w:t> </w:t>
            </w:r>
          </w:p>
        </w:tc>
      </w:tr>
      <w:tr w:rsidR="00413F15" w:rsidRPr="00FF5A63" w14:paraId="7858202E"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19B5ACBE" w14:textId="77777777" w:rsidR="00413F15" w:rsidRPr="00FF5A63" w:rsidRDefault="00413F15" w:rsidP="00811C13">
            <w:pPr>
              <w:widowControl w:val="0"/>
              <w:spacing w:after="0" w:line="240" w:lineRule="auto"/>
              <w:ind w:left="171"/>
              <w:jc w:val="both"/>
              <w:rPr>
                <w:rFonts w:eastAsia="Times New Roman" w:cs="Arial"/>
                <w:sz w:val="18"/>
                <w:szCs w:val="18"/>
                <w:lang w:eastAsia="hr-HR"/>
              </w:rPr>
            </w:pPr>
            <w:r w:rsidRPr="00FF5A63">
              <w:rPr>
                <w:rFonts w:eastAsia="Times New Roman" w:cs="Arial"/>
                <w:sz w:val="18"/>
                <w:szCs w:val="18"/>
                <w:lang w:eastAsia="hr-HR"/>
              </w:rPr>
              <w:t>prosinac</w:t>
            </w:r>
          </w:p>
        </w:tc>
        <w:tc>
          <w:tcPr>
            <w:tcW w:w="1164" w:type="dxa"/>
            <w:tcBorders>
              <w:top w:val="single" w:sz="4" w:space="0" w:color="000000"/>
              <w:left w:val="single" w:sz="4" w:space="0" w:color="000000"/>
              <w:bottom w:val="single" w:sz="4" w:space="0" w:color="000000"/>
              <w:right w:val="single" w:sz="4" w:space="0" w:color="000000"/>
            </w:tcBorders>
            <w:vAlign w:val="center"/>
          </w:tcPr>
          <w:p w14:paraId="69B0BC81" w14:textId="77777777" w:rsidR="00413F15" w:rsidRPr="00FF5A63" w:rsidRDefault="00413F15" w:rsidP="00811C13">
            <w:pPr>
              <w:widowControl w:val="0"/>
              <w:spacing w:after="0" w:line="240" w:lineRule="auto"/>
              <w:jc w:val="both"/>
              <w:rPr>
                <w:rFonts w:cs="Arial"/>
                <w:sz w:val="18"/>
                <w:szCs w:val="18"/>
              </w:rPr>
            </w:pPr>
            <w:r w:rsidRPr="00FF5A63">
              <w:rPr>
                <w:rFonts w:cs="Arial"/>
                <w:sz w:val="18"/>
                <w:szCs w:val="18"/>
              </w:rPr>
              <w:t>5.-8.</w:t>
            </w:r>
          </w:p>
        </w:tc>
        <w:tc>
          <w:tcPr>
            <w:tcW w:w="1843" w:type="dxa"/>
            <w:tcBorders>
              <w:top w:val="single" w:sz="4" w:space="0" w:color="000000"/>
              <w:left w:val="single" w:sz="4" w:space="0" w:color="000000"/>
              <w:bottom w:val="single" w:sz="4" w:space="0" w:color="000000"/>
              <w:right w:val="single" w:sz="4" w:space="0" w:color="000000"/>
            </w:tcBorders>
            <w:vAlign w:val="center"/>
          </w:tcPr>
          <w:p w14:paraId="3C3C85A4" w14:textId="77777777" w:rsidR="00413F15" w:rsidRPr="00FF5A63" w:rsidRDefault="00413F15" w:rsidP="00811C13">
            <w:pPr>
              <w:pStyle w:val="Default"/>
              <w:widowControl w:val="0"/>
              <w:jc w:val="both"/>
              <w:rPr>
                <w:rFonts w:ascii="Arial" w:eastAsia="Times New Roman" w:hAnsi="Arial" w:cs="Arial"/>
                <w:bCs/>
                <w:color w:val="auto"/>
                <w:sz w:val="18"/>
                <w:szCs w:val="18"/>
              </w:rPr>
            </w:pPr>
            <w:r w:rsidRPr="00FF5A63">
              <w:rPr>
                <w:rFonts w:ascii="Arial" w:eastAsia="Times New Roman" w:hAnsi="Arial" w:cs="Arial"/>
                <w:bCs/>
                <w:color w:val="auto"/>
                <w:sz w:val="18"/>
                <w:szCs w:val="18"/>
              </w:rPr>
              <w:t xml:space="preserve">Posjet dječjem domu Vugrovec </w:t>
            </w:r>
          </w:p>
        </w:tc>
        <w:tc>
          <w:tcPr>
            <w:tcW w:w="1936" w:type="dxa"/>
            <w:tcBorders>
              <w:top w:val="single" w:sz="4" w:space="0" w:color="000000"/>
              <w:left w:val="single" w:sz="4" w:space="0" w:color="000000"/>
              <w:bottom w:val="single" w:sz="4" w:space="0" w:color="000000"/>
              <w:right w:val="single" w:sz="4" w:space="0" w:color="000000"/>
            </w:tcBorders>
            <w:vAlign w:val="center"/>
          </w:tcPr>
          <w:p w14:paraId="78DFCA2E" w14:textId="77777777" w:rsidR="00413F15" w:rsidRPr="00FF5A63" w:rsidRDefault="00413F15" w:rsidP="00811C13">
            <w:pPr>
              <w:widowControl w:val="0"/>
              <w:tabs>
                <w:tab w:val="left" w:pos="7380"/>
              </w:tabs>
              <w:spacing w:after="0"/>
              <w:jc w:val="both"/>
              <w:rPr>
                <w:rFonts w:eastAsia="Times New Roman" w:cs="Arial"/>
                <w:bCs/>
                <w:sz w:val="18"/>
                <w:szCs w:val="18"/>
                <w:lang w:eastAsia="hr-HR"/>
              </w:rPr>
            </w:pPr>
            <w:r w:rsidRPr="00FF5A63">
              <w:rPr>
                <w:rFonts w:eastAsia="Times New Roman" w:cs="Arial"/>
                <w:bCs/>
                <w:sz w:val="18"/>
                <w:szCs w:val="18"/>
                <w:lang w:eastAsia="hr-HR"/>
              </w:rPr>
              <w:t>Potaknuti djecu na dijalog s djecom u domu, na igru i druženje i razbijanje predrasuda</w:t>
            </w:r>
          </w:p>
        </w:tc>
        <w:tc>
          <w:tcPr>
            <w:tcW w:w="1842" w:type="dxa"/>
            <w:tcBorders>
              <w:top w:val="single" w:sz="4" w:space="0" w:color="000000"/>
              <w:left w:val="single" w:sz="4" w:space="0" w:color="000000"/>
              <w:bottom w:val="single" w:sz="4" w:space="0" w:color="000000"/>
              <w:right w:val="single" w:sz="4" w:space="0" w:color="000000"/>
            </w:tcBorders>
            <w:vAlign w:val="center"/>
          </w:tcPr>
          <w:p w14:paraId="3C5C2C3D" w14:textId="77777777" w:rsidR="00413F15" w:rsidRPr="00FF5A63" w:rsidRDefault="00413F15" w:rsidP="00811C13">
            <w:pPr>
              <w:widowControl w:val="0"/>
              <w:spacing w:after="0" w:line="240" w:lineRule="auto"/>
              <w:jc w:val="both"/>
              <w:rPr>
                <w:rFonts w:eastAsia="Times New Roman" w:cs="Arial"/>
                <w:bCs/>
                <w:sz w:val="18"/>
                <w:szCs w:val="18"/>
                <w:lang w:eastAsia="hr-HR"/>
              </w:rPr>
            </w:pPr>
            <w:r w:rsidRPr="00FF5A63">
              <w:rPr>
                <w:rFonts w:eastAsia="Times New Roman" w:cs="Arial"/>
                <w:bCs/>
                <w:sz w:val="18"/>
                <w:szCs w:val="18"/>
                <w:lang w:eastAsia="hr-HR"/>
              </w:rPr>
              <w:t>Doniranje odjeće, obuće, igračaka i kozmetičkih potrepština</w:t>
            </w:r>
          </w:p>
        </w:tc>
        <w:tc>
          <w:tcPr>
            <w:tcW w:w="1421" w:type="dxa"/>
            <w:tcBorders>
              <w:top w:val="single" w:sz="4" w:space="0" w:color="000000"/>
              <w:left w:val="single" w:sz="4" w:space="0" w:color="000000"/>
              <w:bottom w:val="single" w:sz="4" w:space="0" w:color="000000"/>
              <w:right w:val="single" w:sz="4" w:space="0" w:color="000000"/>
            </w:tcBorders>
            <w:vAlign w:val="center"/>
          </w:tcPr>
          <w:p w14:paraId="3719FECC" w14:textId="77777777" w:rsidR="00413F15" w:rsidRPr="00FF5A63" w:rsidRDefault="00413F15" w:rsidP="00811C13">
            <w:pPr>
              <w:widowControl w:val="0"/>
              <w:spacing w:after="0" w:line="240" w:lineRule="auto"/>
              <w:jc w:val="both"/>
              <w:rPr>
                <w:rFonts w:eastAsia="Times New Roman" w:cs="Arial"/>
                <w:bCs/>
                <w:sz w:val="18"/>
                <w:szCs w:val="18"/>
                <w:lang w:eastAsia="hr-HR"/>
              </w:rPr>
            </w:pPr>
            <w:r w:rsidRPr="00FF5A63">
              <w:rPr>
                <w:rFonts w:eastAsia="Times New Roman" w:cs="Arial"/>
                <w:bCs/>
                <w:sz w:val="18"/>
                <w:szCs w:val="18"/>
                <w:lang w:eastAsia="hr-HR"/>
              </w:rPr>
              <w:t>vjeroučiteljice</w:t>
            </w:r>
          </w:p>
        </w:tc>
        <w:tc>
          <w:tcPr>
            <w:tcW w:w="1611" w:type="dxa"/>
            <w:tcBorders>
              <w:top w:val="single" w:sz="4" w:space="0" w:color="000000"/>
              <w:left w:val="single" w:sz="4" w:space="0" w:color="000000"/>
              <w:bottom w:val="single" w:sz="4" w:space="0" w:color="000000"/>
              <w:right w:val="single" w:sz="4" w:space="0" w:color="000000"/>
            </w:tcBorders>
            <w:vAlign w:val="center"/>
          </w:tcPr>
          <w:p w14:paraId="7B509B64" w14:textId="77777777" w:rsidR="00413F15" w:rsidRPr="00FF5A63" w:rsidRDefault="00413F15" w:rsidP="00811C13">
            <w:pPr>
              <w:widowControl w:val="0"/>
              <w:spacing w:after="0" w:line="240" w:lineRule="auto"/>
              <w:jc w:val="both"/>
              <w:rPr>
                <w:rFonts w:eastAsia="Times New Roman" w:cs="Arial"/>
                <w:bCs/>
                <w:sz w:val="18"/>
                <w:szCs w:val="18"/>
                <w:lang w:eastAsia="hr-HR"/>
              </w:rPr>
            </w:pPr>
            <w:r w:rsidRPr="00FF5A63">
              <w:rPr>
                <w:rFonts w:eastAsia="Times New Roman" w:cs="Arial"/>
                <w:bCs/>
                <w:sz w:val="18"/>
                <w:szCs w:val="18"/>
                <w:lang w:eastAsia="hr-HR"/>
              </w:rPr>
              <w:t xml:space="preserve">Organiziranje, planiranje i provođenje posjeta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664FE0" w14:textId="77777777" w:rsidR="00413F15" w:rsidRPr="00FF5A63" w:rsidRDefault="00413F15" w:rsidP="00811C13">
            <w:pPr>
              <w:widowControl w:val="0"/>
              <w:spacing w:after="0" w:line="240" w:lineRule="auto"/>
              <w:jc w:val="both"/>
              <w:rPr>
                <w:rFonts w:eastAsia="Times New Roman" w:cs="Arial"/>
                <w:sz w:val="18"/>
                <w:szCs w:val="18"/>
                <w:lang w:eastAsia="hr-HR"/>
              </w:rPr>
            </w:pPr>
            <w:r w:rsidRPr="00FF5A63">
              <w:rPr>
                <w:rFonts w:eastAsia="Times New Roman" w:cs="Arial"/>
                <w:sz w:val="18"/>
                <w:szCs w:val="18"/>
                <w:lang w:eastAsia="hr-HR"/>
              </w:rPr>
              <w:t>Troškovi prijevoza učenika</w:t>
            </w:r>
          </w:p>
        </w:tc>
        <w:tc>
          <w:tcPr>
            <w:tcW w:w="1586" w:type="dxa"/>
            <w:tcBorders>
              <w:top w:val="single" w:sz="4" w:space="0" w:color="000000"/>
              <w:left w:val="single" w:sz="4" w:space="0" w:color="000000"/>
              <w:bottom w:val="single" w:sz="4" w:space="0" w:color="000000"/>
              <w:right w:val="single" w:sz="4" w:space="0" w:color="000000"/>
            </w:tcBorders>
            <w:vAlign w:val="center"/>
          </w:tcPr>
          <w:p w14:paraId="16132AA8" w14:textId="77777777" w:rsidR="00413F15" w:rsidRPr="00FF5A63" w:rsidRDefault="00413F15" w:rsidP="00811C13">
            <w:pPr>
              <w:widowControl w:val="0"/>
              <w:tabs>
                <w:tab w:val="left" w:pos="7380"/>
              </w:tabs>
              <w:spacing w:after="0"/>
              <w:contextualSpacing/>
              <w:jc w:val="both"/>
              <w:rPr>
                <w:rFonts w:eastAsia="Times New Roman" w:cs="Arial"/>
                <w:bCs/>
                <w:sz w:val="18"/>
                <w:szCs w:val="18"/>
              </w:rPr>
            </w:pPr>
            <w:r w:rsidRPr="00FF5A63">
              <w:rPr>
                <w:rFonts w:eastAsia="Times New Roman" w:cs="Arial"/>
                <w:bCs/>
                <w:sz w:val="18"/>
                <w:szCs w:val="18"/>
              </w:rPr>
              <w:t>Razgovor i rasprava na satu Vjeronauka</w:t>
            </w:r>
          </w:p>
        </w:tc>
      </w:tr>
      <w:tr w:rsidR="00413F15" w:rsidRPr="00413F15" w14:paraId="08D4E137"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566C0DB8" w14:textId="77777777" w:rsidR="00413F15" w:rsidRPr="00413F15" w:rsidRDefault="00413F15" w:rsidP="00811C13">
            <w:pPr>
              <w:widowControl w:val="0"/>
              <w:spacing w:after="0" w:line="240" w:lineRule="auto"/>
              <w:contextualSpacing/>
              <w:jc w:val="both"/>
              <w:rPr>
                <w:rFonts w:eastAsia="Times New Roman" w:cs="Arial"/>
                <w:b/>
                <w:sz w:val="18"/>
                <w:szCs w:val="18"/>
                <w:lang w:eastAsia="hr-HR"/>
              </w:rPr>
            </w:pPr>
            <w:r w:rsidRPr="00413F15">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0A572BFB" w14:textId="77777777" w:rsidR="00413F15" w:rsidRPr="00413F15" w:rsidRDefault="00413F15" w:rsidP="00811C13">
            <w:pPr>
              <w:widowControl w:val="0"/>
              <w:spacing w:after="0" w:line="240" w:lineRule="auto"/>
              <w:contextualSpacing/>
              <w:jc w:val="both"/>
              <w:rPr>
                <w:rFonts w:cs="Arial"/>
                <w:sz w:val="18"/>
                <w:szCs w:val="18"/>
              </w:rPr>
            </w:pPr>
            <w:r>
              <w:rPr>
                <w:rFonts w:cs="Arial"/>
                <w:sz w:val="18"/>
                <w:szCs w:val="18"/>
              </w:rPr>
              <w:t>5.-8.</w:t>
            </w:r>
          </w:p>
        </w:tc>
        <w:tc>
          <w:tcPr>
            <w:tcW w:w="1843" w:type="dxa"/>
            <w:tcBorders>
              <w:top w:val="single" w:sz="4" w:space="0" w:color="000000"/>
              <w:left w:val="single" w:sz="4" w:space="0" w:color="000000"/>
              <w:bottom w:val="single" w:sz="4" w:space="0" w:color="000000"/>
              <w:right w:val="single" w:sz="4" w:space="0" w:color="000000"/>
            </w:tcBorders>
            <w:vAlign w:val="center"/>
          </w:tcPr>
          <w:p w14:paraId="4D3EF162" w14:textId="77777777" w:rsidR="00413F15" w:rsidRPr="00413F15" w:rsidRDefault="00413F15" w:rsidP="00811C13">
            <w:pPr>
              <w:widowControl w:val="0"/>
              <w:spacing w:after="0" w:line="240" w:lineRule="auto"/>
              <w:contextualSpacing/>
              <w:jc w:val="both"/>
              <w:rPr>
                <w:rFonts w:eastAsia="Times New Roman" w:cs="Arial"/>
                <w:b/>
                <w:sz w:val="18"/>
                <w:szCs w:val="18"/>
                <w:lang w:eastAsia="hr-HR"/>
              </w:rPr>
            </w:pPr>
            <w:r w:rsidRPr="00413F15">
              <w:rPr>
                <w:rFonts w:cs="Arial"/>
                <w:sz w:val="18"/>
                <w:szCs w:val="18"/>
              </w:rPr>
              <w:t>Posjet kazalištu/kinu i muzeju</w:t>
            </w:r>
          </w:p>
        </w:tc>
        <w:tc>
          <w:tcPr>
            <w:tcW w:w="1936" w:type="dxa"/>
            <w:tcBorders>
              <w:top w:val="single" w:sz="4" w:space="0" w:color="000000"/>
              <w:left w:val="single" w:sz="4" w:space="0" w:color="000000"/>
              <w:bottom w:val="single" w:sz="4" w:space="0" w:color="000000"/>
              <w:right w:val="single" w:sz="4" w:space="0" w:color="000000"/>
            </w:tcBorders>
          </w:tcPr>
          <w:p w14:paraId="02BF1519"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Potaknuti interes za kazališnu/ filmsku umjetnost i muzeologiju</w:t>
            </w:r>
          </w:p>
        </w:tc>
        <w:tc>
          <w:tcPr>
            <w:tcW w:w="1842" w:type="dxa"/>
            <w:tcBorders>
              <w:top w:val="single" w:sz="4" w:space="0" w:color="000000"/>
              <w:left w:val="single" w:sz="4" w:space="0" w:color="000000"/>
              <w:bottom w:val="single" w:sz="4" w:space="0" w:color="000000"/>
              <w:right w:val="single" w:sz="4" w:space="0" w:color="000000"/>
            </w:tcBorders>
          </w:tcPr>
          <w:p w14:paraId="7799010C"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Razvoj medijske pismenosti</w:t>
            </w:r>
          </w:p>
        </w:tc>
        <w:tc>
          <w:tcPr>
            <w:tcW w:w="1421" w:type="dxa"/>
            <w:tcBorders>
              <w:top w:val="single" w:sz="4" w:space="0" w:color="000000"/>
              <w:left w:val="single" w:sz="4" w:space="0" w:color="000000"/>
              <w:bottom w:val="single" w:sz="4" w:space="0" w:color="000000"/>
              <w:right w:val="single" w:sz="4" w:space="0" w:color="000000"/>
            </w:tcBorders>
          </w:tcPr>
          <w:p w14:paraId="43CA2691"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učiteljica</w:t>
            </w:r>
          </w:p>
        </w:tc>
        <w:tc>
          <w:tcPr>
            <w:tcW w:w="1611" w:type="dxa"/>
            <w:tcBorders>
              <w:top w:val="single" w:sz="4" w:space="0" w:color="000000"/>
              <w:left w:val="single" w:sz="4" w:space="0" w:color="000000"/>
              <w:bottom w:val="single" w:sz="4" w:space="0" w:color="000000"/>
              <w:right w:val="single" w:sz="4" w:space="0" w:color="000000"/>
            </w:tcBorders>
          </w:tcPr>
          <w:p w14:paraId="3D366729"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promatranje predstave u kazalištu/ kinu i muzejske postave</w:t>
            </w:r>
          </w:p>
        </w:tc>
        <w:tc>
          <w:tcPr>
            <w:tcW w:w="1418" w:type="dxa"/>
            <w:tcBorders>
              <w:top w:val="single" w:sz="4" w:space="0" w:color="000000"/>
              <w:left w:val="single" w:sz="4" w:space="0" w:color="000000"/>
              <w:bottom w:val="single" w:sz="4" w:space="0" w:color="000000"/>
              <w:right w:val="single" w:sz="4" w:space="0" w:color="000000"/>
            </w:tcBorders>
          </w:tcPr>
          <w:p w14:paraId="6B206B9B"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cijena prijevoza i ulaznice cca. 60 kn</w:t>
            </w:r>
          </w:p>
        </w:tc>
        <w:tc>
          <w:tcPr>
            <w:tcW w:w="1586" w:type="dxa"/>
            <w:tcBorders>
              <w:top w:val="single" w:sz="4" w:space="0" w:color="000000"/>
              <w:left w:val="single" w:sz="4" w:space="0" w:color="000000"/>
              <w:bottom w:val="single" w:sz="4" w:space="0" w:color="000000"/>
              <w:right w:val="single" w:sz="4" w:space="0" w:color="000000"/>
            </w:tcBorders>
          </w:tcPr>
          <w:p w14:paraId="55CCFFBC" w14:textId="77777777" w:rsidR="00413F15" w:rsidRPr="00413F15" w:rsidRDefault="00413F15" w:rsidP="00811C13">
            <w:pPr>
              <w:widowControl w:val="0"/>
              <w:spacing w:after="0" w:line="240" w:lineRule="auto"/>
              <w:contextualSpacing/>
              <w:jc w:val="both"/>
              <w:rPr>
                <w:rFonts w:cs="Arial"/>
                <w:sz w:val="18"/>
                <w:szCs w:val="18"/>
              </w:rPr>
            </w:pPr>
          </w:p>
          <w:p w14:paraId="347BB4D3"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usmeno izlaganje, likovno izražavanje</w:t>
            </w:r>
          </w:p>
        </w:tc>
      </w:tr>
    </w:tbl>
    <w:p w14:paraId="0B1BD663" w14:textId="5A74045F" w:rsidR="00E94049" w:rsidRDefault="00E94049"/>
    <w:p w14:paraId="2FD8A780" w14:textId="77777777" w:rsidR="00E94049" w:rsidRDefault="00E94049"/>
    <w:tbl>
      <w:tblPr>
        <w:tblW w:w="14235" w:type="dxa"/>
        <w:jc w:val="center"/>
        <w:tblLayout w:type="fixed"/>
        <w:tblLook w:val="04A0" w:firstRow="1" w:lastRow="0" w:firstColumn="1" w:lastColumn="0" w:noHBand="0" w:noVBand="1"/>
      </w:tblPr>
      <w:tblGrid>
        <w:gridCol w:w="1414"/>
        <w:gridCol w:w="1164"/>
        <w:gridCol w:w="1843"/>
        <w:gridCol w:w="1936"/>
        <w:gridCol w:w="1842"/>
        <w:gridCol w:w="1421"/>
        <w:gridCol w:w="1611"/>
        <w:gridCol w:w="1418"/>
        <w:gridCol w:w="1586"/>
      </w:tblGrid>
      <w:tr w:rsidR="00E94049" w:rsidRPr="00CE3076" w14:paraId="7FAC99F0" w14:textId="77777777" w:rsidTr="00E94049">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0396A77F"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lastRenderedPageBreak/>
              <w:t>vremenik</w:t>
            </w:r>
          </w:p>
        </w:tc>
        <w:tc>
          <w:tcPr>
            <w:tcW w:w="1164" w:type="dxa"/>
            <w:tcBorders>
              <w:top w:val="single" w:sz="4" w:space="0" w:color="000000"/>
              <w:left w:val="single" w:sz="4" w:space="0" w:color="000000"/>
              <w:bottom w:val="single" w:sz="4" w:space="0" w:color="000000"/>
              <w:right w:val="single" w:sz="4" w:space="0" w:color="000000"/>
            </w:tcBorders>
            <w:vAlign w:val="center"/>
          </w:tcPr>
          <w:p w14:paraId="45A47586"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razredni odjel</w:t>
            </w:r>
          </w:p>
        </w:tc>
        <w:tc>
          <w:tcPr>
            <w:tcW w:w="1843" w:type="dxa"/>
            <w:tcBorders>
              <w:top w:val="single" w:sz="4" w:space="0" w:color="000000"/>
              <w:left w:val="single" w:sz="4" w:space="0" w:color="000000"/>
              <w:bottom w:val="single" w:sz="4" w:space="0" w:color="000000"/>
              <w:right w:val="single" w:sz="4" w:space="0" w:color="000000"/>
            </w:tcBorders>
            <w:vAlign w:val="center"/>
          </w:tcPr>
          <w:p w14:paraId="513D6CF8"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naziv aktivnosti i/ili odredište</w:t>
            </w:r>
          </w:p>
        </w:tc>
        <w:tc>
          <w:tcPr>
            <w:tcW w:w="1936" w:type="dxa"/>
            <w:tcBorders>
              <w:top w:val="single" w:sz="4" w:space="0" w:color="000000"/>
              <w:left w:val="single" w:sz="4" w:space="0" w:color="000000"/>
              <w:bottom w:val="single" w:sz="4" w:space="0" w:color="000000"/>
              <w:right w:val="single" w:sz="4" w:space="0" w:color="000000"/>
            </w:tcBorders>
            <w:vAlign w:val="center"/>
          </w:tcPr>
          <w:p w14:paraId="3C8A5763"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cilj</w:t>
            </w:r>
          </w:p>
          <w:p w14:paraId="22473D05"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aktivnosti</w:t>
            </w:r>
          </w:p>
        </w:tc>
        <w:tc>
          <w:tcPr>
            <w:tcW w:w="1842" w:type="dxa"/>
            <w:tcBorders>
              <w:top w:val="single" w:sz="4" w:space="0" w:color="000000"/>
              <w:left w:val="single" w:sz="4" w:space="0" w:color="000000"/>
              <w:bottom w:val="single" w:sz="4" w:space="0" w:color="000000"/>
              <w:right w:val="single" w:sz="4" w:space="0" w:color="000000"/>
            </w:tcBorders>
            <w:vAlign w:val="center"/>
          </w:tcPr>
          <w:p w14:paraId="21FCAA4E"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namjena</w:t>
            </w:r>
          </w:p>
        </w:tc>
        <w:tc>
          <w:tcPr>
            <w:tcW w:w="1421" w:type="dxa"/>
            <w:tcBorders>
              <w:top w:val="single" w:sz="4" w:space="0" w:color="000000"/>
              <w:left w:val="single" w:sz="4" w:space="0" w:color="000000"/>
              <w:bottom w:val="single" w:sz="4" w:space="0" w:color="000000"/>
              <w:right w:val="single" w:sz="4" w:space="0" w:color="000000"/>
            </w:tcBorders>
            <w:vAlign w:val="center"/>
          </w:tcPr>
          <w:p w14:paraId="751E42BB"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nositelj</w:t>
            </w:r>
          </w:p>
        </w:tc>
        <w:tc>
          <w:tcPr>
            <w:tcW w:w="1611" w:type="dxa"/>
            <w:tcBorders>
              <w:top w:val="single" w:sz="4" w:space="0" w:color="000000"/>
              <w:left w:val="single" w:sz="4" w:space="0" w:color="000000"/>
              <w:bottom w:val="single" w:sz="4" w:space="0" w:color="000000"/>
              <w:right w:val="single" w:sz="4" w:space="0" w:color="000000"/>
            </w:tcBorders>
            <w:vAlign w:val="center"/>
          </w:tcPr>
          <w:p w14:paraId="24F2FC51"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način realizacije</w:t>
            </w:r>
          </w:p>
        </w:tc>
        <w:tc>
          <w:tcPr>
            <w:tcW w:w="1418" w:type="dxa"/>
            <w:tcBorders>
              <w:top w:val="single" w:sz="4" w:space="0" w:color="000000"/>
              <w:left w:val="single" w:sz="4" w:space="0" w:color="000000"/>
              <w:bottom w:val="single" w:sz="4" w:space="0" w:color="000000"/>
              <w:right w:val="single" w:sz="4" w:space="0" w:color="000000"/>
            </w:tcBorders>
            <w:vAlign w:val="center"/>
          </w:tcPr>
          <w:p w14:paraId="18C676FC"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troškovnik</w:t>
            </w:r>
          </w:p>
        </w:tc>
        <w:tc>
          <w:tcPr>
            <w:tcW w:w="1586" w:type="dxa"/>
            <w:tcBorders>
              <w:top w:val="single" w:sz="4" w:space="0" w:color="000000"/>
              <w:left w:val="single" w:sz="4" w:space="0" w:color="000000"/>
              <w:bottom w:val="single" w:sz="4" w:space="0" w:color="000000"/>
              <w:right w:val="single" w:sz="4" w:space="0" w:color="000000"/>
            </w:tcBorders>
            <w:vAlign w:val="center"/>
          </w:tcPr>
          <w:p w14:paraId="10CF66EF"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način vrjednovanja</w:t>
            </w:r>
          </w:p>
        </w:tc>
      </w:tr>
      <w:tr w:rsidR="00413F15" w:rsidRPr="00413F15" w14:paraId="30AB89A8"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759DFF9B"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studeni</w:t>
            </w:r>
          </w:p>
        </w:tc>
        <w:tc>
          <w:tcPr>
            <w:tcW w:w="1164" w:type="dxa"/>
            <w:tcBorders>
              <w:top w:val="single" w:sz="4" w:space="0" w:color="000000"/>
              <w:left w:val="single" w:sz="4" w:space="0" w:color="000000"/>
              <w:bottom w:val="single" w:sz="4" w:space="0" w:color="000000"/>
              <w:right w:val="single" w:sz="4" w:space="0" w:color="000000"/>
            </w:tcBorders>
            <w:vAlign w:val="center"/>
          </w:tcPr>
          <w:p w14:paraId="4963E42E"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5.-8.</w:t>
            </w:r>
          </w:p>
        </w:tc>
        <w:tc>
          <w:tcPr>
            <w:tcW w:w="1843" w:type="dxa"/>
            <w:tcBorders>
              <w:top w:val="single" w:sz="4" w:space="0" w:color="000000"/>
              <w:left w:val="single" w:sz="4" w:space="0" w:color="000000"/>
              <w:bottom w:val="single" w:sz="4" w:space="0" w:color="000000"/>
              <w:right w:val="single" w:sz="4" w:space="0" w:color="000000"/>
            </w:tcBorders>
            <w:vAlign w:val="center"/>
          </w:tcPr>
          <w:p w14:paraId="183590C1" w14:textId="77777777" w:rsidR="00413F15" w:rsidRPr="00413F15" w:rsidRDefault="00413F15" w:rsidP="00811C13">
            <w:pPr>
              <w:widowControl w:val="0"/>
              <w:spacing w:after="0" w:line="240" w:lineRule="auto"/>
              <w:contextualSpacing/>
              <w:jc w:val="both"/>
              <w:rPr>
                <w:rFonts w:eastAsia="Calibri" w:cs="Arial"/>
                <w:sz w:val="18"/>
                <w:szCs w:val="18"/>
              </w:rPr>
            </w:pPr>
            <w:r w:rsidRPr="00413F15">
              <w:rPr>
                <w:rFonts w:eastAsia="Calibri" w:cs="Arial"/>
                <w:sz w:val="18"/>
                <w:szCs w:val="18"/>
              </w:rPr>
              <w:t>Interliber i NSK (za Male knjižničare)</w:t>
            </w:r>
          </w:p>
        </w:tc>
        <w:tc>
          <w:tcPr>
            <w:tcW w:w="1936" w:type="dxa"/>
            <w:tcBorders>
              <w:top w:val="single" w:sz="4" w:space="0" w:color="000000"/>
              <w:left w:val="single" w:sz="4" w:space="0" w:color="000000"/>
              <w:bottom w:val="single" w:sz="4" w:space="0" w:color="000000"/>
              <w:right w:val="single" w:sz="4" w:space="0" w:color="000000"/>
            </w:tcBorders>
          </w:tcPr>
          <w:p w14:paraId="59FEFFFF"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Upoznati Interliber kao središnji međunarodni susret nakladnika, knjižara i ljubitelja knjige u našoj zemlji. Upoznati rad NSK.</w:t>
            </w:r>
          </w:p>
          <w:p w14:paraId="26AFC935"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Naučiti o knjižarstvu i knjižničarstvu u Republici hrvatskoj.</w:t>
            </w:r>
          </w:p>
          <w:p w14:paraId="40C6BB7D"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Upoznati književnike.</w:t>
            </w:r>
          </w:p>
        </w:tc>
        <w:tc>
          <w:tcPr>
            <w:tcW w:w="1842" w:type="dxa"/>
            <w:tcBorders>
              <w:top w:val="single" w:sz="4" w:space="0" w:color="000000"/>
              <w:left w:val="single" w:sz="4" w:space="0" w:color="000000"/>
              <w:bottom w:val="single" w:sz="4" w:space="0" w:color="000000"/>
              <w:right w:val="single" w:sz="4" w:space="0" w:color="000000"/>
            </w:tcBorders>
          </w:tcPr>
          <w:p w14:paraId="23137DF5"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Razvijanje ljubavi prema knjizi i pisanoj riječi te o znanosti i umjetnosti u globalu,</w:t>
            </w:r>
          </w:p>
          <w:p w14:paraId="3DD3E7C9"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 xml:space="preserve">razvijanje interesa za posjećivanje kulturnih manifestacija </w:t>
            </w:r>
          </w:p>
        </w:tc>
        <w:tc>
          <w:tcPr>
            <w:tcW w:w="1421" w:type="dxa"/>
            <w:tcBorders>
              <w:top w:val="single" w:sz="4" w:space="0" w:color="000000"/>
              <w:left w:val="single" w:sz="4" w:space="0" w:color="000000"/>
              <w:bottom w:val="single" w:sz="4" w:space="0" w:color="000000"/>
              <w:right w:val="single" w:sz="4" w:space="0" w:color="000000"/>
            </w:tcBorders>
            <w:vAlign w:val="center"/>
          </w:tcPr>
          <w:p w14:paraId="056FE450"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knjižničarka</w:t>
            </w:r>
          </w:p>
        </w:tc>
        <w:tc>
          <w:tcPr>
            <w:tcW w:w="1611" w:type="dxa"/>
            <w:tcBorders>
              <w:top w:val="single" w:sz="4" w:space="0" w:color="000000"/>
              <w:left w:val="single" w:sz="4" w:space="0" w:color="000000"/>
              <w:bottom w:val="single" w:sz="4" w:space="0" w:color="000000"/>
              <w:right w:val="single" w:sz="4" w:space="0" w:color="000000"/>
            </w:tcBorders>
          </w:tcPr>
          <w:p w14:paraId="30967FD2"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Mali knjižničari (do 15 učenika)</w:t>
            </w:r>
          </w:p>
        </w:tc>
        <w:tc>
          <w:tcPr>
            <w:tcW w:w="1418" w:type="dxa"/>
            <w:tcBorders>
              <w:top w:val="single" w:sz="4" w:space="0" w:color="000000"/>
              <w:left w:val="single" w:sz="4" w:space="0" w:color="000000"/>
              <w:bottom w:val="single" w:sz="4" w:space="0" w:color="000000"/>
              <w:right w:val="single" w:sz="4" w:space="0" w:color="000000"/>
            </w:tcBorders>
          </w:tcPr>
          <w:p w14:paraId="18B25BF4"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Cijena prijevoznih karata za javni prijevoz učenika (povratno oko 5 € po učeniku)</w:t>
            </w:r>
          </w:p>
        </w:tc>
        <w:tc>
          <w:tcPr>
            <w:tcW w:w="1586" w:type="dxa"/>
            <w:tcBorders>
              <w:top w:val="single" w:sz="4" w:space="0" w:color="000000"/>
              <w:left w:val="single" w:sz="4" w:space="0" w:color="000000"/>
              <w:bottom w:val="single" w:sz="4" w:space="0" w:color="000000"/>
              <w:right w:val="single" w:sz="4" w:space="0" w:color="000000"/>
            </w:tcBorders>
          </w:tcPr>
          <w:p w14:paraId="0D7E701E"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Sudjelovanje učenika u  knjižničnim poslovima</w:t>
            </w:r>
          </w:p>
          <w:p w14:paraId="469FE585"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Pisanje izvješća</w:t>
            </w:r>
          </w:p>
          <w:p w14:paraId="7F35091D"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Povećana motivacija za čitanje i diskusije o umjetničkim i znanstvenim temama</w:t>
            </w:r>
          </w:p>
        </w:tc>
      </w:tr>
      <w:tr w:rsidR="00413F15" w:rsidRPr="00413F15" w14:paraId="6E01D8BD" w14:textId="77777777" w:rsidTr="00DF2F61">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53B53BCF" w14:textId="77777777" w:rsidR="004E659F" w:rsidRPr="00413F15" w:rsidRDefault="00952D10">
            <w:pPr>
              <w:widowControl w:val="0"/>
              <w:spacing w:after="0" w:line="240" w:lineRule="auto"/>
              <w:contextualSpacing/>
              <w:jc w:val="both"/>
              <w:rPr>
                <w:rFonts w:cs="Arial"/>
                <w:sz w:val="18"/>
                <w:szCs w:val="18"/>
              </w:rPr>
            </w:pPr>
            <w:r w:rsidRPr="00413F15">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6AC468B6" w14:textId="77777777" w:rsidR="004E659F" w:rsidRPr="00413F15" w:rsidRDefault="00952D10">
            <w:pPr>
              <w:widowControl w:val="0"/>
              <w:spacing w:after="0" w:line="240" w:lineRule="auto"/>
              <w:contextualSpacing/>
              <w:jc w:val="both"/>
              <w:rPr>
                <w:rFonts w:cs="Arial"/>
                <w:sz w:val="18"/>
                <w:szCs w:val="18"/>
              </w:rPr>
            </w:pPr>
            <w:r w:rsidRPr="00413F15">
              <w:rPr>
                <w:rFonts w:cs="Arial"/>
                <w:sz w:val="18"/>
                <w:szCs w:val="18"/>
              </w:rPr>
              <w:t>5.-8.</w:t>
            </w:r>
          </w:p>
        </w:tc>
        <w:tc>
          <w:tcPr>
            <w:tcW w:w="1843" w:type="dxa"/>
            <w:tcBorders>
              <w:top w:val="single" w:sz="4" w:space="0" w:color="000000"/>
              <w:left w:val="single" w:sz="4" w:space="0" w:color="000000"/>
              <w:bottom w:val="single" w:sz="4" w:space="0" w:color="000000"/>
              <w:right w:val="single" w:sz="4" w:space="0" w:color="000000"/>
            </w:tcBorders>
            <w:vAlign w:val="center"/>
          </w:tcPr>
          <w:p w14:paraId="0BF1F945" w14:textId="77777777" w:rsidR="004E659F" w:rsidRPr="00413F15" w:rsidRDefault="00952D10">
            <w:pPr>
              <w:widowControl w:val="0"/>
              <w:spacing w:after="0" w:line="240" w:lineRule="auto"/>
              <w:contextualSpacing/>
              <w:jc w:val="both"/>
              <w:rPr>
                <w:rFonts w:cs="Arial"/>
                <w:sz w:val="18"/>
                <w:szCs w:val="18"/>
              </w:rPr>
            </w:pPr>
            <w:r w:rsidRPr="00413F15">
              <w:rPr>
                <w:rFonts w:eastAsia="Calibri" w:cs="Arial"/>
                <w:sz w:val="18"/>
                <w:szCs w:val="18"/>
              </w:rPr>
              <w:t>Posjet Goethe institutu u Zagrebu (za polaznike izborne nastave njemačkog jezika)</w:t>
            </w:r>
          </w:p>
        </w:tc>
        <w:tc>
          <w:tcPr>
            <w:tcW w:w="1936" w:type="dxa"/>
            <w:tcBorders>
              <w:top w:val="single" w:sz="4" w:space="0" w:color="000000"/>
              <w:left w:val="single" w:sz="4" w:space="0" w:color="000000"/>
              <w:bottom w:val="single" w:sz="4" w:space="0" w:color="000000"/>
              <w:right w:val="single" w:sz="4" w:space="0" w:color="000000"/>
            </w:tcBorders>
          </w:tcPr>
          <w:p w14:paraId="5CF475CD" w14:textId="77777777" w:rsidR="004E659F" w:rsidRPr="00413F15" w:rsidRDefault="00952D10">
            <w:pPr>
              <w:widowControl w:val="0"/>
              <w:spacing w:after="0" w:line="240" w:lineRule="auto"/>
              <w:contextualSpacing/>
              <w:jc w:val="both"/>
              <w:rPr>
                <w:rFonts w:cs="Arial"/>
                <w:sz w:val="18"/>
                <w:szCs w:val="18"/>
              </w:rPr>
            </w:pPr>
            <w:r w:rsidRPr="00413F15">
              <w:rPr>
                <w:rFonts w:eastAsia="Times New Roman" w:cs="Arial"/>
                <w:bCs/>
                <w:sz w:val="18"/>
                <w:szCs w:val="18"/>
                <w:lang w:eastAsia="hr-HR"/>
              </w:rPr>
              <w:t>Upoznati se s njemačkom kulturom i literaturom.</w:t>
            </w:r>
          </w:p>
        </w:tc>
        <w:tc>
          <w:tcPr>
            <w:tcW w:w="1842" w:type="dxa"/>
            <w:tcBorders>
              <w:top w:val="single" w:sz="4" w:space="0" w:color="000000"/>
              <w:left w:val="single" w:sz="4" w:space="0" w:color="000000"/>
              <w:bottom w:val="single" w:sz="4" w:space="0" w:color="000000"/>
              <w:right w:val="single" w:sz="4" w:space="0" w:color="000000"/>
            </w:tcBorders>
          </w:tcPr>
          <w:p w14:paraId="295819FB" w14:textId="77777777" w:rsidR="004E659F" w:rsidRPr="00413F15" w:rsidRDefault="00952D10">
            <w:pPr>
              <w:widowControl w:val="0"/>
              <w:spacing w:after="0" w:line="240" w:lineRule="auto"/>
              <w:contextualSpacing/>
              <w:jc w:val="both"/>
              <w:rPr>
                <w:rFonts w:cs="Arial"/>
                <w:sz w:val="18"/>
                <w:szCs w:val="18"/>
              </w:rPr>
            </w:pPr>
            <w:r w:rsidRPr="00413F15">
              <w:rPr>
                <w:rFonts w:eastAsia="Times New Roman" w:cs="Arial"/>
                <w:bCs/>
                <w:sz w:val="18"/>
                <w:szCs w:val="18"/>
                <w:lang w:eastAsia="hr-HR"/>
              </w:rPr>
              <w:t>Buđenje interesa za korištenje njemačkih  medija za dobivanje korisnih i zabavnih informacija.</w:t>
            </w:r>
          </w:p>
        </w:tc>
        <w:tc>
          <w:tcPr>
            <w:tcW w:w="1421" w:type="dxa"/>
            <w:tcBorders>
              <w:top w:val="single" w:sz="4" w:space="0" w:color="000000"/>
              <w:left w:val="single" w:sz="4" w:space="0" w:color="000000"/>
              <w:bottom w:val="single" w:sz="4" w:space="0" w:color="000000"/>
              <w:right w:val="single" w:sz="4" w:space="0" w:color="000000"/>
            </w:tcBorders>
            <w:vAlign w:val="center"/>
          </w:tcPr>
          <w:p w14:paraId="33E98A3A" w14:textId="77777777" w:rsidR="004E659F" w:rsidRPr="00413F15" w:rsidRDefault="00952D10">
            <w:pPr>
              <w:widowControl w:val="0"/>
              <w:spacing w:after="0" w:line="240" w:lineRule="auto"/>
              <w:contextualSpacing/>
              <w:jc w:val="both"/>
              <w:rPr>
                <w:rFonts w:cs="Arial"/>
                <w:sz w:val="18"/>
                <w:szCs w:val="18"/>
              </w:rPr>
            </w:pPr>
            <w:r w:rsidRPr="00413F15">
              <w:rPr>
                <w:rFonts w:cs="Arial"/>
                <w:sz w:val="18"/>
                <w:szCs w:val="18"/>
              </w:rPr>
              <w:t>učiteljica njemačkog jezika</w:t>
            </w:r>
          </w:p>
        </w:tc>
        <w:tc>
          <w:tcPr>
            <w:tcW w:w="1611" w:type="dxa"/>
            <w:tcBorders>
              <w:top w:val="single" w:sz="4" w:space="0" w:color="000000"/>
              <w:left w:val="single" w:sz="4" w:space="0" w:color="000000"/>
              <w:bottom w:val="single" w:sz="4" w:space="0" w:color="000000"/>
              <w:right w:val="single" w:sz="4" w:space="0" w:color="000000"/>
            </w:tcBorders>
          </w:tcPr>
          <w:p w14:paraId="216896F5" w14:textId="77777777" w:rsidR="004E659F" w:rsidRPr="00413F15" w:rsidRDefault="00952D10">
            <w:pPr>
              <w:widowControl w:val="0"/>
              <w:spacing w:after="0" w:line="240" w:lineRule="auto"/>
              <w:contextualSpacing/>
              <w:jc w:val="both"/>
              <w:rPr>
                <w:rFonts w:cs="Arial"/>
                <w:sz w:val="18"/>
                <w:szCs w:val="18"/>
              </w:rPr>
            </w:pPr>
            <w:r w:rsidRPr="00413F15">
              <w:rPr>
                <w:rFonts w:eastAsia="Times New Roman" w:cs="Arial"/>
                <w:bCs/>
                <w:sz w:val="18"/>
                <w:szCs w:val="18"/>
                <w:lang w:eastAsia="hr-HR"/>
              </w:rPr>
              <w:t>Posjet Goethe Institutu učenika od  5. do  8. razreda, polaznika izborne nastave Njemačkog jezika.</w:t>
            </w:r>
          </w:p>
        </w:tc>
        <w:tc>
          <w:tcPr>
            <w:tcW w:w="1418" w:type="dxa"/>
            <w:tcBorders>
              <w:top w:val="single" w:sz="4" w:space="0" w:color="000000"/>
              <w:left w:val="single" w:sz="4" w:space="0" w:color="000000"/>
              <w:bottom w:val="single" w:sz="4" w:space="0" w:color="000000"/>
              <w:right w:val="single" w:sz="4" w:space="0" w:color="000000"/>
            </w:tcBorders>
          </w:tcPr>
          <w:p w14:paraId="4473FE35" w14:textId="77777777" w:rsidR="004E659F" w:rsidRPr="00413F15" w:rsidRDefault="00952D10">
            <w:pPr>
              <w:widowControl w:val="0"/>
              <w:spacing w:after="0" w:line="240" w:lineRule="auto"/>
              <w:contextualSpacing/>
              <w:jc w:val="both"/>
              <w:rPr>
                <w:rFonts w:cs="Arial"/>
                <w:sz w:val="18"/>
                <w:szCs w:val="18"/>
              </w:rPr>
            </w:pPr>
            <w:r w:rsidRPr="00413F15">
              <w:rPr>
                <w:rFonts w:cs="Arial"/>
                <w:sz w:val="18"/>
                <w:szCs w:val="18"/>
              </w:rPr>
              <w:t>Troškovi organiziranog prijevoza.</w:t>
            </w:r>
          </w:p>
        </w:tc>
        <w:tc>
          <w:tcPr>
            <w:tcW w:w="1586" w:type="dxa"/>
            <w:tcBorders>
              <w:top w:val="single" w:sz="4" w:space="0" w:color="000000"/>
              <w:left w:val="single" w:sz="4" w:space="0" w:color="000000"/>
              <w:bottom w:val="single" w:sz="4" w:space="0" w:color="000000"/>
              <w:right w:val="single" w:sz="4" w:space="0" w:color="000000"/>
            </w:tcBorders>
          </w:tcPr>
          <w:p w14:paraId="30EC22DA" w14:textId="77777777" w:rsidR="004E659F" w:rsidRPr="00413F15" w:rsidRDefault="00952D10">
            <w:pPr>
              <w:widowControl w:val="0"/>
              <w:spacing w:after="0" w:line="240" w:lineRule="auto"/>
              <w:contextualSpacing/>
              <w:jc w:val="both"/>
              <w:rPr>
                <w:rFonts w:cs="Arial"/>
                <w:sz w:val="18"/>
                <w:szCs w:val="18"/>
              </w:rPr>
            </w:pPr>
            <w:r w:rsidRPr="00413F15">
              <w:rPr>
                <w:rFonts w:eastAsia="Times New Roman" w:cs="Arial"/>
                <w:bCs/>
                <w:sz w:val="18"/>
                <w:szCs w:val="18"/>
                <w:lang w:eastAsia="hr-HR"/>
              </w:rPr>
              <w:t>Razgovori o dojmovima i stečenim iskustvima.</w:t>
            </w:r>
          </w:p>
        </w:tc>
      </w:tr>
      <w:tr w:rsidR="00413F15" w:rsidRPr="00D0194A" w14:paraId="09B9EE1B" w14:textId="77777777" w:rsidTr="00413F15">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632BD874"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tijekom godine</w:t>
            </w:r>
          </w:p>
        </w:tc>
        <w:tc>
          <w:tcPr>
            <w:tcW w:w="1164" w:type="dxa"/>
            <w:tcBorders>
              <w:top w:val="single" w:sz="4" w:space="0" w:color="000000"/>
              <w:left w:val="single" w:sz="4" w:space="0" w:color="000000"/>
              <w:bottom w:val="single" w:sz="4" w:space="0" w:color="000000"/>
              <w:right w:val="single" w:sz="4" w:space="0" w:color="000000"/>
            </w:tcBorders>
            <w:vAlign w:val="center"/>
          </w:tcPr>
          <w:p w14:paraId="241BC105"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5.-8.</w:t>
            </w:r>
          </w:p>
        </w:tc>
        <w:tc>
          <w:tcPr>
            <w:tcW w:w="1843" w:type="dxa"/>
            <w:tcBorders>
              <w:top w:val="single" w:sz="4" w:space="0" w:color="000000"/>
              <w:left w:val="single" w:sz="4" w:space="0" w:color="000000"/>
              <w:bottom w:val="single" w:sz="4" w:space="0" w:color="000000"/>
              <w:right w:val="single" w:sz="4" w:space="0" w:color="000000"/>
            </w:tcBorders>
            <w:vAlign w:val="center"/>
          </w:tcPr>
          <w:p w14:paraId="57C89F5A" w14:textId="77777777" w:rsidR="00413F15" w:rsidRPr="00413F15" w:rsidRDefault="00413F15" w:rsidP="00811C13">
            <w:pPr>
              <w:widowControl w:val="0"/>
              <w:spacing w:after="0" w:line="240" w:lineRule="auto"/>
              <w:contextualSpacing/>
              <w:jc w:val="both"/>
              <w:rPr>
                <w:rFonts w:eastAsia="Calibri" w:cs="Arial"/>
                <w:sz w:val="18"/>
                <w:szCs w:val="18"/>
              </w:rPr>
            </w:pPr>
            <w:r w:rsidRPr="00413F15">
              <w:rPr>
                <w:rFonts w:eastAsia="Calibri" w:cs="Arial"/>
                <w:sz w:val="18"/>
                <w:szCs w:val="18"/>
              </w:rPr>
              <w:t>Jezični caffe (za polaznike izborne nastave francuskog jezika)</w:t>
            </w:r>
          </w:p>
        </w:tc>
        <w:tc>
          <w:tcPr>
            <w:tcW w:w="1936" w:type="dxa"/>
            <w:tcBorders>
              <w:top w:val="single" w:sz="4" w:space="0" w:color="000000"/>
              <w:left w:val="single" w:sz="4" w:space="0" w:color="000000"/>
              <w:bottom w:val="single" w:sz="4" w:space="0" w:color="000000"/>
              <w:right w:val="single" w:sz="4" w:space="0" w:color="000000"/>
            </w:tcBorders>
          </w:tcPr>
          <w:p w14:paraId="469624EC"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Poticati zanimanja učenika toga uzrasta za stjecanje novih i razvoj postojećih jezičnih vještina te im  ilustrativnim primjerima prikazati koliko su one važne u svakodnevnoj komunikaciji.</w:t>
            </w:r>
          </w:p>
        </w:tc>
        <w:tc>
          <w:tcPr>
            <w:tcW w:w="1842" w:type="dxa"/>
            <w:tcBorders>
              <w:top w:val="single" w:sz="4" w:space="0" w:color="000000"/>
              <w:left w:val="single" w:sz="4" w:space="0" w:color="000000"/>
              <w:bottom w:val="single" w:sz="4" w:space="0" w:color="000000"/>
              <w:right w:val="single" w:sz="4" w:space="0" w:color="000000"/>
            </w:tcBorders>
          </w:tcPr>
          <w:p w14:paraId="09135ACA"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Poticati učenike na izražavanje na francuskom jeziku,  dodatno ih zainteresirati za francusku kulturu i jezik.</w:t>
            </w:r>
          </w:p>
        </w:tc>
        <w:tc>
          <w:tcPr>
            <w:tcW w:w="1421" w:type="dxa"/>
            <w:tcBorders>
              <w:top w:val="single" w:sz="4" w:space="0" w:color="000000"/>
              <w:left w:val="single" w:sz="4" w:space="0" w:color="000000"/>
              <w:bottom w:val="single" w:sz="4" w:space="0" w:color="000000"/>
              <w:right w:val="single" w:sz="4" w:space="0" w:color="000000"/>
            </w:tcBorders>
            <w:vAlign w:val="center"/>
          </w:tcPr>
          <w:p w14:paraId="468E9DD2"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učiteljica francuskog jezika</w:t>
            </w:r>
          </w:p>
        </w:tc>
        <w:tc>
          <w:tcPr>
            <w:tcW w:w="1611" w:type="dxa"/>
            <w:tcBorders>
              <w:top w:val="single" w:sz="4" w:space="0" w:color="000000"/>
              <w:left w:val="single" w:sz="4" w:space="0" w:color="000000"/>
              <w:bottom w:val="single" w:sz="4" w:space="0" w:color="000000"/>
              <w:right w:val="single" w:sz="4" w:space="0" w:color="000000"/>
            </w:tcBorders>
          </w:tcPr>
          <w:p w14:paraId="68496218"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Na radionicama razgovarati  o određenim temama, igranje društvenih igara, učiti  pjesme, odnosno pokušati  učenicima približiti jezike i kulturu zemalja u kojima se govore prikladnim temama i načinom rada.</w:t>
            </w:r>
          </w:p>
        </w:tc>
        <w:tc>
          <w:tcPr>
            <w:tcW w:w="1418" w:type="dxa"/>
            <w:tcBorders>
              <w:top w:val="single" w:sz="4" w:space="0" w:color="000000"/>
              <w:left w:val="single" w:sz="4" w:space="0" w:color="000000"/>
              <w:bottom w:val="single" w:sz="4" w:space="0" w:color="000000"/>
              <w:right w:val="single" w:sz="4" w:space="0" w:color="000000"/>
            </w:tcBorders>
          </w:tcPr>
          <w:p w14:paraId="624526A2" w14:textId="77777777" w:rsidR="00413F15" w:rsidRPr="00413F15" w:rsidRDefault="00413F15" w:rsidP="00811C13">
            <w:pPr>
              <w:widowControl w:val="0"/>
              <w:spacing w:after="0" w:line="240" w:lineRule="auto"/>
              <w:contextualSpacing/>
              <w:jc w:val="both"/>
              <w:rPr>
                <w:rFonts w:cs="Arial"/>
                <w:sz w:val="18"/>
                <w:szCs w:val="18"/>
              </w:rPr>
            </w:pPr>
            <w:r w:rsidRPr="00413F15">
              <w:rPr>
                <w:rFonts w:cs="Arial"/>
                <w:sz w:val="18"/>
                <w:szCs w:val="18"/>
              </w:rPr>
              <w:t>Trošak  povratne karte za vlak</w:t>
            </w:r>
          </w:p>
        </w:tc>
        <w:tc>
          <w:tcPr>
            <w:tcW w:w="1586" w:type="dxa"/>
            <w:tcBorders>
              <w:top w:val="single" w:sz="4" w:space="0" w:color="000000"/>
              <w:left w:val="single" w:sz="4" w:space="0" w:color="000000"/>
              <w:bottom w:val="single" w:sz="4" w:space="0" w:color="000000"/>
              <w:right w:val="single" w:sz="4" w:space="0" w:color="000000"/>
            </w:tcBorders>
          </w:tcPr>
          <w:p w14:paraId="11E7EE9E" w14:textId="77777777" w:rsidR="00413F15" w:rsidRPr="00413F15" w:rsidRDefault="00413F15" w:rsidP="00811C13">
            <w:pPr>
              <w:widowControl w:val="0"/>
              <w:spacing w:after="0" w:line="240" w:lineRule="auto"/>
              <w:contextualSpacing/>
              <w:jc w:val="both"/>
              <w:rPr>
                <w:rFonts w:eastAsia="Times New Roman" w:cs="Arial"/>
                <w:bCs/>
                <w:sz w:val="18"/>
                <w:szCs w:val="18"/>
                <w:lang w:eastAsia="hr-HR"/>
              </w:rPr>
            </w:pPr>
            <w:r w:rsidRPr="00413F15">
              <w:rPr>
                <w:rFonts w:eastAsia="Times New Roman" w:cs="Arial"/>
                <w:bCs/>
                <w:sz w:val="18"/>
                <w:szCs w:val="18"/>
                <w:lang w:eastAsia="hr-HR"/>
              </w:rPr>
              <w:t>Razgovor s učenicima o dojmovima radionice.</w:t>
            </w:r>
          </w:p>
        </w:tc>
      </w:tr>
      <w:tr w:rsidR="000D08A1" w:rsidRPr="00D0194A" w14:paraId="66643E79" w14:textId="77777777" w:rsidTr="000D08A1">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1726" w14:textId="0E7B2239" w:rsidR="000D08A1" w:rsidRPr="00413F15" w:rsidRDefault="000D08A1" w:rsidP="000D08A1">
            <w:pPr>
              <w:widowControl w:val="0"/>
              <w:spacing w:after="0" w:line="240" w:lineRule="auto"/>
              <w:contextualSpacing/>
              <w:jc w:val="center"/>
              <w:rPr>
                <w:rFonts w:eastAsia="Times New Roman" w:cs="Arial"/>
                <w:b/>
                <w:color w:val="FF0000"/>
                <w:sz w:val="18"/>
                <w:szCs w:val="18"/>
                <w:lang w:eastAsia="hr-HR"/>
              </w:rPr>
            </w:pPr>
            <w:r>
              <w:rPr>
                <w:rStyle w:val="normaltextrun"/>
                <w:rFonts w:cs="Arial"/>
                <w:sz w:val="18"/>
                <w:szCs w:val="18"/>
              </w:rPr>
              <w:t>tijekom godine</w:t>
            </w:r>
            <w:r>
              <w:rPr>
                <w:rStyle w:val="eop"/>
                <w:rFonts w:cs="Arial"/>
                <w:sz w:val="18"/>
                <w:szCs w:val="18"/>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0A50" w14:textId="40BDF29B" w:rsidR="000D08A1" w:rsidRPr="00413F15" w:rsidRDefault="000D08A1" w:rsidP="000D08A1">
            <w:pPr>
              <w:widowControl w:val="0"/>
              <w:spacing w:after="0" w:line="240" w:lineRule="auto"/>
              <w:contextualSpacing/>
              <w:jc w:val="both"/>
              <w:rPr>
                <w:rFonts w:cs="Arial"/>
                <w:color w:val="000000" w:themeColor="text1"/>
                <w:sz w:val="18"/>
                <w:szCs w:val="18"/>
              </w:rPr>
            </w:pPr>
            <w:r>
              <w:rPr>
                <w:rStyle w:val="normaltextrun"/>
                <w:rFonts w:cs="Arial"/>
                <w:sz w:val="18"/>
                <w:szCs w:val="18"/>
              </w:rPr>
              <w:t>5.-8.</w:t>
            </w:r>
            <w:r>
              <w:rPr>
                <w:rStyle w:val="eop"/>
                <w:rFonts w:cs="Arial"/>
                <w:sz w:val="18"/>
                <w:szCs w:val="18"/>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25C20" w14:textId="6ED0A20C" w:rsidR="000D08A1" w:rsidRPr="00413F15" w:rsidRDefault="000D08A1" w:rsidP="000D08A1">
            <w:pPr>
              <w:widowControl w:val="0"/>
              <w:spacing w:after="0" w:line="240" w:lineRule="auto"/>
              <w:contextualSpacing/>
              <w:rPr>
                <w:rFonts w:eastAsia="Times New Roman" w:cs="Arial"/>
                <w:b/>
                <w:color w:val="FF0000"/>
                <w:sz w:val="18"/>
                <w:szCs w:val="18"/>
                <w:lang w:eastAsia="hr-HR"/>
              </w:rPr>
            </w:pPr>
            <w:r>
              <w:rPr>
                <w:rStyle w:val="normaltextrun"/>
                <w:rFonts w:cs="Arial"/>
                <w:sz w:val="18"/>
                <w:szCs w:val="18"/>
              </w:rPr>
              <w:t>Posjet restoranu i profesionalnoj kuhinji   </w:t>
            </w:r>
            <w:r>
              <w:rPr>
                <w:rStyle w:val="eop"/>
                <w:rFonts w:cs="Arial"/>
                <w:sz w:val="18"/>
                <w:szCs w:val="18"/>
              </w:rP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27853941" w14:textId="54E58F7C" w:rsidR="000D08A1" w:rsidRPr="00413F15" w:rsidRDefault="000D08A1" w:rsidP="000D08A1">
            <w:pPr>
              <w:widowControl w:val="0"/>
              <w:spacing w:after="0" w:line="240" w:lineRule="auto"/>
              <w:contextualSpacing/>
              <w:jc w:val="center"/>
              <w:rPr>
                <w:rFonts w:eastAsia="Times New Roman" w:cs="Arial"/>
                <w:b/>
                <w:color w:val="FF0000"/>
                <w:sz w:val="18"/>
                <w:szCs w:val="18"/>
                <w:lang w:eastAsia="hr-HR"/>
              </w:rPr>
            </w:pPr>
            <w:r>
              <w:rPr>
                <w:rStyle w:val="normaltextrun"/>
                <w:rFonts w:cs="Arial"/>
                <w:sz w:val="18"/>
                <w:szCs w:val="18"/>
              </w:rPr>
              <w:t>Upoznati rad i izgled restorana i profesionalne kuhinje</w:t>
            </w:r>
            <w:r>
              <w:rPr>
                <w:rStyle w:val="eop"/>
                <w:rFonts w:cs="Arial"/>
                <w:sz w:val="18"/>
                <w:szCs w:val="18"/>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F23AC5" w14:textId="05BE5BE5" w:rsidR="000D08A1" w:rsidRPr="00413F15" w:rsidRDefault="000D08A1" w:rsidP="000D08A1">
            <w:pPr>
              <w:widowControl w:val="0"/>
              <w:spacing w:after="0" w:line="240" w:lineRule="auto"/>
              <w:contextualSpacing/>
              <w:jc w:val="center"/>
              <w:rPr>
                <w:rFonts w:eastAsia="Times New Roman" w:cs="Arial"/>
                <w:b/>
                <w:color w:val="FF0000"/>
                <w:sz w:val="18"/>
                <w:szCs w:val="18"/>
                <w:lang w:eastAsia="hr-HR"/>
              </w:rPr>
            </w:pPr>
            <w:r>
              <w:rPr>
                <w:rStyle w:val="normaltextrun"/>
                <w:rFonts w:cs="Arial"/>
                <w:sz w:val="18"/>
                <w:szCs w:val="18"/>
              </w:rPr>
              <w:t>Primjena stečenih znanja u svakodnevnom životu i u pripremi tjestenine i gotovih zdravih obroka</w:t>
            </w:r>
            <w:r>
              <w:rPr>
                <w:rStyle w:val="eop"/>
                <w:rFonts w:cs="Arial"/>
                <w:sz w:val="18"/>
                <w:szCs w:val="18"/>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3C56E56" w14:textId="67EFE7D9" w:rsidR="000D08A1" w:rsidRPr="00413F15" w:rsidRDefault="000D08A1" w:rsidP="000D08A1">
            <w:pPr>
              <w:widowControl w:val="0"/>
              <w:spacing w:after="0" w:line="240" w:lineRule="auto"/>
              <w:contextualSpacing/>
              <w:jc w:val="center"/>
              <w:rPr>
                <w:rFonts w:eastAsia="Times New Roman" w:cs="Arial"/>
                <w:b/>
                <w:color w:val="FF0000"/>
                <w:sz w:val="18"/>
                <w:szCs w:val="18"/>
                <w:lang w:eastAsia="hr-HR"/>
              </w:rPr>
            </w:pPr>
            <w:r>
              <w:rPr>
                <w:rStyle w:val="normaltextrun"/>
                <w:rFonts w:cs="Arial"/>
                <w:sz w:val="18"/>
                <w:szCs w:val="18"/>
              </w:rPr>
              <w:t>učiteljice povijesti i matematike</w:t>
            </w:r>
            <w:r>
              <w:rPr>
                <w:rStyle w:val="eop"/>
                <w:rFonts w:cs="Arial"/>
                <w:sz w:val="18"/>
                <w:szCs w:val="18"/>
              </w:rPr>
              <w: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382699C2" w14:textId="799E6CE2" w:rsidR="000D08A1" w:rsidRPr="00413F15" w:rsidRDefault="000D08A1" w:rsidP="000D08A1">
            <w:pPr>
              <w:widowControl w:val="0"/>
              <w:spacing w:after="0" w:line="240" w:lineRule="auto"/>
              <w:contextualSpacing/>
              <w:jc w:val="center"/>
              <w:rPr>
                <w:rFonts w:eastAsia="Times New Roman" w:cs="Arial"/>
                <w:b/>
                <w:color w:val="FF0000"/>
                <w:sz w:val="18"/>
                <w:szCs w:val="18"/>
                <w:lang w:eastAsia="hr-HR"/>
              </w:rPr>
            </w:pPr>
            <w:r>
              <w:rPr>
                <w:rStyle w:val="normaltextrun"/>
                <w:rFonts w:cs="Arial"/>
                <w:sz w:val="18"/>
                <w:szCs w:val="18"/>
              </w:rPr>
              <w:t>Grupni i individualni rad</w:t>
            </w:r>
            <w:r>
              <w:rPr>
                <w:rStyle w:val="eop"/>
                <w:rFonts w:cs="Arial"/>
                <w:sz w:val="18"/>
                <w:szCs w:val="18"/>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E56A03" w14:textId="4DC4205F" w:rsidR="000D08A1" w:rsidRPr="00413F15" w:rsidRDefault="000D08A1" w:rsidP="000D08A1">
            <w:pPr>
              <w:widowControl w:val="0"/>
              <w:spacing w:after="0" w:line="240" w:lineRule="auto"/>
              <w:contextualSpacing/>
              <w:jc w:val="center"/>
              <w:rPr>
                <w:rFonts w:eastAsia="Times New Roman" w:cs="Arial"/>
                <w:b/>
                <w:color w:val="FF0000"/>
                <w:sz w:val="18"/>
                <w:szCs w:val="18"/>
                <w:lang w:eastAsia="hr-HR"/>
              </w:rPr>
            </w:pPr>
            <w:r>
              <w:rPr>
                <w:rStyle w:val="normaltextrun"/>
                <w:rFonts w:cs="Arial"/>
                <w:sz w:val="18"/>
                <w:szCs w:val="18"/>
              </w:rPr>
              <w:t>Trošak prijevoza</w:t>
            </w:r>
            <w:r>
              <w:rPr>
                <w:rStyle w:val="eop"/>
                <w:rFonts w:cs="Arial"/>
                <w:sz w:val="18"/>
                <w:szCs w:val="18"/>
              </w:rPr>
              <w:t>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6B20DA51" w14:textId="781AC987" w:rsidR="000D08A1" w:rsidRPr="00413F15" w:rsidRDefault="000D08A1" w:rsidP="000D08A1">
            <w:pPr>
              <w:widowControl w:val="0"/>
              <w:spacing w:after="0" w:line="240" w:lineRule="auto"/>
              <w:contextualSpacing/>
              <w:jc w:val="center"/>
              <w:rPr>
                <w:rFonts w:eastAsia="Times New Roman" w:cs="Arial"/>
                <w:b/>
                <w:color w:val="FF0000"/>
                <w:sz w:val="18"/>
                <w:szCs w:val="18"/>
                <w:lang w:eastAsia="hr-HR"/>
              </w:rPr>
            </w:pPr>
            <w:r>
              <w:rPr>
                <w:rStyle w:val="normaltextrun"/>
                <w:rFonts w:cs="Arial"/>
                <w:sz w:val="18"/>
                <w:szCs w:val="18"/>
              </w:rPr>
              <w:t>Izrada plakata</w:t>
            </w:r>
            <w:r>
              <w:rPr>
                <w:rStyle w:val="eop"/>
                <w:rFonts w:cs="Arial"/>
                <w:sz w:val="18"/>
                <w:szCs w:val="18"/>
              </w:rPr>
              <w:t> </w:t>
            </w:r>
          </w:p>
        </w:tc>
      </w:tr>
    </w:tbl>
    <w:p w14:paraId="5B805B2C" w14:textId="42147275" w:rsidR="00E94049" w:rsidRDefault="00E94049"/>
    <w:tbl>
      <w:tblPr>
        <w:tblW w:w="14235" w:type="dxa"/>
        <w:jc w:val="center"/>
        <w:tblLayout w:type="fixed"/>
        <w:tblLook w:val="04A0" w:firstRow="1" w:lastRow="0" w:firstColumn="1" w:lastColumn="0" w:noHBand="0" w:noVBand="1"/>
      </w:tblPr>
      <w:tblGrid>
        <w:gridCol w:w="1414"/>
        <w:gridCol w:w="1164"/>
        <w:gridCol w:w="1843"/>
        <w:gridCol w:w="1936"/>
        <w:gridCol w:w="1842"/>
        <w:gridCol w:w="1421"/>
        <w:gridCol w:w="1611"/>
        <w:gridCol w:w="1418"/>
        <w:gridCol w:w="1586"/>
      </w:tblGrid>
      <w:tr w:rsidR="00E94049" w:rsidRPr="00CE3076" w14:paraId="46CBFC3E" w14:textId="77777777" w:rsidTr="00E94049">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4533F7BA"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lastRenderedPageBreak/>
              <w:t>vremenik</w:t>
            </w:r>
          </w:p>
        </w:tc>
        <w:tc>
          <w:tcPr>
            <w:tcW w:w="1164" w:type="dxa"/>
            <w:tcBorders>
              <w:top w:val="single" w:sz="4" w:space="0" w:color="000000"/>
              <w:left w:val="single" w:sz="4" w:space="0" w:color="000000"/>
              <w:bottom w:val="single" w:sz="4" w:space="0" w:color="000000"/>
              <w:right w:val="single" w:sz="4" w:space="0" w:color="000000"/>
            </w:tcBorders>
            <w:vAlign w:val="center"/>
          </w:tcPr>
          <w:p w14:paraId="75B37575"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razredni odjel</w:t>
            </w:r>
          </w:p>
        </w:tc>
        <w:tc>
          <w:tcPr>
            <w:tcW w:w="1843" w:type="dxa"/>
            <w:tcBorders>
              <w:top w:val="single" w:sz="4" w:space="0" w:color="000000"/>
              <w:left w:val="single" w:sz="4" w:space="0" w:color="000000"/>
              <w:bottom w:val="single" w:sz="4" w:space="0" w:color="000000"/>
              <w:right w:val="single" w:sz="4" w:space="0" w:color="000000"/>
            </w:tcBorders>
            <w:vAlign w:val="center"/>
          </w:tcPr>
          <w:p w14:paraId="00ADF003"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naziv aktivnosti i/ili odredište</w:t>
            </w:r>
          </w:p>
        </w:tc>
        <w:tc>
          <w:tcPr>
            <w:tcW w:w="1936" w:type="dxa"/>
            <w:tcBorders>
              <w:top w:val="single" w:sz="4" w:space="0" w:color="000000"/>
              <w:left w:val="single" w:sz="4" w:space="0" w:color="000000"/>
              <w:bottom w:val="single" w:sz="4" w:space="0" w:color="000000"/>
              <w:right w:val="single" w:sz="4" w:space="0" w:color="000000"/>
            </w:tcBorders>
            <w:vAlign w:val="center"/>
          </w:tcPr>
          <w:p w14:paraId="2BDD42C9"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cilj</w:t>
            </w:r>
          </w:p>
          <w:p w14:paraId="6257EC7D"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aktivnosti</w:t>
            </w:r>
          </w:p>
        </w:tc>
        <w:tc>
          <w:tcPr>
            <w:tcW w:w="1842" w:type="dxa"/>
            <w:tcBorders>
              <w:top w:val="single" w:sz="4" w:space="0" w:color="000000"/>
              <w:left w:val="single" w:sz="4" w:space="0" w:color="000000"/>
              <w:bottom w:val="single" w:sz="4" w:space="0" w:color="000000"/>
              <w:right w:val="single" w:sz="4" w:space="0" w:color="000000"/>
            </w:tcBorders>
            <w:vAlign w:val="center"/>
          </w:tcPr>
          <w:p w14:paraId="62186A16"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namjena</w:t>
            </w:r>
          </w:p>
        </w:tc>
        <w:tc>
          <w:tcPr>
            <w:tcW w:w="1421" w:type="dxa"/>
            <w:tcBorders>
              <w:top w:val="single" w:sz="4" w:space="0" w:color="000000"/>
              <w:left w:val="single" w:sz="4" w:space="0" w:color="000000"/>
              <w:bottom w:val="single" w:sz="4" w:space="0" w:color="000000"/>
              <w:right w:val="single" w:sz="4" w:space="0" w:color="000000"/>
            </w:tcBorders>
            <w:vAlign w:val="center"/>
          </w:tcPr>
          <w:p w14:paraId="5DAABB16"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nositelj</w:t>
            </w:r>
          </w:p>
        </w:tc>
        <w:tc>
          <w:tcPr>
            <w:tcW w:w="1611" w:type="dxa"/>
            <w:tcBorders>
              <w:top w:val="single" w:sz="4" w:space="0" w:color="000000"/>
              <w:left w:val="single" w:sz="4" w:space="0" w:color="000000"/>
              <w:bottom w:val="single" w:sz="4" w:space="0" w:color="000000"/>
              <w:right w:val="single" w:sz="4" w:space="0" w:color="000000"/>
            </w:tcBorders>
            <w:vAlign w:val="center"/>
          </w:tcPr>
          <w:p w14:paraId="79D826D0"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način realizacije</w:t>
            </w:r>
          </w:p>
        </w:tc>
        <w:tc>
          <w:tcPr>
            <w:tcW w:w="1418" w:type="dxa"/>
            <w:tcBorders>
              <w:top w:val="single" w:sz="4" w:space="0" w:color="000000"/>
              <w:left w:val="single" w:sz="4" w:space="0" w:color="000000"/>
              <w:bottom w:val="single" w:sz="4" w:space="0" w:color="000000"/>
              <w:right w:val="single" w:sz="4" w:space="0" w:color="000000"/>
            </w:tcBorders>
            <w:vAlign w:val="center"/>
          </w:tcPr>
          <w:p w14:paraId="7455E202"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troškovnik</w:t>
            </w:r>
          </w:p>
        </w:tc>
        <w:tc>
          <w:tcPr>
            <w:tcW w:w="1586" w:type="dxa"/>
            <w:tcBorders>
              <w:top w:val="single" w:sz="4" w:space="0" w:color="000000"/>
              <w:left w:val="single" w:sz="4" w:space="0" w:color="000000"/>
              <w:bottom w:val="single" w:sz="4" w:space="0" w:color="000000"/>
              <w:right w:val="single" w:sz="4" w:space="0" w:color="000000"/>
            </w:tcBorders>
            <w:vAlign w:val="center"/>
          </w:tcPr>
          <w:p w14:paraId="1DCC6F06" w14:textId="77777777" w:rsidR="00E94049" w:rsidRPr="00CE3076" w:rsidRDefault="00E94049" w:rsidP="00E94049">
            <w:pPr>
              <w:widowControl w:val="0"/>
              <w:spacing w:after="0" w:line="240" w:lineRule="auto"/>
              <w:contextualSpacing/>
              <w:jc w:val="center"/>
              <w:rPr>
                <w:rFonts w:eastAsia="Times New Roman" w:cs="Arial"/>
                <w:b/>
                <w:sz w:val="20"/>
                <w:szCs w:val="20"/>
                <w:lang w:eastAsia="hr-HR"/>
              </w:rPr>
            </w:pPr>
            <w:r w:rsidRPr="00CE3076">
              <w:rPr>
                <w:rFonts w:eastAsia="Times New Roman" w:cs="Arial"/>
                <w:b/>
                <w:sz w:val="20"/>
                <w:szCs w:val="20"/>
                <w:lang w:eastAsia="hr-HR"/>
              </w:rPr>
              <w:t>način vrjednovanja</w:t>
            </w:r>
          </w:p>
        </w:tc>
      </w:tr>
      <w:tr w:rsidR="000D08A1" w:rsidRPr="00413F15" w14:paraId="0B8A0132" w14:textId="77777777" w:rsidTr="000D08A1">
        <w:trPr>
          <w:jc w:val="center"/>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E8A3" w14:textId="343B23E1" w:rsidR="000D08A1" w:rsidRPr="00413F15" w:rsidRDefault="000D08A1" w:rsidP="000D08A1">
            <w:pPr>
              <w:widowControl w:val="0"/>
              <w:spacing w:after="0" w:line="240" w:lineRule="auto"/>
              <w:contextualSpacing/>
              <w:jc w:val="both"/>
              <w:rPr>
                <w:rFonts w:cs="Arial"/>
                <w:sz w:val="18"/>
                <w:szCs w:val="18"/>
              </w:rPr>
            </w:pPr>
            <w:r>
              <w:rPr>
                <w:rStyle w:val="normaltextrun"/>
                <w:rFonts w:cs="Arial"/>
                <w:sz w:val="18"/>
                <w:szCs w:val="18"/>
              </w:rPr>
              <w:t>tijekom godine</w:t>
            </w:r>
            <w:r>
              <w:rPr>
                <w:rStyle w:val="eop"/>
                <w:rFonts w:cs="Arial"/>
                <w:sz w:val="18"/>
                <w:szCs w:val="18"/>
              </w:rPr>
              <w:t>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A05E" w14:textId="2C520D84" w:rsidR="000D08A1" w:rsidRPr="00413F15" w:rsidRDefault="000D08A1" w:rsidP="000D08A1">
            <w:pPr>
              <w:widowControl w:val="0"/>
              <w:spacing w:after="0" w:line="240" w:lineRule="auto"/>
              <w:contextualSpacing/>
              <w:jc w:val="both"/>
              <w:rPr>
                <w:rFonts w:cs="Arial"/>
                <w:sz w:val="18"/>
                <w:szCs w:val="18"/>
              </w:rPr>
            </w:pPr>
            <w:r>
              <w:rPr>
                <w:rStyle w:val="normaltextrun"/>
                <w:rFonts w:cs="Arial"/>
                <w:sz w:val="18"/>
                <w:szCs w:val="18"/>
              </w:rPr>
              <w:t>5.-8.</w:t>
            </w:r>
            <w:r>
              <w:rPr>
                <w:rStyle w:val="eop"/>
                <w:rFonts w:cs="Arial"/>
                <w:sz w:val="18"/>
                <w:szCs w:val="18"/>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E009" w14:textId="61278CF6" w:rsidR="000D08A1" w:rsidRPr="00413F15" w:rsidRDefault="000D08A1" w:rsidP="000D08A1">
            <w:pPr>
              <w:widowControl w:val="0"/>
              <w:spacing w:after="0" w:line="240" w:lineRule="auto"/>
              <w:contextualSpacing/>
              <w:rPr>
                <w:rFonts w:cs="Arial"/>
                <w:sz w:val="18"/>
                <w:szCs w:val="18"/>
              </w:rPr>
            </w:pPr>
            <w:r>
              <w:rPr>
                <w:rStyle w:val="normaltextrun"/>
                <w:rFonts w:cs="Arial"/>
                <w:sz w:val="18"/>
                <w:szCs w:val="18"/>
              </w:rPr>
              <w:t>Posjet džamiji i sinagogi</w:t>
            </w:r>
            <w:r>
              <w:rPr>
                <w:rStyle w:val="eop"/>
                <w:rFonts w:cs="Arial"/>
                <w:sz w:val="18"/>
                <w:szCs w:val="18"/>
              </w:rPr>
              <w:t>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4557912F" w14:textId="77777777" w:rsidR="000D08A1" w:rsidRDefault="000D08A1" w:rsidP="000D08A1">
            <w:pPr>
              <w:pStyle w:val="paragraph"/>
              <w:spacing w:beforeAutospacing="0" w:after="0" w:afterAutospacing="0"/>
              <w:textAlignment w:val="baseline"/>
              <w:divId w:val="1484009945"/>
              <w:rPr>
                <w:rFonts w:ascii="Segoe UI" w:hAnsi="Segoe UI" w:cs="Segoe UI"/>
                <w:sz w:val="18"/>
                <w:szCs w:val="18"/>
              </w:rPr>
            </w:pPr>
            <w:r>
              <w:rPr>
                <w:rStyle w:val="normaltextrun"/>
                <w:rFonts w:cs="Arial"/>
                <w:sz w:val="18"/>
                <w:szCs w:val="18"/>
              </w:rPr>
              <w:t xml:space="preserve">Upoznavanje religija svijeta. </w:t>
            </w:r>
            <w:r>
              <w:rPr>
                <w:rStyle w:val="eop"/>
                <w:rFonts w:eastAsiaTheme="majorEastAsia" w:cs="Arial"/>
                <w:sz w:val="18"/>
                <w:szCs w:val="18"/>
              </w:rPr>
              <w:t> </w:t>
            </w:r>
          </w:p>
          <w:p w14:paraId="63B68159" w14:textId="4B698D6B" w:rsidR="000D08A1" w:rsidRPr="00413F15" w:rsidRDefault="000D08A1" w:rsidP="000D08A1">
            <w:pPr>
              <w:widowControl w:val="0"/>
              <w:spacing w:after="0" w:line="240" w:lineRule="auto"/>
              <w:contextualSpacing/>
              <w:jc w:val="both"/>
              <w:rPr>
                <w:rFonts w:cs="Arial"/>
                <w:sz w:val="18"/>
                <w:szCs w:val="18"/>
              </w:rPr>
            </w:pPr>
            <w:r>
              <w:rPr>
                <w:rStyle w:val="normaltextrun"/>
                <w:rFonts w:cs="Arial"/>
                <w:sz w:val="18"/>
                <w:szCs w:val="18"/>
              </w:rPr>
              <w:t xml:space="preserve">Upoznavanje vjerskih objekata u našem gradu Zagrebu. </w:t>
            </w:r>
            <w:r>
              <w:rPr>
                <w:rStyle w:val="eop"/>
                <w:rFonts w:cs="Arial"/>
                <w:sz w:val="18"/>
                <w:szCs w:val="18"/>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B8D297E" w14:textId="2B631771" w:rsidR="000D08A1" w:rsidRPr="00413F15" w:rsidRDefault="000D08A1" w:rsidP="000D08A1">
            <w:pPr>
              <w:widowControl w:val="0"/>
              <w:spacing w:after="0" w:line="240" w:lineRule="auto"/>
              <w:contextualSpacing/>
              <w:jc w:val="both"/>
              <w:rPr>
                <w:rFonts w:eastAsia="Times New Roman" w:cs="Arial"/>
                <w:bCs/>
                <w:sz w:val="18"/>
                <w:szCs w:val="18"/>
                <w:lang w:eastAsia="hr-HR"/>
              </w:rPr>
            </w:pPr>
            <w:r>
              <w:rPr>
                <w:rStyle w:val="normaltextrun"/>
                <w:rFonts w:cs="Arial"/>
                <w:sz w:val="18"/>
                <w:szCs w:val="18"/>
              </w:rPr>
              <w:t>Proširivanje sadržaja iz Vjeronauka.</w:t>
            </w:r>
            <w:r>
              <w:rPr>
                <w:rStyle w:val="eop"/>
                <w:rFonts w:cs="Arial"/>
                <w:sz w:val="18"/>
                <w:szCs w:val="18"/>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17DB1C6" w14:textId="3F371901" w:rsidR="000D08A1" w:rsidRPr="00413F15" w:rsidRDefault="000D08A1" w:rsidP="000D08A1">
            <w:pPr>
              <w:widowControl w:val="0"/>
              <w:spacing w:after="0" w:line="240" w:lineRule="auto"/>
              <w:contextualSpacing/>
              <w:jc w:val="both"/>
              <w:rPr>
                <w:rFonts w:cs="Arial"/>
                <w:sz w:val="18"/>
                <w:szCs w:val="18"/>
              </w:rPr>
            </w:pPr>
            <w:r>
              <w:rPr>
                <w:rStyle w:val="normaltextrun"/>
                <w:rFonts w:cs="Arial"/>
                <w:sz w:val="18"/>
                <w:szCs w:val="18"/>
              </w:rPr>
              <w:t>vjeroučiteljice</w:t>
            </w:r>
            <w:r>
              <w:rPr>
                <w:rStyle w:val="eop"/>
                <w:rFonts w:cs="Arial"/>
                <w:sz w:val="18"/>
                <w:szCs w:val="18"/>
              </w:rPr>
              <w: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6E19BB17" w14:textId="3FC71A99" w:rsidR="000D08A1" w:rsidRPr="00413F15" w:rsidRDefault="000D08A1" w:rsidP="000D08A1">
            <w:pPr>
              <w:widowControl w:val="0"/>
              <w:spacing w:after="0" w:line="240" w:lineRule="auto"/>
              <w:contextualSpacing/>
              <w:jc w:val="both"/>
              <w:rPr>
                <w:rFonts w:eastAsia="Times New Roman" w:cs="Arial"/>
                <w:bCs/>
                <w:sz w:val="18"/>
                <w:szCs w:val="18"/>
                <w:lang w:eastAsia="hr-HR"/>
              </w:rPr>
            </w:pPr>
            <w:r>
              <w:rPr>
                <w:rStyle w:val="normaltextrun"/>
                <w:rFonts w:cs="Arial"/>
                <w:sz w:val="18"/>
                <w:szCs w:val="18"/>
              </w:rPr>
              <w:t>tijekom nastavne godine posjet džamiji i sinagogi</w:t>
            </w:r>
            <w:r>
              <w:rPr>
                <w:rStyle w:val="eop"/>
                <w:rFonts w:cs="Arial"/>
                <w:sz w:val="18"/>
                <w:szCs w:val="18"/>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2B4A1A" w14:textId="54543440" w:rsidR="000D08A1" w:rsidRPr="00413F15" w:rsidRDefault="000D08A1" w:rsidP="000D08A1">
            <w:pPr>
              <w:widowControl w:val="0"/>
              <w:spacing w:after="0" w:line="240" w:lineRule="auto"/>
              <w:contextualSpacing/>
              <w:jc w:val="both"/>
              <w:rPr>
                <w:rFonts w:cs="Arial"/>
                <w:sz w:val="18"/>
                <w:szCs w:val="18"/>
              </w:rPr>
            </w:pPr>
            <w:r>
              <w:rPr>
                <w:rStyle w:val="normaltextrun"/>
                <w:rFonts w:cs="Arial"/>
                <w:sz w:val="18"/>
                <w:szCs w:val="18"/>
              </w:rPr>
              <w:t>trošak prijevoza</w:t>
            </w:r>
            <w:r>
              <w:rPr>
                <w:rStyle w:val="eop"/>
                <w:rFonts w:cs="Arial"/>
                <w:sz w:val="18"/>
                <w:szCs w:val="18"/>
              </w:rPr>
              <w:t>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53C6C540" w14:textId="3D655ED5" w:rsidR="000D08A1" w:rsidRPr="00413F15" w:rsidRDefault="000D08A1" w:rsidP="000D08A1">
            <w:pPr>
              <w:widowControl w:val="0"/>
              <w:spacing w:after="0" w:line="240" w:lineRule="auto"/>
              <w:contextualSpacing/>
              <w:jc w:val="both"/>
              <w:rPr>
                <w:rFonts w:cs="Arial"/>
                <w:sz w:val="18"/>
                <w:szCs w:val="18"/>
              </w:rPr>
            </w:pPr>
            <w:r>
              <w:rPr>
                <w:rStyle w:val="normaltextrun"/>
                <w:rFonts w:cs="Arial"/>
                <w:sz w:val="18"/>
                <w:szCs w:val="18"/>
              </w:rPr>
              <w:t>izrada plakata i prezentacije</w:t>
            </w:r>
            <w:r>
              <w:rPr>
                <w:rStyle w:val="eop"/>
                <w:rFonts w:cs="Arial"/>
                <w:sz w:val="18"/>
                <w:szCs w:val="18"/>
              </w:rPr>
              <w:t> </w:t>
            </w:r>
          </w:p>
        </w:tc>
      </w:tr>
      <w:tr w:rsidR="009C019F" w:rsidRPr="00D0194A" w14:paraId="51393585" w14:textId="77777777" w:rsidTr="00811C13">
        <w:trPr>
          <w:jc w:val="center"/>
        </w:trPr>
        <w:tc>
          <w:tcPr>
            <w:tcW w:w="1414" w:type="dxa"/>
            <w:tcBorders>
              <w:top w:val="single" w:sz="4" w:space="0" w:color="000000"/>
              <w:left w:val="single" w:sz="4" w:space="0" w:color="000000"/>
              <w:bottom w:val="single" w:sz="4" w:space="0" w:color="000000"/>
              <w:right w:val="single" w:sz="4" w:space="0" w:color="000000"/>
            </w:tcBorders>
            <w:vAlign w:val="center"/>
          </w:tcPr>
          <w:p w14:paraId="7DC9BA14"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ožujak/travanj</w:t>
            </w:r>
          </w:p>
          <w:p w14:paraId="3EF4931E" w14:textId="77777777" w:rsidR="009C019F" w:rsidRPr="00413F15" w:rsidRDefault="009C019F" w:rsidP="00811C13">
            <w:pPr>
              <w:widowControl w:val="0"/>
              <w:spacing w:after="0" w:line="240" w:lineRule="auto"/>
              <w:contextualSpacing/>
              <w:jc w:val="both"/>
              <w:rPr>
                <w:rFonts w:cs="Arial"/>
                <w:color w:val="000000" w:themeColor="text1"/>
                <w:sz w:val="18"/>
                <w:szCs w:val="18"/>
              </w:rPr>
            </w:pPr>
          </w:p>
          <w:p w14:paraId="47BCB77F" w14:textId="77777777" w:rsidR="009C019F" w:rsidRPr="00413F15" w:rsidRDefault="009C019F" w:rsidP="00811C13">
            <w:pPr>
              <w:widowControl w:val="0"/>
              <w:spacing w:after="0" w:line="240" w:lineRule="auto"/>
              <w:contextualSpacing/>
              <w:jc w:val="both"/>
              <w:rPr>
                <w:rFonts w:cs="Arial"/>
                <w:color w:val="000000" w:themeColor="text1"/>
                <w:sz w:val="18"/>
                <w:szCs w:val="18"/>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2DD8558F"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5.-8.</w:t>
            </w:r>
          </w:p>
        </w:tc>
        <w:tc>
          <w:tcPr>
            <w:tcW w:w="1843" w:type="dxa"/>
            <w:tcBorders>
              <w:top w:val="single" w:sz="4" w:space="0" w:color="000000"/>
              <w:left w:val="single" w:sz="4" w:space="0" w:color="000000"/>
              <w:bottom w:val="single" w:sz="4" w:space="0" w:color="000000"/>
              <w:right w:val="single" w:sz="4" w:space="0" w:color="000000"/>
            </w:tcBorders>
            <w:vAlign w:val="center"/>
          </w:tcPr>
          <w:p w14:paraId="5F57214B"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Posjet knjižnicama</w:t>
            </w:r>
          </w:p>
          <w:p w14:paraId="2CA52BFD"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(Aula Cervantes,</w:t>
            </w:r>
          </w:p>
          <w:p w14:paraId="57955868"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Bogdan Ogrizović) s</w:t>
            </w:r>
          </w:p>
          <w:p w14:paraId="176D8346"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fokusom na</w:t>
            </w:r>
          </w:p>
          <w:p w14:paraId="5F51C0B6"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španjolskoj</w:t>
            </w:r>
          </w:p>
          <w:p w14:paraId="5E5AED5E"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odnosno hispano -</w:t>
            </w:r>
          </w:p>
          <w:p w14:paraId="61511486"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američkoj</w:t>
            </w:r>
          </w:p>
          <w:p w14:paraId="7E8D4FAA"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književnosti, Tapas bar</w:t>
            </w:r>
          </w:p>
          <w:p w14:paraId="0E3617AF" w14:textId="77777777" w:rsidR="009C019F" w:rsidRPr="00413F15" w:rsidRDefault="009C019F" w:rsidP="00811C13">
            <w:pPr>
              <w:widowControl w:val="0"/>
              <w:spacing w:after="0" w:line="240" w:lineRule="auto"/>
              <w:contextualSpacing/>
              <w:jc w:val="both"/>
              <w:rPr>
                <w:rFonts w:eastAsia="Calibri" w:cs="Arial"/>
                <w:color w:val="000000" w:themeColor="text1"/>
                <w:sz w:val="18"/>
                <w:szCs w:val="18"/>
              </w:rPr>
            </w:pPr>
          </w:p>
        </w:tc>
        <w:tc>
          <w:tcPr>
            <w:tcW w:w="1936" w:type="dxa"/>
            <w:tcBorders>
              <w:top w:val="single" w:sz="4" w:space="0" w:color="000000"/>
              <w:left w:val="single" w:sz="4" w:space="0" w:color="000000"/>
              <w:bottom w:val="single" w:sz="4" w:space="0" w:color="000000"/>
              <w:right w:val="single" w:sz="4" w:space="0" w:color="000000"/>
            </w:tcBorders>
          </w:tcPr>
          <w:p w14:paraId="4C374FD8"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 upoznati</w:t>
            </w:r>
          </w:p>
          <w:p w14:paraId="00FEDEF3"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učenike s</w:t>
            </w:r>
          </w:p>
          <w:p w14:paraId="4CBBBCB6"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resursima za</w:t>
            </w:r>
          </w:p>
          <w:p w14:paraId="594360F1"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učenje</w:t>
            </w:r>
          </w:p>
          <w:p w14:paraId="08EAE628"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španjolskog</w:t>
            </w:r>
          </w:p>
          <w:p w14:paraId="368C2F86"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jezika i</w:t>
            </w:r>
          </w:p>
          <w:p w14:paraId="3B07FADA"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upoznavanje</w:t>
            </w:r>
          </w:p>
          <w:p w14:paraId="3C2F4880"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španj./hispano-</w:t>
            </w:r>
          </w:p>
          <w:p w14:paraId="7CFD1F07"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američke</w:t>
            </w:r>
          </w:p>
          <w:p w14:paraId="159C4928"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kulture.</w:t>
            </w:r>
          </w:p>
          <w:p w14:paraId="27AF2F84"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 unapređivanje</w:t>
            </w:r>
          </w:p>
          <w:p w14:paraId="06BEA656"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odnosa između</w:t>
            </w:r>
          </w:p>
          <w:p w14:paraId="5AFFDA60"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cs="Arial"/>
                <w:color w:val="000000" w:themeColor="text1"/>
                <w:sz w:val="18"/>
                <w:szCs w:val="18"/>
              </w:rPr>
              <w:t>učenika i učitelja</w:t>
            </w:r>
          </w:p>
        </w:tc>
        <w:tc>
          <w:tcPr>
            <w:tcW w:w="1842" w:type="dxa"/>
            <w:tcBorders>
              <w:top w:val="single" w:sz="4" w:space="0" w:color="000000"/>
              <w:left w:val="single" w:sz="4" w:space="0" w:color="000000"/>
              <w:bottom w:val="single" w:sz="4" w:space="0" w:color="000000"/>
              <w:right w:val="single" w:sz="4" w:space="0" w:color="000000"/>
            </w:tcBorders>
          </w:tcPr>
          <w:p w14:paraId="24698A5D"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Poticanje</w:t>
            </w:r>
          </w:p>
          <w:p w14:paraId="7FEDE46D"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učenika na</w:t>
            </w:r>
          </w:p>
          <w:p w14:paraId="64613736"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čitanje na</w:t>
            </w:r>
          </w:p>
          <w:p w14:paraId="008FF826"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stranom</w:t>
            </w:r>
          </w:p>
          <w:p w14:paraId="2E2F8201"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jeziku, te</w:t>
            </w:r>
          </w:p>
          <w:p w14:paraId="6F9B1CAE"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širenje vidiku</w:t>
            </w:r>
          </w:p>
          <w:p w14:paraId="2CA82D05"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o drugim i</w:t>
            </w:r>
          </w:p>
          <w:p w14:paraId="4AD3E6F7"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drugačijim</w:t>
            </w:r>
          </w:p>
          <w:p w14:paraId="3E507CE1"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kulturama.</w:t>
            </w:r>
          </w:p>
        </w:tc>
        <w:tc>
          <w:tcPr>
            <w:tcW w:w="1421" w:type="dxa"/>
            <w:tcBorders>
              <w:top w:val="single" w:sz="4" w:space="0" w:color="000000"/>
              <w:left w:val="single" w:sz="4" w:space="0" w:color="000000"/>
              <w:bottom w:val="single" w:sz="4" w:space="0" w:color="000000"/>
              <w:right w:val="single" w:sz="4" w:space="0" w:color="000000"/>
            </w:tcBorders>
            <w:vAlign w:val="center"/>
          </w:tcPr>
          <w:p w14:paraId="30D393D6"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učiteljica španjolskog jezika</w:t>
            </w:r>
          </w:p>
        </w:tc>
        <w:tc>
          <w:tcPr>
            <w:tcW w:w="1611" w:type="dxa"/>
            <w:tcBorders>
              <w:top w:val="single" w:sz="4" w:space="0" w:color="000000"/>
              <w:left w:val="single" w:sz="4" w:space="0" w:color="000000"/>
              <w:bottom w:val="single" w:sz="4" w:space="0" w:color="000000"/>
              <w:right w:val="single" w:sz="4" w:space="0" w:color="000000"/>
            </w:tcBorders>
          </w:tcPr>
          <w:p w14:paraId="3FDB5940"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Izvan Škole – kratko</w:t>
            </w:r>
          </w:p>
          <w:p w14:paraId="5CFBC44A"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putovanje vlakom do</w:t>
            </w:r>
          </w:p>
          <w:p w14:paraId="41A63522"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Glavnog kolodvora,</w:t>
            </w:r>
          </w:p>
          <w:p w14:paraId="2051228F"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eastAsia="Times New Roman" w:cs="Arial"/>
                <w:bCs/>
                <w:color w:val="000000" w:themeColor="text1"/>
                <w:sz w:val="18"/>
                <w:szCs w:val="18"/>
                <w:lang w:eastAsia="hr-HR"/>
              </w:rPr>
              <w:t>pješačenje do knjižnice.</w:t>
            </w:r>
          </w:p>
        </w:tc>
        <w:tc>
          <w:tcPr>
            <w:tcW w:w="1418" w:type="dxa"/>
            <w:tcBorders>
              <w:top w:val="single" w:sz="4" w:space="0" w:color="000000"/>
              <w:left w:val="single" w:sz="4" w:space="0" w:color="000000"/>
              <w:bottom w:val="single" w:sz="4" w:space="0" w:color="000000"/>
              <w:right w:val="single" w:sz="4" w:space="0" w:color="000000"/>
            </w:tcBorders>
          </w:tcPr>
          <w:p w14:paraId="63A78D2E"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Trošak javnog</w:t>
            </w:r>
          </w:p>
          <w:p w14:paraId="2DE0179F"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prijevoza.</w:t>
            </w:r>
          </w:p>
          <w:p w14:paraId="08F6F68C" w14:textId="77777777" w:rsidR="009C019F" w:rsidRPr="00413F15" w:rsidRDefault="009C019F" w:rsidP="00811C13">
            <w:pPr>
              <w:widowControl w:val="0"/>
              <w:spacing w:after="0" w:line="240" w:lineRule="auto"/>
              <w:contextualSpacing/>
              <w:jc w:val="both"/>
              <w:rPr>
                <w:rFonts w:cs="Arial"/>
                <w:color w:val="000000" w:themeColor="text1"/>
                <w:sz w:val="18"/>
                <w:szCs w:val="18"/>
              </w:rPr>
            </w:pPr>
          </w:p>
        </w:tc>
        <w:tc>
          <w:tcPr>
            <w:tcW w:w="1586" w:type="dxa"/>
            <w:tcBorders>
              <w:top w:val="single" w:sz="4" w:space="0" w:color="000000"/>
              <w:left w:val="single" w:sz="4" w:space="0" w:color="000000"/>
              <w:bottom w:val="single" w:sz="4" w:space="0" w:color="000000"/>
              <w:right w:val="single" w:sz="4" w:space="0" w:color="000000"/>
            </w:tcBorders>
          </w:tcPr>
          <w:p w14:paraId="055D0CCA"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Učenici će</w:t>
            </w:r>
          </w:p>
          <w:p w14:paraId="5DC05023"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napisati članak o</w:t>
            </w:r>
          </w:p>
          <w:p w14:paraId="35CF35BE"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posjeti</w:t>
            </w:r>
          </w:p>
          <w:p w14:paraId="694D8A7F"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knjižnicama (na</w:t>
            </w:r>
          </w:p>
          <w:p w14:paraId="5EC7071F"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hrv. i španj.</w:t>
            </w:r>
          </w:p>
          <w:p w14:paraId="14691A10"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jeziku), koji će</w:t>
            </w:r>
          </w:p>
          <w:p w14:paraId="1F199D93"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se objaviti na</w:t>
            </w:r>
          </w:p>
          <w:p w14:paraId="34BEC800" w14:textId="77777777" w:rsidR="009C019F" w:rsidRPr="00413F15" w:rsidRDefault="009C019F" w:rsidP="00811C13">
            <w:pPr>
              <w:widowControl w:val="0"/>
              <w:spacing w:after="0" w:line="240" w:lineRule="auto"/>
              <w:contextualSpacing/>
              <w:jc w:val="both"/>
              <w:rPr>
                <w:rFonts w:cs="Arial"/>
                <w:color w:val="000000" w:themeColor="text1"/>
                <w:sz w:val="18"/>
                <w:szCs w:val="18"/>
              </w:rPr>
            </w:pPr>
            <w:r w:rsidRPr="00413F15">
              <w:rPr>
                <w:rFonts w:cs="Arial"/>
                <w:color w:val="000000" w:themeColor="text1"/>
                <w:sz w:val="18"/>
                <w:szCs w:val="18"/>
              </w:rPr>
              <w:t>web stranicama</w:t>
            </w:r>
          </w:p>
          <w:p w14:paraId="160B794D" w14:textId="77777777" w:rsidR="009C019F" w:rsidRPr="00413F15" w:rsidRDefault="009C019F" w:rsidP="00811C13">
            <w:pPr>
              <w:widowControl w:val="0"/>
              <w:spacing w:after="0" w:line="240" w:lineRule="auto"/>
              <w:contextualSpacing/>
              <w:jc w:val="both"/>
              <w:rPr>
                <w:rFonts w:eastAsia="Times New Roman" w:cs="Arial"/>
                <w:bCs/>
                <w:color w:val="000000" w:themeColor="text1"/>
                <w:sz w:val="18"/>
                <w:szCs w:val="18"/>
                <w:lang w:eastAsia="hr-HR"/>
              </w:rPr>
            </w:pPr>
            <w:r w:rsidRPr="00413F15">
              <w:rPr>
                <w:rFonts w:cs="Arial"/>
                <w:color w:val="000000" w:themeColor="text1"/>
                <w:sz w:val="18"/>
                <w:szCs w:val="18"/>
              </w:rPr>
              <w:t>Škole.</w:t>
            </w:r>
          </w:p>
        </w:tc>
      </w:tr>
    </w:tbl>
    <w:p w14:paraId="51A5E07D" w14:textId="1ADDC857" w:rsidR="00CE3076" w:rsidRDefault="00CE3076" w:rsidP="002E05EA">
      <w:pPr>
        <w:tabs>
          <w:tab w:val="left" w:pos="2595"/>
        </w:tabs>
        <w:rPr>
          <w:strike/>
          <w:color w:val="FF0000"/>
        </w:rPr>
      </w:pPr>
    </w:p>
    <w:p w14:paraId="26F4722D" w14:textId="77777777" w:rsidR="00CE3076" w:rsidRPr="004231E8" w:rsidRDefault="00CE3076" w:rsidP="00CE3076">
      <w:pPr>
        <w:rPr>
          <w:rFonts w:cs="Arial"/>
        </w:rPr>
      </w:pPr>
      <w:r w:rsidRPr="004231E8">
        <w:rPr>
          <w:rFonts w:cs="Arial"/>
        </w:rPr>
        <w:t>Napomena: moguće su izmjene i dopune sadržaja obzirom na naknadno ponuđene a prihvatljive sadržaje</w:t>
      </w:r>
      <w:r>
        <w:rPr>
          <w:rFonts w:cs="Arial"/>
        </w:rPr>
        <w:t>.</w:t>
      </w:r>
    </w:p>
    <w:p w14:paraId="06DA1503" w14:textId="6EB17C5C" w:rsidR="00CE3076" w:rsidRDefault="00CE3076" w:rsidP="00CE3076">
      <w:pPr>
        <w:ind w:firstLine="708"/>
      </w:pPr>
    </w:p>
    <w:p w14:paraId="29FCD1A8" w14:textId="0387BBDF" w:rsidR="00CE3076" w:rsidRDefault="00CE3076" w:rsidP="00CE3076"/>
    <w:p w14:paraId="093EFA16" w14:textId="77777777" w:rsidR="004E659F" w:rsidRPr="00CE3076" w:rsidRDefault="004E659F" w:rsidP="00CE3076">
      <w:pPr>
        <w:sectPr w:rsidR="004E659F" w:rsidRPr="00CE3076" w:rsidSect="00952D10">
          <w:headerReference w:type="default" r:id="rId31"/>
          <w:footerReference w:type="default" r:id="rId32"/>
          <w:type w:val="continuous"/>
          <w:pgSz w:w="16838" w:h="11906" w:orient="landscape"/>
          <w:pgMar w:top="1417" w:right="1417" w:bottom="1417" w:left="1417" w:header="0" w:footer="709" w:gutter="0"/>
          <w:cols w:space="720"/>
          <w:formProt w:val="0"/>
          <w:docGrid w:linePitch="360" w:charSpace="8192"/>
        </w:sectPr>
      </w:pPr>
    </w:p>
    <w:p w14:paraId="04A59AC4" w14:textId="15882886" w:rsidR="004E659F" w:rsidRPr="00CD52E3" w:rsidRDefault="00952D10" w:rsidP="00BC0797">
      <w:pPr>
        <w:pStyle w:val="naslov1"/>
      </w:pPr>
      <w:bookmarkStart w:id="28" w:name="_Toc146888350"/>
      <w:r w:rsidRPr="00CD52E3">
        <w:lastRenderedPageBreak/>
        <w:t>ŠKOLSKA ZADRUGA</w:t>
      </w:r>
      <w:bookmarkEnd w:id="28"/>
      <w:r w:rsidR="00D0194A">
        <w:t xml:space="preserve"> </w:t>
      </w:r>
    </w:p>
    <w:p w14:paraId="7A2269C1" w14:textId="77777777" w:rsidR="00D2000A" w:rsidRPr="00CD52E3" w:rsidRDefault="00D2000A" w:rsidP="00D2000A">
      <w:pPr>
        <w:spacing w:after="0"/>
        <w:rPr>
          <w:strike/>
          <w:color w:val="FF0000"/>
          <w:lang w:eastAsia="hr-HR"/>
        </w:rPr>
      </w:pPr>
    </w:p>
    <w:p w14:paraId="7EB7C2C5" w14:textId="2967BA60" w:rsidR="00C21387" w:rsidRPr="00250749" w:rsidRDefault="00C21387" w:rsidP="00C21387">
      <w:pPr>
        <w:ind w:firstLine="348"/>
        <w:contextualSpacing/>
        <w:jc w:val="both"/>
        <w:rPr>
          <w:rFonts w:cs="Arial"/>
        </w:rPr>
      </w:pPr>
      <w:r w:rsidRPr="00250749">
        <w:t>Školska zadruga Osnovne škole Iver djeluje od 2015</w:t>
      </w:r>
      <w:r w:rsidR="00623091">
        <w:t>. godine. U školskoj godini 2023./24</w:t>
      </w:r>
      <w:r w:rsidRPr="00250749">
        <w:t xml:space="preserve">. voditeljice školske zadruge su učiteljica Nina Martić i </w:t>
      </w:r>
      <w:r w:rsidR="00D147B2">
        <w:t>Tamara Miočević (z. Deskar)</w:t>
      </w:r>
      <w:r w:rsidR="00194DA4">
        <w:t xml:space="preserve"> </w:t>
      </w:r>
      <w:r w:rsidRPr="00250749">
        <w:t>sa po jednim satom tjedno u zaduženju.</w:t>
      </w:r>
    </w:p>
    <w:p w14:paraId="6AB80469" w14:textId="77777777" w:rsidR="00C21387" w:rsidRPr="00250749" w:rsidRDefault="00C21387" w:rsidP="00C21387">
      <w:pPr>
        <w:ind w:firstLine="348"/>
        <w:contextualSpacing/>
        <w:jc w:val="both"/>
        <w:rPr>
          <w:rFonts w:cs="Arial"/>
        </w:rPr>
      </w:pPr>
      <w:r w:rsidRPr="00250749">
        <w:t>Školska će zadruga u ovoj škol</w:t>
      </w:r>
      <w:r>
        <w:t>skoj godini djelovati kroz rad E</w:t>
      </w:r>
      <w:r w:rsidRPr="00250749">
        <w:t>ko sekcije</w:t>
      </w:r>
      <w:r>
        <w:t xml:space="preserve"> (novi učitelj njemačkog jezika)</w:t>
      </w:r>
      <w:r w:rsidRPr="00250749">
        <w:t xml:space="preserve"> i </w:t>
      </w:r>
      <w:r>
        <w:t>Upcycling grupe</w:t>
      </w:r>
      <w:r w:rsidRPr="00250749">
        <w:t xml:space="preserve"> </w:t>
      </w:r>
      <w:r>
        <w:t>(Nina Martić).</w:t>
      </w:r>
    </w:p>
    <w:p w14:paraId="308E324C" w14:textId="77777777" w:rsidR="00C21387" w:rsidRPr="00250749" w:rsidRDefault="00C21387" w:rsidP="00C21387">
      <w:pPr>
        <w:ind w:firstLine="708"/>
        <w:contextualSpacing/>
        <w:jc w:val="both"/>
        <w:rPr>
          <w:rFonts w:cs="Arial"/>
        </w:rPr>
      </w:pPr>
    </w:p>
    <w:p w14:paraId="128C61DB" w14:textId="77777777" w:rsidR="00BC57FC" w:rsidRPr="00CD52E3" w:rsidRDefault="00BC57FC">
      <w:pPr>
        <w:spacing w:line="240" w:lineRule="auto"/>
        <w:ind w:firstLine="708"/>
        <w:contextualSpacing/>
        <w:jc w:val="both"/>
        <w:rPr>
          <w:strike/>
          <w:color w:val="FF0000"/>
        </w:rPr>
      </w:pPr>
    </w:p>
    <w:tbl>
      <w:tblPr>
        <w:tblStyle w:val="Reetkatablice12"/>
        <w:tblW w:w="8642" w:type="dxa"/>
        <w:jc w:val="center"/>
        <w:tblLayout w:type="fixed"/>
        <w:tblLook w:val="04A0" w:firstRow="1" w:lastRow="0" w:firstColumn="1" w:lastColumn="0" w:noHBand="0" w:noVBand="1"/>
      </w:tblPr>
      <w:tblGrid>
        <w:gridCol w:w="1383"/>
        <w:gridCol w:w="4282"/>
        <w:gridCol w:w="1418"/>
        <w:gridCol w:w="1559"/>
      </w:tblGrid>
      <w:tr w:rsidR="00BC72BF" w:rsidRPr="00BC72BF" w14:paraId="3137B270" w14:textId="77777777" w:rsidTr="00623091">
        <w:trPr>
          <w:jc w:val="center"/>
        </w:trPr>
        <w:tc>
          <w:tcPr>
            <w:tcW w:w="1383" w:type="dxa"/>
            <w:vMerge w:val="restart"/>
            <w:shd w:val="clear" w:color="auto" w:fill="FFFFFF" w:themeFill="background1"/>
            <w:vAlign w:val="center"/>
          </w:tcPr>
          <w:p w14:paraId="74A3EEFB" w14:textId="77777777" w:rsidR="00BC72BF" w:rsidRPr="00BC72BF" w:rsidRDefault="00BC72BF" w:rsidP="009F12DF">
            <w:pPr>
              <w:widowControl w:val="0"/>
              <w:spacing w:after="0" w:line="240" w:lineRule="auto"/>
              <w:jc w:val="center"/>
              <w:rPr>
                <w:rFonts w:eastAsia="Calibri" w:cs="Times New Roman"/>
                <w:b/>
                <w:sz w:val="24"/>
              </w:rPr>
            </w:pPr>
            <w:r w:rsidRPr="00BC72BF">
              <w:rPr>
                <w:rFonts w:eastAsia="Calibri" w:cs="Times New Roman"/>
                <w:b/>
                <w:sz w:val="24"/>
              </w:rPr>
              <w:t>Vrijeme realizacije</w:t>
            </w:r>
          </w:p>
        </w:tc>
        <w:tc>
          <w:tcPr>
            <w:tcW w:w="4282" w:type="dxa"/>
            <w:vMerge w:val="restart"/>
            <w:shd w:val="clear" w:color="auto" w:fill="FFFFFF" w:themeFill="background1"/>
            <w:vAlign w:val="center"/>
          </w:tcPr>
          <w:p w14:paraId="50141136" w14:textId="77777777" w:rsidR="00BC72BF" w:rsidRPr="00BC72BF" w:rsidRDefault="00BC72BF" w:rsidP="009F12DF">
            <w:pPr>
              <w:widowControl w:val="0"/>
              <w:spacing w:after="0" w:line="240" w:lineRule="auto"/>
              <w:jc w:val="center"/>
              <w:rPr>
                <w:rFonts w:eastAsia="Calibri" w:cs="Times New Roman"/>
                <w:b/>
                <w:sz w:val="24"/>
              </w:rPr>
            </w:pPr>
            <w:r w:rsidRPr="00BC72BF">
              <w:rPr>
                <w:rFonts w:eastAsia="Calibri" w:cs="Times New Roman"/>
                <w:b/>
                <w:sz w:val="24"/>
              </w:rPr>
              <w:t>Sadržaj (vrsta i sadržaj aktivnosti)</w:t>
            </w:r>
          </w:p>
        </w:tc>
        <w:tc>
          <w:tcPr>
            <w:tcW w:w="2977" w:type="dxa"/>
            <w:gridSpan w:val="2"/>
            <w:shd w:val="clear" w:color="auto" w:fill="FFFFFF" w:themeFill="background1"/>
            <w:vAlign w:val="center"/>
          </w:tcPr>
          <w:p w14:paraId="2CE5328A" w14:textId="2342606F" w:rsidR="00BC72BF" w:rsidRPr="00BC72BF" w:rsidRDefault="00BC72BF" w:rsidP="009F12DF">
            <w:pPr>
              <w:widowControl w:val="0"/>
              <w:spacing w:after="0" w:line="240" w:lineRule="auto"/>
              <w:jc w:val="center"/>
              <w:rPr>
                <w:rFonts w:eastAsia="Calibri" w:cs="Times New Roman"/>
                <w:b/>
                <w:sz w:val="24"/>
              </w:rPr>
            </w:pPr>
            <w:r w:rsidRPr="00BC72BF">
              <w:rPr>
                <w:rFonts w:eastAsia="Calibri" w:cs="Times New Roman"/>
                <w:b/>
                <w:sz w:val="24"/>
              </w:rPr>
              <w:t>planirani broj sati</w:t>
            </w:r>
          </w:p>
        </w:tc>
      </w:tr>
      <w:tr w:rsidR="00BC72BF" w:rsidRPr="00BC72BF" w14:paraId="1A68C76C" w14:textId="77777777" w:rsidTr="00623091">
        <w:trPr>
          <w:jc w:val="center"/>
        </w:trPr>
        <w:tc>
          <w:tcPr>
            <w:tcW w:w="1383" w:type="dxa"/>
            <w:vMerge/>
            <w:shd w:val="clear" w:color="auto" w:fill="FFFFFF" w:themeFill="background1"/>
            <w:vAlign w:val="center"/>
          </w:tcPr>
          <w:p w14:paraId="4B9DC2BF" w14:textId="77777777" w:rsidR="00BC72BF" w:rsidRPr="00BC72BF" w:rsidRDefault="00BC72BF" w:rsidP="009F12DF">
            <w:pPr>
              <w:widowControl w:val="0"/>
              <w:spacing w:after="0" w:line="240" w:lineRule="auto"/>
              <w:jc w:val="center"/>
              <w:rPr>
                <w:rFonts w:eastAsia="Calibri" w:cs="Times New Roman"/>
                <w:b/>
                <w:strike/>
                <w:sz w:val="24"/>
              </w:rPr>
            </w:pPr>
          </w:p>
        </w:tc>
        <w:tc>
          <w:tcPr>
            <w:tcW w:w="4282" w:type="dxa"/>
            <w:vMerge/>
            <w:shd w:val="clear" w:color="auto" w:fill="FFFFFF" w:themeFill="background1"/>
            <w:vAlign w:val="center"/>
          </w:tcPr>
          <w:p w14:paraId="7E44F1B9" w14:textId="77777777" w:rsidR="00BC72BF" w:rsidRPr="00BC72BF" w:rsidRDefault="00BC72BF" w:rsidP="009F12DF">
            <w:pPr>
              <w:widowControl w:val="0"/>
              <w:spacing w:after="0" w:line="240" w:lineRule="auto"/>
              <w:jc w:val="center"/>
              <w:rPr>
                <w:rFonts w:eastAsia="Calibri" w:cs="Times New Roman"/>
                <w:b/>
                <w:strike/>
                <w:sz w:val="24"/>
              </w:rPr>
            </w:pPr>
          </w:p>
        </w:tc>
        <w:tc>
          <w:tcPr>
            <w:tcW w:w="1418" w:type="dxa"/>
            <w:shd w:val="clear" w:color="auto" w:fill="FFFFFF" w:themeFill="background1"/>
            <w:vAlign w:val="center"/>
          </w:tcPr>
          <w:p w14:paraId="1C450164" w14:textId="6A21C2A4" w:rsidR="00BC72BF" w:rsidRPr="00342843" w:rsidRDefault="00BC72BF" w:rsidP="009F12DF">
            <w:pPr>
              <w:widowControl w:val="0"/>
              <w:spacing w:after="0" w:line="240" w:lineRule="auto"/>
              <w:jc w:val="center"/>
              <w:rPr>
                <w:rFonts w:eastAsia="Calibri" w:cs="Times New Roman"/>
                <w:b/>
                <w:sz w:val="24"/>
              </w:rPr>
            </w:pPr>
            <w:r w:rsidRPr="00342843">
              <w:rPr>
                <w:rFonts w:eastAsia="Calibri" w:cs="Times New Roman"/>
                <w:b/>
                <w:sz w:val="24"/>
              </w:rPr>
              <w:t>Eko grupa</w:t>
            </w:r>
          </w:p>
        </w:tc>
        <w:tc>
          <w:tcPr>
            <w:tcW w:w="1559" w:type="dxa"/>
            <w:shd w:val="clear" w:color="auto" w:fill="FFFFFF" w:themeFill="background1"/>
            <w:vAlign w:val="center"/>
          </w:tcPr>
          <w:p w14:paraId="35FA4C54" w14:textId="1A20D474" w:rsidR="00BC72BF" w:rsidRPr="00342843" w:rsidRDefault="00BC72BF" w:rsidP="009F12DF">
            <w:pPr>
              <w:widowControl w:val="0"/>
              <w:spacing w:after="0" w:line="240" w:lineRule="auto"/>
              <w:jc w:val="center"/>
              <w:rPr>
                <w:rFonts w:eastAsia="Calibri" w:cs="Times New Roman"/>
                <w:b/>
                <w:sz w:val="24"/>
              </w:rPr>
            </w:pPr>
            <w:r w:rsidRPr="00342843">
              <w:rPr>
                <w:rFonts w:eastAsia="Calibri" w:cs="Times New Roman"/>
                <w:b/>
                <w:sz w:val="24"/>
              </w:rPr>
              <w:t>Upcycling</w:t>
            </w:r>
          </w:p>
        </w:tc>
      </w:tr>
      <w:tr w:rsidR="00BC72BF" w:rsidRPr="00BC72BF" w14:paraId="21A4604B" w14:textId="77777777" w:rsidTr="00623091">
        <w:trPr>
          <w:jc w:val="center"/>
        </w:trPr>
        <w:tc>
          <w:tcPr>
            <w:tcW w:w="1383" w:type="dxa"/>
            <w:shd w:val="clear" w:color="auto" w:fill="FFFFFF" w:themeFill="background1"/>
            <w:vAlign w:val="center"/>
          </w:tcPr>
          <w:p w14:paraId="4E470B0E" w14:textId="6E413927" w:rsidR="00BC72BF" w:rsidRPr="00FE71A5" w:rsidRDefault="00BC72BF" w:rsidP="00BC72BF">
            <w:pPr>
              <w:widowControl w:val="0"/>
              <w:spacing w:after="0" w:line="240" w:lineRule="auto"/>
              <w:jc w:val="center"/>
              <w:rPr>
                <w:rFonts w:eastAsia="Calibri" w:cs="Arial"/>
                <w:b/>
              </w:rPr>
            </w:pPr>
            <w:r w:rsidRPr="00FE71A5">
              <w:rPr>
                <w:rFonts w:eastAsia="Calibri" w:cs="Arial"/>
              </w:rPr>
              <w:t>IX.</w:t>
            </w:r>
          </w:p>
        </w:tc>
        <w:tc>
          <w:tcPr>
            <w:tcW w:w="4282" w:type="dxa"/>
            <w:shd w:val="clear" w:color="auto" w:fill="FFFFFF" w:themeFill="background1"/>
          </w:tcPr>
          <w:p w14:paraId="70662778" w14:textId="77777777" w:rsidR="00BC72BF" w:rsidRPr="00FE71A5" w:rsidRDefault="00BC72BF" w:rsidP="00623091">
            <w:pPr>
              <w:widowControl w:val="0"/>
              <w:spacing w:after="0" w:line="240" w:lineRule="auto"/>
              <w:rPr>
                <w:rFonts w:eastAsia="Calibri" w:cs="Arial"/>
              </w:rPr>
            </w:pPr>
            <w:r w:rsidRPr="00FE71A5">
              <w:rPr>
                <w:rFonts w:eastAsia="Calibri" w:cs="Arial"/>
              </w:rPr>
              <w:t>- dogovori o programu rada učeničke zadruge</w:t>
            </w:r>
          </w:p>
          <w:p w14:paraId="1A050D8C" w14:textId="77777777" w:rsidR="00BC72BF" w:rsidRPr="00FE71A5" w:rsidRDefault="00BC72BF" w:rsidP="00623091">
            <w:pPr>
              <w:widowControl w:val="0"/>
              <w:spacing w:after="0" w:line="240" w:lineRule="auto"/>
              <w:rPr>
                <w:rFonts w:eastAsia="Calibri" w:cs="Arial"/>
              </w:rPr>
            </w:pPr>
            <w:r w:rsidRPr="00FE71A5">
              <w:rPr>
                <w:rFonts w:eastAsia="Calibri" w:cs="Arial"/>
              </w:rPr>
              <w:t>- motiviranje učenika za članstvo u učeničkoj zadruzi</w:t>
            </w:r>
          </w:p>
          <w:p w14:paraId="2D6BD837" w14:textId="77777777" w:rsidR="00BC72BF" w:rsidRPr="00FE71A5" w:rsidRDefault="00BC72BF" w:rsidP="00623091">
            <w:pPr>
              <w:widowControl w:val="0"/>
              <w:spacing w:after="0" w:line="240" w:lineRule="auto"/>
              <w:rPr>
                <w:rFonts w:eastAsia="Calibri" w:cs="Arial"/>
              </w:rPr>
            </w:pPr>
            <w:r w:rsidRPr="00FE71A5">
              <w:rPr>
                <w:rFonts w:eastAsia="Calibri" w:cs="Arial"/>
              </w:rPr>
              <w:t>- upis članova u učeničku zadrugu</w:t>
            </w:r>
          </w:p>
          <w:p w14:paraId="167FE424" w14:textId="4AAC758F" w:rsidR="000A195D" w:rsidRPr="00FE71A5" w:rsidRDefault="000A195D" w:rsidP="00623091">
            <w:pPr>
              <w:widowControl w:val="0"/>
              <w:spacing w:after="0" w:line="240" w:lineRule="auto"/>
              <w:rPr>
                <w:rFonts w:eastAsia="Calibri" w:cs="Arial"/>
                <w:b/>
              </w:rPr>
            </w:pPr>
            <w:r w:rsidRPr="00FE71A5">
              <w:rPr>
                <w:rFonts w:eastAsia="Calibri" w:cs="Arial"/>
              </w:rPr>
              <w:t>- izrada iskaznica</w:t>
            </w:r>
          </w:p>
        </w:tc>
        <w:tc>
          <w:tcPr>
            <w:tcW w:w="1418" w:type="dxa"/>
            <w:shd w:val="clear" w:color="auto" w:fill="FFFFFF" w:themeFill="background1"/>
            <w:vAlign w:val="center"/>
          </w:tcPr>
          <w:p w14:paraId="435FFA91" w14:textId="67F60DD5" w:rsidR="00BC72BF" w:rsidRPr="00FE71A5" w:rsidRDefault="00BC72BF" w:rsidP="00623091">
            <w:pPr>
              <w:widowControl w:val="0"/>
              <w:spacing w:after="0" w:line="240" w:lineRule="auto"/>
              <w:jc w:val="center"/>
              <w:rPr>
                <w:rFonts w:eastAsia="Calibri" w:cs="Arial"/>
              </w:rPr>
            </w:pPr>
            <w:r w:rsidRPr="00FE71A5">
              <w:rPr>
                <w:rFonts w:eastAsia="Calibri" w:cs="Arial"/>
              </w:rPr>
              <w:t>3</w:t>
            </w:r>
          </w:p>
        </w:tc>
        <w:tc>
          <w:tcPr>
            <w:tcW w:w="1559" w:type="dxa"/>
            <w:shd w:val="clear" w:color="auto" w:fill="FFFFFF" w:themeFill="background1"/>
            <w:vAlign w:val="center"/>
          </w:tcPr>
          <w:p w14:paraId="541C5D13" w14:textId="7878B838" w:rsidR="00BC72BF" w:rsidRPr="00FE71A5" w:rsidRDefault="00BC72BF" w:rsidP="00623091">
            <w:pPr>
              <w:widowControl w:val="0"/>
              <w:spacing w:after="0" w:line="240" w:lineRule="auto"/>
              <w:jc w:val="center"/>
              <w:rPr>
                <w:rFonts w:eastAsia="Calibri" w:cs="Arial"/>
              </w:rPr>
            </w:pPr>
            <w:r w:rsidRPr="00FE71A5">
              <w:rPr>
                <w:rFonts w:eastAsia="Calibri" w:cs="Arial"/>
              </w:rPr>
              <w:t>3</w:t>
            </w:r>
          </w:p>
        </w:tc>
      </w:tr>
      <w:tr w:rsidR="00BC72BF" w:rsidRPr="00623091" w14:paraId="757307F3" w14:textId="77777777" w:rsidTr="00623091">
        <w:trPr>
          <w:jc w:val="center"/>
        </w:trPr>
        <w:tc>
          <w:tcPr>
            <w:tcW w:w="1383" w:type="dxa"/>
            <w:shd w:val="clear" w:color="auto" w:fill="FFFFFF" w:themeFill="background1"/>
            <w:vAlign w:val="center"/>
          </w:tcPr>
          <w:p w14:paraId="3E1E4568" w14:textId="4C496F2C" w:rsidR="00BC72BF" w:rsidRPr="00FE71A5" w:rsidRDefault="00BC72BF" w:rsidP="00BC72BF">
            <w:pPr>
              <w:widowControl w:val="0"/>
              <w:spacing w:after="0" w:line="240" w:lineRule="auto"/>
              <w:jc w:val="center"/>
              <w:rPr>
                <w:rFonts w:eastAsia="Calibri" w:cs="Arial"/>
              </w:rPr>
            </w:pPr>
            <w:r w:rsidRPr="00FE71A5">
              <w:rPr>
                <w:rFonts w:eastAsia="Calibri" w:cs="Arial"/>
              </w:rPr>
              <w:t>X.</w:t>
            </w:r>
          </w:p>
        </w:tc>
        <w:tc>
          <w:tcPr>
            <w:tcW w:w="4282" w:type="dxa"/>
            <w:shd w:val="clear" w:color="auto" w:fill="FFFFFF" w:themeFill="background1"/>
            <w:vAlign w:val="center"/>
          </w:tcPr>
          <w:p w14:paraId="2A59765B" w14:textId="6AE91F5F" w:rsidR="00BC72BF" w:rsidRPr="00FE71A5" w:rsidRDefault="00FE71A5" w:rsidP="0041051B">
            <w:pPr>
              <w:widowControl w:val="0"/>
              <w:spacing w:after="0" w:line="240" w:lineRule="auto"/>
              <w:rPr>
                <w:rFonts w:eastAsia="Calibri" w:cs="Arial"/>
              </w:rPr>
            </w:pPr>
            <w:r w:rsidRPr="00FE71A5">
              <w:rPr>
                <w:rFonts w:eastAsia="Calibri" w:cs="Arial"/>
              </w:rPr>
              <w:t xml:space="preserve">Izrada plana rada sekcija </w:t>
            </w:r>
          </w:p>
        </w:tc>
        <w:tc>
          <w:tcPr>
            <w:tcW w:w="1418" w:type="dxa"/>
            <w:shd w:val="clear" w:color="auto" w:fill="FFFFFF" w:themeFill="background1"/>
            <w:vAlign w:val="center"/>
          </w:tcPr>
          <w:p w14:paraId="451E5727" w14:textId="36913C7A" w:rsidR="00BC72BF" w:rsidRPr="00FE71A5" w:rsidRDefault="0041051B" w:rsidP="00623091">
            <w:pPr>
              <w:widowControl w:val="0"/>
              <w:spacing w:after="0" w:line="240" w:lineRule="auto"/>
              <w:jc w:val="center"/>
              <w:rPr>
                <w:rFonts w:eastAsia="Calibri" w:cs="Arial"/>
              </w:rPr>
            </w:pPr>
            <w:r>
              <w:rPr>
                <w:rFonts w:eastAsia="Calibri" w:cs="Arial"/>
              </w:rPr>
              <w:t>2</w:t>
            </w:r>
          </w:p>
        </w:tc>
        <w:tc>
          <w:tcPr>
            <w:tcW w:w="1559" w:type="dxa"/>
            <w:shd w:val="clear" w:color="auto" w:fill="FFFFFF" w:themeFill="background1"/>
            <w:vAlign w:val="center"/>
          </w:tcPr>
          <w:p w14:paraId="380241B2" w14:textId="77AD7958" w:rsidR="00BC72BF" w:rsidRPr="00FE71A5" w:rsidRDefault="0041051B" w:rsidP="00623091">
            <w:pPr>
              <w:widowControl w:val="0"/>
              <w:spacing w:after="0" w:line="240" w:lineRule="auto"/>
              <w:jc w:val="center"/>
              <w:rPr>
                <w:rFonts w:eastAsia="Calibri" w:cs="Arial"/>
              </w:rPr>
            </w:pPr>
            <w:r>
              <w:rPr>
                <w:rFonts w:eastAsia="Calibri" w:cs="Arial"/>
              </w:rPr>
              <w:t>2</w:t>
            </w:r>
          </w:p>
        </w:tc>
      </w:tr>
      <w:tr w:rsidR="00FE71A5" w:rsidRPr="00623091" w14:paraId="15E5A330" w14:textId="77777777" w:rsidTr="00623091">
        <w:trPr>
          <w:jc w:val="center"/>
        </w:trPr>
        <w:tc>
          <w:tcPr>
            <w:tcW w:w="1383" w:type="dxa"/>
            <w:shd w:val="clear" w:color="auto" w:fill="FFFFFF" w:themeFill="background1"/>
            <w:vAlign w:val="center"/>
          </w:tcPr>
          <w:p w14:paraId="2CDC13F0" w14:textId="77777777" w:rsidR="00FE71A5" w:rsidRPr="00FE71A5" w:rsidRDefault="00FE71A5" w:rsidP="00BC72BF">
            <w:pPr>
              <w:widowControl w:val="0"/>
              <w:spacing w:after="0" w:line="240" w:lineRule="auto"/>
              <w:jc w:val="center"/>
              <w:rPr>
                <w:rFonts w:eastAsia="Calibri" w:cs="Arial"/>
              </w:rPr>
            </w:pPr>
          </w:p>
        </w:tc>
        <w:tc>
          <w:tcPr>
            <w:tcW w:w="4282" w:type="dxa"/>
            <w:shd w:val="clear" w:color="auto" w:fill="FFFFFF" w:themeFill="background1"/>
            <w:vAlign w:val="center"/>
          </w:tcPr>
          <w:p w14:paraId="11F5A90B" w14:textId="316349BB" w:rsidR="00FE71A5" w:rsidRPr="00FE71A5" w:rsidRDefault="00FE71A5" w:rsidP="00623091">
            <w:pPr>
              <w:widowControl w:val="0"/>
              <w:spacing w:after="0" w:line="240" w:lineRule="auto"/>
              <w:rPr>
                <w:rFonts w:eastAsia="Calibri" w:cs="Arial"/>
              </w:rPr>
            </w:pPr>
            <w:r>
              <w:rPr>
                <w:rFonts w:eastAsia="Calibri" w:cs="Arial"/>
              </w:rPr>
              <w:t>Zašto upcyling?</w:t>
            </w:r>
            <w:r w:rsidR="0041051B">
              <w:rPr>
                <w:rFonts w:eastAsia="Calibri" w:cs="Arial"/>
              </w:rPr>
              <w:t xml:space="preserve"> – teorija i načini ponovne upotrebe predmeta</w:t>
            </w:r>
          </w:p>
        </w:tc>
        <w:tc>
          <w:tcPr>
            <w:tcW w:w="1418" w:type="dxa"/>
            <w:shd w:val="clear" w:color="auto" w:fill="FFFFFF" w:themeFill="background1"/>
            <w:vAlign w:val="center"/>
          </w:tcPr>
          <w:p w14:paraId="1862D015" w14:textId="77777777" w:rsidR="00FE71A5" w:rsidRPr="00FE71A5" w:rsidRDefault="00FE71A5" w:rsidP="00623091">
            <w:pPr>
              <w:widowControl w:val="0"/>
              <w:spacing w:after="0" w:line="240" w:lineRule="auto"/>
              <w:jc w:val="center"/>
              <w:rPr>
                <w:rFonts w:eastAsia="Calibri" w:cs="Arial"/>
              </w:rPr>
            </w:pPr>
          </w:p>
        </w:tc>
        <w:tc>
          <w:tcPr>
            <w:tcW w:w="1559" w:type="dxa"/>
            <w:shd w:val="clear" w:color="auto" w:fill="FFFFFF" w:themeFill="background1"/>
            <w:vAlign w:val="center"/>
          </w:tcPr>
          <w:p w14:paraId="21D57B3D" w14:textId="3C0FC639" w:rsidR="00FE71A5" w:rsidRPr="00FE71A5" w:rsidRDefault="00FE71A5" w:rsidP="00623091">
            <w:pPr>
              <w:widowControl w:val="0"/>
              <w:spacing w:after="0" w:line="240" w:lineRule="auto"/>
              <w:jc w:val="center"/>
              <w:rPr>
                <w:rFonts w:eastAsia="Calibri" w:cs="Arial"/>
              </w:rPr>
            </w:pPr>
            <w:r>
              <w:rPr>
                <w:rFonts w:eastAsia="Calibri" w:cs="Arial"/>
              </w:rPr>
              <w:t>2</w:t>
            </w:r>
          </w:p>
        </w:tc>
      </w:tr>
      <w:tr w:rsidR="00FE71A5" w:rsidRPr="00623091" w14:paraId="5437D3F4" w14:textId="77777777" w:rsidTr="00623091">
        <w:trPr>
          <w:jc w:val="center"/>
        </w:trPr>
        <w:tc>
          <w:tcPr>
            <w:tcW w:w="1383" w:type="dxa"/>
            <w:shd w:val="clear" w:color="auto" w:fill="FFFFFF" w:themeFill="background1"/>
            <w:vAlign w:val="center"/>
          </w:tcPr>
          <w:p w14:paraId="564D99C4" w14:textId="77777777" w:rsidR="00FE71A5" w:rsidRPr="00FE71A5" w:rsidRDefault="00FE71A5" w:rsidP="00BC72BF">
            <w:pPr>
              <w:widowControl w:val="0"/>
              <w:spacing w:after="0" w:line="240" w:lineRule="auto"/>
              <w:jc w:val="center"/>
              <w:rPr>
                <w:rFonts w:eastAsia="Calibri" w:cs="Arial"/>
              </w:rPr>
            </w:pPr>
          </w:p>
        </w:tc>
        <w:tc>
          <w:tcPr>
            <w:tcW w:w="4282" w:type="dxa"/>
            <w:shd w:val="clear" w:color="auto" w:fill="FFFFFF" w:themeFill="background1"/>
            <w:vAlign w:val="center"/>
          </w:tcPr>
          <w:p w14:paraId="7A10CBF1" w14:textId="3587F3D8" w:rsidR="00FE71A5" w:rsidRDefault="0041051B" w:rsidP="00623091">
            <w:pPr>
              <w:widowControl w:val="0"/>
              <w:spacing w:after="0" w:line="240" w:lineRule="auto"/>
              <w:rPr>
                <w:rFonts w:eastAsia="Calibri" w:cs="Arial"/>
              </w:rPr>
            </w:pPr>
            <w:r>
              <w:rPr>
                <w:rFonts w:eastAsia="Calibri" w:cs="Arial"/>
              </w:rPr>
              <w:t>Karbonski otisak</w:t>
            </w:r>
            <w:r w:rsidR="00FE71A5">
              <w:rPr>
                <w:rFonts w:eastAsia="Calibri" w:cs="Arial"/>
              </w:rPr>
              <w:t xml:space="preserve"> </w:t>
            </w:r>
            <w:r>
              <w:rPr>
                <w:rFonts w:eastAsia="Calibri" w:cs="Arial"/>
              </w:rPr>
              <w:t>i kako ga umanjiti</w:t>
            </w:r>
          </w:p>
        </w:tc>
        <w:tc>
          <w:tcPr>
            <w:tcW w:w="1418" w:type="dxa"/>
            <w:shd w:val="clear" w:color="auto" w:fill="FFFFFF" w:themeFill="background1"/>
            <w:vAlign w:val="center"/>
          </w:tcPr>
          <w:p w14:paraId="716CD149" w14:textId="57963669" w:rsidR="00FE71A5" w:rsidRPr="00FE71A5" w:rsidRDefault="0041051B" w:rsidP="00623091">
            <w:pPr>
              <w:widowControl w:val="0"/>
              <w:spacing w:after="0" w:line="240" w:lineRule="auto"/>
              <w:jc w:val="center"/>
              <w:rPr>
                <w:rFonts w:eastAsia="Calibri" w:cs="Arial"/>
              </w:rPr>
            </w:pPr>
            <w:r>
              <w:rPr>
                <w:rFonts w:eastAsia="Calibri" w:cs="Arial"/>
              </w:rPr>
              <w:t>2</w:t>
            </w:r>
          </w:p>
        </w:tc>
        <w:tc>
          <w:tcPr>
            <w:tcW w:w="1559" w:type="dxa"/>
            <w:shd w:val="clear" w:color="auto" w:fill="FFFFFF" w:themeFill="background1"/>
            <w:vAlign w:val="center"/>
          </w:tcPr>
          <w:p w14:paraId="76A5DDB8" w14:textId="77777777" w:rsidR="00FE71A5" w:rsidRDefault="00FE71A5" w:rsidP="00623091">
            <w:pPr>
              <w:widowControl w:val="0"/>
              <w:spacing w:after="0" w:line="240" w:lineRule="auto"/>
              <w:jc w:val="center"/>
              <w:rPr>
                <w:rFonts w:eastAsia="Calibri" w:cs="Arial"/>
              </w:rPr>
            </w:pPr>
          </w:p>
        </w:tc>
      </w:tr>
      <w:tr w:rsidR="00FE71A5" w:rsidRPr="00623091" w14:paraId="67C88270" w14:textId="77777777" w:rsidTr="00623091">
        <w:trPr>
          <w:jc w:val="center"/>
        </w:trPr>
        <w:tc>
          <w:tcPr>
            <w:tcW w:w="1383" w:type="dxa"/>
            <w:shd w:val="clear" w:color="auto" w:fill="FFFFFF" w:themeFill="background1"/>
            <w:vAlign w:val="center"/>
          </w:tcPr>
          <w:p w14:paraId="3E029401" w14:textId="27344DB1" w:rsidR="00FE71A5" w:rsidRPr="00FE71A5" w:rsidRDefault="00FE71A5" w:rsidP="00BC72BF">
            <w:pPr>
              <w:widowControl w:val="0"/>
              <w:spacing w:after="0" w:line="240" w:lineRule="auto"/>
              <w:jc w:val="center"/>
              <w:rPr>
                <w:rFonts w:eastAsia="Calibri" w:cs="Arial"/>
              </w:rPr>
            </w:pPr>
            <w:r>
              <w:rPr>
                <w:rFonts w:eastAsia="Calibri" w:cs="Arial"/>
              </w:rPr>
              <w:t>XI.-XII.</w:t>
            </w:r>
          </w:p>
        </w:tc>
        <w:tc>
          <w:tcPr>
            <w:tcW w:w="4282" w:type="dxa"/>
            <w:shd w:val="clear" w:color="auto" w:fill="FFFFFF" w:themeFill="background1"/>
            <w:vAlign w:val="center"/>
          </w:tcPr>
          <w:p w14:paraId="03F4C4E1" w14:textId="0E023DED" w:rsidR="00FE71A5" w:rsidRPr="00FE71A5" w:rsidRDefault="00FE71A5" w:rsidP="00623091">
            <w:pPr>
              <w:widowControl w:val="0"/>
              <w:spacing w:after="0" w:line="240" w:lineRule="auto"/>
              <w:rPr>
                <w:rFonts w:eastAsia="Calibri" w:cs="Arial"/>
              </w:rPr>
            </w:pPr>
            <w:r>
              <w:rPr>
                <w:rFonts w:eastAsia="Calibri" w:cs="Arial"/>
              </w:rPr>
              <w:t xml:space="preserve">Izrada recikliranih teglica za sadnju </w:t>
            </w:r>
            <w:r w:rsidR="0041051B">
              <w:rPr>
                <w:rFonts w:eastAsia="Calibri" w:cs="Arial"/>
              </w:rPr>
              <w:t xml:space="preserve">božićne </w:t>
            </w:r>
            <w:r>
              <w:rPr>
                <w:rFonts w:eastAsia="Calibri" w:cs="Arial"/>
              </w:rPr>
              <w:t>pšenice</w:t>
            </w:r>
          </w:p>
        </w:tc>
        <w:tc>
          <w:tcPr>
            <w:tcW w:w="1418" w:type="dxa"/>
            <w:shd w:val="clear" w:color="auto" w:fill="FFFFFF" w:themeFill="background1"/>
            <w:vAlign w:val="center"/>
          </w:tcPr>
          <w:p w14:paraId="6031AF66" w14:textId="77777777" w:rsidR="00FE71A5" w:rsidRPr="00FE71A5" w:rsidRDefault="00FE71A5" w:rsidP="00623091">
            <w:pPr>
              <w:widowControl w:val="0"/>
              <w:spacing w:after="0" w:line="240" w:lineRule="auto"/>
              <w:jc w:val="center"/>
              <w:rPr>
                <w:rFonts w:eastAsia="Calibri" w:cs="Arial"/>
              </w:rPr>
            </w:pPr>
          </w:p>
        </w:tc>
        <w:tc>
          <w:tcPr>
            <w:tcW w:w="1559" w:type="dxa"/>
            <w:shd w:val="clear" w:color="auto" w:fill="FFFFFF" w:themeFill="background1"/>
            <w:vAlign w:val="center"/>
          </w:tcPr>
          <w:p w14:paraId="6D22B6B7" w14:textId="0AB4AD99" w:rsidR="00FE71A5" w:rsidRPr="00FE71A5" w:rsidRDefault="0041051B" w:rsidP="00623091">
            <w:pPr>
              <w:widowControl w:val="0"/>
              <w:spacing w:after="0" w:line="240" w:lineRule="auto"/>
              <w:jc w:val="center"/>
              <w:rPr>
                <w:rFonts w:eastAsia="Calibri" w:cs="Arial"/>
              </w:rPr>
            </w:pPr>
            <w:r>
              <w:rPr>
                <w:rFonts w:eastAsia="Calibri" w:cs="Arial"/>
              </w:rPr>
              <w:t>2</w:t>
            </w:r>
          </w:p>
        </w:tc>
      </w:tr>
      <w:tr w:rsidR="0041051B" w:rsidRPr="00BC72BF" w14:paraId="068F3B8C" w14:textId="77777777" w:rsidTr="00811C13">
        <w:trPr>
          <w:jc w:val="center"/>
        </w:trPr>
        <w:tc>
          <w:tcPr>
            <w:tcW w:w="1383" w:type="dxa"/>
            <w:shd w:val="clear" w:color="auto" w:fill="FFFFFF" w:themeFill="background1"/>
            <w:vAlign w:val="center"/>
          </w:tcPr>
          <w:p w14:paraId="762B9EBF" w14:textId="77777777" w:rsidR="0041051B" w:rsidRPr="00FE71A5" w:rsidRDefault="0041051B" w:rsidP="00811C13">
            <w:pPr>
              <w:widowControl w:val="0"/>
              <w:spacing w:after="0" w:line="240" w:lineRule="auto"/>
              <w:jc w:val="center"/>
              <w:rPr>
                <w:rFonts w:eastAsia="Calibri" w:cs="Arial"/>
              </w:rPr>
            </w:pPr>
          </w:p>
        </w:tc>
        <w:tc>
          <w:tcPr>
            <w:tcW w:w="4282" w:type="dxa"/>
            <w:shd w:val="clear" w:color="auto" w:fill="FFFFFF" w:themeFill="background1"/>
            <w:vAlign w:val="center"/>
          </w:tcPr>
          <w:p w14:paraId="0275EFCA" w14:textId="77777777" w:rsidR="0041051B" w:rsidRDefault="0041051B" w:rsidP="00811C13">
            <w:pPr>
              <w:widowControl w:val="0"/>
              <w:spacing w:after="0" w:line="240" w:lineRule="auto"/>
              <w:rPr>
                <w:rFonts w:eastAsia="Calibri" w:cs="Arial"/>
              </w:rPr>
            </w:pPr>
            <w:r>
              <w:rPr>
                <w:rFonts w:eastAsia="Calibri" w:cs="Arial"/>
              </w:rPr>
              <w:t>S</w:t>
            </w:r>
            <w:r w:rsidRPr="00FE71A5">
              <w:rPr>
                <w:rFonts w:eastAsia="Calibri" w:cs="Arial"/>
              </w:rPr>
              <w:t xml:space="preserve">adnja </w:t>
            </w:r>
            <w:r>
              <w:rPr>
                <w:rFonts w:eastAsia="Calibri" w:cs="Arial"/>
              </w:rPr>
              <w:t>i briga o pšenici</w:t>
            </w:r>
            <w:r w:rsidRPr="00FE71A5">
              <w:rPr>
                <w:rFonts w:eastAsia="Calibri" w:cs="Arial"/>
              </w:rPr>
              <w:t xml:space="preserve"> za božićnu prodaju</w:t>
            </w:r>
          </w:p>
        </w:tc>
        <w:tc>
          <w:tcPr>
            <w:tcW w:w="1418" w:type="dxa"/>
            <w:shd w:val="clear" w:color="auto" w:fill="FFFFFF" w:themeFill="background1"/>
            <w:vAlign w:val="center"/>
          </w:tcPr>
          <w:p w14:paraId="017CC92A" w14:textId="77777777" w:rsidR="0041051B" w:rsidRPr="00FE71A5" w:rsidRDefault="0041051B" w:rsidP="00811C13">
            <w:pPr>
              <w:widowControl w:val="0"/>
              <w:spacing w:after="0" w:line="240" w:lineRule="auto"/>
              <w:jc w:val="center"/>
              <w:rPr>
                <w:rFonts w:eastAsia="Calibri" w:cs="Arial"/>
              </w:rPr>
            </w:pPr>
            <w:r>
              <w:rPr>
                <w:rFonts w:eastAsia="Calibri" w:cs="Arial"/>
              </w:rPr>
              <w:t>3</w:t>
            </w:r>
          </w:p>
        </w:tc>
        <w:tc>
          <w:tcPr>
            <w:tcW w:w="1559" w:type="dxa"/>
            <w:shd w:val="clear" w:color="auto" w:fill="FFFFFF" w:themeFill="background1"/>
            <w:vAlign w:val="center"/>
          </w:tcPr>
          <w:p w14:paraId="2B3E0D41" w14:textId="77777777" w:rsidR="0041051B" w:rsidRPr="00FE71A5" w:rsidRDefault="0041051B" w:rsidP="00811C13">
            <w:pPr>
              <w:widowControl w:val="0"/>
              <w:spacing w:after="0" w:line="240" w:lineRule="auto"/>
              <w:jc w:val="center"/>
              <w:rPr>
                <w:rFonts w:eastAsia="Calibri" w:cs="Arial"/>
              </w:rPr>
            </w:pPr>
          </w:p>
        </w:tc>
      </w:tr>
      <w:tr w:rsidR="00FE71A5" w:rsidRPr="00623091" w14:paraId="58CEEEF4" w14:textId="77777777" w:rsidTr="00623091">
        <w:trPr>
          <w:jc w:val="center"/>
        </w:trPr>
        <w:tc>
          <w:tcPr>
            <w:tcW w:w="1383" w:type="dxa"/>
            <w:shd w:val="clear" w:color="auto" w:fill="FFFFFF" w:themeFill="background1"/>
            <w:vAlign w:val="center"/>
          </w:tcPr>
          <w:p w14:paraId="6BE86A24" w14:textId="77777777" w:rsidR="00FE71A5" w:rsidRPr="0041051B" w:rsidRDefault="00FE71A5" w:rsidP="00BC72BF">
            <w:pPr>
              <w:widowControl w:val="0"/>
              <w:spacing w:after="0" w:line="240" w:lineRule="auto"/>
              <w:jc w:val="center"/>
              <w:rPr>
                <w:rFonts w:eastAsia="Calibri" w:cs="Arial"/>
              </w:rPr>
            </w:pPr>
          </w:p>
        </w:tc>
        <w:tc>
          <w:tcPr>
            <w:tcW w:w="4282" w:type="dxa"/>
            <w:shd w:val="clear" w:color="auto" w:fill="FFFFFF" w:themeFill="background1"/>
            <w:vAlign w:val="center"/>
          </w:tcPr>
          <w:p w14:paraId="4E3CDB11" w14:textId="1A0AE49F" w:rsidR="00FE71A5" w:rsidRPr="00FE71A5" w:rsidRDefault="00FE71A5" w:rsidP="0041051B">
            <w:pPr>
              <w:widowControl w:val="0"/>
              <w:spacing w:after="0" w:line="240" w:lineRule="auto"/>
              <w:rPr>
                <w:rFonts w:eastAsia="Calibri" w:cs="Arial"/>
              </w:rPr>
            </w:pPr>
            <w:r>
              <w:rPr>
                <w:rFonts w:eastAsia="Calibri" w:cs="Arial"/>
              </w:rPr>
              <w:t xml:space="preserve">Izrada </w:t>
            </w:r>
            <w:r w:rsidR="0041051B">
              <w:rPr>
                <w:rFonts w:eastAsia="Calibri" w:cs="Arial"/>
              </w:rPr>
              <w:t>prenamijenjenih predmeta</w:t>
            </w:r>
            <w:r>
              <w:rPr>
                <w:rFonts w:eastAsia="Calibri" w:cs="Arial"/>
              </w:rPr>
              <w:t xml:space="preserve"> za božićnu prodaju</w:t>
            </w:r>
          </w:p>
        </w:tc>
        <w:tc>
          <w:tcPr>
            <w:tcW w:w="1418" w:type="dxa"/>
            <w:shd w:val="clear" w:color="auto" w:fill="FFFFFF" w:themeFill="background1"/>
            <w:vAlign w:val="center"/>
          </w:tcPr>
          <w:p w14:paraId="0FACFBE9" w14:textId="5E8DFE77" w:rsidR="00FE71A5" w:rsidRPr="00FE71A5" w:rsidRDefault="00FE71A5" w:rsidP="00623091">
            <w:pPr>
              <w:widowControl w:val="0"/>
              <w:spacing w:after="0" w:line="240" w:lineRule="auto"/>
              <w:jc w:val="center"/>
              <w:rPr>
                <w:rFonts w:eastAsia="Calibri" w:cs="Arial"/>
              </w:rPr>
            </w:pPr>
          </w:p>
        </w:tc>
        <w:tc>
          <w:tcPr>
            <w:tcW w:w="1559" w:type="dxa"/>
            <w:shd w:val="clear" w:color="auto" w:fill="FFFFFF" w:themeFill="background1"/>
            <w:vAlign w:val="center"/>
          </w:tcPr>
          <w:p w14:paraId="7A48E039" w14:textId="36CEDA3C" w:rsidR="00FE71A5" w:rsidRPr="00FE71A5" w:rsidRDefault="0041051B" w:rsidP="00623091">
            <w:pPr>
              <w:widowControl w:val="0"/>
              <w:spacing w:after="0" w:line="240" w:lineRule="auto"/>
              <w:jc w:val="center"/>
              <w:rPr>
                <w:rFonts w:eastAsia="Calibri" w:cs="Arial"/>
              </w:rPr>
            </w:pPr>
            <w:r>
              <w:rPr>
                <w:rFonts w:eastAsia="Calibri" w:cs="Arial"/>
              </w:rPr>
              <w:t>5</w:t>
            </w:r>
          </w:p>
        </w:tc>
      </w:tr>
      <w:tr w:rsidR="0041051B" w:rsidRPr="00623091" w14:paraId="75CFB829" w14:textId="77777777" w:rsidTr="00623091">
        <w:trPr>
          <w:jc w:val="center"/>
        </w:trPr>
        <w:tc>
          <w:tcPr>
            <w:tcW w:w="1383" w:type="dxa"/>
            <w:shd w:val="clear" w:color="auto" w:fill="FFFFFF" w:themeFill="background1"/>
            <w:vAlign w:val="center"/>
          </w:tcPr>
          <w:p w14:paraId="700B1486" w14:textId="77777777" w:rsidR="0041051B" w:rsidRPr="0041051B" w:rsidRDefault="0041051B" w:rsidP="00BC72BF">
            <w:pPr>
              <w:widowControl w:val="0"/>
              <w:spacing w:after="0" w:line="240" w:lineRule="auto"/>
              <w:jc w:val="center"/>
              <w:rPr>
                <w:rFonts w:eastAsia="Calibri" w:cs="Arial"/>
              </w:rPr>
            </w:pPr>
          </w:p>
        </w:tc>
        <w:tc>
          <w:tcPr>
            <w:tcW w:w="4282" w:type="dxa"/>
            <w:shd w:val="clear" w:color="auto" w:fill="FFFFFF" w:themeFill="background1"/>
            <w:vAlign w:val="center"/>
          </w:tcPr>
          <w:p w14:paraId="741F58F4" w14:textId="0686CD5F" w:rsidR="0041051B" w:rsidRDefault="0041051B" w:rsidP="00FE71A5">
            <w:pPr>
              <w:widowControl w:val="0"/>
              <w:spacing w:after="0" w:line="240" w:lineRule="auto"/>
              <w:rPr>
                <w:rFonts w:eastAsia="Calibri" w:cs="Arial"/>
              </w:rPr>
            </w:pPr>
            <w:r>
              <w:rPr>
                <w:rFonts w:eastAsia="Calibri" w:cs="Arial"/>
              </w:rPr>
              <w:t>Izrada ekoloških proizvoda za božićnu prodaju</w:t>
            </w:r>
          </w:p>
        </w:tc>
        <w:tc>
          <w:tcPr>
            <w:tcW w:w="1418" w:type="dxa"/>
            <w:shd w:val="clear" w:color="auto" w:fill="FFFFFF" w:themeFill="background1"/>
            <w:vAlign w:val="center"/>
          </w:tcPr>
          <w:p w14:paraId="71A487A4" w14:textId="0868015D" w:rsidR="0041051B" w:rsidRDefault="0041051B" w:rsidP="00623091">
            <w:pPr>
              <w:widowControl w:val="0"/>
              <w:spacing w:after="0" w:line="240" w:lineRule="auto"/>
              <w:jc w:val="center"/>
              <w:rPr>
                <w:rFonts w:eastAsia="Calibri" w:cs="Arial"/>
              </w:rPr>
            </w:pPr>
            <w:r>
              <w:rPr>
                <w:rFonts w:eastAsia="Calibri" w:cs="Arial"/>
              </w:rPr>
              <w:t>4</w:t>
            </w:r>
          </w:p>
        </w:tc>
        <w:tc>
          <w:tcPr>
            <w:tcW w:w="1559" w:type="dxa"/>
            <w:shd w:val="clear" w:color="auto" w:fill="FFFFFF" w:themeFill="background1"/>
            <w:vAlign w:val="center"/>
          </w:tcPr>
          <w:p w14:paraId="4FF49A49" w14:textId="77777777" w:rsidR="0041051B" w:rsidRPr="00FE71A5" w:rsidRDefault="0041051B" w:rsidP="00623091">
            <w:pPr>
              <w:widowControl w:val="0"/>
              <w:spacing w:after="0" w:line="240" w:lineRule="auto"/>
              <w:jc w:val="center"/>
              <w:rPr>
                <w:rFonts w:eastAsia="Calibri" w:cs="Arial"/>
              </w:rPr>
            </w:pPr>
          </w:p>
        </w:tc>
      </w:tr>
      <w:tr w:rsidR="0041051B" w:rsidRPr="00BC72BF" w14:paraId="2028BD9A" w14:textId="77777777" w:rsidTr="00811C13">
        <w:trPr>
          <w:jc w:val="center"/>
        </w:trPr>
        <w:tc>
          <w:tcPr>
            <w:tcW w:w="1383" w:type="dxa"/>
            <w:shd w:val="clear" w:color="auto" w:fill="FFFFFF" w:themeFill="background1"/>
            <w:vAlign w:val="center"/>
          </w:tcPr>
          <w:p w14:paraId="5943AEAC" w14:textId="77777777" w:rsidR="0041051B" w:rsidRPr="0041051B" w:rsidRDefault="0041051B" w:rsidP="0041051B">
            <w:pPr>
              <w:widowControl w:val="0"/>
              <w:spacing w:after="0" w:line="240" w:lineRule="auto"/>
              <w:jc w:val="center"/>
              <w:rPr>
                <w:rFonts w:eastAsia="Calibri" w:cs="Arial"/>
              </w:rPr>
            </w:pPr>
          </w:p>
        </w:tc>
        <w:tc>
          <w:tcPr>
            <w:tcW w:w="4282" w:type="dxa"/>
            <w:shd w:val="clear" w:color="auto" w:fill="FFFFFF" w:themeFill="background1"/>
            <w:vAlign w:val="center"/>
          </w:tcPr>
          <w:p w14:paraId="1490E5FD" w14:textId="526B619E" w:rsidR="0041051B" w:rsidRDefault="0041051B" w:rsidP="0041051B">
            <w:pPr>
              <w:widowControl w:val="0"/>
              <w:spacing w:after="0" w:line="240" w:lineRule="auto"/>
              <w:rPr>
                <w:rFonts w:eastAsia="Calibri" w:cs="Arial"/>
              </w:rPr>
            </w:pPr>
            <w:r w:rsidRPr="00FE71A5">
              <w:rPr>
                <w:rFonts w:eastAsia="Calibri" w:cs="Arial"/>
              </w:rPr>
              <w:t xml:space="preserve">prodaja prigodnih ekoloških </w:t>
            </w:r>
            <w:r>
              <w:rPr>
                <w:rFonts w:eastAsia="Calibri" w:cs="Arial"/>
              </w:rPr>
              <w:t xml:space="preserve">i </w:t>
            </w:r>
            <w:r w:rsidRPr="00FE71A5">
              <w:rPr>
                <w:rFonts w:eastAsia="Calibri" w:cs="Arial"/>
              </w:rPr>
              <w:t>upcycling predmeta na božićnom sajmu</w:t>
            </w:r>
          </w:p>
        </w:tc>
        <w:tc>
          <w:tcPr>
            <w:tcW w:w="1418" w:type="dxa"/>
            <w:shd w:val="clear" w:color="auto" w:fill="FFFFFF" w:themeFill="background1"/>
            <w:vAlign w:val="center"/>
          </w:tcPr>
          <w:p w14:paraId="15D3C4CC" w14:textId="7C8CC56F" w:rsidR="0041051B" w:rsidRDefault="0041051B" w:rsidP="0041051B">
            <w:pPr>
              <w:widowControl w:val="0"/>
              <w:spacing w:after="0" w:line="240" w:lineRule="auto"/>
              <w:jc w:val="center"/>
              <w:rPr>
                <w:rFonts w:eastAsia="Calibri" w:cs="Arial"/>
              </w:rPr>
            </w:pPr>
            <w:r>
              <w:rPr>
                <w:rFonts w:eastAsia="Calibri" w:cs="Arial"/>
              </w:rPr>
              <w:t>2</w:t>
            </w:r>
          </w:p>
        </w:tc>
        <w:tc>
          <w:tcPr>
            <w:tcW w:w="1559" w:type="dxa"/>
            <w:shd w:val="clear" w:color="auto" w:fill="FFFFFF" w:themeFill="background1"/>
            <w:vAlign w:val="center"/>
          </w:tcPr>
          <w:p w14:paraId="78318E30" w14:textId="3F7F27C3" w:rsidR="0041051B" w:rsidRPr="00FE71A5" w:rsidRDefault="0041051B" w:rsidP="0041051B">
            <w:pPr>
              <w:widowControl w:val="0"/>
              <w:spacing w:after="0" w:line="240" w:lineRule="auto"/>
              <w:jc w:val="center"/>
              <w:rPr>
                <w:rFonts w:eastAsia="Calibri" w:cs="Arial"/>
              </w:rPr>
            </w:pPr>
            <w:r>
              <w:rPr>
                <w:rFonts w:eastAsia="Calibri" w:cs="Arial"/>
              </w:rPr>
              <w:t>2</w:t>
            </w:r>
          </w:p>
        </w:tc>
      </w:tr>
      <w:tr w:rsidR="0041051B" w:rsidRPr="00BC72BF" w14:paraId="12B779A6" w14:textId="77777777" w:rsidTr="00623091">
        <w:trPr>
          <w:jc w:val="center"/>
        </w:trPr>
        <w:tc>
          <w:tcPr>
            <w:tcW w:w="1383" w:type="dxa"/>
            <w:shd w:val="clear" w:color="auto" w:fill="FFFFFF" w:themeFill="background1"/>
            <w:vAlign w:val="center"/>
          </w:tcPr>
          <w:p w14:paraId="3ABADA54" w14:textId="0F5545FB" w:rsidR="0041051B" w:rsidRPr="0041051B" w:rsidRDefault="0041051B" w:rsidP="00811C13">
            <w:pPr>
              <w:widowControl w:val="0"/>
              <w:spacing w:after="0" w:line="240" w:lineRule="auto"/>
              <w:jc w:val="center"/>
              <w:rPr>
                <w:rFonts w:eastAsia="Calibri" w:cs="Arial"/>
              </w:rPr>
            </w:pPr>
            <w:r w:rsidRPr="0041051B">
              <w:rPr>
                <w:rFonts w:eastAsia="Calibri" w:cs="Arial"/>
              </w:rPr>
              <w:t>I.</w:t>
            </w:r>
            <w:r w:rsidR="00811C13">
              <w:rPr>
                <w:rFonts w:eastAsia="Calibri" w:cs="Arial"/>
              </w:rPr>
              <w:t>-II.</w:t>
            </w:r>
          </w:p>
        </w:tc>
        <w:tc>
          <w:tcPr>
            <w:tcW w:w="4282" w:type="dxa"/>
            <w:shd w:val="clear" w:color="auto" w:fill="FFFFFF" w:themeFill="background1"/>
          </w:tcPr>
          <w:p w14:paraId="2D568E80" w14:textId="490129B7" w:rsidR="0041051B" w:rsidRDefault="0041051B" w:rsidP="0041051B">
            <w:pPr>
              <w:widowControl w:val="0"/>
              <w:spacing w:after="0" w:line="240" w:lineRule="auto"/>
              <w:rPr>
                <w:rFonts w:eastAsia="Calibri" w:cs="Arial"/>
              </w:rPr>
            </w:pPr>
            <w:r w:rsidRPr="00FE71A5">
              <w:rPr>
                <w:rFonts w:eastAsia="Calibri" w:cs="Arial"/>
              </w:rPr>
              <w:t xml:space="preserve">uspjeh i rezultati rada učeničke zadruge u I. </w:t>
            </w:r>
            <w:r>
              <w:rPr>
                <w:rFonts w:eastAsia="Calibri" w:cs="Arial"/>
              </w:rPr>
              <w:t>obrazovnom razdoblju</w:t>
            </w:r>
          </w:p>
        </w:tc>
        <w:tc>
          <w:tcPr>
            <w:tcW w:w="1418" w:type="dxa"/>
            <w:shd w:val="clear" w:color="auto" w:fill="FFFFFF" w:themeFill="background1"/>
            <w:vAlign w:val="center"/>
          </w:tcPr>
          <w:p w14:paraId="6CA59100" w14:textId="4CAA2267" w:rsidR="0041051B" w:rsidRPr="00FE71A5" w:rsidRDefault="0041051B" w:rsidP="0041051B">
            <w:pPr>
              <w:widowControl w:val="0"/>
              <w:spacing w:after="0" w:line="240" w:lineRule="auto"/>
              <w:jc w:val="center"/>
              <w:rPr>
                <w:rFonts w:eastAsia="Calibri" w:cs="Arial"/>
              </w:rPr>
            </w:pPr>
            <w:r>
              <w:rPr>
                <w:rFonts w:eastAsia="Calibri" w:cs="Arial"/>
              </w:rPr>
              <w:t>1</w:t>
            </w:r>
          </w:p>
        </w:tc>
        <w:tc>
          <w:tcPr>
            <w:tcW w:w="1559" w:type="dxa"/>
            <w:shd w:val="clear" w:color="auto" w:fill="FFFFFF" w:themeFill="background1"/>
            <w:vAlign w:val="center"/>
          </w:tcPr>
          <w:p w14:paraId="26B8984D" w14:textId="35F6A9DA" w:rsidR="0041051B" w:rsidRPr="00FE71A5" w:rsidRDefault="0041051B" w:rsidP="0041051B">
            <w:pPr>
              <w:widowControl w:val="0"/>
              <w:spacing w:after="0" w:line="240" w:lineRule="auto"/>
              <w:jc w:val="center"/>
              <w:rPr>
                <w:rFonts w:eastAsia="Calibri" w:cs="Arial"/>
              </w:rPr>
            </w:pPr>
            <w:r>
              <w:rPr>
                <w:rFonts w:eastAsia="Calibri" w:cs="Arial"/>
              </w:rPr>
              <w:t>1</w:t>
            </w:r>
          </w:p>
        </w:tc>
      </w:tr>
      <w:tr w:rsidR="0041051B" w:rsidRPr="00BC72BF" w14:paraId="60B92542" w14:textId="77777777" w:rsidTr="00811C13">
        <w:trPr>
          <w:jc w:val="center"/>
        </w:trPr>
        <w:tc>
          <w:tcPr>
            <w:tcW w:w="1383" w:type="dxa"/>
            <w:shd w:val="clear" w:color="auto" w:fill="FFFFFF" w:themeFill="background1"/>
            <w:vAlign w:val="center"/>
          </w:tcPr>
          <w:p w14:paraId="06E68705" w14:textId="5C0114D9" w:rsidR="0041051B" w:rsidRPr="0041051B" w:rsidRDefault="0041051B" w:rsidP="0041051B">
            <w:pPr>
              <w:widowControl w:val="0"/>
              <w:spacing w:after="0" w:line="240" w:lineRule="auto"/>
              <w:jc w:val="center"/>
              <w:rPr>
                <w:rFonts w:eastAsia="Calibri" w:cs="Arial"/>
              </w:rPr>
            </w:pPr>
          </w:p>
        </w:tc>
        <w:tc>
          <w:tcPr>
            <w:tcW w:w="4282" w:type="dxa"/>
            <w:shd w:val="clear" w:color="auto" w:fill="FFFFFF" w:themeFill="background1"/>
            <w:vAlign w:val="center"/>
          </w:tcPr>
          <w:p w14:paraId="54D68064" w14:textId="2D428AED" w:rsidR="0041051B" w:rsidRPr="00FE71A5" w:rsidRDefault="0041051B" w:rsidP="0041051B">
            <w:pPr>
              <w:widowControl w:val="0"/>
              <w:spacing w:after="0" w:line="240" w:lineRule="auto"/>
              <w:rPr>
                <w:rFonts w:eastAsia="Calibri" w:cs="Arial"/>
                <w:b/>
              </w:rPr>
            </w:pPr>
            <w:r>
              <w:rPr>
                <w:rFonts w:eastAsia="Calibri" w:cs="Arial"/>
              </w:rPr>
              <w:t xml:space="preserve">Planiranje skupnih i samostalnih aktivnosti </w:t>
            </w:r>
            <w:r w:rsidRPr="00FE71A5">
              <w:rPr>
                <w:rFonts w:eastAsia="Calibri" w:cs="Arial"/>
              </w:rPr>
              <w:t>na temelju interesa učenika</w:t>
            </w:r>
          </w:p>
        </w:tc>
        <w:tc>
          <w:tcPr>
            <w:tcW w:w="1418" w:type="dxa"/>
            <w:shd w:val="clear" w:color="auto" w:fill="FFFFFF" w:themeFill="background1"/>
            <w:vAlign w:val="center"/>
          </w:tcPr>
          <w:p w14:paraId="4408514C" w14:textId="22B644F6" w:rsidR="0041051B" w:rsidRPr="00FE71A5" w:rsidRDefault="0041051B" w:rsidP="0041051B">
            <w:pPr>
              <w:widowControl w:val="0"/>
              <w:spacing w:after="0" w:line="240" w:lineRule="auto"/>
              <w:jc w:val="center"/>
              <w:rPr>
                <w:rFonts w:eastAsia="Calibri" w:cs="Arial"/>
              </w:rPr>
            </w:pPr>
            <w:r>
              <w:rPr>
                <w:rFonts w:eastAsia="Calibri" w:cs="Arial"/>
              </w:rPr>
              <w:t>1</w:t>
            </w:r>
          </w:p>
        </w:tc>
        <w:tc>
          <w:tcPr>
            <w:tcW w:w="1559" w:type="dxa"/>
            <w:shd w:val="clear" w:color="auto" w:fill="FFFFFF" w:themeFill="background1"/>
            <w:vAlign w:val="center"/>
          </w:tcPr>
          <w:p w14:paraId="0E23A9B4" w14:textId="5D0B6F89" w:rsidR="0041051B" w:rsidRPr="00FE71A5" w:rsidRDefault="0041051B" w:rsidP="0041051B">
            <w:pPr>
              <w:widowControl w:val="0"/>
              <w:spacing w:after="0" w:line="240" w:lineRule="auto"/>
              <w:jc w:val="center"/>
              <w:rPr>
                <w:rFonts w:eastAsia="Calibri" w:cs="Arial"/>
              </w:rPr>
            </w:pPr>
            <w:r>
              <w:rPr>
                <w:rFonts w:eastAsia="Calibri" w:cs="Arial"/>
              </w:rPr>
              <w:t>1</w:t>
            </w:r>
          </w:p>
        </w:tc>
      </w:tr>
      <w:tr w:rsidR="00811C13" w:rsidRPr="00BC72BF" w14:paraId="4F811CFC" w14:textId="77777777" w:rsidTr="00811C13">
        <w:trPr>
          <w:jc w:val="center"/>
        </w:trPr>
        <w:tc>
          <w:tcPr>
            <w:tcW w:w="1383" w:type="dxa"/>
            <w:shd w:val="clear" w:color="auto" w:fill="FFFFFF" w:themeFill="background1"/>
            <w:vAlign w:val="center"/>
          </w:tcPr>
          <w:p w14:paraId="384F7032" w14:textId="77777777" w:rsidR="00811C13" w:rsidRPr="0041051B" w:rsidRDefault="00811C13" w:rsidP="0041051B">
            <w:pPr>
              <w:widowControl w:val="0"/>
              <w:spacing w:after="0" w:line="240" w:lineRule="auto"/>
              <w:jc w:val="center"/>
              <w:rPr>
                <w:rFonts w:eastAsia="Calibri" w:cs="Arial"/>
              </w:rPr>
            </w:pPr>
          </w:p>
        </w:tc>
        <w:tc>
          <w:tcPr>
            <w:tcW w:w="4282" w:type="dxa"/>
            <w:shd w:val="clear" w:color="auto" w:fill="FFFFFF" w:themeFill="background1"/>
            <w:vAlign w:val="center"/>
          </w:tcPr>
          <w:p w14:paraId="5A8FF6C5" w14:textId="48010C16" w:rsidR="00811C13" w:rsidRDefault="00811C13" w:rsidP="0041051B">
            <w:pPr>
              <w:widowControl w:val="0"/>
              <w:spacing w:after="0" w:line="240" w:lineRule="auto"/>
              <w:rPr>
                <w:rFonts w:eastAsia="Calibri" w:cs="Arial"/>
              </w:rPr>
            </w:pPr>
            <w:r>
              <w:rPr>
                <w:rFonts w:eastAsia="Calibri" w:cs="Arial"/>
              </w:rPr>
              <w:t>Skupna izrada većih ekoloških i prenamijenjenih predmeta</w:t>
            </w:r>
          </w:p>
        </w:tc>
        <w:tc>
          <w:tcPr>
            <w:tcW w:w="1418" w:type="dxa"/>
            <w:shd w:val="clear" w:color="auto" w:fill="FFFFFF" w:themeFill="background1"/>
            <w:vAlign w:val="center"/>
          </w:tcPr>
          <w:p w14:paraId="5FFABDC7" w14:textId="449B9A43" w:rsidR="00811C13" w:rsidRDefault="00811C13" w:rsidP="0041051B">
            <w:pPr>
              <w:widowControl w:val="0"/>
              <w:spacing w:after="0" w:line="240" w:lineRule="auto"/>
              <w:jc w:val="center"/>
              <w:rPr>
                <w:rFonts w:eastAsia="Calibri" w:cs="Arial"/>
              </w:rPr>
            </w:pPr>
            <w:r>
              <w:rPr>
                <w:rFonts w:eastAsia="Calibri" w:cs="Arial"/>
              </w:rPr>
              <w:t>5</w:t>
            </w:r>
          </w:p>
        </w:tc>
        <w:tc>
          <w:tcPr>
            <w:tcW w:w="1559" w:type="dxa"/>
            <w:shd w:val="clear" w:color="auto" w:fill="FFFFFF" w:themeFill="background1"/>
            <w:vAlign w:val="center"/>
          </w:tcPr>
          <w:p w14:paraId="314F6FCF" w14:textId="7BB8DAF4" w:rsidR="00811C13" w:rsidRDefault="00811C13" w:rsidP="0041051B">
            <w:pPr>
              <w:widowControl w:val="0"/>
              <w:spacing w:after="0" w:line="240" w:lineRule="auto"/>
              <w:jc w:val="center"/>
              <w:rPr>
                <w:rFonts w:eastAsia="Calibri" w:cs="Arial"/>
              </w:rPr>
            </w:pPr>
            <w:r>
              <w:rPr>
                <w:rFonts w:eastAsia="Calibri" w:cs="Arial"/>
              </w:rPr>
              <w:t>5</w:t>
            </w:r>
          </w:p>
        </w:tc>
      </w:tr>
      <w:tr w:rsidR="00811C13" w:rsidRPr="00BC72BF" w14:paraId="72D8F2DE" w14:textId="77777777" w:rsidTr="00811C13">
        <w:trPr>
          <w:jc w:val="center"/>
        </w:trPr>
        <w:tc>
          <w:tcPr>
            <w:tcW w:w="1383" w:type="dxa"/>
            <w:shd w:val="clear" w:color="auto" w:fill="FFFFFF" w:themeFill="background1"/>
            <w:vAlign w:val="center"/>
          </w:tcPr>
          <w:p w14:paraId="770A76FE" w14:textId="18F0C676" w:rsidR="00811C13" w:rsidRPr="0041051B" w:rsidRDefault="00811C13" w:rsidP="00811C13">
            <w:pPr>
              <w:widowControl w:val="0"/>
              <w:spacing w:after="0" w:line="240" w:lineRule="auto"/>
              <w:jc w:val="center"/>
              <w:rPr>
                <w:rFonts w:eastAsia="Calibri" w:cs="Arial"/>
              </w:rPr>
            </w:pPr>
            <w:r>
              <w:rPr>
                <w:rFonts w:eastAsia="Calibri" w:cs="Arial"/>
              </w:rPr>
              <w:t>III.</w:t>
            </w:r>
            <w:r w:rsidR="00423196">
              <w:rPr>
                <w:rFonts w:eastAsia="Calibri" w:cs="Arial"/>
              </w:rPr>
              <w:t>-VI.</w:t>
            </w:r>
          </w:p>
        </w:tc>
        <w:tc>
          <w:tcPr>
            <w:tcW w:w="4282" w:type="dxa"/>
            <w:shd w:val="clear" w:color="auto" w:fill="FFFFFF" w:themeFill="background1"/>
            <w:vAlign w:val="center"/>
          </w:tcPr>
          <w:p w14:paraId="6783E52F" w14:textId="1601D666" w:rsidR="00811C13" w:rsidRPr="00811C13" w:rsidRDefault="00811C13" w:rsidP="00811C13">
            <w:pPr>
              <w:widowControl w:val="0"/>
              <w:spacing w:after="0" w:line="240" w:lineRule="auto"/>
              <w:rPr>
                <w:rFonts w:eastAsia="Calibri" w:cs="Arial"/>
              </w:rPr>
            </w:pPr>
            <w:r w:rsidRPr="00811C13">
              <w:rPr>
                <w:rFonts w:eastAsia="Calibri" w:cs="Arial"/>
              </w:rPr>
              <w:t xml:space="preserve">Prezentacija samostalno nastalih radova učenika </w:t>
            </w:r>
            <w:r>
              <w:rPr>
                <w:rFonts w:eastAsia="Calibri" w:cs="Arial"/>
              </w:rPr>
              <w:t>i skupnih radova</w:t>
            </w:r>
            <w:r w:rsidRPr="00811C13">
              <w:rPr>
                <w:rFonts w:eastAsia="Calibri" w:cs="Arial"/>
              </w:rPr>
              <w:t>– izložba</w:t>
            </w:r>
          </w:p>
        </w:tc>
        <w:tc>
          <w:tcPr>
            <w:tcW w:w="1418" w:type="dxa"/>
            <w:shd w:val="clear" w:color="auto" w:fill="FFFFFF" w:themeFill="background1"/>
            <w:vAlign w:val="center"/>
          </w:tcPr>
          <w:p w14:paraId="49FC3708" w14:textId="7A483202" w:rsidR="00811C13" w:rsidRPr="00FE71A5" w:rsidRDefault="00811C13" w:rsidP="00811C13">
            <w:pPr>
              <w:widowControl w:val="0"/>
              <w:spacing w:after="0" w:line="240" w:lineRule="auto"/>
              <w:jc w:val="center"/>
              <w:rPr>
                <w:rFonts w:eastAsia="Calibri" w:cs="Arial"/>
              </w:rPr>
            </w:pPr>
            <w:r>
              <w:rPr>
                <w:rFonts w:eastAsia="Calibri" w:cs="Arial"/>
              </w:rPr>
              <w:t>3</w:t>
            </w:r>
          </w:p>
        </w:tc>
        <w:tc>
          <w:tcPr>
            <w:tcW w:w="1559" w:type="dxa"/>
            <w:shd w:val="clear" w:color="auto" w:fill="FFFFFF" w:themeFill="background1"/>
            <w:vAlign w:val="center"/>
          </w:tcPr>
          <w:p w14:paraId="6BD80A84" w14:textId="3D4615A6" w:rsidR="00811C13" w:rsidRPr="00FE71A5" w:rsidRDefault="00811C13" w:rsidP="00811C13">
            <w:pPr>
              <w:widowControl w:val="0"/>
              <w:spacing w:after="0" w:line="240" w:lineRule="auto"/>
              <w:jc w:val="center"/>
              <w:rPr>
                <w:rFonts w:eastAsia="Calibri" w:cs="Arial"/>
              </w:rPr>
            </w:pPr>
            <w:r>
              <w:rPr>
                <w:rFonts w:eastAsia="Calibri" w:cs="Arial"/>
              </w:rPr>
              <w:t>3</w:t>
            </w:r>
          </w:p>
        </w:tc>
      </w:tr>
      <w:tr w:rsidR="00811C13" w:rsidRPr="00811C13" w14:paraId="74C839A2" w14:textId="77777777" w:rsidTr="00811C13">
        <w:trPr>
          <w:jc w:val="center"/>
        </w:trPr>
        <w:tc>
          <w:tcPr>
            <w:tcW w:w="1383" w:type="dxa"/>
            <w:shd w:val="clear" w:color="auto" w:fill="FFFFFF" w:themeFill="background1"/>
            <w:vAlign w:val="center"/>
          </w:tcPr>
          <w:p w14:paraId="241E551D" w14:textId="77777777" w:rsidR="00811C13" w:rsidRPr="00811C13" w:rsidRDefault="00811C13" w:rsidP="00811C13">
            <w:pPr>
              <w:widowControl w:val="0"/>
              <w:spacing w:after="0" w:line="240" w:lineRule="auto"/>
              <w:jc w:val="center"/>
              <w:rPr>
                <w:rFonts w:eastAsia="Calibri" w:cs="Arial"/>
              </w:rPr>
            </w:pPr>
          </w:p>
        </w:tc>
        <w:tc>
          <w:tcPr>
            <w:tcW w:w="4282" w:type="dxa"/>
            <w:shd w:val="clear" w:color="auto" w:fill="FFFFFF" w:themeFill="background1"/>
          </w:tcPr>
          <w:p w14:paraId="3AB41253" w14:textId="77777777" w:rsidR="00811C13" w:rsidRPr="00811C13" w:rsidRDefault="00811C13" w:rsidP="00811C13">
            <w:pPr>
              <w:widowControl w:val="0"/>
              <w:spacing w:after="0" w:line="240" w:lineRule="auto"/>
              <w:rPr>
                <w:rFonts w:eastAsia="Calibri" w:cs="Arial"/>
              </w:rPr>
            </w:pPr>
            <w:r w:rsidRPr="00811C13">
              <w:rPr>
                <w:rFonts w:eastAsia="Calibri" w:cs="Arial"/>
              </w:rPr>
              <w:t>Posjet reciklažnom dvorištu</w:t>
            </w:r>
          </w:p>
        </w:tc>
        <w:tc>
          <w:tcPr>
            <w:tcW w:w="1418" w:type="dxa"/>
            <w:shd w:val="clear" w:color="auto" w:fill="FFFFFF" w:themeFill="background1"/>
            <w:vAlign w:val="center"/>
          </w:tcPr>
          <w:p w14:paraId="292FDD5C" w14:textId="77777777" w:rsidR="00811C13" w:rsidRPr="00811C13" w:rsidRDefault="00811C13" w:rsidP="00811C13">
            <w:pPr>
              <w:widowControl w:val="0"/>
              <w:spacing w:after="0" w:line="240" w:lineRule="auto"/>
              <w:jc w:val="center"/>
              <w:rPr>
                <w:rFonts w:eastAsia="Calibri" w:cs="Arial"/>
              </w:rPr>
            </w:pPr>
            <w:r w:rsidRPr="00811C13">
              <w:rPr>
                <w:rFonts w:eastAsia="Calibri" w:cs="Arial"/>
              </w:rPr>
              <w:t>4</w:t>
            </w:r>
          </w:p>
        </w:tc>
        <w:tc>
          <w:tcPr>
            <w:tcW w:w="1559" w:type="dxa"/>
            <w:shd w:val="clear" w:color="auto" w:fill="FFFFFF" w:themeFill="background1"/>
            <w:vAlign w:val="center"/>
          </w:tcPr>
          <w:p w14:paraId="2C4BD8C8" w14:textId="77777777" w:rsidR="00811C13" w:rsidRPr="00811C13" w:rsidRDefault="00811C13" w:rsidP="00811C13">
            <w:pPr>
              <w:widowControl w:val="0"/>
              <w:spacing w:after="0" w:line="240" w:lineRule="auto"/>
              <w:jc w:val="center"/>
              <w:rPr>
                <w:rFonts w:eastAsia="Calibri" w:cs="Arial"/>
              </w:rPr>
            </w:pPr>
            <w:r w:rsidRPr="00811C13">
              <w:rPr>
                <w:rFonts w:eastAsia="Calibri" w:cs="Arial"/>
              </w:rPr>
              <w:t>4</w:t>
            </w:r>
          </w:p>
        </w:tc>
      </w:tr>
      <w:tr w:rsidR="00811C13" w:rsidRPr="00BC72BF" w14:paraId="48E8B729" w14:textId="77777777" w:rsidTr="00811C13">
        <w:trPr>
          <w:jc w:val="center"/>
        </w:trPr>
        <w:tc>
          <w:tcPr>
            <w:tcW w:w="1383" w:type="dxa"/>
            <w:shd w:val="clear" w:color="auto" w:fill="FFFFFF" w:themeFill="background1"/>
            <w:vAlign w:val="center"/>
          </w:tcPr>
          <w:p w14:paraId="582C8ED8" w14:textId="1559A640" w:rsidR="00811C13" w:rsidRPr="0041051B" w:rsidRDefault="00811C13" w:rsidP="00811C13">
            <w:pPr>
              <w:widowControl w:val="0"/>
              <w:spacing w:after="0" w:line="240" w:lineRule="auto"/>
              <w:jc w:val="center"/>
              <w:rPr>
                <w:rFonts w:eastAsia="Calibri" w:cs="Arial"/>
              </w:rPr>
            </w:pPr>
          </w:p>
        </w:tc>
        <w:tc>
          <w:tcPr>
            <w:tcW w:w="4282" w:type="dxa"/>
            <w:shd w:val="clear" w:color="auto" w:fill="FFFFFF" w:themeFill="background1"/>
          </w:tcPr>
          <w:p w14:paraId="4070E47D" w14:textId="5D67F302" w:rsidR="00811C13" w:rsidRPr="00811C13" w:rsidRDefault="00811C13" w:rsidP="00811C13">
            <w:pPr>
              <w:widowControl w:val="0"/>
              <w:spacing w:after="0" w:line="240" w:lineRule="auto"/>
              <w:rPr>
                <w:rFonts w:eastAsia="Calibri" w:cs="Arial"/>
              </w:rPr>
            </w:pPr>
            <w:r>
              <w:rPr>
                <w:rFonts w:eastAsia="Calibri" w:cs="Arial"/>
              </w:rPr>
              <w:t>O</w:t>
            </w:r>
            <w:r w:rsidRPr="00FE71A5">
              <w:rPr>
                <w:rFonts w:eastAsia="Calibri" w:cs="Arial"/>
              </w:rPr>
              <w:t>bilježavanje Dana planeta Zemlje kroz edukativne radionice o planeti Zemlji</w:t>
            </w:r>
          </w:p>
        </w:tc>
        <w:tc>
          <w:tcPr>
            <w:tcW w:w="1418" w:type="dxa"/>
            <w:shd w:val="clear" w:color="auto" w:fill="FFFFFF" w:themeFill="background1"/>
            <w:vAlign w:val="center"/>
          </w:tcPr>
          <w:p w14:paraId="45FA5817" w14:textId="124B9EF5" w:rsidR="00811C13" w:rsidRPr="00FE71A5" w:rsidRDefault="00423196" w:rsidP="00811C13">
            <w:pPr>
              <w:widowControl w:val="0"/>
              <w:spacing w:after="0" w:line="240" w:lineRule="auto"/>
              <w:jc w:val="center"/>
              <w:rPr>
                <w:rFonts w:eastAsia="Calibri" w:cs="Arial"/>
              </w:rPr>
            </w:pPr>
            <w:r>
              <w:rPr>
                <w:rFonts w:eastAsia="Calibri" w:cs="Arial"/>
              </w:rPr>
              <w:t>2</w:t>
            </w:r>
          </w:p>
        </w:tc>
        <w:tc>
          <w:tcPr>
            <w:tcW w:w="1559" w:type="dxa"/>
            <w:shd w:val="clear" w:color="auto" w:fill="FFFFFF" w:themeFill="background1"/>
            <w:vAlign w:val="center"/>
          </w:tcPr>
          <w:p w14:paraId="30124B8A" w14:textId="77E70D7D" w:rsidR="00811C13" w:rsidRPr="00FE71A5" w:rsidRDefault="00423196" w:rsidP="00811C13">
            <w:pPr>
              <w:widowControl w:val="0"/>
              <w:spacing w:after="0" w:line="240" w:lineRule="auto"/>
              <w:jc w:val="center"/>
              <w:rPr>
                <w:rFonts w:eastAsia="Calibri" w:cs="Arial"/>
              </w:rPr>
            </w:pPr>
            <w:r>
              <w:rPr>
                <w:rFonts w:eastAsia="Calibri" w:cs="Arial"/>
              </w:rPr>
              <w:t>2</w:t>
            </w:r>
          </w:p>
        </w:tc>
      </w:tr>
      <w:tr w:rsidR="00811C13" w:rsidRPr="00BC72BF" w14:paraId="3B1A0832" w14:textId="77777777" w:rsidTr="00811C13">
        <w:trPr>
          <w:jc w:val="center"/>
        </w:trPr>
        <w:tc>
          <w:tcPr>
            <w:tcW w:w="1383" w:type="dxa"/>
            <w:shd w:val="clear" w:color="auto" w:fill="FFFFFF" w:themeFill="background1"/>
            <w:vAlign w:val="center"/>
          </w:tcPr>
          <w:p w14:paraId="5F2B27B9" w14:textId="0039B33F" w:rsidR="00811C13" w:rsidRPr="0041051B" w:rsidRDefault="00811C13" w:rsidP="00811C13">
            <w:pPr>
              <w:widowControl w:val="0"/>
              <w:spacing w:after="0" w:line="240" w:lineRule="auto"/>
              <w:jc w:val="center"/>
              <w:rPr>
                <w:rFonts w:eastAsia="Calibri" w:cs="Arial"/>
              </w:rPr>
            </w:pPr>
          </w:p>
        </w:tc>
        <w:tc>
          <w:tcPr>
            <w:tcW w:w="4282" w:type="dxa"/>
            <w:shd w:val="clear" w:color="auto" w:fill="FFFFFF" w:themeFill="background1"/>
          </w:tcPr>
          <w:p w14:paraId="159FD80D" w14:textId="4513E9AD" w:rsidR="00811C13" w:rsidRPr="00811C13" w:rsidRDefault="00811C13" w:rsidP="00811C13">
            <w:pPr>
              <w:widowControl w:val="0"/>
              <w:spacing w:after="0" w:line="240" w:lineRule="auto"/>
              <w:rPr>
                <w:rFonts w:eastAsia="Calibri" w:cs="Arial"/>
              </w:rPr>
            </w:pPr>
            <w:r>
              <w:rPr>
                <w:rFonts w:eastAsia="Calibri" w:cs="Arial"/>
              </w:rPr>
              <w:t>Prodaja radova za Dan škole</w:t>
            </w:r>
          </w:p>
        </w:tc>
        <w:tc>
          <w:tcPr>
            <w:tcW w:w="1418" w:type="dxa"/>
            <w:shd w:val="clear" w:color="auto" w:fill="FFFFFF" w:themeFill="background1"/>
            <w:vAlign w:val="center"/>
          </w:tcPr>
          <w:p w14:paraId="30301728" w14:textId="27F86D56" w:rsidR="00811C13" w:rsidRPr="00FE71A5" w:rsidRDefault="00811C13" w:rsidP="00811C13">
            <w:pPr>
              <w:widowControl w:val="0"/>
              <w:spacing w:after="0" w:line="240" w:lineRule="auto"/>
              <w:jc w:val="center"/>
              <w:rPr>
                <w:rFonts w:eastAsia="Calibri" w:cs="Arial"/>
              </w:rPr>
            </w:pPr>
            <w:r>
              <w:rPr>
                <w:rFonts w:eastAsia="Calibri" w:cs="Arial"/>
              </w:rPr>
              <w:t>2</w:t>
            </w:r>
          </w:p>
        </w:tc>
        <w:tc>
          <w:tcPr>
            <w:tcW w:w="1559" w:type="dxa"/>
            <w:shd w:val="clear" w:color="auto" w:fill="FFFFFF" w:themeFill="background1"/>
            <w:vAlign w:val="center"/>
          </w:tcPr>
          <w:p w14:paraId="3FF5285B" w14:textId="00874DC5" w:rsidR="00811C13" w:rsidRPr="00FE71A5" w:rsidRDefault="00811C13" w:rsidP="00811C13">
            <w:pPr>
              <w:widowControl w:val="0"/>
              <w:spacing w:after="0" w:line="240" w:lineRule="auto"/>
              <w:jc w:val="center"/>
              <w:rPr>
                <w:rFonts w:eastAsia="Calibri" w:cs="Arial"/>
              </w:rPr>
            </w:pPr>
            <w:r>
              <w:rPr>
                <w:rFonts w:eastAsia="Calibri" w:cs="Arial"/>
              </w:rPr>
              <w:t>2</w:t>
            </w:r>
          </w:p>
        </w:tc>
      </w:tr>
      <w:tr w:rsidR="00811C13" w:rsidRPr="00BC72BF" w14:paraId="2377A258" w14:textId="77777777" w:rsidTr="00811C13">
        <w:trPr>
          <w:jc w:val="center"/>
        </w:trPr>
        <w:tc>
          <w:tcPr>
            <w:tcW w:w="1383" w:type="dxa"/>
            <w:shd w:val="clear" w:color="auto" w:fill="FFFFFF" w:themeFill="background1"/>
            <w:vAlign w:val="center"/>
          </w:tcPr>
          <w:p w14:paraId="6A16D840" w14:textId="5D3DECC0" w:rsidR="00811C13" w:rsidRPr="00FE71A5" w:rsidRDefault="00423196" w:rsidP="00811C13">
            <w:pPr>
              <w:widowControl w:val="0"/>
              <w:spacing w:after="0" w:line="240" w:lineRule="auto"/>
              <w:jc w:val="center"/>
              <w:rPr>
                <w:rFonts w:eastAsia="Calibri" w:cs="Arial"/>
                <w:b/>
              </w:rPr>
            </w:pPr>
            <w:r>
              <w:rPr>
                <w:rFonts w:eastAsia="Calibri" w:cs="Arial"/>
              </w:rPr>
              <w:t>V.-</w:t>
            </w:r>
            <w:r w:rsidR="00811C13" w:rsidRPr="0041051B">
              <w:rPr>
                <w:rFonts w:eastAsia="Calibri" w:cs="Arial"/>
              </w:rPr>
              <w:t>VI.</w:t>
            </w:r>
          </w:p>
        </w:tc>
        <w:tc>
          <w:tcPr>
            <w:tcW w:w="4282" w:type="dxa"/>
            <w:shd w:val="clear" w:color="auto" w:fill="FFFFFF" w:themeFill="background1"/>
          </w:tcPr>
          <w:p w14:paraId="09730138" w14:textId="77777777" w:rsidR="00811C13" w:rsidRPr="00FE71A5" w:rsidRDefault="00811C13" w:rsidP="00811C13">
            <w:pPr>
              <w:widowControl w:val="0"/>
              <w:spacing w:after="0" w:line="240" w:lineRule="auto"/>
              <w:rPr>
                <w:rFonts w:eastAsia="Calibri" w:cs="Arial"/>
                <w:b/>
              </w:rPr>
            </w:pPr>
            <w:r>
              <w:rPr>
                <w:rFonts w:eastAsia="Calibri" w:cs="Arial"/>
              </w:rPr>
              <w:t>U</w:t>
            </w:r>
            <w:r w:rsidRPr="00FE71A5">
              <w:rPr>
                <w:rFonts w:eastAsia="Calibri" w:cs="Arial"/>
              </w:rPr>
              <w:t>spjeh i rezultati rada učeničke zadruge u II. polugodištu</w:t>
            </w:r>
          </w:p>
        </w:tc>
        <w:tc>
          <w:tcPr>
            <w:tcW w:w="1418" w:type="dxa"/>
            <w:shd w:val="clear" w:color="auto" w:fill="FFFFFF" w:themeFill="background1"/>
            <w:vAlign w:val="center"/>
          </w:tcPr>
          <w:p w14:paraId="1C027F63" w14:textId="6A0E3522" w:rsidR="00811C13" w:rsidRPr="00FE71A5" w:rsidRDefault="00423196" w:rsidP="00811C13">
            <w:pPr>
              <w:widowControl w:val="0"/>
              <w:spacing w:after="0" w:line="240" w:lineRule="auto"/>
              <w:jc w:val="center"/>
              <w:rPr>
                <w:rFonts w:eastAsia="Calibri" w:cs="Arial"/>
              </w:rPr>
            </w:pPr>
            <w:r>
              <w:rPr>
                <w:rFonts w:eastAsia="Calibri" w:cs="Arial"/>
              </w:rPr>
              <w:t>2</w:t>
            </w:r>
          </w:p>
        </w:tc>
        <w:tc>
          <w:tcPr>
            <w:tcW w:w="1559" w:type="dxa"/>
            <w:shd w:val="clear" w:color="auto" w:fill="FFFFFF" w:themeFill="background1"/>
            <w:vAlign w:val="center"/>
          </w:tcPr>
          <w:p w14:paraId="26DDBBBA" w14:textId="67BA854D" w:rsidR="00811C13" w:rsidRPr="00FE71A5" w:rsidRDefault="00423196" w:rsidP="00811C13">
            <w:pPr>
              <w:widowControl w:val="0"/>
              <w:spacing w:after="0" w:line="240" w:lineRule="auto"/>
              <w:jc w:val="center"/>
              <w:rPr>
                <w:rFonts w:eastAsia="Calibri" w:cs="Arial"/>
              </w:rPr>
            </w:pPr>
            <w:r>
              <w:rPr>
                <w:rFonts w:eastAsia="Calibri" w:cs="Arial"/>
              </w:rPr>
              <w:t>2</w:t>
            </w:r>
          </w:p>
        </w:tc>
      </w:tr>
      <w:tr w:rsidR="00811C13" w:rsidRPr="00BC72BF" w14:paraId="0780DB3B" w14:textId="77777777" w:rsidTr="00623091">
        <w:trPr>
          <w:jc w:val="center"/>
        </w:trPr>
        <w:tc>
          <w:tcPr>
            <w:tcW w:w="1383" w:type="dxa"/>
            <w:shd w:val="clear" w:color="auto" w:fill="FFFFFF" w:themeFill="background1"/>
            <w:vAlign w:val="center"/>
          </w:tcPr>
          <w:p w14:paraId="205B0A05" w14:textId="77777777" w:rsidR="00811C13" w:rsidRPr="00BC72BF" w:rsidRDefault="00811C13" w:rsidP="00811C13">
            <w:pPr>
              <w:widowControl w:val="0"/>
              <w:spacing w:after="0" w:line="240" w:lineRule="auto"/>
              <w:jc w:val="center"/>
              <w:rPr>
                <w:rFonts w:eastAsia="Calibri" w:cs="Arial"/>
              </w:rPr>
            </w:pPr>
          </w:p>
        </w:tc>
        <w:tc>
          <w:tcPr>
            <w:tcW w:w="4282" w:type="dxa"/>
            <w:shd w:val="clear" w:color="auto" w:fill="FFFFFF" w:themeFill="background1"/>
          </w:tcPr>
          <w:p w14:paraId="5F9C143E" w14:textId="12E379DD" w:rsidR="00811C13" w:rsidRPr="00BC72BF" w:rsidRDefault="00811C13" w:rsidP="00811C13">
            <w:pPr>
              <w:widowControl w:val="0"/>
              <w:spacing w:after="0" w:line="240" w:lineRule="auto"/>
              <w:jc w:val="right"/>
              <w:rPr>
                <w:rFonts w:eastAsia="Calibri" w:cs="Arial"/>
              </w:rPr>
            </w:pPr>
            <w:r w:rsidRPr="00623091">
              <w:rPr>
                <w:rFonts w:eastAsia="Calibri" w:cs="Arial"/>
                <w:b/>
              </w:rPr>
              <w:t>UKUPNO:</w:t>
            </w:r>
          </w:p>
        </w:tc>
        <w:tc>
          <w:tcPr>
            <w:tcW w:w="1418" w:type="dxa"/>
            <w:shd w:val="clear" w:color="auto" w:fill="FFFFFF" w:themeFill="background1"/>
            <w:vAlign w:val="center"/>
          </w:tcPr>
          <w:p w14:paraId="01C171BC" w14:textId="1ABBC196" w:rsidR="00811C13" w:rsidRPr="00623091" w:rsidRDefault="00423196" w:rsidP="00811C13">
            <w:pPr>
              <w:widowControl w:val="0"/>
              <w:spacing w:after="0" w:line="240" w:lineRule="auto"/>
              <w:jc w:val="center"/>
              <w:rPr>
                <w:rFonts w:eastAsia="Calibri" w:cs="Times New Roman"/>
                <w:b/>
                <w:sz w:val="24"/>
              </w:rPr>
            </w:pPr>
            <w:r>
              <w:rPr>
                <w:rFonts w:eastAsia="Calibri" w:cs="Times New Roman"/>
                <w:b/>
                <w:sz w:val="24"/>
              </w:rPr>
              <w:t>36</w:t>
            </w:r>
          </w:p>
        </w:tc>
        <w:tc>
          <w:tcPr>
            <w:tcW w:w="1559" w:type="dxa"/>
            <w:shd w:val="clear" w:color="auto" w:fill="FFFFFF" w:themeFill="background1"/>
            <w:vAlign w:val="center"/>
          </w:tcPr>
          <w:p w14:paraId="7534D94A" w14:textId="029FCD65" w:rsidR="00811C13" w:rsidRPr="00623091" w:rsidRDefault="00811C13" w:rsidP="00811C13">
            <w:pPr>
              <w:widowControl w:val="0"/>
              <w:spacing w:after="0" w:line="240" w:lineRule="auto"/>
              <w:jc w:val="center"/>
              <w:rPr>
                <w:rFonts w:eastAsia="Calibri" w:cs="Times New Roman"/>
                <w:b/>
                <w:sz w:val="24"/>
              </w:rPr>
            </w:pPr>
            <w:r w:rsidRPr="00623091">
              <w:rPr>
                <w:rFonts w:eastAsia="Calibri" w:cs="Times New Roman"/>
                <w:b/>
                <w:sz w:val="24"/>
              </w:rPr>
              <w:t>36</w:t>
            </w:r>
          </w:p>
        </w:tc>
      </w:tr>
    </w:tbl>
    <w:p w14:paraId="4ACBC153" w14:textId="4203329B" w:rsidR="00BC57FC" w:rsidRPr="00623091" w:rsidRDefault="00BC57FC">
      <w:pPr>
        <w:spacing w:line="240" w:lineRule="auto"/>
        <w:ind w:firstLine="708"/>
        <w:contextualSpacing/>
        <w:jc w:val="both"/>
        <w:rPr>
          <w:color w:val="FF0000"/>
        </w:rPr>
      </w:pPr>
    </w:p>
    <w:p w14:paraId="0FB93443" w14:textId="21ABC867" w:rsidR="00423196" w:rsidRDefault="00423196">
      <w:pPr>
        <w:spacing w:after="0" w:line="240" w:lineRule="auto"/>
        <w:rPr>
          <w:rFonts w:cs="Arial"/>
          <w:strike/>
          <w:color w:val="FF0000"/>
        </w:rPr>
      </w:pPr>
      <w:r>
        <w:rPr>
          <w:rFonts w:cs="Arial"/>
          <w:strike/>
          <w:color w:val="FF0000"/>
        </w:rPr>
        <w:br w:type="page"/>
      </w:r>
    </w:p>
    <w:p w14:paraId="5633ECD6" w14:textId="77777777" w:rsidR="00BC57FC" w:rsidRPr="00CD52E3" w:rsidRDefault="00BC57FC">
      <w:pPr>
        <w:spacing w:line="240" w:lineRule="auto"/>
        <w:ind w:firstLine="708"/>
        <w:contextualSpacing/>
        <w:jc w:val="both"/>
        <w:rPr>
          <w:rFonts w:cs="Arial"/>
          <w:strike/>
          <w:color w:val="FF0000"/>
        </w:rPr>
      </w:pPr>
    </w:p>
    <w:p w14:paraId="458D995B" w14:textId="77777777" w:rsidR="004E659F" w:rsidRPr="00CD52E3" w:rsidRDefault="004E659F">
      <w:pPr>
        <w:contextualSpacing/>
        <w:rPr>
          <w:rFonts w:cs="Arial"/>
          <w:b/>
          <w:strike/>
          <w:color w:val="FF0000"/>
        </w:rPr>
      </w:pPr>
    </w:p>
    <w:tbl>
      <w:tblPr>
        <w:tblStyle w:val="Reetkatablice"/>
        <w:tblW w:w="9060" w:type="dxa"/>
        <w:jc w:val="center"/>
        <w:tblLayout w:type="fixed"/>
        <w:tblLook w:val="04A0" w:firstRow="1" w:lastRow="0" w:firstColumn="1" w:lastColumn="0" w:noHBand="0" w:noVBand="1"/>
      </w:tblPr>
      <w:tblGrid>
        <w:gridCol w:w="3313"/>
        <w:gridCol w:w="5747"/>
      </w:tblGrid>
      <w:tr w:rsidR="009A675A" w:rsidRPr="00423196" w14:paraId="30EE14B5" w14:textId="77777777" w:rsidTr="009A675A">
        <w:trPr>
          <w:trHeight w:val="340"/>
          <w:jc w:val="center"/>
        </w:trPr>
        <w:tc>
          <w:tcPr>
            <w:tcW w:w="3313" w:type="dxa"/>
          </w:tcPr>
          <w:p w14:paraId="64410981" w14:textId="77777777" w:rsidR="004E659F" w:rsidRPr="00423196" w:rsidRDefault="00952D10">
            <w:pPr>
              <w:widowControl w:val="0"/>
              <w:tabs>
                <w:tab w:val="left" w:pos="7380"/>
              </w:tabs>
              <w:spacing w:after="0" w:line="240" w:lineRule="auto"/>
              <w:contextualSpacing/>
              <w:rPr>
                <w:rFonts w:eastAsia="Times New Roman" w:cs="Arial"/>
                <w:b/>
                <w:lang w:eastAsia="hr-HR"/>
              </w:rPr>
            </w:pPr>
            <w:r w:rsidRPr="00423196">
              <w:rPr>
                <w:rFonts w:eastAsia="Times New Roman" w:cs="Arial"/>
                <w:b/>
                <w:lang w:eastAsia="hr-HR"/>
              </w:rPr>
              <w:t>AKTIVNOST</w:t>
            </w:r>
          </w:p>
        </w:tc>
        <w:tc>
          <w:tcPr>
            <w:tcW w:w="5746" w:type="dxa"/>
          </w:tcPr>
          <w:p w14:paraId="2E1684B6" w14:textId="7F667029" w:rsidR="004E659F" w:rsidRPr="00423196" w:rsidRDefault="009A675A" w:rsidP="009A675A">
            <w:pPr>
              <w:widowControl w:val="0"/>
              <w:tabs>
                <w:tab w:val="left" w:pos="7380"/>
              </w:tabs>
              <w:spacing w:after="0" w:line="240" w:lineRule="auto"/>
              <w:contextualSpacing/>
              <w:rPr>
                <w:rFonts w:eastAsia="Times New Roman" w:cs="Arial"/>
                <w:b/>
                <w:lang w:eastAsia="hr-HR"/>
              </w:rPr>
            </w:pPr>
            <w:r w:rsidRPr="00423196">
              <w:rPr>
                <w:rFonts w:eastAsia="Times New Roman" w:cs="Arial"/>
                <w:b/>
                <w:lang w:eastAsia="hr-HR"/>
              </w:rPr>
              <w:t>Školska zadruga</w:t>
            </w:r>
          </w:p>
        </w:tc>
      </w:tr>
      <w:tr w:rsidR="009A675A" w:rsidRPr="00423196" w14:paraId="5A552969" w14:textId="77777777" w:rsidTr="009A675A">
        <w:trPr>
          <w:jc w:val="center"/>
        </w:trPr>
        <w:tc>
          <w:tcPr>
            <w:tcW w:w="3313" w:type="dxa"/>
          </w:tcPr>
          <w:p w14:paraId="389D2E62" w14:textId="77777777" w:rsidR="004E659F" w:rsidRPr="00423196" w:rsidRDefault="00952D10">
            <w:pPr>
              <w:widowControl w:val="0"/>
              <w:tabs>
                <w:tab w:val="left" w:pos="7380"/>
              </w:tabs>
              <w:spacing w:after="0"/>
              <w:contextualSpacing/>
              <w:rPr>
                <w:rFonts w:eastAsia="Times New Roman" w:cs="Arial"/>
                <w:b/>
                <w:lang w:eastAsia="hr-HR"/>
              </w:rPr>
            </w:pPr>
            <w:r w:rsidRPr="00423196">
              <w:rPr>
                <w:rFonts w:eastAsia="Times New Roman" w:cs="Arial"/>
                <w:b/>
                <w:lang w:eastAsia="hr-HR"/>
              </w:rPr>
              <w:t>NOSITELJI I NJIHOVA ODGOVORNOST</w:t>
            </w:r>
          </w:p>
        </w:tc>
        <w:tc>
          <w:tcPr>
            <w:tcW w:w="5746" w:type="dxa"/>
          </w:tcPr>
          <w:p w14:paraId="05A1786A" w14:textId="5BAF9ADB" w:rsidR="00423196" w:rsidRPr="00423196" w:rsidRDefault="004D4FD9">
            <w:pPr>
              <w:widowControl w:val="0"/>
              <w:tabs>
                <w:tab w:val="left" w:pos="7380"/>
              </w:tabs>
              <w:spacing w:after="0"/>
              <w:contextualSpacing/>
            </w:pPr>
            <w:r w:rsidRPr="00423196">
              <w:t xml:space="preserve">Nina Martić, </w:t>
            </w:r>
            <w:r w:rsidR="00194DA4">
              <w:t>Tamara Miočević (z. Deskar)</w:t>
            </w:r>
          </w:p>
          <w:p w14:paraId="01093C26" w14:textId="61B95E1C" w:rsidR="004E659F" w:rsidRPr="00423196" w:rsidRDefault="00952D10">
            <w:pPr>
              <w:widowControl w:val="0"/>
              <w:tabs>
                <w:tab w:val="left" w:pos="7380"/>
              </w:tabs>
              <w:spacing w:after="0"/>
              <w:contextualSpacing/>
              <w:rPr>
                <w:rFonts w:eastAsia="Times New Roman" w:cs="Arial"/>
                <w:bCs/>
                <w:lang w:eastAsia="hr-HR"/>
              </w:rPr>
            </w:pPr>
            <w:r w:rsidRPr="00423196">
              <w:rPr>
                <w:rFonts w:eastAsia="Times New Roman" w:cs="Arial"/>
                <w:bCs/>
                <w:lang w:eastAsia="hr-HR"/>
              </w:rPr>
              <w:t>- priprema, provedba i vrednovanje aktivnosti školske zadruge</w:t>
            </w:r>
          </w:p>
        </w:tc>
      </w:tr>
      <w:tr w:rsidR="009A675A" w:rsidRPr="00423196" w14:paraId="4E1A58EE" w14:textId="77777777" w:rsidTr="009A675A">
        <w:trPr>
          <w:jc w:val="center"/>
        </w:trPr>
        <w:tc>
          <w:tcPr>
            <w:tcW w:w="3313" w:type="dxa"/>
          </w:tcPr>
          <w:p w14:paraId="10229669" w14:textId="77777777" w:rsidR="004E659F" w:rsidRPr="00423196" w:rsidRDefault="00952D10">
            <w:pPr>
              <w:widowControl w:val="0"/>
              <w:tabs>
                <w:tab w:val="left" w:pos="7380"/>
              </w:tabs>
              <w:spacing w:after="0" w:line="240" w:lineRule="auto"/>
              <w:contextualSpacing/>
              <w:rPr>
                <w:rFonts w:eastAsia="Times New Roman" w:cs="Arial"/>
                <w:b/>
                <w:lang w:eastAsia="hr-HR"/>
              </w:rPr>
            </w:pPr>
            <w:r w:rsidRPr="00423196">
              <w:rPr>
                <w:rFonts w:eastAsia="Times New Roman" w:cs="Arial"/>
                <w:b/>
                <w:lang w:eastAsia="hr-HR"/>
              </w:rPr>
              <w:t>PLANIRANI BROJ UČENIKA (razredni odjel)</w:t>
            </w:r>
          </w:p>
        </w:tc>
        <w:tc>
          <w:tcPr>
            <w:tcW w:w="5746" w:type="dxa"/>
          </w:tcPr>
          <w:p w14:paraId="19F1035A" w14:textId="77777777" w:rsidR="004E659F" w:rsidRPr="00423196" w:rsidRDefault="00952D10">
            <w:pPr>
              <w:widowControl w:val="0"/>
              <w:tabs>
                <w:tab w:val="left" w:pos="7380"/>
              </w:tabs>
              <w:spacing w:after="0" w:line="240" w:lineRule="auto"/>
              <w:contextualSpacing/>
              <w:rPr>
                <w:rFonts w:eastAsia="Times New Roman" w:cs="Arial"/>
                <w:b/>
                <w:bCs/>
                <w:lang w:eastAsia="hr-HR"/>
              </w:rPr>
            </w:pPr>
            <w:r w:rsidRPr="00423196">
              <w:rPr>
                <w:rFonts w:eastAsia="Times New Roman" w:cs="Arial"/>
                <w:bCs/>
                <w:lang w:eastAsia="hr-HR"/>
              </w:rPr>
              <w:t>20 (5., 6., 7. i 8. razred)</w:t>
            </w:r>
          </w:p>
        </w:tc>
      </w:tr>
      <w:tr w:rsidR="009A675A" w:rsidRPr="00423196" w14:paraId="2B353F84" w14:textId="77777777" w:rsidTr="009A675A">
        <w:trPr>
          <w:jc w:val="center"/>
        </w:trPr>
        <w:tc>
          <w:tcPr>
            <w:tcW w:w="3313" w:type="dxa"/>
          </w:tcPr>
          <w:p w14:paraId="63D27601" w14:textId="77777777" w:rsidR="004E659F" w:rsidRPr="00423196" w:rsidRDefault="00952D10">
            <w:pPr>
              <w:widowControl w:val="0"/>
              <w:tabs>
                <w:tab w:val="left" w:pos="7380"/>
              </w:tabs>
              <w:spacing w:after="0" w:line="240" w:lineRule="auto"/>
              <w:contextualSpacing/>
              <w:rPr>
                <w:rFonts w:eastAsia="Times New Roman" w:cs="Arial"/>
                <w:b/>
                <w:lang w:eastAsia="hr-HR"/>
              </w:rPr>
            </w:pPr>
            <w:r w:rsidRPr="00423196">
              <w:rPr>
                <w:rFonts w:eastAsia="Times New Roman" w:cs="Arial"/>
                <w:b/>
                <w:lang w:eastAsia="hr-HR"/>
              </w:rPr>
              <w:t>PLANIRANI BROJ SATI</w:t>
            </w:r>
          </w:p>
        </w:tc>
        <w:tc>
          <w:tcPr>
            <w:tcW w:w="5746" w:type="dxa"/>
          </w:tcPr>
          <w:p w14:paraId="1C05F283" w14:textId="5654F0A1" w:rsidR="004E659F" w:rsidRPr="00423196" w:rsidRDefault="00423196">
            <w:pPr>
              <w:widowControl w:val="0"/>
              <w:tabs>
                <w:tab w:val="left" w:pos="7380"/>
              </w:tabs>
              <w:spacing w:after="0" w:line="240" w:lineRule="auto"/>
              <w:contextualSpacing/>
              <w:rPr>
                <w:rFonts w:eastAsia="Times New Roman" w:cs="Arial"/>
                <w:b/>
                <w:bCs/>
                <w:lang w:eastAsia="hr-HR"/>
              </w:rPr>
            </w:pPr>
            <w:r w:rsidRPr="00423196">
              <w:rPr>
                <w:rFonts w:eastAsia="Times New Roman" w:cs="Arial"/>
                <w:bCs/>
                <w:lang w:eastAsia="hr-HR"/>
              </w:rPr>
              <w:t>36+36</w:t>
            </w:r>
          </w:p>
        </w:tc>
      </w:tr>
      <w:tr w:rsidR="009A675A" w:rsidRPr="00423196" w14:paraId="7D91AECA" w14:textId="77777777" w:rsidTr="009A675A">
        <w:trPr>
          <w:jc w:val="center"/>
        </w:trPr>
        <w:tc>
          <w:tcPr>
            <w:tcW w:w="3313" w:type="dxa"/>
          </w:tcPr>
          <w:p w14:paraId="34D28013" w14:textId="77777777" w:rsidR="004E659F" w:rsidRPr="00423196" w:rsidRDefault="00952D10">
            <w:pPr>
              <w:widowControl w:val="0"/>
              <w:tabs>
                <w:tab w:val="left" w:pos="7380"/>
              </w:tabs>
              <w:spacing w:after="0"/>
              <w:contextualSpacing/>
              <w:rPr>
                <w:rFonts w:eastAsia="Times New Roman" w:cs="Arial"/>
                <w:b/>
                <w:lang w:eastAsia="hr-HR"/>
              </w:rPr>
            </w:pPr>
            <w:r w:rsidRPr="00423196">
              <w:rPr>
                <w:rFonts w:eastAsia="Times New Roman" w:cs="Arial"/>
                <w:b/>
                <w:lang w:eastAsia="hr-HR"/>
              </w:rPr>
              <w:t xml:space="preserve">CILJEVI </w:t>
            </w:r>
          </w:p>
        </w:tc>
        <w:tc>
          <w:tcPr>
            <w:tcW w:w="5746" w:type="dxa"/>
          </w:tcPr>
          <w:p w14:paraId="0A881992" w14:textId="77777777" w:rsidR="004E659F" w:rsidRPr="00423196" w:rsidRDefault="00952D10">
            <w:pPr>
              <w:widowControl w:val="0"/>
              <w:tabs>
                <w:tab w:val="left" w:pos="7380"/>
              </w:tabs>
              <w:spacing w:after="0" w:line="240" w:lineRule="auto"/>
              <w:contextualSpacing/>
              <w:rPr>
                <w:rFonts w:cs="Arial"/>
              </w:rPr>
            </w:pPr>
            <w:r w:rsidRPr="00423196">
              <w:rPr>
                <w:rFonts w:eastAsia="Calibri" w:cs="Arial"/>
              </w:rPr>
              <w:t xml:space="preserve">Motiviranje učenika, razvijanje samopouzdanja i spremnosti za individualni i timski rad. </w:t>
            </w:r>
          </w:p>
          <w:p w14:paraId="28D956D9" w14:textId="77777777" w:rsidR="004E659F" w:rsidRPr="00423196" w:rsidRDefault="00952D10">
            <w:pPr>
              <w:widowControl w:val="0"/>
              <w:tabs>
                <w:tab w:val="left" w:pos="7380"/>
              </w:tabs>
              <w:spacing w:after="0" w:line="240" w:lineRule="auto"/>
              <w:contextualSpacing/>
              <w:rPr>
                <w:rFonts w:cs="Arial"/>
              </w:rPr>
            </w:pPr>
            <w:r w:rsidRPr="00423196">
              <w:rPr>
                <w:rFonts w:cs="Arial"/>
              </w:rPr>
              <w:t>Razvijanje zajedništva i suradnje s učenicima iz različitih razrednih odjela.</w:t>
            </w:r>
          </w:p>
          <w:p w14:paraId="2249A027" w14:textId="7A0C2796" w:rsidR="00423196" w:rsidRPr="00423196" w:rsidRDefault="00423196" w:rsidP="00423196">
            <w:pPr>
              <w:widowControl w:val="0"/>
              <w:tabs>
                <w:tab w:val="left" w:pos="7380"/>
              </w:tabs>
              <w:spacing w:after="0" w:line="240" w:lineRule="auto"/>
              <w:contextualSpacing/>
              <w:rPr>
                <w:rFonts w:eastAsia="Times New Roman" w:cs="Arial"/>
                <w:b/>
                <w:bCs/>
                <w:lang w:eastAsia="hr-HR"/>
              </w:rPr>
            </w:pPr>
            <w:r w:rsidRPr="00423196">
              <w:rPr>
                <w:rFonts w:cs="Arial"/>
              </w:rPr>
              <w:t>Razvijanje ekološke svijesti, svijesti o karbonskom otisku i mogućem smanjenju, svijesti o važnosti prenamjene i ponovne upotrebe predmeta.</w:t>
            </w:r>
          </w:p>
        </w:tc>
      </w:tr>
      <w:tr w:rsidR="009A675A" w:rsidRPr="00423196" w14:paraId="24A361D9" w14:textId="77777777" w:rsidTr="009A675A">
        <w:trPr>
          <w:jc w:val="center"/>
        </w:trPr>
        <w:tc>
          <w:tcPr>
            <w:tcW w:w="3313" w:type="dxa"/>
          </w:tcPr>
          <w:p w14:paraId="58EB652E" w14:textId="77777777" w:rsidR="004E659F" w:rsidRPr="00423196" w:rsidRDefault="00952D10">
            <w:pPr>
              <w:widowControl w:val="0"/>
              <w:tabs>
                <w:tab w:val="left" w:pos="7380"/>
              </w:tabs>
              <w:spacing w:after="0" w:line="240" w:lineRule="auto"/>
              <w:contextualSpacing/>
              <w:rPr>
                <w:rFonts w:eastAsia="Times New Roman" w:cs="Arial"/>
                <w:b/>
                <w:lang w:eastAsia="hr-HR"/>
              </w:rPr>
            </w:pPr>
            <w:r w:rsidRPr="00423196">
              <w:rPr>
                <w:rFonts w:eastAsia="Times New Roman" w:cs="Arial"/>
                <w:b/>
                <w:lang w:eastAsia="hr-HR"/>
              </w:rPr>
              <w:t>ZADACI</w:t>
            </w:r>
          </w:p>
        </w:tc>
        <w:tc>
          <w:tcPr>
            <w:tcW w:w="5746" w:type="dxa"/>
          </w:tcPr>
          <w:p w14:paraId="6D7F27C6" w14:textId="77777777" w:rsidR="00423196" w:rsidRPr="00423196" w:rsidRDefault="00423196" w:rsidP="00423196">
            <w:pPr>
              <w:widowControl w:val="0"/>
              <w:spacing w:after="0" w:line="240" w:lineRule="auto"/>
              <w:contextualSpacing/>
              <w:rPr>
                <w:rFonts w:cs="Arial"/>
              </w:rPr>
            </w:pPr>
            <w:r w:rsidRPr="00423196">
              <w:rPr>
                <w:rFonts w:eastAsia="Calibri" w:cs="Arial"/>
              </w:rPr>
              <w:t xml:space="preserve">- ostvariti aktivno sudjelovanje učenika u planiranju i </w:t>
            </w:r>
          </w:p>
          <w:p w14:paraId="4225C201" w14:textId="77777777" w:rsidR="00423196" w:rsidRPr="00423196" w:rsidRDefault="00423196" w:rsidP="00423196">
            <w:pPr>
              <w:widowControl w:val="0"/>
              <w:spacing w:after="0" w:line="240" w:lineRule="auto"/>
              <w:contextualSpacing/>
              <w:rPr>
                <w:rFonts w:cs="Arial"/>
              </w:rPr>
            </w:pPr>
            <w:r w:rsidRPr="00423196">
              <w:rPr>
                <w:rFonts w:eastAsia="Calibri" w:cs="Arial"/>
              </w:rPr>
              <w:t xml:space="preserve">   organizaciji Zadruge te sudjelovanju u formiranju i     </w:t>
            </w:r>
          </w:p>
          <w:p w14:paraId="7B0E109F" w14:textId="3D906992" w:rsidR="00423196" w:rsidRPr="00423196" w:rsidRDefault="00423196" w:rsidP="00423196">
            <w:pPr>
              <w:widowControl w:val="0"/>
              <w:spacing w:after="0" w:line="240" w:lineRule="auto"/>
              <w:contextualSpacing/>
              <w:rPr>
                <w:rFonts w:eastAsia="Calibri" w:cs="Arial"/>
              </w:rPr>
            </w:pPr>
            <w:r w:rsidRPr="00423196">
              <w:rPr>
                <w:rFonts w:eastAsia="Calibri" w:cs="Arial"/>
              </w:rPr>
              <w:t xml:space="preserve">   izvršavanju zajedničkih zadataka</w:t>
            </w:r>
          </w:p>
          <w:p w14:paraId="073202D5" w14:textId="3A8D17C7" w:rsidR="004E659F" w:rsidRPr="00423196" w:rsidRDefault="00952D10" w:rsidP="00423196">
            <w:pPr>
              <w:widowControl w:val="0"/>
              <w:spacing w:after="0" w:line="240" w:lineRule="auto"/>
              <w:contextualSpacing/>
              <w:rPr>
                <w:rFonts w:cs="Arial"/>
              </w:rPr>
            </w:pPr>
            <w:r w:rsidRPr="00423196">
              <w:rPr>
                <w:rFonts w:eastAsia="Calibri" w:cs="Arial"/>
              </w:rPr>
              <w:t>- razvijati svije</w:t>
            </w:r>
            <w:r w:rsidR="00423196" w:rsidRPr="00423196">
              <w:rPr>
                <w:rFonts w:eastAsia="Calibri" w:cs="Arial"/>
              </w:rPr>
              <w:t xml:space="preserve">st o potrebi očuvanja okoliša, </w:t>
            </w:r>
            <w:r w:rsidRPr="00423196">
              <w:rPr>
                <w:rFonts w:eastAsia="Calibri" w:cs="Arial"/>
              </w:rPr>
              <w:t xml:space="preserve">recikliranju </w:t>
            </w:r>
            <w:r w:rsidR="00423196" w:rsidRPr="00423196">
              <w:rPr>
                <w:rFonts w:eastAsia="Calibri" w:cs="Arial"/>
              </w:rPr>
              <w:t>i prenamjeni predmeta radi očuvanja prirode</w:t>
            </w:r>
          </w:p>
        </w:tc>
      </w:tr>
      <w:tr w:rsidR="009A675A" w:rsidRPr="00423196" w14:paraId="370FA836" w14:textId="77777777" w:rsidTr="009A675A">
        <w:trPr>
          <w:jc w:val="center"/>
        </w:trPr>
        <w:tc>
          <w:tcPr>
            <w:tcW w:w="3313" w:type="dxa"/>
          </w:tcPr>
          <w:p w14:paraId="2AED8BB7" w14:textId="77777777" w:rsidR="004E659F" w:rsidRPr="00423196" w:rsidRDefault="00952D10">
            <w:pPr>
              <w:widowControl w:val="0"/>
              <w:tabs>
                <w:tab w:val="left" w:pos="7380"/>
              </w:tabs>
              <w:spacing w:after="0"/>
              <w:contextualSpacing/>
              <w:rPr>
                <w:rFonts w:eastAsia="Times New Roman" w:cs="Arial"/>
                <w:b/>
                <w:lang w:eastAsia="hr-HR"/>
              </w:rPr>
            </w:pPr>
            <w:r w:rsidRPr="00423196">
              <w:rPr>
                <w:rFonts w:eastAsia="Times New Roman" w:cs="Arial"/>
                <w:b/>
                <w:lang w:eastAsia="hr-HR"/>
              </w:rPr>
              <w:t xml:space="preserve">NAMJENA </w:t>
            </w:r>
          </w:p>
        </w:tc>
        <w:tc>
          <w:tcPr>
            <w:tcW w:w="5746" w:type="dxa"/>
          </w:tcPr>
          <w:p w14:paraId="7615A2B3" w14:textId="77777777" w:rsidR="004E659F" w:rsidRPr="00423196" w:rsidRDefault="00952D10">
            <w:pPr>
              <w:widowControl w:val="0"/>
              <w:tabs>
                <w:tab w:val="left" w:pos="7380"/>
              </w:tabs>
              <w:spacing w:after="0" w:line="240" w:lineRule="auto"/>
              <w:contextualSpacing/>
              <w:rPr>
                <w:rFonts w:eastAsia="Times New Roman" w:cs="Arial"/>
                <w:bCs/>
                <w:lang w:eastAsia="hr-HR"/>
              </w:rPr>
            </w:pPr>
            <w:r w:rsidRPr="00423196">
              <w:rPr>
                <w:rFonts w:cs="Arial"/>
              </w:rPr>
              <w:t>Razvijanje smisla za lijepo i ekološki prihvatljivo.</w:t>
            </w:r>
          </w:p>
        </w:tc>
      </w:tr>
      <w:tr w:rsidR="009A675A" w:rsidRPr="00423196" w14:paraId="5779B851" w14:textId="77777777" w:rsidTr="009A675A">
        <w:trPr>
          <w:jc w:val="center"/>
        </w:trPr>
        <w:tc>
          <w:tcPr>
            <w:tcW w:w="3313" w:type="dxa"/>
          </w:tcPr>
          <w:p w14:paraId="6EB4EAC5" w14:textId="77777777" w:rsidR="004E659F" w:rsidRPr="00423196" w:rsidRDefault="00952D10">
            <w:pPr>
              <w:widowControl w:val="0"/>
              <w:tabs>
                <w:tab w:val="left" w:pos="7380"/>
              </w:tabs>
              <w:spacing w:after="0"/>
              <w:contextualSpacing/>
              <w:rPr>
                <w:rFonts w:eastAsia="Times New Roman" w:cs="Arial"/>
                <w:b/>
                <w:lang w:eastAsia="hr-HR"/>
              </w:rPr>
            </w:pPr>
            <w:r w:rsidRPr="00423196">
              <w:rPr>
                <w:rFonts w:eastAsia="Times New Roman" w:cs="Arial"/>
                <w:b/>
                <w:lang w:eastAsia="hr-HR"/>
              </w:rPr>
              <w:t>NAČIN REALIZACIJE</w:t>
            </w:r>
          </w:p>
        </w:tc>
        <w:tc>
          <w:tcPr>
            <w:tcW w:w="5746" w:type="dxa"/>
          </w:tcPr>
          <w:p w14:paraId="2D9F6886" w14:textId="2EFD6EB0" w:rsidR="004E659F" w:rsidRPr="00423196" w:rsidRDefault="00952D10" w:rsidP="00423196">
            <w:pPr>
              <w:widowControl w:val="0"/>
              <w:spacing w:after="0" w:line="240" w:lineRule="auto"/>
              <w:contextualSpacing/>
              <w:rPr>
                <w:rFonts w:cs="Arial"/>
              </w:rPr>
            </w:pPr>
            <w:r w:rsidRPr="00423196">
              <w:rPr>
                <w:rFonts w:eastAsia="Calibri" w:cs="Arial"/>
              </w:rPr>
              <w:t>uči</w:t>
            </w:r>
            <w:r w:rsidR="00423196" w:rsidRPr="00423196">
              <w:rPr>
                <w:rFonts w:eastAsia="Calibri" w:cs="Arial"/>
              </w:rPr>
              <w:t>onički i izvanučionički</w:t>
            </w:r>
            <w:r w:rsidRPr="00423196">
              <w:rPr>
                <w:rFonts w:eastAsia="Calibri" w:cs="Arial"/>
              </w:rPr>
              <w:t xml:space="preserve"> tip rada, </w:t>
            </w:r>
            <w:r w:rsidR="00423196" w:rsidRPr="00423196">
              <w:rPr>
                <w:rFonts w:eastAsia="Calibri" w:cs="Arial"/>
              </w:rPr>
              <w:t>samostalni i skupni radovi</w:t>
            </w:r>
          </w:p>
        </w:tc>
      </w:tr>
      <w:tr w:rsidR="009A675A" w:rsidRPr="00423196" w14:paraId="1CEC3924" w14:textId="77777777" w:rsidTr="009A675A">
        <w:trPr>
          <w:jc w:val="center"/>
        </w:trPr>
        <w:tc>
          <w:tcPr>
            <w:tcW w:w="3313" w:type="dxa"/>
          </w:tcPr>
          <w:p w14:paraId="73A0DAE2" w14:textId="77777777" w:rsidR="004E659F" w:rsidRPr="00423196" w:rsidRDefault="00952D10">
            <w:pPr>
              <w:widowControl w:val="0"/>
              <w:tabs>
                <w:tab w:val="left" w:pos="7380"/>
              </w:tabs>
              <w:spacing w:after="0"/>
              <w:contextualSpacing/>
              <w:rPr>
                <w:rFonts w:eastAsia="Times New Roman" w:cs="Arial"/>
                <w:b/>
                <w:lang w:eastAsia="hr-HR"/>
              </w:rPr>
            </w:pPr>
            <w:r w:rsidRPr="00423196">
              <w:rPr>
                <w:rFonts w:eastAsia="Times New Roman" w:cs="Arial"/>
                <w:b/>
                <w:lang w:eastAsia="hr-HR"/>
              </w:rPr>
              <w:t xml:space="preserve">VREMENIK </w:t>
            </w:r>
          </w:p>
        </w:tc>
        <w:tc>
          <w:tcPr>
            <w:tcW w:w="5746" w:type="dxa"/>
          </w:tcPr>
          <w:p w14:paraId="7CF9F9AC" w14:textId="77777777" w:rsidR="004E659F" w:rsidRPr="00423196" w:rsidRDefault="00952D10">
            <w:pPr>
              <w:widowControl w:val="0"/>
              <w:tabs>
                <w:tab w:val="left" w:pos="7380"/>
              </w:tabs>
              <w:spacing w:after="0"/>
              <w:contextualSpacing/>
              <w:rPr>
                <w:rFonts w:eastAsia="Times New Roman" w:cs="Arial"/>
                <w:bCs/>
                <w:lang w:eastAsia="hr-HR"/>
              </w:rPr>
            </w:pPr>
            <w:r w:rsidRPr="00423196">
              <w:rPr>
                <w:rFonts w:eastAsia="Times New Roman" w:cs="Arial"/>
                <w:bCs/>
                <w:lang w:eastAsia="hr-HR"/>
              </w:rPr>
              <w:t>tijekom nastavne godine</w:t>
            </w:r>
          </w:p>
        </w:tc>
      </w:tr>
      <w:tr w:rsidR="009A675A" w:rsidRPr="00423196" w14:paraId="659FA908" w14:textId="77777777" w:rsidTr="009A675A">
        <w:trPr>
          <w:jc w:val="center"/>
        </w:trPr>
        <w:tc>
          <w:tcPr>
            <w:tcW w:w="3313" w:type="dxa"/>
          </w:tcPr>
          <w:p w14:paraId="2D58E515" w14:textId="77777777" w:rsidR="004E659F" w:rsidRPr="00423196" w:rsidRDefault="00952D10">
            <w:pPr>
              <w:widowControl w:val="0"/>
              <w:tabs>
                <w:tab w:val="left" w:pos="7380"/>
              </w:tabs>
              <w:spacing w:after="0"/>
              <w:contextualSpacing/>
              <w:rPr>
                <w:rFonts w:eastAsia="Times New Roman" w:cs="Arial"/>
                <w:b/>
                <w:lang w:eastAsia="hr-HR"/>
              </w:rPr>
            </w:pPr>
            <w:r w:rsidRPr="00423196">
              <w:rPr>
                <w:rFonts w:eastAsia="Times New Roman" w:cs="Arial"/>
                <w:b/>
                <w:lang w:eastAsia="hr-HR"/>
              </w:rPr>
              <w:t xml:space="preserve">TROŠKOVNIK </w:t>
            </w:r>
          </w:p>
        </w:tc>
        <w:tc>
          <w:tcPr>
            <w:tcW w:w="5746" w:type="dxa"/>
          </w:tcPr>
          <w:p w14:paraId="465929A6" w14:textId="06F33084" w:rsidR="004E659F" w:rsidRPr="00423196" w:rsidRDefault="00952D10" w:rsidP="00423196">
            <w:pPr>
              <w:widowControl w:val="0"/>
              <w:tabs>
                <w:tab w:val="left" w:pos="7380"/>
              </w:tabs>
              <w:spacing w:after="0"/>
              <w:contextualSpacing/>
              <w:rPr>
                <w:rFonts w:eastAsia="Times New Roman" w:cs="Arial"/>
                <w:bCs/>
                <w:lang w:eastAsia="hr-HR"/>
              </w:rPr>
            </w:pPr>
            <w:r w:rsidRPr="00423196">
              <w:rPr>
                <w:rFonts w:eastAsia="Times New Roman" w:cs="Arial"/>
                <w:bCs/>
                <w:lang w:eastAsia="hr-HR"/>
              </w:rPr>
              <w:t>Kupnja materijala potrebnog za rad školske zadruge (pšenica, papir, zemlja za cvijeće</w:t>
            </w:r>
            <w:r w:rsidR="00423196" w:rsidRPr="00423196">
              <w:rPr>
                <w:rFonts w:eastAsia="Times New Roman" w:cs="Arial"/>
                <w:bCs/>
                <w:lang w:eastAsia="hr-HR"/>
              </w:rPr>
              <w:t>…</w:t>
            </w:r>
            <w:r w:rsidRPr="00423196">
              <w:rPr>
                <w:rFonts w:eastAsia="Times New Roman" w:cs="Arial"/>
                <w:bCs/>
                <w:lang w:eastAsia="hr-HR"/>
              </w:rPr>
              <w:t>)</w:t>
            </w:r>
          </w:p>
        </w:tc>
      </w:tr>
      <w:tr w:rsidR="009A675A" w:rsidRPr="00423196" w14:paraId="0FE1F5E9" w14:textId="77777777" w:rsidTr="009A675A">
        <w:trPr>
          <w:jc w:val="center"/>
        </w:trPr>
        <w:tc>
          <w:tcPr>
            <w:tcW w:w="3313" w:type="dxa"/>
          </w:tcPr>
          <w:p w14:paraId="39248F0B" w14:textId="77777777" w:rsidR="004E659F" w:rsidRPr="00423196" w:rsidRDefault="00952D10">
            <w:pPr>
              <w:widowControl w:val="0"/>
              <w:tabs>
                <w:tab w:val="left" w:pos="7380"/>
              </w:tabs>
              <w:spacing w:after="0" w:line="240" w:lineRule="auto"/>
              <w:contextualSpacing/>
              <w:rPr>
                <w:rFonts w:eastAsia="Times New Roman" w:cs="Arial"/>
                <w:b/>
                <w:lang w:eastAsia="hr-HR"/>
              </w:rPr>
            </w:pPr>
            <w:r w:rsidRPr="00423196">
              <w:rPr>
                <w:rFonts w:eastAsia="Times New Roman" w:cs="Arial"/>
                <w:b/>
                <w:lang w:eastAsia="hr-HR"/>
              </w:rPr>
              <w:t xml:space="preserve">NAČIN VREDNOVANJA I NAČIN KORIŠTENJA REZULTATA </w:t>
            </w:r>
          </w:p>
          <w:p w14:paraId="4A906B7E" w14:textId="77777777" w:rsidR="004E659F" w:rsidRPr="00423196" w:rsidRDefault="00952D10">
            <w:pPr>
              <w:widowControl w:val="0"/>
              <w:tabs>
                <w:tab w:val="left" w:pos="7380"/>
              </w:tabs>
              <w:spacing w:after="0"/>
              <w:contextualSpacing/>
              <w:rPr>
                <w:rFonts w:eastAsia="Times New Roman" w:cs="Arial"/>
                <w:b/>
                <w:lang w:eastAsia="hr-HR"/>
              </w:rPr>
            </w:pPr>
            <w:r w:rsidRPr="00423196">
              <w:rPr>
                <w:rFonts w:eastAsia="Times New Roman" w:cs="Arial"/>
                <w:b/>
                <w:lang w:eastAsia="hr-HR"/>
              </w:rPr>
              <w:t>VREDNOVANJA</w:t>
            </w:r>
          </w:p>
        </w:tc>
        <w:tc>
          <w:tcPr>
            <w:tcW w:w="5746" w:type="dxa"/>
          </w:tcPr>
          <w:p w14:paraId="21789A17" w14:textId="77777777" w:rsidR="004E659F" w:rsidRPr="00423196" w:rsidRDefault="00952D10">
            <w:pPr>
              <w:widowControl w:val="0"/>
              <w:tabs>
                <w:tab w:val="left" w:pos="7380"/>
              </w:tabs>
              <w:spacing w:after="0"/>
              <w:contextualSpacing/>
              <w:rPr>
                <w:rFonts w:eastAsia="Times New Roman" w:cs="Arial"/>
                <w:bCs/>
                <w:lang w:eastAsia="hr-HR"/>
              </w:rPr>
            </w:pPr>
            <w:r w:rsidRPr="00423196">
              <w:rPr>
                <w:rFonts w:eastAsia="Times New Roman" w:cs="Arial"/>
                <w:bCs/>
                <w:lang w:eastAsia="hr-HR"/>
              </w:rPr>
              <w:t xml:space="preserve">Usmeno praćenje učenika. </w:t>
            </w:r>
          </w:p>
          <w:p w14:paraId="2ABC2B9D" w14:textId="77777777" w:rsidR="004E659F" w:rsidRPr="00423196" w:rsidRDefault="00952D10">
            <w:pPr>
              <w:widowControl w:val="0"/>
              <w:tabs>
                <w:tab w:val="left" w:pos="7380"/>
              </w:tabs>
              <w:spacing w:after="0"/>
              <w:contextualSpacing/>
              <w:rPr>
                <w:rFonts w:eastAsia="Times New Roman" w:cs="Arial"/>
                <w:bCs/>
                <w:lang w:eastAsia="hr-HR"/>
              </w:rPr>
            </w:pPr>
            <w:r w:rsidRPr="00423196">
              <w:rPr>
                <w:rFonts w:eastAsia="Times New Roman" w:cs="Arial"/>
                <w:bCs/>
                <w:lang w:eastAsia="hr-HR"/>
              </w:rPr>
              <w:t>Prezentiranje učeničkih radova na školskim sajmovima.</w:t>
            </w:r>
          </w:p>
        </w:tc>
      </w:tr>
    </w:tbl>
    <w:p w14:paraId="6AA3B73F" w14:textId="77777777" w:rsidR="004E659F" w:rsidRPr="00CD52E3" w:rsidRDefault="004E659F">
      <w:pPr>
        <w:spacing w:before="45" w:after="0" w:line="240" w:lineRule="auto"/>
        <w:ind w:left="165"/>
        <w:contextualSpacing/>
        <w:jc w:val="both"/>
        <w:rPr>
          <w:rFonts w:eastAsia="Times New Roman" w:cs="Arial"/>
          <w:strike/>
          <w:color w:val="FF0000"/>
          <w:sz w:val="20"/>
          <w:szCs w:val="20"/>
          <w:lang w:eastAsia="hr-HR"/>
        </w:rPr>
      </w:pPr>
    </w:p>
    <w:p w14:paraId="306F1B95" w14:textId="77777777" w:rsidR="004E659F" w:rsidRPr="00CD52E3" w:rsidRDefault="004E659F">
      <w:pPr>
        <w:spacing w:after="0" w:line="240" w:lineRule="auto"/>
        <w:rPr>
          <w:rFonts w:eastAsia="Times New Roman" w:cs="Arial"/>
          <w:strike/>
          <w:color w:val="FF0000"/>
          <w:sz w:val="20"/>
          <w:szCs w:val="20"/>
          <w:lang w:eastAsia="hr-HR"/>
        </w:rPr>
      </w:pPr>
    </w:p>
    <w:p w14:paraId="3181F0C1" w14:textId="77777777" w:rsidR="004E659F" w:rsidRPr="00CD52E3" w:rsidRDefault="004E659F">
      <w:pPr>
        <w:spacing w:after="0" w:line="240" w:lineRule="auto"/>
        <w:rPr>
          <w:rFonts w:eastAsia="Times New Roman" w:cs="Arial"/>
          <w:strike/>
          <w:color w:val="FF0000"/>
          <w:sz w:val="20"/>
          <w:szCs w:val="20"/>
          <w:lang w:eastAsia="hr-HR"/>
        </w:rPr>
      </w:pPr>
    </w:p>
    <w:p w14:paraId="4A81A0DC" w14:textId="77777777" w:rsidR="004E659F" w:rsidRPr="00CD52E3" w:rsidRDefault="00952D10">
      <w:pPr>
        <w:spacing w:after="0" w:line="240" w:lineRule="auto"/>
        <w:rPr>
          <w:rFonts w:eastAsia="Times New Roman" w:cs="Arial"/>
          <w:strike/>
          <w:color w:val="FF0000"/>
          <w:sz w:val="20"/>
          <w:szCs w:val="20"/>
          <w:lang w:eastAsia="hr-HR"/>
        </w:rPr>
      </w:pPr>
      <w:r w:rsidRPr="00CD52E3">
        <w:rPr>
          <w:strike/>
          <w:color w:val="FF0000"/>
        </w:rPr>
        <w:br w:type="page"/>
      </w:r>
    </w:p>
    <w:p w14:paraId="6A04F581" w14:textId="77777777" w:rsidR="004E659F" w:rsidRPr="00CD52E3" w:rsidRDefault="00952D10" w:rsidP="00BC0797">
      <w:pPr>
        <w:pStyle w:val="naslov1"/>
      </w:pPr>
      <w:bookmarkStart w:id="29" w:name="_Toc146888351"/>
      <w:r w:rsidRPr="00CD52E3">
        <w:lastRenderedPageBreak/>
        <w:t>ŠKOLSKO ŠPORTSKO DRUŠTVO</w:t>
      </w:r>
      <w:bookmarkEnd w:id="29"/>
    </w:p>
    <w:p w14:paraId="7CE88745" w14:textId="77777777" w:rsidR="00194DA4" w:rsidRDefault="00194DA4">
      <w:pPr>
        <w:spacing w:after="0" w:line="240" w:lineRule="auto"/>
      </w:pPr>
    </w:p>
    <w:p w14:paraId="449CD1C0" w14:textId="77777777" w:rsidR="00194DA4" w:rsidRPr="00194DA4" w:rsidRDefault="00194DA4" w:rsidP="00194DA4">
      <w:pPr>
        <w:spacing w:after="0"/>
        <w:ind w:firstLine="346"/>
        <w:contextualSpacing/>
        <w:jc w:val="both"/>
        <w:rPr>
          <w:rFonts w:cs="Arial"/>
        </w:rPr>
      </w:pPr>
      <w:r w:rsidRPr="00194DA4">
        <w:t>Školski odbor Osnovne škole Iver donio je na 11. sjednici dana 26. ožujka 2015.  Odluku o osnivanju Školskog sportskog društva, usvojio Pravilnik o radu Školskog sportskog društva Osnovne škole Iver te imenovao Miroslava Klaricu, učitelja tjelesne i zdravstvene kulture, voditeljem sportskog društva.</w:t>
      </w:r>
    </w:p>
    <w:p w14:paraId="4F277F2D" w14:textId="77777777" w:rsidR="00194DA4" w:rsidRPr="00194DA4" w:rsidRDefault="00194DA4" w:rsidP="00194DA4">
      <w:pPr>
        <w:spacing w:after="0"/>
        <w:ind w:firstLine="346"/>
        <w:contextualSpacing/>
        <w:jc w:val="both"/>
        <w:rPr>
          <w:rFonts w:cs="Arial"/>
        </w:rPr>
      </w:pPr>
      <w:r w:rsidRPr="00194DA4">
        <w:t>Školsko sportsko društvo je oblik izvannastavne aktivnosti bavljenja učenika sportom koja se ostvaruje kao:</w:t>
      </w:r>
    </w:p>
    <w:p w14:paraId="3946C5AD" w14:textId="77777777" w:rsidR="00194DA4" w:rsidRPr="00194DA4" w:rsidRDefault="00194DA4" w:rsidP="00194DA4">
      <w:pPr>
        <w:numPr>
          <w:ilvl w:val="0"/>
          <w:numId w:val="139"/>
        </w:numPr>
        <w:spacing w:after="0" w:line="240" w:lineRule="auto"/>
        <w:contextualSpacing/>
        <w:rPr>
          <w:rFonts w:cs="Arial"/>
        </w:rPr>
      </w:pPr>
      <w:r w:rsidRPr="00194DA4">
        <w:t>aktivnost u školskom sportskom društvu</w:t>
      </w:r>
    </w:p>
    <w:p w14:paraId="6B1A6000" w14:textId="77777777" w:rsidR="00194DA4" w:rsidRPr="00194DA4" w:rsidRDefault="00194DA4" w:rsidP="00194DA4">
      <w:pPr>
        <w:numPr>
          <w:ilvl w:val="0"/>
          <w:numId w:val="139"/>
        </w:numPr>
        <w:spacing w:after="0" w:line="240" w:lineRule="auto"/>
        <w:contextualSpacing/>
        <w:rPr>
          <w:rFonts w:cs="Arial"/>
        </w:rPr>
      </w:pPr>
      <w:r w:rsidRPr="00194DA4">
        <w:t>uvježbavanje učenika raznim sportovima</w:t>
      </w:r>
    </w:p>
    <w:p w14:paraId="6DE1DE40" w14:textId="77777777" w:rsidR="00194DA4" w:rsidRPr="00194DA4" w:rsidRDefault="00194DA4" w:rsidP="00194DA4">
      <w:pPr>
        <w:numPr>
          <w:ilvl w:val="0"/>
          <w:numId w:val="139"/>
        </w:numPr>
        <w:spacing w:after="0" w:line="240" w:lineRule="auto"/>
        <w:contextualSpacing/>
        <w:rPr>
          <w:rFonts w:cs="Arial"/>
        </w:rPr>
      </w:pPr>
      <w:r w:rsidRPr="00194DA4">
        <w:t xml:space="preserve">sudjelovanje u natjecanjima u Školi i izvan škole </w:t>
      </w:r>
    </w:p>
    <w:p w14:paraId="0D184001" w14:textId="77777777" w:rsidR="00194DA4" w:rsidRPr="00194DA4" w:rsidRDefault="00194DA4" w:rsidP="00194DA4">
      <w:pPr>
        <w:spacing w:after="0"/>
        <w:ind w:firstLine="360"/>
        <w:contextualSpacing/>
        <w:jc w:val="both"/>
        <w:rPr>
          <w:rFonts w:cs="Arial"/>
        </w:rPr>
      </w:pPr>
      <w:r w:rsidRPr="00194DA4">
        <w:t>Zadaće ŠSD-a su:</w:t>
      </w:r>
    </w:p>
    <w:p w14:paraId="765C187D" w14:textId="77777777" w:rsidR="00194DA4" w:rsidRPr="00194DA4" w:rsidRDefault="00194DA4" w:rsidP="00194DA4">
      <w:pPr>
        <w:spacing w:after="0"/>
        <w:contextualSpacing/>
        <w:jc w:val="both"/>
        <w:rPr>
          <w:rFonts w:cs="Arial"/>
        </w:rPr>
      </w:pPr>
      <w:r w:rsidRPr="00194DA4">
        <w:t>1. sustavno planirati, organizirati i provoditi sportske aktivnosti za učenike kao dio izvannastavnih sadržaja škole,</w:t>
      </w:r>
    </w:p>
    <w:p w14:paraId="4624611B" w14:textId="77777777" w:rsidR="00194DA4" w:rsidRPr="00194DA4" w:rsidRDefault="00194DA4" w:rsidP="00194DA4">
      <w:pPr>
        <w:spacing w:after="0"/>
        <w:contextualSpacing/>
        <w:jc w:val="both"/>
        <w:rPr>
          <w:rFonts w:cs="Arial"/>
        </w:rPr>
      </w:pPr>
      <w:r w:rsidRPr="00194DA4">
        <w:t>2. poticati uključivanje što većeg broja učenika u školske sportske aktivnosti, a posebice učenika s invaliditetom,</w:t>
      </w:r>
    </w:p>
    <w:p w14:paraId="7CAE1FA6" w14:textId="77777777" w:rsidR="00194DA4" w:rsidRPr="00194DA4" w:rsidRDefault="00194DA4" w:rsidP="00194DA4">
      <w:pPr>
        <w:spacing w:after="0"/>
        <w:contextualSpacing/>
        <w:jc w:val="both"/>
        <w:rPr>
          <w:rFonts w:cs="Arial"/>
        </w:rPr>
      </w:pPr>
      <w:r w:rsidRPr="00194DA4">
        <w:t>3. poticati i promicati stručni rad u školskome sportu, kao i stručni sportski rad s djecom i mladima u lokalnoj zajednici,</w:t>
      </w:r>
    </w:p>
    <w:p w14:paraId="3F011126" w14:textId="77777777" w:rsidR="00194DA4" w:rsidRPr="00194DA4" w:rsidRDefault="00194DA4" w:rsidP="00194DA4">
      <w:pPr>
        <w:spacing w:after="0"/>
        <w:contextualSpacing/>
        <w:jc w:val="both"/>
        <w:rPr>
          <w:rFonts w:cs="Arial"/>
        </w:rPr>
      </w:pPr>
      <w:r w:rsidRPr="00194DA4">
        <w:t>4. poticati etička i moralna načela, poštivanje ljudskog dostojanstva, 'fair-playa' (poštenog ponašanja u sportu), tolerancije, nenasilja i kulture sporta.</w:t>
      </w:r>
    </w:p>
    <w:p w14:paraId="26FBC3BC" w14:textId="77777777" w:rsidR="00194DA4" w:rsidRPr="00194DA4" w:rsidRDefault="00194DA4" w:rsidP="00194DA4">
      <w:pPr>
        <w:spacing w:after="0"/>
        <w:contextualSpacing/>
        <w:jc w:val="both"/>
        <w:rPr>
          <w:rFonts w:cs="Arial"/>
        </w:rPr>
      </w:pPr>
      <w:r w:rsidRPr="00194DA4">
        <w:tab/>
        <w:t>Aktivnosti Školskog sportskog društva provodit će se na vanjskim sportskim terenima škole i u dvorani kroz sportsku školu namijenjenu učenicima od 1. do 8. razreda.</w:t>
      </w:r>
    </w:p>
    <w:p w14:paraId="2390D07A" w14:textId="77777777" w:rsidR="00194DA4" w:rsidRPr="00194DA4" w:rsidRDefault="00194DA4" w:rsidP="00194DA4">
      <w:pPr>
        <w:spacing w:after="0" w:line="240" w:lineRule="auto"/>
        <w:rPr>
          <w:rFonts w:cs="Arial"/>
        </w:rPr>
      </w:pPr>
    </w:p>
    <w:tbl>
      <w:tblPr>
        <w:tblStyle w:val="Reetkatablice25"/>
        <w:tblW w:w="8526" w:type="dxa"/>
        <w:tblInd w:w="647" w:type="dxa"/>
        <w:tblLayout w:type="fixed"/>
        <w:tblLook w:val="04A0" w:firstRow="1" w:lastRow="0" w:firstColumn="1" w:lastColumn="0" w:noHBand="0" w:noVBand="1"/>
      </w:tblPr>
      <w:tblGrid>
        <w:gridCol w:w="1573"/>
        <w:gridCol w:w="4967"/>
        <w:gridCol w:w="1986"/>
      </w:tblGrid>
      <w:tr w:rsidR="00194DA4" w:rsidRPr="00194DA4" w14:paraId="1226375F" w14:textId="77777777" w:rsidTr="00B81302">
        <w:tc>
          <w:tcPr>
            <w:tcW w:w="1573" w:type="dxa"/>
            <w:vAlign w:val="center"/>
          </w:tcPr>
          <w:p w14:paraId="059A8F3F" w14:textId="77777777" w:rsidR="00194DA4" w:rsidRPr="00194DA4" w:rsidRDefault="00194DA4" w:rsidP="00194DA4">
            <w:pPr>
              <w:widowControl w:val="0"/>
              <w:spacing w:after="0" w:line="240" w:lineRule="auto"/>
              <w:contextualSpacing/>
              <w:jc w:val="center"/>
              <w:rPr>
                <w:rFonts w:cs="Arial"/>
                <w:b/>
              </w:rPr>
            </w:pPr>
            <w:r w:rsidRPr="00194DA4">
              <w:rPr>
                <w:rFonts w:eastAsia="Times New Roman" w:cs="Arial"/>
                <w:b/>
              </w:rPr>
              <w:t>Vrijeme realizacije</w:t>
            </w:r>
          </w:p>
        </w:tc>
        <w:tc>
          <w:tcPr>
            <w:tcW w:w="4967" w:type="dxa"/>
            <w:vAlign w:val="center"/>
          </w:tcPr>
          <w:p w14:paraId="15761CD6" w14:textId="77777777" w:rsidR="00194DA4" w:rsidRPr="00194DA4" w:rsidRDefault="00194DA4" w:rsidP="00194DA4">
            <w:pPr>
              <w:widowControl w:val="0"/>
              <w:spacing w:after="0" w:line="240" w:lineRule="auto"/>
              <w:contextualSpacing/>
              <w:jc w:val="center"/>
              <w:rPr>
                <w:rFonts w:cs="Arial"/>
                <w:b/>
              </w:rPr>
            </w:pPr>
            <w:r w:rsidRPr="00194DA4">
              <w:rPr>
                <w:rFonts w:eastAsia="Times New Roman" w:cs="Arial"/>
                <w:b/>
              </w:rPr>
              <w:t>Sadržaj (vrsta i sadržaj aktivnosti)</w:t>
            </w:r>
          </w:p>
        </w:tc>
        <w:tc>
          <w:tcPr>
            <w:tcW w:w="1986" w:type="dxa"/>
            <w:vAlign w:val="center"/>
          </w:tcPr>
          <w:p w14:paraId="6F3CF303" w14:textId="77777777" w:rsidR="00194DA4" w:rsidRPr="00194DA4" w:rsidRDefault="00194DA4" w:rsidP="00194DA4">
            <w:pPr>
              <w:widowControl w:val="0"/>
              <w:spacing w:after="0" w:line="240" w:lineRule="auto"/>
              <w:contextualSpacing/>
              <w:jc w:val="center"/>
              <w:rPr>
                <w:rFonts w:cs="Arial"/>
                <w:b/>
              </w:rPr>
            </w:pPr>
            <w:r w:rsidRPr="00194DA4">
              <w:rPr>
                <w:rFonts w:eastAsia="Times New Roman" w:cs="Arial"/>
                <w:b/>
              </w:rPr>
              <w:t>Planirani</w:t>
            </w:r>
          </w:p>
          <w:p w14:paraId="1043BFEA" w14:textId="77777777" w:rsidR="00194DA4" w:rsidRPr="00194DA4" w:rsidRDefault="00194DA4" w:rsidP="00194DA4">
            <w:pPr>
              <w:widowControl w:val="0"/>
              <w:spacing w:after="0" w:line="240" w:lineRule="auto"/>
              <w:contextualSpacing/>
              <w:jc w:val="center"/>
              <w:rPr>
                <w:rFonts w:cs="Arial"/>
                <w:b/>
              </w:rPr>
            </w:pPr>
            <w:r w:rsidRPr="00194DA4">
              <w:rPr>
                <w:rFonts w:eastAsia="Times New Roman" w:cs="Arial"/>
                <w:b/>
              </w:rPr>
              <w:t>broj sati</w:t>
            </w:r>
          </w:p>
        </w:tc>
      </w:tr>
      <w:tr w:rsidR="00194DA4" w:rsidRPr="00194DA4" w14:paraId="603BE259" w14:textId="77777777" w:rsidTr="00B81302">
        <w:tc>
          <w:tcPr>
            <w:tcW w:w="1573" w:type="dxa"/>
            <w:vAlign w:val="center"/>
          </w:tcPr>
          <w:p w14:paraId="5F26F64D"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X.</w:t>
            </w:r>
          </w:p>
        </w:tc>
        <w:tc>
          <w:tcPr>
            <w:tcW w:w="4967" w:type="dxa"/>
          </w:tcPr>
          <w:p w14:paraId="74C3CA0D" w14:textId="77777777" w:rsidR="00194DA4" w:rsidRPr="00194DA4" w:rsidRDefault="00194DA4" w:rsidP="00194DA4">
            <w:pPr>
              <w:widowControl w:val="0"/>
              <w:spacing w:after="0" w:line="240" w:lineRule="auto"/>
              <w:contextualSpacing/>
              <w:rPr>
                <w:rFonts w:cs="Arial"/>
              </w:rPr>
            </w:pPr>
            <w:r w:rsidRPr="00194DA4">
              <w:rPr>
                <w:rFonts w:eastAsia="Times New Roman" w:cs="Arial"/>
              </w:rPr>
              <w:t>- dogovor o programu rada sportskog društva</w:t>
            </w:r>
          </w:p>
          <w:p w14:paraId="162B4C03" w14:textId="77777777" w:rsidR="00194DA4" w:rsidRPr="00194DA4" w:rsidRDefault="00194DA4" w:rsidP="00194DA4">
            <w:pPr>
              <w:widowControl w:val="0"/>
              <w:spacing w:after="0" w:line="240" w:lineRule="auto"/>
              <w:contextualSpacing/>
              <w:rPr>
                <w:rFonts w:cs="Arial"/>
              </w:rPr>
            </w:pPr>
            <w:r w:rsidRPr="00194DA4">
              <w:rPr>
                <w:rFonts w:eastAsia="Times New Roman" w:cs="Arial"/>
              </w:rPr>
              <w:t xml:space="preserve">- motiviranje učenika za članstvo </w:t>
            </w:r>
          </w:p>
          <w:p w14:paraId="160FC92A" w14:textId="77777777" w:rsidR="00194DA4" w:rsidRPr="00194DA4" w:rsidRDefault="00194DA4" w:rsidP="00194DA4">
            <w:pPr>
              <w:widowControl w:val="0"/>
              <w:spacing w:after="0" w:line="240" w:lineRule="auto"/>
              <w:contextualSpacing/>
              <w:rPr>
                <w:rFonts w:cs="Arial"/>
              </w:rPr>
            </w:pPr>
            <w:r w:rsidRPr="00194DA4">
              <w:rPr>
                <w:rFonts w:eastAsia="Times New Roman" w:cs="Arial"/>
              </w:rPr>
              <w:t>- upis članova u školski sportski klub</w:t>
            </w:r>
          </w:p>
        </w:tc>
        <w:tc>
          <w:tcPr>
            <w:tcW w:w="1986" w:type="dxa"/>
          </w:tcPr>
          <w:p w14:paraId="76A4FAF7" w14:textId="77777777" w:rsidR="00194DA4" w:rsidRPr="00194DA4" w:rsidRDefault="00194DA4" w:rsidP="00194DA4">
            <w:pPr>
              <w:widowControl w:val="0"/>
              <w:spacing w:after="0" w:line="240" w:lineRule="auto"/>
              <w:jc w:val="center"/>
              <w:rPr>
                <w:rFonts w:cs="Arial"/>
              </w:rPr>
            </w:pPr>
          </w:p>
          <w:p w14:paraId="323CC41A"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8</w:t>
            </w:r>
          </w:p>
        </w:tc>
      </w:tr>
      <w:tr w:rsidR="00194DA4" w:rsidRPr="00194DA4" w14:paraId="42C4B408" w14:textId="77777777" w:rsidTr="00B81302">
        <w:tc>
          <w:tcPr>
            <w:tcW w:w="1573" w:type="dxa"/>
            <w:vAlign w:val="center"/>
          </w:tcPr>
          <w:p w14:paraId="7467666B"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XI.</w:t>
            </w:r>
          </w:p>
        </w:tc>
        <w:tc>
          <w:tcPr>
            <w:tcW w:w="4967" w:type="dxa"/>
          </w:tcPr>
          <w:p w14:paraId="3DD0FAE7" w14:textId="77777777" w:rsidR="00194DA4" w:rsidRPr="00194DA4" w:rsidRDefault="00194DA4" w:rsidP="00194DA4">
            <w:pPr>
              <w:widowControl w:val="0"/>
              <w:spacing w:after="0" w:line="240" w:lineRule="auto"/>
              <w:contextualSpacing/>
              <w:rPr>
                <w:rFonts w:cs="Arial"/>
              </w:rPr>
            </w:pPr>
            <w:r w:rsidRPr="00194DA4">
              <w:rPr>
                <w:rFonts w:eastAsia="Times New Roman" w:cs="Arial"/>
              </w:rPr>
              <w:t>- uvod u sportsku igru stolni tenis (osnovna pravila igre: individualne i u parovima)</w:t>
            </w:r>
          </w:p>
          <w:p w14:paraId="15363647" w14:textId="77777777" w:rsidR="00194DA4" w:rsidRPr="00194DA4" w:rsidRDefault="00194DA4" w:rsidP="00194DA4">
            <w:pPr>
              <w:widowControl w:val="0"/>
              <w:spacing w:after="0" w:line="240" w:lineRule="auto"/>
              <w:contextualSpacing/>
              <w:rPr>
                <w:rFonts w:cs="Arial"/>
              </w:rPr>
            </w:pPr>
            <w:r w:rsidRPr="00194DA4">
              <w:rPr>
                <w:rFonts w:eastAsia="Times New Roman" w:cs="Arial"/>
              </w:rPr>
              <w:t>- početni udarac (servis)</w:t>
            </w:r>
          </w:p>
          <w:p w14:paraId="5BCD0AC6" w14:textId="77777777" w:rsidR="00194DA4" w:rsidRPr="00194DA4" w:rsidRDefault="00194DA4" w:rsidP="00194DA4">
            <w:pPr>
              <w:widowControl w:val="0"/>
              <w:spacing w:after="0" w:line="240" w:lineRule="auto"/>
              <w:contextualSpacing/>
              <w:rPr>
                <w:rFonts w:cs="Arial"/>
              </w:rPr>
            </w:pPr>
            <w:r w:rsidRPr="00194DA4">
              <w:rPr>
                <w:rFonts w:eastAsia="Times New Roman" w:cs="Arial"/>
              </w:rPr>
              <w:t>- osnovni udarci</w:t>
            </w:r>
          </w:p>
          <w:p w14:paraId="6423249F" w14:textId="77777777" w:rsidR="00194DA4" w:rsidRPr="00194DA4" w:rsidRDefault="00194DA4" w:rsidP="00194DA4">
            <w:pPr>
              <w:widowControl w:val="0"/>
              <w:spacing w:after="0" w:line="240" w:lineRule="auto"/>
              <w:contextualSpacing/>
              <w:rPr>
                <w:rFonts w:cs="Arial"/>
              </w:rPr>
            </w:pPr>
            <w:r w:rsidRPr="00194DA4">
              <w:rPr>
                <w:rFonts w:eastAsia="Times New Roman" w:cs="Arial"/>
              </w:rPr>
              <w:t>-igra: individualna i u parovima</w:t>
            </w:r>
          </w:p>
        </w:tc>
        <w:tc>
          <w:tcPr>
            <w:tcW w:w="1986" w:type="dxa"/>
          </w:tcPr>
          <w:p w14:paraId="3340C7AC" w14:textId="77777777" w:rsidR="00194DA4" w:rsidRPr="00194DA4" w:rsidRDefault="00194DA4" w:rsidP="00194DA4">
            <w:pPr>
              <w:widowControl w:val="0"/>
              <w:spacing w:after="0" w:line="240" w:lineRule="auto"/>
              <w:jc w:val="center"/>
              <w:rPr>
                <w:rFonts w:cs="Arial"/>
              </w:rPr>
            </w:pPr>
          </w:p>
          <w:p w14:paraId="5738D824" w14:textId="77777777" w:rsidR="00194DA4" w:rsidRPr="00194DA4" w:rsidRDefault="00194DA4" w:rsidP="00194DA4">
            <w:pPr>
              <w:widowControl w:val="0"/>
              <w:spacing w:after="0" w:line="240" w:lineRule="auto"/>
              <w:jc w:val="center"/>
              <w:rPr>
                <w:rFonts w:cs="Arial"/>
              </w:rPr>
            </w:pPr>
          </w:p>
          <w:p w14:paraId="3AC8C1EF"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12</w:t>
            </w:r>
          </w:p>
        </w:tc>
      </w:tr>
      <w:tr w:rsidR="00194DA4" w:rsidRPr="00194DA4" w14:paraId="2BE6D32A" w14:textId="77777777" w:rsidTr="00B81302">
        <w:tc>
          <w:tcPr>
            <w:tcW w:w="1573" w:type="dxa"/>
            <w:vAlign w:val="center"/>
          </w:tcPr>
          <w:p w14:paraId="0F3B7851"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XII.</w:t>
            </w:r>
          </w:p>
        </w:tc>
        <w:tc>
          <w:tcPr>
            <w:tcW w:w="4967" w:type="dxa"/>
          </w:tcPr>
          <w:p w14:paraId="778373FE" w14:textId="77777777" w:rsidR="00194DA4" w:rsidRPr="00194DA4" w:rsidRDefault="00194DA4" w:rsidP="00194DA4">
            <w:pPr>
              <w:widowControl w:val="0"/>
              <w:spacing w:after="0" w:line="240" w:lineRule="auto"/>
              <w:contextualSpacing/>
              <w:rPr>
                <w:rFonts w:cs="Arial"/>
              </w:rPr>
            </w:pPr>
            <w:r w:rsidRPr="00194DA4">
              <w:rPr>
                <w:rFonts w:eastAsia="Times New Roman" w:cs="Arial"/>
              </w:rPr>
              <w:t>-igra: individualna i u parovima</w:t>
            </w:r>
          </w:p>
          <w:p w14:paraId="0905DCCD" w14:textId="77777777" w:rsidR="00194DA4" w:rsidRPr="00194DA4" w:rsidRDefault="00194DA4" w:rsidP="00194DA4">
            <w:pPr>
              <w:widowControl w:val="0"/>
              <w:spacing w:after="0" w:line="240" w:lineRule="auto"/>
              <w:contextualSpacing/>
              <w:rPr>
                <w:rFonts w:cs="Arial"/>
              </w:rPr>
            </w:pPr>
            <w:r w:rsidRPr="00194DA4">
              <w:rPr>
                <w:rFonts w:eastAsia="Times New Roman" w:cs="Arial"/>
              </w:rPr>
              <w:t>- turniri (stolni tenis): individualni i u parovima</w:t>
            </w:r>
          </w:p>
        </w:tc>
        <w:tc>
          <w:tcPr>
            <w:tcW w:w="1986" w:type="dxa"/>
          </w:tcPr>
          <w:p w14:paraId="40F44BF6" w14:textId="77777777" w:rsidR="00194DA4" w:rsidRPr="00194DA4" w:rsidRDefault="00194DA4" w:rsidP="00194DA4">
            <w:pPr>
              <w:widowControl w:val="0"/>
              <w:spacing w:after="0" w:line="240" w:lineRule="auto"/>
              <w:jc w:val="center"/>
              <w:rPr>
                <w:rFonts w:cs="Arial"/>
              </w:rPr>
            </w:pPr>
          </w:p>
          <w:p w14:paraId="7712EBA3"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8</w:t>
            </w:r>
          </w:p>
        </w:tc>
      </w:tr>
      <w:tr w:rsidR="00194DA4" w:rsidRPr="00194DA4" w14:paraId="49F7D12C" w14:textId="77777777" w:rsidTr="00B81302">
        <w:tc>
          <w:tcPr>
            <w:tcW w:w="1573" w:type="dxa"/>
            <w:vAlign w:val="center"/>
          </w:tcPr>
          <w:p w14:paraId="513FAAFA"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I.</w:t>
            </w:r>
          </w:p>
        </w:tc>
        <w:tc>
          <w:tcPr>
            <w:tcW w:w="4967" w:type="dxa"/>
          </w:tcPr>
          <w:p w14:paraId="128F25EB" w14:textId="77777777" w:rsidR="00194DA4" w:rsidRPr="00194DA4" w:rsidRDefault="00194DA4" w:rsidP="00194DA4">
            <w:pPr>
              <w:widowControl w:val="0"/>
              <w:spacing w:after="0" w:line="240" w:lineRule="auto"/>
              <w:contextualSpacing/>
              <w:rPr>
                <w:rFonts w:cs="Arial"/>
              </w:rPr>
            </w:pPr>
            <w:r w:rsidRPr="00194DA4">
              <w:rPr>
                <w:rFonts w:eastAsia="Times New Roman" w:cs="Arial"/>
              </w:rPr>
              <w:t>- uvod u sportsku igru badminton (osnovna pravila igre: individualne i u parovima)</w:t>
            </w:r>
          </w:p>
          <w:p w14:paraId="18AE6DD5" w14:textId="77777777" w:rsidR="00194DA4" w:rsidRPr="00194DA4" w:rsidRDefault="00194DA4" w:rsidP="00194DA4">
            <w:pPr>
              <w:widowControl w:val="0"/>
              <w:spacing w:after="0" w:line="240" w:lineRule="auto"/>
              <w:contextualSpacing/>
              <w:rPr>
                <w:rFonts w:cs="Arial"/>
              </w:rPr>
            </w:pPr>
            <w:r w:rsidRPr="00194DA4">
              <w:rPr>
                <w:rFonts w:eastAsia="Times New Roman" w:cs="Arial"/>
              </w:rPr>
              <w:t>- početni udarac (servis)</w:t>
            </w:r>
          </w:p>
          <w:p w14:paraId="76B84676" w14:textId="77777777" w:rsidR="00194DA4" w:rsidRPr="00194DA4" w:rsidRDefault="00194DA4" w:rsidP="00194DA4">
            <w:pPr>
              <w:widowControl w:val="0"/>
              <w:spacing w:after="0" w:line="240" w:lineRule="auto"/>
              <w:contextualSpacing/>
              <w:rPr>
                <w:rFonts w:cs="Arial"/>
              </w:rPr>
            </w:pPr>
            <w:r w:rsidRPr="00194DA4">
              <w:rPr>
                <w:rFonts w:eastAsia="Times New Roman" w:cs="Arial"/>
              </w:rPr>
              <w:t>- osnovni udarci</w:t>
            </w:r>
          </w:p>
          <w:p w14:paraId="16742504" w14:textId="77777777" w:rsidR="00194DA4" w:rsidRPr="00194DA4" w:rsidRDefault="00194DA4" w:rsidP="00194DA4">
            <w:pPr>
              <w:widowControl w:val="0"/>
              <w:spacing w:after="0" w:line="240" w:lineRule="auto"/>
              <w:contextualSpacing/>
              <w:rPr>
                <w:rFonts w:cs="Arial"/>
              </w:rPr>
            </w:pPr>
            <w:r w:rsidRPr="00194DA4">
              <w:rPr>
                <w:rFonts w:eastAsia="Times New Roman" w:cs="Arial"/>
              </w:rPr>
              <w:t>-igra: individualna i u parovima</w:t>
            </w:r>
          </w:p>
        </w:tc>
        <w:tc>
          <w:tcPr>
            <w:tcW w:w="1986" w:type="dxa"/>
          </w:tcPr>
          <w:p w14:paraId="00BCBF95" w14:textId="77777777" w:rsidR="00194DA4" w:rsidRPr="00194DA4" w:rsidRDefault="00194DA4" w:rsidP="00194DA4">
            <w:pPr>
              <w:widowControl w:val="0"/>
              <w:spacing w:after="0" w:line="240" w:lineRule="auto"/>
              <w:jc w:val="center"/>
              <w:rPr>
                <w:rFonts w:cs="Arial"/>
              </w:rPr>
            </w:pPr>
          </w:p>
          <w:p w14:paraId="640E6249" w14:textId="77777777" w:rsidR="00194DA4" w:rsidRPr="00194DA4" w:rsidRDefault="00194DA4" w:rsidP="00194DA4">
            <w:pPr>
              <w:widowControl w:val="0"/>
              <w:spacing w:after="0" w:line="240" w:lineRule="auto"/>
              <w:jc w:val="center"/>
              <w:rPr>
                <w:rFonts w:cs="Arial"/>
              </w:rPr>
            </w:pPr>
          </w:p>
          <w:p w14:paraId="16DD7C57"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6</w:t>
            </w:r>
          </w:p>
        </w:tc>
      </w:tr>
      <w:tr w:rsidR="00194DA4" w:rsidRPr="00194DA4" w14:paraId="5913ABD9" w14:textId="77777777" w:rsidTr="00B81302">
        <w:tc>
          <w:tcPr>
            <w:tcW w:w="1573" w:type="dxa"/>
            <w:vAlign w:val="center"/>
          </w:tcPr>
          <w:p w14:paraId="43206E55"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II.</w:t>
            </w:r>
          </w:p>
        </w:tc>
        <w:tc>
          <w:tcPr>
            <w:tcW w:w="4967" w:type="dxa"/>
          </w:tcPr>
          <w:p w14:paraId="4E359B8E" w14:textId="77777777" w:rsidR="00194DA4" w:rsidRPr="00194DA4" w:rsidRDefault="00194DA4" w:rsidP="00194DA4">
            <w:pPr>
              <w:widowControl w:val="0"/>
              <w:spacing w:after="0" w:line="240" w:lineRule="auto"/>
              <w:contextualSpacing/>
              <w:rPr>
                <w:rFonts w:cs="Arial"/>
              </w:rPr>
            </w:pPr>
            <w:r w:rsidRPr="00194DA4">
              <w:rPr>
                <w:rFonts w:eastAsia="Times New Roman" w:cs="Arial"/>
              </w:rPr>
              <w:t>-igra: individualna i u parovima</w:t>
            </w:r>
          </w:p>
          <w:p w14:paraId="799D66E8" w14:textId="77777777" w:rsidR="00194DA4" w:rsidRPr="00194DA4" w:rsidRDefault="00194DA4" w:rsidP="00194DA4">
            <w:pPr>
              <w:widowControl w:val="0"/>
              <w:spacing w:after="0" w:line="240" w:lineRule="auto"/>
              <w:contextualSpacing/>
              <w:rPr>
                <w:rFonts w:cs="Arial"/>
              </w:rPr>
            </w:pPr>
            <w:r w:rsidRPr="00194DA4">
              <w:rPr>
                <w:rFonts w:eastAsia="Times New Roman" w:cs="Arial"/>
              </w:rPr>
              <w:t>- turniri (badminton): individualni i u parovima</w:t>
            </w:r>
          </w:p>
        </w:tc>
        <w:tc>
          <w:tcPr>
            <w:tcW w:w="1986" w:type="dxa"/>
          </w:tcPr>
          <w:p w14:paraId="2681C7B2" w14:textId="77777777" w:rsidR="00194DA4" w:rsidRPr="00194DA4" w:rsidRDefault="00194DA4" w:rsidP="00194DA4">
            <w:pPr>
              <w:widowControl w:val="0"/>
              <w:spacing w:after="0" w:line="240" w:lineRule="auto"/>
              <w:jc w:val="center"/>
              <w:rPr>
                <w:rFonts w:cs="Arial"/>
              </w:rPr>
            </w:pPr>
          </w:p>
          <w:p w14:paraId="5BD6C36A"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12</w:t>
            </w:r>
          </w:p>
        </w:tc>
      </w:tr>
      <w:tr w:rsidR="00194DA4" w:rsidRPr="00194DA4" w14:paraId="17480F5D" w14:textId="77777777" w:rsidTr="00B81302">
        <w:tc>
          <w:tcPr>
            <w:tcW w:w="1573" w:type="dxa"/>
            <w:vAlign w:val="center"/>
          </w:tcPr>
          <w:p w14:paraId="62B484B6"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III.</w:t>
            </w:r>
          </w:p>
        </w:tc>
        <w:tc>
          <w:tcPr>
            <w:tcW w:w="4967" w:type="dxa"/>
          </w:tcPr>
          <w:p w14:paraId="42543500" w14:textId="77777777" w:rsidR="00194DA4" w:rsidRPr="00194DA4" w:rsidRDefault="00194DA4" w:rsidP="00194DA4">
            <w:pPr>
              <w:widowControl w:val="0"/>
              <w:spacing w:after="0" w:line="240" w:lineRule="auto"/>
              <w:contextualSpacing/>
              <w:rPr>
                <w:rFonts w:cs="Arial"/>
              </w:rPr>
            </w:pPr>
            <w:r w:rsidRPr="00194DA4">
              <w:rPr>
                <w:rFonts w:eastAsia="Times New Roman" w:cs="Arial"/>
              </w:rPr>
              <w:t>- uvod u sportsku igru odbojka (osnovna pravila igre)</w:t>
            </w:r>
          </w:p>
          <w:p w14:paraId="338216A5" w14:textId="77777777" w:rsidR="00194DA4" w:rsidRPr="00194DA4" w:rsidRDefault="00194DA4" w:rsidP="00194DA4">
            <w:pPr>
              <w:widowControl w:val="0"/>
              <w:spacing w:after="0" w:line="240" w:lineRule="auto"/>
              <w:contextualSpacing/>
              <w:rPr>
                <w:rFonts w:cs="Arial"/>
              </w:rPr>
            </w:pPr>
            <w:r w:rsidRPr="00194DA4">
              <w:rPr>
                <w:rFonts w:eastAsia="Times New Roman" w:cs="Arial"/>
              </w:rPr>
              <w:t>- osnovni udarci i osnovne zadaće igrača</w:t>
            </w:r>
          </w:p>
          <w:p w14:paraId="20AB8306" w14:textId="77777777" w:rsidR="00194DA4" w:rsidRPr="00194DA4" w:rsidRDefault="00194DA4" w:rsidP="00194DA4">
            <w:pPr>
              <w:widowControl w:val="0"/>
              <w:spacing w:after="0" w:line="240" w:lineRule="auto"/>
              <w:contextualSpacing/>
              <w:rPr>
                <w:rFonts w:cs="Arial"/>
              </w:rPr>
            </w:pPr>
            <w:r w:rsidRPr="00194DA4">
              <w:rPr>
                <w:rFonts w:eastAsia="Times New Roman" w:cs="Arial"/>
              </w:rPr>
              <w:t>- mini odbojka 3:3</w:t>
            </w:r>
          </w:p>
        </w:tc>
        <w:tc>
          <w:tcPr>
            <w:tcW w:w="1986" w:type="dxa"/>
          </w:tcPr>
          <w:p w14:paraId="6ECE30CE" w14:textId="77777777" w:rsidR="00194DA4" w:rsidRPr="00194DA4" w:rsidRDefault="00194DA4" w:rsidP="00194DA4">
            <w:pPr>
              <w:widowControl w:val="0"/>
              <w:spacing w:after="0" w:line="240" w:lineRule="auto"/>
              <w:jc w:val="center"/>
              <w:rPr>
                <w:rFonts w:cs="Arial"/>
              </w:rPr>
            </w:pPr>
          </w:p>
          <w:p w14:paraId="77332E71"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12</w:t>
            </w:r>
          </w:p>
          <w:p w14:paraId="01899C91" w14:textId="77777777" w:rsidR="00194DA4" w:rsidRPr="00194DA4" w:rsidRDefault="00194DA4" w:rsidP="00194DA4">
            <w:pPr>
              <w:widowControl w:val="0"/>
              <w:spacing w:after="0" w:line="240" w:lineRule="auto"/>
              <w:jc w:val="center"/>
              <w:rPr>
                <w:rFonts w:cs="Arial"/>
              </w:rPr>
            </w:pPr>
          </w:p>
        </w:tc>
      </w:tr>
      <w:tr w:rsidR="00194DA4" w:rsidRPr="00194DA4" w14:paraId="30CB7B0E" w14:textId="77777777" w:rsidTr="00B81302">
        <w:tc>
          <w:tcPr>
            <w:tcW w:w="1573" w:type="dxa"/>
            <w:vAlign w:val="center"/>
          </w:tcPr>
          <w:p w14:paraId="42822E77"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IV.</w:t>
            </w:r>
          </w:p>
        </w:tc>
        <w:tc>
          <w:tcPr>
            <w:tcW w:w="4967" w:type="dxa"/>
          </w:tcPr>
          <w:p w14:paraId="173D5BBE" w14:textId="77777777" w:rsidR="00194DA4" w:rsidRPr="00194DA4" w:rsidRDefault="00194DA4" w:rsidP="00194DA4">
            <w:pPr>
              <w:widowControl w:val="0"/>
              <w:spacing w:after="0" w:line="240" w:lineRule="auto"/>
              <w:contextualSpacing/>
              <w:rPr>
                <w:rFonts w:cs="Arial"/>
              </w:rPr>
            </w:pPr>
            <w:r w:rsidRPr="00194DA4">
              <w:rPr>
                <w:rFonts w:eastAsia="Times New Roman" w:cs="Arial"/>
              </w:rPr>
              <w:t>- mini odbojka 3:3</w:t>
            </w:r>
          </w:p>
          <w:p w14:paraId="27F5555A" w14:textId="77777777" w:rsidR="00194DA4" w:rsidRPr="00194DA4" w:rsidRDefault="00194DA4" w:rsidP="00194DA4">
            <w:pPr>
              <w:widowControl w:val="0"/>
              <w:spacing w:after="0" w:line="240" w:lineRule="auto"/>
              <w:contextualSpacing/>
              <w:rPr>
                <w:rFonts w:cs="Arial"/>
              </w:rPr>
            </w:pPr>
            <w:r w:rsidRPr="00194DA4">
              <w:rPr>
                <w:rFonts w:eastAsia="Times New Roman" w:cs="Arial"/>
              </w:rPr>
              <w:t>-odbojka 5:5</w:t>
            </w:r>
          </w:p>
        </w:tc>
        <w:tc>
          <w:tcPr>
            <w:tcW w:w="1986" w:type="dxa"/>
          </w:tcPr>
          <w:p w14:paraId="09D8228F" w14:textId="77777777" w:rsidR="00194DA4" w:rsidRPr="00194DA4" w:rsidRDefault="00194DA4" w:rsidP="00194DA4">
            <w:pPr>
              <w:widowControl w:val="0"/>
              <w:spacing w:after="0" w:line="240" w:lineRule="auto"/>
              <w:jc w:val="center"/>
              <w:rPr>
                <w:rFonts w:cs="Arial"/>
              </w:rPr>
            </w:pPr>
          </w:p>
          <w:p w14:paraId="43B278A7"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6</w:t>
            </w:r>
          </w:p>
        </w:tc>
      </w:tr>
      <w:tr w:rsidR="00194DA4" w:rsidRPr="00194DA4" w14:paraId="367EC5F0" w14:textId="77777777" w:rsidTr="00B81302">
        <w:tc>
          <w:tcPr>
            <w:tcW w:w="1573" w:type="dxa"/>
            <w:vAlign w:val="center"/>
          </w:tcPr>
          <w:p w14:paraId="093CA081"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V.</w:t>
            </w:r>
          </w:p>
        </w:tc>
        <w:tc>
          <w:tcPr>
            <w:tcW w:w="4967" w:type="dxa"/>
          </w:tcPr>
          <w:p w14:paraId="75E63539" w14:textId="77777777" w:rsidR="00194DA4" w:rsidRPr="00194DA4" w:rsidRDefault="00194DA4" w:rsidP="00194DA4">
            <w:pPr>
              <w:widowControl w:val="0"/>
              <w:spacing w:after="0" w:line="240" w:lineRule="auto"/>
              <w:contextualSpacing/>
              <w:rPr>
                <w:rFonts w:cs="Arial"/>
              </w:rPr>
            </w:pPr>
            <w:r w:rsidRPr="00194DA4">
              <w:rPr>
                <w:rFonts w:eastAsia="Times New Roman" w:cs="Arial"/>
              </w:rPr>
              <w:t>- uvod u sportsku igru košarka (osnovna pravila igre)</w:t>
            </w:r>
          </w:p>
          <w:p w14:paraId="1B94CD09" w14:textId="77777777" w:rsidR="00194DA4" w:rsidRPr="00194DA4" w:rsidRDefault="00194DA4" w:rsidP="00194DA4">
            <w:pPr>
              <w:widowControl w:val="0"/>
              <w:spacing w:after="0" w:line="240" w:lineRule="auto"/>
              <w:contextualSpacing/>
              <w:rPr>
                <w:rFonts w:cs="Arial"/>
              </w:rPr>
            </w:pPr>
            <w:r w:rsidRPr="00194DA4">
              <w:rPr>
                <w:rFonts w:eastAsia="Times New Roman" w:cs="Arial"/>
              </w:rPr>
              <w:t>- mini košarka 3:3 (igra na jedan koš)</w:t>
            </w:r>
          </w:p>
          <w:p w14:paraId="368A9987" w14:textId="77777777" w:rsidR="00194DA4" w:rsidRPr="00194DA4" w:rsidRDefault="00194DA4" w:rsidP="00194DA4">
            <w:pPr>
              <w:widowControl w:val="0"/>
              <w:spacing w:after="0" w:line="240" w:lineRule="auto"/>
              <w:contextualSpacing/>
              <w:rPr>
                <w:rFonts w:cs="Arial"/>
              </w:rPr>
            </w:pPr>
            <w:r w:rsidRPr="00194DA4">
              <w:rPr>
                <w:rFonts w:eastAsia="Times New Roman" w:cs="Arial"/>
              </w:rPr>
              <w:t>- košarka 5:5 (igra na dva koša)</w:t>
            </w:r>
          </w:p>
        </w:tc>
        <w:tc>
          <w:tcPr>
            <w:tcW w:w="1986" w:type="dxa"/>
          </w:tcPr>
          <w:p w14:paraId="7E309FEA" w14:textId="77777777" w:rsidR="00194DA4" w:rsidRPr="00194DA4" w:rsidRDefault="00194DA4" w:rsidP="00194DA4">
            <w:pPr>
              <w:widowControl w:val="0"/>
              <w:spacing w:after="0" w:line="240" w:lineRule="auto"/>
              <w:jc w:val="center"/>
              <w:rPr>
                <w:rFonts w:cs="Arial"/>
              </w:rPr>
            </w:pPr>
          </w:p>
          <w:p w14:paraId="2A73C5FA"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6</w:t>
            </w:r>
          </w:p>
        </w:tc>
      </w:tr>
      <w:tr w:rsidR="00194DA4" w:rsidRPr="00194DA4" w14:paraId="77DE4224" w14:textId="77777777" w:rsidTr="00B81302">
        <w:tc>
          <w:tcPr>
            <w:tcW w:w="1573" w:type="dxa"/>
            <w:vAlign w:val="center"/>
          </w:tcPr>
          <w:p w14:paraId="387C51EB" w14:textId="77777777" w:rsidR="00194DA4" w:rsidRPr="00194DA4" w:rsidRDefault="00194DA4" w:rsidP="00194DA4">
            <w:pPr>
              <w:widowControl w:val="0"/>
              <w:spacing w:after="0" w:line="240" w:lineRule="auto"/>
              <w:contextualSpacing/>
              <w:jc w:val="center"/>
              <w:rPr>
                <w:rFonts w:cs="Arial"/>
              </w:rPr>
            </w:pPr>
            <w:r w:rsidRPr="00194DA4">
              <w:rPr>
                <w:rFonts w:eastAsia="Times New Roman" w:cs="Arial"/>
              </w:rPr>
              <w:t>VI.</w:t>
            </w:r>
          </w:p>
        </w:tc>
        <w:tc>
          <w:tcPr>
            <w:tcW w:w="4967" w:type="dxa"/>
          </w:tcPr>
          <w:p w14:paraId="145F7406" w14:textId="77777777" w:rsidR="00194DA4" w:rsidRPr="00194DA4" w:rsidRDefault="00194DA4" w:rsidP="00194DA4">
            <w:pPr>
              <w:widowControl w:val="0"/>
              <w:spacing w:after="0" w:line="240" w:lineRule="auto"/>
              <w:contextualSpacing/>
              <w:rPr>
                <w:rFonts w:cs="Arial"/>
              </w:rPr>
            </w:pPr>
            <w:r w:rsidRPr="00194DA4">
              <w:rPr>
                <w:rFonts w:eastAsia="Times New Roman" w:cs="Arial"/>
              </w:rPr>
              <w:t xml:space="preserve">- uspjeh i rezultati rada </w:t>
            </w:r>
          </w:p>
        </w:tc>
        <w:tc>
          <w:tcPr>
            <w:tcW w:w="1986" w:type="dxa"/>
          </w:tcPr>
          <w:p w14:paraId="2CF2C0E1" w14:textId="77777777" w:rsidR="00194DA4" w:rsidRPr="00194DA4" w:rsidRDefault="00194DA4" w:rsidP="00194DA4">
            <w:pPr>
              <w:widowControl w:val="0"/>
              <w:spacing w:after="0" w:line="240" w:lineRule="auto"/>
              <w:jc w:val="center"/>
              <w:rPr>
                <w:rFonts w:cs="Arial"/>
              </w:rPr>
            </w:pPr>
            <w:r w:rsidRPr="00194DA4">
              <w:rPr>
                <w:rFonts w:eastAsia="Times New Roman" w:cs="Times New Roman"/>
              </w:rPr>
              <w:t>2</w:t>
            </w:r>
          </w:p>
        </w:tc>
      </w:tr>
      <w:tr w:rsidR="00194DA4" w:rsidRPr="00194DA4" w14:paraId="76BA2683" w14:textId="77777777" w:rsidTr="00B81302">
        <w:tc>
          <w:tcPr>
            <w:tcW w:w="1573" w:type="dxa"/>
            <w:vAlign w:val="center"/>
          </w:tcPr>
          <w:p w14:paraId="249C4715" w14:textId="77777777" w:rsidR="00194DA4" w:rsidRPr="00194DA4" w:rsidRDefault="00194DA4" w:rsidP="00194DA4">
            <w:pPr>
              <w:widowControl w:val="0"/>
              <w:spacing w:after="0" w:line="240" w:lineRule="auto"/>
              <w:contextualSpacing/>
              <w:jc w:val="center"/>
              <w:rPr>
                <w:rFonts w:cs="Arial"/>
              </w:rPr>
            </w:pPr>
          </w:p>
        </w:tc>
        <w:tc>
          <w:tcPr>
            <w:tcW w:w="4967" w:type="dxa"/>
            <w:vAlign w:val="center"/>
          </w:tcPr>
          <w:p w14:paraId="1A5FA89A" w14:textId="77777777" w:rsidR="00194DA4" w:rsidRPr="00194DA4" w:rsidRDefault="00194DA4" w:rsidP="00194DA4">
            <w:pPr>
              <w:widowControl w:val="0"/>
              <w:spacing w:after="0" w:line="240" w:lineRule="auto"/>
              <w:contextualSpacing/>
              <w:jc w:val="right"/>
              <w:rPr>
                <w:rFonts w:cs="Arial"/>
                <w:b/>
              </w:rPr>
            </w:pPr>
            <w:r w:rsidRPr="00194DA4">
              <w:rPr>
                <w:rFonts w:eastAsia="Times New Roman" w:cs="Arial"/>
                <w:b/>
              </w:rPr>
              <w:t>UKUPNO:</w:t>
            </w:r>
          </w:p>
        </w:tc>
        <w:tc>
          <w:tcPr>
            <w:tcW w:w="1986" w:type="dxa"/>
            <w:vAlign w:val="center"/>
          </w:tcPr>
          <w:p w14:paraId="62D3E9B8" w14:textId="77777777" w:rsidR="00194DA4" w:rsidRPr="00194DA4" w:rsidRDefault="00194DA4" w:rsidP="00194DA4">
            <w:pPr>
              <w:widowControl w:val="0"/>
              <w:spacing w:after="0" w:line="240" w:lineRule="auto"/>
              <w:contextualSpacing/>
              <w:jc w:val="center"/>
              <w:rPr>
                <w:rFonts w:cs="Arial"/>
                <w:b/>
              </w:rPr>
            </w:pPr>
            <w:r w:rsidRPr="00194DA4">
              <w:rPr>
                <w:rFonts w:eastAsia="Times New Roman" w:cs="Arial"/>
                <w:b/>
              </w:rPr>
              <w:t>72</w:t>
            </w:r>
          </w:p>
        </w:tc>
      </w:tr>
    </w:tbl>
    <w:p w14:paraId="39BF3F2F" w14:textId="678538FF" w:rsidR="004E659F" w:rsidRPr="00194DA4" w:rsidRDefault="00952D10">
      <w:pPr>
        <w:spacing w:after="0" w:line="240" w:lineRule="auto"/>
        <w:rPr>
          <w:rFonts w:cs="Arial"/>
        </w:rPr>
      </w:pPr>
      <w:r w:rsidRPr="00194DA4">
        <w:br w:type="page"/>
      </w:r>
    </w:p>
    <w:p w14:paraId="319F9D66" w14:textId="77777777" w:rsidR="004E659F" w:rsidRPr="00CD52E3" w:rsidRDefault="004E659F">
      <w:pPr>
        <w:spacing w:after="0" w:line="240" w:lineRule="auto"/>
        <w:rPr>
          <w:rFonts w:cs="Arial"/>
          <w:bCs/>
          <w:strike/>
          <w:color w:val="FF0000"/>
        </w:rPr>
      </w:pPr>
    </w:p>
    <w:p w14:paraId="53660F92" w14:textId="77777777" w:rsidR="004E659F" w:rsidRPr="00CD52E3" w:rsidRDefault="00952D10" w:rsidP="00BC0797">
      <w:pPr>
        <w:pStyle w:val="naslov1"/>
      </w:pPr>
      <w:bookmarkStart w:id="30" w:name="_Toc461780341"/>
      <w:bookmarkStart w:id="31" w:name="_Toc146888352"/>
      <w:bookmarkEnd w:id="30"/>
      <w:r w:rsidRPr="00CD52E3">
        <w:t>ŠPORTSKE AKTIVNOSTI U ŠKOLI</w:t>
      </w:r>
      <w:bookmarkEnd w:id="31"/>
    </w:p>
    <w:p w14:paraId="7F537404" w14:textId="77777777" w:rsidR="00BF21EA" w:rsidRPr="00CD52E3" w:rsidRDefault="00BF21EA">
      <w:pPr>
        <w:spacing w:after="0" w:line="240" w:lineRule="auto"/>
        <w:rPr>
          <w:rFonts w:eastAsia="Dotum" w:cs="Arial"/>
          <w:b/>
          <w:strike/>
          <w:color w:val="FF0000"/>
        </w:rPr>
      </w:pPr>
    </w:p>
    <w:p w14:paraId="79C437BE" w14:textId="77777777" w:rsidR="00194DA4" w:rsidRPr="00194DA4" w:rsidRDefault="00194DA4" w:rsidP="00194DA4">
      <w:pPr>
        <w:spacing w:after="0" w:line="240" w:lineRule="auto"/>
        <w:ind w:firstLine="360"/>
        <w:jc w:val="both"/>
        <w:rPr>
          <w:rFonts w:eastAsia="Dotum" w:cs="Arial"/>
          <w:b/>
        </w:rPr>
      </w:pPr>
      <w:r w:rsidRPr="00194DA4">
        <w:rPr>
          <w:rFonts w:cs="Arial"/>
        </w:rPr>
        <w:t>U popodnevnim i večernjim satima u školskoj sportskoj dvorani djeluju klubovi i udruge u slijedećim sportovima: odbojka, rukomet, košarka, nogomet, hrvanje i plesovi.</w:t>
      </w:r>
    </w:p>
    <w:p w14:paraId="779B5F51" w14:textId="77777777" w:rsidR="00194DA4" w:rsidRPr="00194DA4" w:rsidRDefault="00194DA4" w:rsidP="00194DA4">
      <w:pPr>
        <w:spacing w:after="0" w:line="240" w:lineRule="auto"/>
        <w:ind w:firstLine="360"/>
        <w:jc w:val="both"/>
        <w:rPr>
          <w:rFonts w:cs="Arial"/>
        </w:rPr>
      </w:pPr>
      <w:r w:rsidRPr="00194DA4">
        <w:rPr>
          <w:rFonts w:cs="Arial"/>
        </w:rPr>
        <w:t>Vanjski sportski tereni su otvoreni i slobodni za upotrebu tijekom nastavne godine radnim danom od 19 do 22 sata i vikendom od 9 do 22 sata, a tijekom školskih praznika od 9 do 22 sata.</w:t>
      </w:r>
    </w:p>
    <w:p w14:paraId="1EA4AAD4" w14:textId="77777777" w:rsidR="00194DA4" w:rsidRPr="00194DA4" w:rsidRDefault="00194DA4" w:rsidP="00194DA4">
      <w:pPr>
        <w:spacing w:after="0" w:line="240" w:lineRule="auto"/>
        <w:ind w:firstLine="360"/>
        <w:jc w:val="both"/>
        <w:rPr>
          <w:rFonts w:cs="Arial"/>
        </w:rPr>
      </w:pPr>
      <w:r w:rsidRPr="00194DA4">
        <w:rPr>
          <w:rFonts w:cs="Arial"/>
        </w:rPr>
        <w:t>Na bazenu Iver učenici mogu biti članovi plivačkih i vaterpolo klubova.</w:t>
      </w:r>
    </w:p>
    <w:p w14:paraId="2E3A38FF" w14:textId="77777777" w:rsidR="00194DA4" w:rsidRPr="00194DA4" w:rsidRDefault="00194DA4" w:rsidP="00194DA4">
      <w:pPr>
        <w:spacing w:after="0" w:line="240" w:lineRule="auto"/>
        <w:ind w:firstLine="360"/>
        <w:jc w:val="both"/>
        <w:rPr>
          <w:rFonts w:cs="Arial"/>
        </w:rPr>
      </w:pPr>
      <w:r w:rsidRPr="00194DA4">
        <w:rPr>
          <w:rFonts w:eastAsia="Times New Roman" w:cs="Arial"/>
        </w:rPr>
        <w:t>Tijekom zimskih i proljetnih praznika u školskoj sportskoj dvorani odvija se program Zgombaonica – besplatne aktivosti za učenike.</w:t>
      </w:r>
    </w:p>
    <w:p w14:paraId="1C75BEC8" w14:textId="77777777" w:rsidR="00FA3641" w:rsidRPr="00CD52E3" w:rsidRDefault="00FA3641">
      <w:pPr>
        <w:spacing w:after="0" w:line="240" w:lineRule="auto"/>
        <w:rPr>
          <w:rFonts w:eastAsia="Dotum" w:cs="Arial"/>
          <w:b/>
          <w:strike/>
          <w:color w:val="FF0000"/>
        </w:rPr>
      </w:pPr>
      <w:r w:rsidRPr="00CD52E3">
        <w:rPr>
          <w:rFonts w:eastAsia="Dotum" w:cs="Arial"/>
          <w:b/>
          <w:strike/>
          <w:color w:val="FF0000"/>
        </w:rPr>
        <w:br w:type="page"/>
      </w:r>
    </w:p>
    <w:p w14:paraId="26DCAF6B" w14:textId="77777777" w:rsidR="00FA3641" w:rsidRPr="00CD52E3" w:rsidRDefault="00FA3641" w:rsidP="00BC0797">
      <w:pPr>
        <w:pStyle w:val="naslov1"/>
        <w:sectPr w:rsidR="00FA3641" w:rsidRPr="00CD52E3" w:rsidSect="00952D10">
          <w:headerReference w:type="default" r:id="rId33"/>
          <w:footerReference w:type="default" r:id="rId34"/>
          <w:type w:val="continuous"/>
          <w:pgSz w:w="11906" w:h="16838"/>
          <w:pgMar w:top="1417" w:right="1417" w:bottom="1417" w:left="1417" w:header="0" w:footer="709" w:gutter="0"/>
          <w:cols w:space="720"/>
          <w:formProt w:val="0"/>
          <w:docGrid w:linePitch="360" w:charSpace="8192"/>
        </w:sectPr>
      </w:pPr>
    </w:p>
    <w:p w14:paraId="2ED5F960" w14:textId="02B08DD4" w:rsidR="004E659F" w:rsidRPr="00CD52E3" w:rsidRDefault="00952D10" w:rsidP="00BC0797">
      <w:pPr>
        <w:pStyle w:val="naslov1"/>
      </w:pPr>
      <w:bookmarkStart w:id="32" w:name="_Toc146888353"/>
      <w:r w:rsidRPr="00CD52E3">
        <w:lastRenderedPageBreak/>
        <w:t>ŠKOLSKA PREVENTIVNA STRATEGIJA</w:t>
      </w:r>
      <w:bookmarkEnd w:id="32"/>
    </w:p>
    <w:p w14:paraId="365C7E60" w14:textId="2AD79977" w:rsidR="00FA3641" w:rsidRPr="007F10F3" w:rsidRDefault="00FA3641" w:rsidP="00FA3641">
      <w:pPr>
        <w:pStyle w:val="Naglaencitat"/>
        <w:ind w:left="0"/>
        <w:rPr>
          <w:rFonts w:ascii="Arial" w:hAnsi="Arial" w:cs="Arial"/>
          <w:sz w:val="22"/>
          <w:szCs w:val="22"/>
        </w:rPr>
      </w:pPr>
      <w:r w:rsidRPr="007F10F3">
        <w:rPr>
          <w:rFonts w:ascii="Arial" w:hAnsi="Arial" w:cs="Arial"/>
          <w:sz w:val="22"/>
          <w:szCs w:val="22"/>
        </w:rPr>
        <w:t xml:space="preserve">Voditeljice  ŠPP:   Nikolina Prosoli, pedagoginja i Magdalena Klasnić, socijalna pedagoginja                                  </w:t>
      </w:r>
    </w:p>
    <w:p w14:paraId="79D3A9B0" w14:textId="77777777" w:rsidR="007F10F3" w:rsidRPr="007F10F3" w:rsidRDefault="007F10F3" w:rsidP="007F10F3">
      <w:pPr>
        <w:rPr>
          <w:rFonts w:cs="Arial"/>
          <w:b/>
          <w:sz w:val="24"/>
          <w:szCs w:val="24"/>
        </w:rPr>
      </w:pPr>
      <w:r w:rsidRPr="007F10F3">
        <w:rPr>
          <w:rFonts w:cs="Arial"/>
          <w:b/>
          <w:sz w:val="24"/>
          <w:szCs w:val="24"/>
        </w:rPr>
        <w:t xml:space="preserve">PROCJENA STANJA I POTREBA:  </w:t>
      </w:r>
    </w:p>
    <w:p w14:paraId="4821BC73" w14:textId="77777777" w:rsidR="007F10F3" w:rsidRPr="007F10F3" w:rsidRDefault="007F10F3" w:rsidP="007F10F3">
      <w:pPr>
        <w:rPr>
          <w:rFonts w:cs="Arial"/>
          <w:sz w:val="24"/>
          <w:szCs w:val="24"/>
        </w:rPr>
      </w:pPr>
      <w:r w:rsidRPr="007F10F3">
        <w:rPr>
          <w:rFonts w:cs="Arial"/>
          <w:sz w:val="24"/>
          <w:szCs w:val="24"/>
        </w:rPr>
        <w:t xml:space="preserve">Školska preventivna strategija temeljena je na promatranju ponašanja naših učenika prethodne školske godine, analizom uspjeha i vladanja te uvažavajući postojeća saznanja o njima u suradnji s njihovim razrednicima i koristeći informacije o obiteljskoj situaciji. Razrednici su na početku školske godine dobili obrasce za procjenu potreba, odnosno snaga i rizika u svojim razredima prema kojima planiraju provesti preventivne aktivnosti na satovima razrednog odjela, sukladno specifičnostima svakog odjela. </w:t>
      </w:r>
    </w:p>
    <w:p w14:paraId="514756D3" w14:textId="77777777" w:rsidR="007F10F3" w:rsidRPr="007F10F3" w:rsidRDefault="007F10F3" w:rsidP="007F10F3">
      <w:pPr>
        <w:rPr>
          <w:rFonts w:cs="Arial"/>
          <w:sz w:val="24"/>
          <w:szCs w:val="24"/>
        </w:rPr>
      </w:pPr>
      <w:r w:rsidRPr="007F10F3">
        <w:rPr>
          <w:rFonts w:cs="Arial"/>
          <w:sz w:val="24"/>
          <w:szCs w:val="24"/>
        </w:rPr>
        <w:t>S obzirom na događanja u protekloj školskoj godini i dosadašnju ostvarenu suradnju s vanjskim institucijama, škola će nastaviti proaktivno djelovati na području nenasilja i mirnog rješavanja sukoba, a u slučajevima nasilja među učenicima uključiti i nadležne vanjske institucije. Posebnu pozornost usmjerit ćemo prema rizicima koje nosi moderna tehnologija i virtualno okruženje, a kojima su učenici izloženi zbog svoje ranjivosti i nemogućnosti da se nose s izazovima.  U tome su nam podrška IX Policijska postaja Zagreb, Hrvatski zavod za socijalni rad i Društvo za komunikacijsku i medijsku kulturu.</w:t>
      </w:r>
    </w:p>
    <w:p w14:paraId="38DACEB2" w14:textId="77777777" w:rsidR="007F10F3" w:rsidRPr="007F10F3" w:rsidRDefault="007F10F3" w:rsidP="007F10F3">
      <w:pPr>
        <w:rPr>
          <w:rFonts w:cs="Arial"/>
          <w:sz w:val="24"/>
          <w:szCs w:val="24"/>
        </w:rPr>
      </w:pPr>
      <w:r w:rsidRPr="007F10F3">
        <w:rPr>
          <w:rFonts w:cs="Arial"/>
          <w:sz w:val="24"/>
          <w:szCs w:val="24"/>
        </w:rPr>
        <w:t>Također, preventivni rad s učenicima obuhvatit će uključivanje vanjskih nevladinih udruga koje će dolaziti u školu kako bi provodili svoje programe i projekte. Do sada se ostvarivala uspješna suradnja s udrugama „Suncokret OLJIN“ , Kumulus i  Iskra CES.</w:t>
      </w:r>
    </w:p>
    <w:p w14:paraId="3D3847AC" w14:textId="77777777" w:rsidR="007F10F3" w:rsidRPr="007F10F3" w:rsidRDefault="007F10F3" w:rsidP="007F10F3">
      <w:pPr>
        <w:rPr>
          <w:rFonts w:cs="Arial"/>
          <w:sz w:val="24"/>
          <w:szCs w:val="24"/>
        </w:rPr>
      </w:pPr>
      <w:r w:rsidRPr="007F10F3">
        <w:rPr>
          <w:rFonts w:cs="Arial"/>
          <w:sz w:val="24"/>
          <w:szCs w:val="24"/>
        </w:rPr>
        <w:t xml:space="preserve">Rad s roditeljima obuhvatit će intenzivniji rad s roditeljima učenika prvih i petih razreda, na osnaživanju roditeljskih kompetencija i razvijanju partnerskog odnosa roditelja sa školom s ciljem zaštite dobrobiti učenika i poticanja njihovih potencijala. </w:t>
      </w:r>
    </w:p>
    <w:p w14:paraId="3322767D" w14:textId="77777777" w:rsidR="007F10F3" w:rsidRPr="007F10F3" w:rsidRDefault="007F10F3" w:rsidP="007F10F3">
      <w:pPr>
        <w:jc w:val="both"/>
        <w:rPr>
          <w:rFonts w:cs="Arial"/>
          <w:sz w:val="24"/>
          <w:szCs w:val="24"/>
        </w:rPr>
      </w:pPr>
      <w:r w:rsidRPr="007F10F3">
        <w:rPr>
          <w:rFonts w:cs="Arial"/>
          <w:sz w:val="24"/>
          <w:szCs w:val="24"/>
        </w:rPr>
        <w:t xml:space="preserve">Naša preventivna strategija posvećena je poticanju pozitivnog razvoja djece s naglaskom na pravovremenu prevenciju neprihvatljivih ponašanja i uvažavanju različitosti u svojoj neposrednoj okolini. Razvoj pozitivne slike o sebi pokazao se kao značajan zaštitni čimbenik kod djece i mladih te su stoga naši programi i projekti u sklopu školskog preventivnog programa orijentirani upravo na razvoj samopouzdanja i samopoštovanja. Vještine koje će se kroz rad razvijati kod učenika su: nenasilno rješavanje sukoba, pozitivan pristup školskim obvezama, odgovorno ponašanje na internetu, nošenje s neugodnim emocijama, samoregulacija, suradnja, aktivno slušanje i empatija. Dio preventivne strategije posvećen je i prevenciji ovisnosti i razvijanju otpornosti pritisku vršnjaka. </w:t>
      </w:r>
    </w:p>
    <w:p w14:paraId="4C286D8E" w14:textId="77777777" w:rsidR="007F10F3" w:rsidRPr="007F10F3" w:rsidRDefault="007F10F3" w:rsidP="007F10F3">
      <w:pPr>
        <w:jc w:val="both"/>
        <w:rPr>
          <w:rFonts w:cs="Arial"/>
          <w:sz w:val="24"/>
          <w:szCs w:val="24"/>
        </w:rPr>
      </w:pPr>
      <w:r w:rsidRPr="007F10F3">
        <w:rPr>
          <w:rFonts w:cs="Arial"/>
          <w:sz w:val="24"/>
          <w:szCs w:val="24"/>
        </w:rPr>
        <w:t xml:space="preserve">S obzirom na zadovoljavajuću pokrivenost stručnih znanja učitelja iz digitalnog područja, škola ove godine planira posebnu pozornost posvetiti mentalnom zdravlju djelatnika i cjelokupnom zadovoljstvu na radnom mjestu s ciljem održavanja ugodnog </w:t>
      </w:r>
      <w:r w:rsidRPr="007F10F3">
        <w:rPr>
          <w:rFonts w:cs="Arial"/>
          <w:sz w:val="24"/>
          <w:szCs w:val="24"/>
        </w:rPr>
        <w:lastRenderedPageBreak/>
        <w:t xml:space="preserve">okruženja i pozitivne klime u školi. Svaki djelatnik dužan je stručno se usavršavati tijekom cijele školske godine. Bez obzira na ponuđene edukacije svaki djelatnik će sukladno svojim interesima i području rada odabirati edukacije s ciljem cjeloživotnog usavršavanja i napredovanja u poslu. </w:t>
      </w:r>
    </w:p>
    <w:p w14:paraId="45FFB9C0" w14:textId="77777777" w:rsidR="007F10F3" w:rsidRPr="007F10F3" w:rsidRDefault="007F10F3" w:rsidP="007F10F3">
      <w:pPr>
        <w:jc w:val="both"/>
        <w:rPr>
          <w:rFonts w:cs="Arial"/>
          <w:sz w:val="24"/>
          <w:szCs w:val="24"/>
        </w:rPr>
      </w:pPr>
      <w:r w:rsidRPr="007F10F3">
        <w:rPr>
          <w:rFonts w:cs="Arial"/>
          <w:sz w:val="24"/>
          <w:szCs w:val="24"/>
        </w:rPr>
        <w:t xml:space="preserve">Sa zadovoljstvom možemo navesti kako je naša škola od ove godine sudionik projekta ERASMUS +, koji je omogućio našim djelatnicima putovanja u inozemstvo uz razmjenu znanja i vještina iz prakse u različitim područjima te obogaćivanje njihovog rada. </w:t>
      </w:r>
    </w:p>
    <w:p w14:paraId="7E85DA6E" w14:textId="77777777" w:rsidR="007F10F3" w:rsidRPr="007F10F3" w:rsidRDefault="007F10F3" w:rsidP="007F10F3">
      <w:pPr>
        <w:jc w:val="both"/>
        <w:rPr>
          <w:rFonts w:cs="Arial"/>
          <w:b/>
          <w:sz w:val="24"/>
          <w:szCs w:val="24"/>
        </w:rPr>
      </w:pPr>
    </w:p>
    <w:p w14:paraId="7019AC70" w14:textId="77777777" w:rsidR="007F10F3" w:rsidRPr="007F10F3" w:rsidRDefault="007F10F3" w:rsidP="007F10F3">
      <w:pPr>
        <w:jc w:val="both"/>
        <w:rPr>
          <w:rFonts w:cs="Arial"/>
          <w:b/>
          <w:sz w:val="24"/>
          <w:szCs w:val="24"/>
        </w:rPr>
      </w:pPr>
      <w:r w:rsidRPr="007F10F3">
        <w:rPr>
          <w:rFonts w:cs="Arial"/>
          <w:b/>
          <w:sz w:val="24"/>
          <w:szCs w:val="24"/>
        </w:rPr>
        <w:t>CILJEVI PROGRAMA:</w:t>
      </w:r>
    </w:p>
    <w:p w14:paraId="23F935E8" w14:textId="77777777" w:rsidR="007F10F3" w:rsidRPr="007F10F3" w:rsidRDefault="007F10F3" w:rsidP="007F10F3">
      <w:pPr>
        <w:numPr>
          <w:ilvl w:val="0"/>
          <w:numId w:val="37"/>
        </w:numPr>
        <w:suppressAutoHyphens w:val="0"/>
        <w:spacing w:after="0" w:line="240" w:lineRule="auto"/>
        <w:contextualSpacing/>
        <w:jc w:val="both"/>
        <w:rPr>
          <w:rFonts w:eastAsia="Arial Unicode MS" w:cs="Arial"/>
          <w:bCs/>
          <w:color w:val="000000"/>
          <w:sz w:val="24"/>
          <w:szCs w:val="24"/>
        </w:rPr>
      </w:pPr>
      <w:r w:rsidRPr="007F10F3">
        <w:rPr>
          <w:rFonts w:eastAsia="Arial Unicode MS" w:cs="Arial"/>
          <w:color w:val="000000"/>
          <w:sz w:val="24"/>
          <w:szCs w:val="24"/>
        </w:rPr>
        <w:t xml:space="preserve">poticanje </w:t>
      </w:r>
      <w:r w:rsidRPr="007F10F3">
        <w:rPr>
          <w:rFonts w:eastAsia="Arial Unicode MS" w:cs="Arial"/>
          <w:bCs/>
          <w:color w:val="000000"/>
          <w:sz w:val="24"/>
          <w:szCs w:val="24"/>
        </w:rPr>
        <w:t xml:space="preserve">pozitivnog i zdravog razvoja djece i mladih </w:t>
      </w:r>
    </w:p>
    <w:p w14:paraId="2A95CA71" w14:textId="77777777" w:rsidR="007F10F3" w:rsidRPr="007F10F3" w:rsidRDefault="007F10F3" w:rsidP="007F10F3">
      <w:pPr>
        <w:numPr>
          <w:ilvl w:val="0"/>
          <w:numId w:val="37"/>
        </w:numPr>
        <w:suppressAutoHyphens w:val="0"/>
        <w:spacing w:after="0" w:line="240" w:lineRule="auto"/>
        <w:contextualSpacing/>
        <w:jc w:val="both"/>
        <w:rPr>
          <w:rFonts w:eastAsia="Arial Unicode MS" w:cs="Arial"/>
          <w:bCs/>
          <w:color w:val="000000"/>
          <w:sz w:val="24"/>
          <w:szCs w:val="24"/>
        </w:rPr>
      </w:pPr>
      <w:r w:rsidRPr="007F10F3">
        <w:rPr>
          <w:rFonts w:eastAsia="Arial Unicode MS" w:cs="Arial"/>
          <w:bCs/>
          <w:color w:val="000000"/>
          <w:sz w:val="24"/>
          <w:szCs w:val="24"/>
        </w:rPr>
        <w:t xml:space="preserve">prevencija rizičnih ponašanja djece i mladih </w:t>
      </w:r>
    </w:p>
    <w:p w14:paraId="4F841DA0" w14:textId="77777777" w:rsidR="007F10F3" w:rsidRPr="007F10F3" w:rsidRDefault="007F10F3" w:rsidP="007F10F3">
      <w:pPr>
        <w:numPr>
          <w:ilvl w:val="0"/>
          <w:numId w:val="37"/>
        </w:numPr>
        <w:suppressAutoHyphens w:val="0"/>
        <w:spacing w:after="0" w:line="240" w:lineRule="auto"/>
        <w:contextualSpacing/>
        <w:jc w:val="both"/>
        <w:rPr>
          <w:rFonts w:eastAsia="Arial Unicode MS" w:cs="Arial"/>
          <w:b/>
          <w:bCs/>
          <w:color w:val="000000"/>
          <w:sz w:val="24"/>
          <w:szCs w:val="24"/>
        </w:rPr>
      </w:pPr>
      <w:r w:rsidRPr="007F10F3">
        <w:rPr>
          <w:rFonts w:eastAsia="Arial Unicode MS" w:cs="Arial"/>
          <w:bCs/>
          <w:color w:val="000000"/>
          <w:sz w:val="24"/>
          <w:szCs w:val="24"/>
        </w:rPr>
        <w:t xml:space="preserve">osnaživanje zaštitnih čimbenika tijekom školovanja učenika </w:t>
      </w:r>
    </w:p>
    <w:p w14:paraId="1A717565" w14:textId="77777777" w:rsidR="007F10F3" w:rsidRPr="007F10F3" w:rsidRDefault="007F10F3" w:rsidP="007F10F3">
      <w:pPr>
        <w:numPr>
          <w:ilvl w:val="0"/>
          <w:numId w:val="37"/>
        </w:numPr>
        <w:suppressAutoHyphens w:val="0"/>
        <w:spacing w:after="0" w:line="240" w:lineRule="auto"/>
        <w:contextualSpacing/>
        <w:jc w:val="both"/>
        <w:rPr>
          <w:rFonts w:eastAsia="Arial Unicode MS" w:cs="Arial"/>
          <w:b/>
          <w:bCs/>
          <w:color w:val="000000"/>
          <w:sz w:val="24"/>
          <w:szCs w:val="24"/>
        </w:rPr>
      </w:pPr>
      <w:r w:rsidRPr="007F10F3">
        <w:rPr>
          <w:rFonts w:eastAsia="Arial Unicode MS" w:cs="Arial"/>
          <w:bCs/>
          <w:color w:val="000000"/>
          <w:sz w:val="24"/>
          <w:szCs w:val="24"/>
        </w:rPr>
        <w:t>stvaranje pozitivnog okruženja kao preduvjet brige za mentalno zdravlje učenika</w:t>
      </w:r>
    </w:p>
    <w:p w14:paraId="0DB1573F" w14:textId="77777777" w:rsidR="007F10F3" w:rsidRPr="007F10F3" w:rsidRDefault="007F10F3" w:rsidP="007F10F3">
      <w:pPr>
        <w:rPr>
          <w:rFonts w:cs="Arial"/>
          <w:sz w:val="24"/>
          <w:szCs w:val="24"/>
        </w:rPr>
      </w:pPr>
    </w:p>
    <w:p w14:paraId="676CBE29" w14:textId="77777777" w:rsidR="007F10F3" w:rsidRPr="007F10F3" w:rsidRDefault="007F10F3" w:rsidP="007F10F3">
      <w:pPr>
        <w:pStyle w:val="Bezproreda"/>
        <w:rPr>
          <w:rFonts w:ascii="Arial" w:hAnsi="Arial" w:cs="Arial"/>
          <w:b/>
        </w:rPr>
      </w:pPr>
      <w:r w:rsidRPr="007F10F3">
        <w:rPr>
          <w:rFonts w:ascii="Arial" w:hAnsi="Arial" w:cs="Arial"/>
          <w:b/>
        </w:rPr>
        <w:t>AKTIVNOSTI:</w:t>
      </w:r>
    </w:p>
    <w:p w14:paraId="51C82687" w14:textId="77777777" w:rsidR="007F10F3" w:rsidRPr="007F10F3" w:rsidRDefault="007F10F3" w:rsidP="007F10F3">
      <w:pPr>
        <w:pStyle w:val="Naslov4"/>
        <w:rPr>
          <w:rFonts w:cs="Arial"/>
        </w:rPr>
      </w:pPr>
      <w:r w:rsidRPr="007F10F3">
        <w:rPr>
          <w:rFonts w:cs="Arial"/>
        </w:rPr>
        <w:t>RAD S UČENICIMA</w:t>
      </w:r>
    </w:p>
    <w:tbl>
      <w:tblPr>
        <w:tblStyle w:val="Svijetlatablicareetke11"/>
        <w:tblW w:w="9498" w:type="dxa"/>
        <w:tblLayout w:type="fixed"/>
        <w:tblLook w:val="04A0" w:firstRow="1" w:lastRow="0" w:firstColumn="1" w:lastColumn="0" w:noHBand="0" w:noVBand="1"/>
      </w:tblPr>
      <w:tblGrid>
        <w:gridCol w:w="2694"/>
        <w:gridCol w:w="2126"/>
        <w:gridCol w:w="1129"/>
        <w:gridCol w:w="709"/>
        <w:gridCol w:w="567"/>
        <w:gridCol w:w="1134"/>
        <w:gridCol w:w="1139"/>
      </w:tblGrid>
      <w:tr w:rsidR="007F10F3" w14:paraId="31AF9D2C" w14:textId="77777777" w:rsidTr="00CF74FA">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498" w:type="dxa"/>
            <w:gridSpan w:val="7"/>
          </w:tcPr>
          <w:p w14:paraId="067AD7A6" w14:textId="77777777" w:rsidR="007F10F3" w:rsidRPr="004400F1" w:rsidRDefault="007F10F3" w:rsidP="00CF74FA">
            <w:pPr>
              <w:rPr>
                <w:rFonts w:cs="Calibri"/>
                <w:i/>
                <w:sz w:val="24"/>
                <w:szCs w:val="24"/>
              </w:rPr>
            </w:pPr>
            <w:r w:rsidRPr="004400F1">
              <w:rPr>
                <w:rFonts w:cs="Calibri"/>
                <w:i/>
                <w:sz w:val="24"/>
                <w:szCs w:val="24"/>
              </w:rPr>
              <w:t>PROGRAM</w:t>
            </w:r>
          </w:p>
        </w:tc>
      </w:tr>
      <w:tr w:rsidR="007F10F3" w14:paraId="4F451E58" w14:textId="77777777" w:rsidTr="00CF74FA">
        <w:trPr>
          <w:trHeight w:val="792"/>
        </w:trPr>
        <w:tc>
          <w:tcPr>
            <w:cnfStyle w:val="001000000000" w:firstRow="0" w:lastRow="0" w:firstColumn="1" w:lastColumn="0" w:oddVBand="0" w:evenVBand="0" w:oddHBand="0" w:evenHBand="0" w:firstRowFirstColumn="0" w:firstRowLastColumn="0" w:lastRowFirstColumn="0" w:lastRowLastColumn="0"/>
            <w:tcW w:w="2694" w:type="dxa"/>
          </w:tcPr>
          <w:p w14:paraId="392D7EB8" w14:textId="77777777" w:rsidR="007F10F3" w:rsidRPr="00DF1171" w:rsidRDefault="007F10F3" w:rsidP="00CF74FA">
            <w:pPr>
              <w:pStyle w:val="Odlomakpopisa"/>
              <w:spacing w:after="0" w:line="240" w:lineRule="auto"/>
              <w:ind w:left="420"/>
              <w:rPr>
                <w:rFonts w:cs="Calibri"/>
                <w:i/>
                <w:sz w:val="20"/>
                <w:szCs w:val="20"/>
              </w:rPr>
            </w:pPr>
          </w:p>
          <w:p w14:paraId="21633B9A" w14:textId="77777777" w:rsidR="007F10F3" w:rsidRPr="003409CF" w:rsidRDefault="007F10F3" w:rsidP="00CF74FA">
            <w:pPr>
              <w:spacing w:after="0" w:line="240" w:lineRule="auto"/>
              <w:rPr>
                <w:rFonts w:cs="Calibri"/>
                <w:i/>
                <w:sz w:val="20"/>
                <w:szCs w:val="20"/>
              </w:rPr>
            </w:pPr>
            <w:r w:rsidRPr="003409CF">
              <w:rPr>
                <w:rFonts w:cs="Calibri"/>
                <w:i/>
                <w:sz w:val="20"/>
                <w:szCs w:val="20"/>
              </w:rPr>
              <w:t xml:space="preserve">Naziv programa/aktivnosti </w:t>
            </w:r>
          </w:p>
          <w:p w14:paraId="76F245DA" w14:textId="77777777" w:rsidR="007F10F3" w:rsidRPr="003409CF" w:rsidRDefault="007F10F3" w:rsidP="00CF74FA">
            <w:pPr>
              <w:spacing w:after="0" w:line="240" w:lineRule="auto"/>
              <w:rPr>
                <w:rFonts w:cs="Calibri"/>
                <w:i/>
                <w:sz w:val="20"/>
                <w:szCs w:val="20"/>
              </w:rPr>
            </w:pPr>
            <w:r w:rsidRPr="003409CF">
              <w:rPr>
                <w:rFonts w:cs="Calibri"/>
                <w:i/>
                <w:sz w:val="20"/>
                <w:szCs w:val="20"/>
              </w:rPr>
              <w:t>Kratak opis, ciljevi</w:t>
            </w:r>
          </w:p>
        </w:tc>
        <w:tc>
          <w:tcPr>
            <w:tcW w:w="2126" w:type="dxa"/>
            <w:hideMark/>
          </w:tcPr>
          <w:p w14:paraId="476EC444" w14:textId="77777777" w:rsidR="007F10F3" w:rsidRPr="001A61C7"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Program:</w:t>
            </w:r>
          </w:p>
          <w:p w14:paraId="7F6C3925" w14:textId="77777777" w:rsidR="007F10F3" w:rsidRPr="001A61C7" w:rsidRDefault="007F10F3" w:rsidP="007F10F3">
            <w:pPr>
              <w:pStyle w:val="Odlomakpopisa"/>
              <w:numPr>
                <w:ilvl w:val="0"/>
                <w:numId w:val="31"/>
              </w:numPr>
              <w:suppressAutoHyphens w:val="0"/>
              <w:spacing w:after="0" w:line="240" w:lineRule="auto"/>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Evaluiran*</w:t>
            </w:r>
          </w:p>
          <w:p w14:paraId="75D9357A" w14:textId="77777777" w:rsidR="007F10F3" w:rsidRPr="001A61C7" w:rsidRDefault="007F10F3" w:rsidP="007F10F3">
            <w:pPr>
              <w:pStyle w:val="Odlomakpopisa"/>
              <w:numPr>
                <w:ilvl w:val="0"/>
                <w:numId w:val="31"/>
              </w:numPr>
              <w:suppressAutoHyphens w:val="0"/>
              <w:spacing w:after="0" w:line="240" w:lineRule="auto"/>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Ima stručno mišljenje/preporuku**</w:t>
            </w:r>
          </w:p>
          <w:p w14:paraId="28E57F09" w14:textId="77777777" w:rsidR="007F10F3" w:rsidRPr="001A61C7" w:rsidRDefault="007F10F3" w:rsidP="007F10F3">
            <w:pPr>
              <w:pStyle w:val="Odlomakpopisa"/>
              <w:numPr>
                <w:ilvl w:val="0"/>
                <w:numId w:val="31"/>
              </w:numPr>
              <w:suppressAutoHyphens w:val="0"/>
              <w:spacing w:after="0" w:line="240" w:lineRule="auto"/>
              <w:ind w:left="351"/>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Ništa od navedenoga</w:t>
            </w:r>
          </w:p>
        </w:tc>
        <w:tc>
          <w:tcPr>
            <w:tcW w:w="1129" w:type="dxa"/>
            <w:hideMark/>
          </w:tcPr>
          <w:p w14:paraId="07473D89" w14:textId="77777777" w:rsidR="007F10F3" w:rsidRPr="001A61C7" w:rsidRDefault="007F10F3" w:rsidP="00CF74FA">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 xml:space="preserve">Razina intervencije </w:t>
            </w:r>
          </w:p>
          <w:p w14:paraId="53106C43" w14:textId="77777777" w:rsidR="007F10F3" w:rsidRPr="001A61C7" w:rsidRDefault="007F10F3" w:rsidP="007F10F3">
            <w:pPr>
              <w:pStyle w:val="Odlomakpopisa"/>
              <w:numPr>
                <w:ilvl w:val="0"/>
                <w:numId w:val="35"/>
              </w:numPr>
              <w:suppressAutoHyphens w:val="0"/>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 xml:space="preserve"> </w:t>
            </w:r>
            <w:r>
              <w:rPr>
                <w:rFonts w:cs="Calibri"/>
                <w:b/>
                <w:i/>
                <w:sz w:val="16"/>
                <w:szCs w:val="16"/>
              </w:rPr>
              <w:t xml:space="preserve"> </w:t>
            </w:r>
            <w:r w:rsidRPr="001A61C7">
              <w:rPr>
                <w:rFonts w:cs="Calibri"/>
                <w:b/>
                <w:i/>
                <w:sz w:val="16"/>
                <w:szCs w:val="16"/>
              </w:rPr>
              <w:t>Univerzalna</w:t>
            </w:r>
          </w:p>
          <w:p w14:paraId="381628B9" w14:textId="77777777" w:rsidR="007F10F3" w:rsidRDefault="007F10F3" w:rsidP="007F10F3">
            <w:pPr>
              <w:pStyle w:val="Odlomakpopisa"/>
              <w:numPr>
                <w:ilvl w:val="0"/>
                <w:numId w:val="35"/>
              </w:numPr>
              <w:suppressAutoHyphens w:val="0"/>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 xml:space="preserve"> </w:t>
            </w:r>
            <w:r>
              <w:rPr>
                <w:rFonts w:cs="Calibri"/>
                <w:b/>
                <w:i/>
                <w:sz w:val="16"/>
                <w:szCs w:val="16"/>
              </w:rPr>
              <w:t xml:space="preserve"> Selektivna</w:t>
            </w:r>
          </w:p>
          <w:p w14:paraId="452507A4" w14:textId="77777777" w:rsidR="007F10F3" w:rsidRPr="003409CF" w:rsidRDefault="007F10F3" w:rsidP="007F10F3">
            <w:pPr>
              <w:pStyle w:val="Odlomakpopisa"/>
              <w:numPr>
                <w:ilvl w:val="0"/>
                <w:numId w:val="35"/>
              </w:numPr>
              <w:suppressAutoHyphens w:val="0"/>
              <w:ind w:left="34" w:hanging="142"/>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3409CF">
              <w:rPr>
                <w:rFonts w:cs="Calibri"/>
                <w:b/>
                <w:i/>
                <w:sz w:val="16"/>
                <w:szCs w:val="16"/>
              </w:rPr>
              <w:t>Indicirana</w:t>
            </w:r>
          </w:p>
        </w:tc>
        <w:tc>
          <w:tcPr>
            <w:tcW w:w="709" w:type="dxa"/>
          </w:tcPr>
          <w:p w14:paraId="38A2EE87" w14:textId="77777777" w:rsidR="007F10F3" w:rsidRPr="003409CF" w:rsidRDefault="007F10F3" w:rsidP="00CF74FA">
            <w:pPr>
              <w:cnfStyle w:val="000000000000" w:firstRow="0" w:lastRow="0" w:firstColumn="0" w:lastColumn="0" w:oddVBand="0" w:evenVBand="0" w:oddHBand="0" w:evenHBand="0" w:firstRowFirstColumn="0" w:firstRowLastColumn="0" w:lastRowFirstColumn="0" w:lastRowLastColumn="0"/>
              <w:rPr>
                <w:rFonts w:cs="Calibri"/>
                <w:b/>
                <w:i/>
                <w:sz w:val="16"/>
                <w:szCs w:val="16"/>
              </w:rPr>
            </w:pPr>
            <w:r w:rsidRPr="001A61C7">
              <w:rPr>
                <w:rFonts w:cs="Calibri"/>
                <w:b/>
                <w:i/>
                <w:sz w:val="16"/>
                <w:szCs w:val="16"/>
              </w:rPr>
              <w:t>Razred</w:t>
            </w:r>
          </w:p>
        </w:tc>
        <w:tc>
          <w:tcPr>
            <w:tcW w:w="567" w:type="dxa"/>
            <w:hideMark/>
          </w:tcPr>
          <w:p w14:paraId="5DA5839D" w14:textId="77777777" w:rsidR="007F10F3" w:rsidRPr="001A61C7" w:rsidRDefault="007F10F3" w:rsidP="00CF74FA">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Broj učenika</w:t>
            </w:r>
          </w:p>
        </w:tc>
        <w:tc>
          <w:tcPr>
            <w:tcW w:w="1134" w:type="dxa"/>
            <w:hideMark/>
          </w:tcPr>
          <w:p w14:paraId="31B6FE52" w14:textId="77777777" w:rsidR="007F10F3" w:rsidRPr="001A61C7" w:rsidRDefault="007F10F3" w:rsidP="00CF74FA">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Planirani broj susreta</w:t>
            </w:r>
          </w:p>
        </w:tc>
        <w:tc>
          <w:tcPr>
            <w:tcW w:w="1139" w:type="dxa"/>
            <w:hideMark/>
          </w:tcPr>
          <w:p w14:paraId="544752ED" w14:textId="77777777" w:rsidR="007F10F3" w:rsidRPr="001A61C7" w:rsidRDefault="007F10F3" w:rsidP="00CF74FA">
            <w:pPr>
              <w:cnfStyle w:val="000000000000" w:firstRow="0" w:lastRow="0" w:firstColumn="0" w:lastColumn="0" w:oddVBand="0" w:evenVBand="0" w:oddHBand="0" w:evenHBand="0" w:firstRowFirstColumn="0" w:firstRowLastColumn="0" w:lastRowFirstColumn="0" w:lastRowLastColumn="0"/>
              <w:rPr>
                <w:rFonts w:cs="Calibri"/>
                <w:b/>
                <w:i/>
                <w:sz w:val="16"/>
                <w:szCs w:val="16"/>
                <w:lang w:eastAsia="hr-HR"/>
              </w:rPr>
            </w:pPr>
            <w:r w:rsidRPr="001A61C7">
              <w:rPr>
                <w:rFonts w:cs="Calibri"/>
                <w:b/>
                <w:i/>
                <w:sz w:val="16"/>
                <w:szCs w:val="16"/>
              </w:rPr>
              <w:t>Voditelj, suradnici</w:t>
            </w:r>
          </w:p>
        </w:tc>
      </w:tr>
      <w:tr w:rsidR="007F10F3" w:rsidRPr="00F84CE4" w14:paraId="441C92B6"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hideMark/>
          </w:tcPr>
          <w:p w14:paraId="29AA046A" w14:textId="77777777" w:rsidR="007F10F3" w:rsidRDefault="007F10F3" w:rsidP="00CF74FA">
            <w:pPr>
              <w:contextualSpacing/>
              <w:jc w:val="both"/>
              <w:rPr>
                <w:rFonts w:cstheme="minorHAnsi"/>
                <w:sz w:val="16"/>
                <w:szCs w:val="16"/>
              </w:rPr>
            </w:pPr>
            <w:r w:rsidRPr="00620D21">
              <w:rPr>
                <w:rFonts w:cstheme="minorHAnsi"/>
                <w:color w:val="000000" w:themeColor="text1"/>
                <w:sz w:val="16"/>
                <w:szCs w:val="16"/>
              </w:rPr>
              <w:t xml:space="preserve">Obavezni program </w:t>
            </w:r>
            <w:r w:rsidRPr="00620D21">
              <w:rPr>
                <w:rFonts w:cstheme="minorHAnsi"/>
                <w:sz w:val="16"/>
                <w:szCs w:val="16"/>
              </w:rPr>
              <w:t xml:space="preserve">prevencije </w:t>
            </w:r>
          </w:p>
          <w:p w14:paraId="7A78264E" w14:textId="77777777" w:rsidR="007F10F3" w:rsidRPr="00F84CE4" w:rsidRDefault="007F10F3" w:rsidP="00CF74FA">
            <w:pPr>
              <w:contextualSpacing/>
              <w:jc w:val="both"/>
              <w:rPr>
                <w:rFonts w:cstheme="minorHAnsi"/>
                <w:sz w:val="16"/>
                <w:szCs w:val="16"/>
              </w:rPr>
            </w:pPr>
          </w:p>
          <w:p w14:paraId="6E626955" w14:textId="77777777" w:rsidR="007F10F3" w:rsidRPr="00620D21" w:rsidRDefault="007F10F3" w:rsidP="00CF74FA">
            <w:pPr>
              <w:contextualSpacing/>
              <w:jc w:val="both"/>
              <w:rPr>
                <w:rFonts w:cstheme="minorHAnsi"/>
                <w:b w:val="0"/>
                <w:sz w:val="16"/>
                <w:szCs w:val="16"/>
              </w:rPr>
            </w:pPr>
            <w:r w:rsidRPr="00620D21">
              <w:rPr>
                <w:rFonts w:cstheme="minorHAnsi"/>
                <w:b w:val="0"/>
                <w:sz w:val="16"/>
                <w:szCs w:val="16"/>
              </w:rPr>
              <w:t>Aktivnosti će se provoditi kroz prigodne radionice s aktualnim temama u sklopu zdravstvenog i građanskog odgoja te radionicama u skladu s pro</w:t>
            </w:r>
            <w:r>
              <w:rPr>
                <w:rFonts w:cstheme="minorHAnsi"/>
                <w:b w:val="0"/>
                <w:sz w:val="16"/>
                <w:szCs w:val="16"/>
              </w:rPr>
              <w:t xml:space="preserve">cijenjenim potrebama razrednika te kroz </w:t>
            </w:r>
            <w:r w:rsidRPr="00620D21">
              <w:rPr>
                <w:rFonts w:cstheme="minorHAnsi"/>
                <w:b w:val="0"/>
                <w:sz w:val="16"/>
                <w:szCs w:val="16"/>
              </w:rPr>
              <w:t xml:space="preserve">međupredmetne teme (priroda, biologija, kemija, hrvatski jezik, </w:t>
            </w:r>
            <w:r>
              <w:rPr>
                <w:rFonts w:cstheme="minorHAnsi"/>
                <w:b w:val="0"/>
                <w:sz w:val="16"/>
                <w:szCs w:val="16"/>
              </w:rPr>
              <w:t>likovna kultura, TZK…)</w:t>
            </w:r>
          </w:p>
          <w:p w14:paraId="506FCA67" w14:textId="77777777" w:rsidR="007F10F3" w:rsidRPr="00620D21" w:rsidRDefault="007F10F3" w:rsidP="00CF74FA">
            <w:pPr>
              <w:contextualSpacing/>
              <w:jc w:val="both"/>
              <w:rPr>
                <w:rFonts w:cstheme="minorHAnsi"/>
                <w:b w:val="0"/>
                <w:sz w:val="16"/>
                <w:szCs w:val="16"/>
              </w:rPr>
            </w:pPr>
          </w:p>
          <w:p w14:paraId="6BB4BA3E" w14:textId="77777777" w:rsidR="007F10F3" w:rsidRDefault="007F10F3" w:rsidP="00CF74FA">
            <w:pPr>
              <w:contextualSpacing/>
              <w:jc w:val="both"/>
              <w:rPr>
                <w:rFonts w:cstheme="minorHAnsi"/>
                <w:b w:val="0"/>
                <w:sz w:val="16"/>
                <w:szCs w:val="16"/>
              </w:rPr>
            </w:pPr>
            <w:r w:rsidRPr="00620D21">
              <w:rPr>
                <w:rFonts w:cstheme="minorHAnsi"/>
                <w:b w:val="0"/>
                <w:sz w:val="16"/>
                <w:szCs w:val="16"/>
              </w:rPr>
              <w:t xml:space="preserve">Ciljevi: </w:t>
            </w:r>
          </w:p>
          <w:p w14:paraId="0F59BAC9" w14:textId="77777777" w:rsidR="007F10F3" w:rsidRPr="00620D21" w:rsidRDefault="007F10F3" w:rsidP="007F10F3">
            <w:pPr>
              <w:pStyle w:val="Odlomakpopisa"/>
              <w:numPr>
                <w:ilvl w:val="0"/>
                <w:numId w:val="36"/>
              </w:numPr>
              <w:suppressAutoHyphens w:val="0"/>
              <w:jc w:val="both"/>
              <w:rPr>
                <w:rFonts w:cstheme="minorHAnsi"/>
                <w:b w:val="0"/>
                <w:sz w:val="16"/>
                <w:szCs w:val="16"/>
              </w:rPr>
            </w:pPr>
            <w:r w:rsidRPr="00620D21">
              <w:rPr>
                <w:rFonts w:cstheme="minorHAnsi"/>
                <w:b w:val="0"/>
                <w:sz w:val="16"/>
                <w:szCs w:val="16"/>
              </w:rPr>
              <w:t>Razvijati osjećaj odgovornosti prema školskim obvezama</w:t>
            </w:r>
          </w:p>
          <w:p w14:paraId="005F77FB" w14:textId="77777777" w:rsidR="007F10F3" w:rsidRDefault="007F10F3" w:rsidP="007F10F3">
            <w:pPr>
              <w:pStyle w:val="Odlomakpopisa"/>
              <w:numPr>
                <w:ilvl w:val="0"/>
                <w:numId w:val="36"/>
              </w:numPr>
              <w:suppressAutoHyphens w:val="0"/>
              <w:jc w:val="both"/>
              <w:rPr>
                <w:rFonts w:cstheme="minorHAnsi"/>
                <w:b w:val="0"/>
                <w:sz w:val="16"/>
                <w:szCs w:val="16"/>
              </w:rPr>
            </w:pPr>
            <w:r w:rsidRPr="00620D21">
              <w:rPr>
                <w:rFonts w:cstheme="minorHAnsi"/>
                <w:b w:val="0"/>
                <w:sz w:val="16"/>
                <w:szCs w:val="16"/>
              </w:rPr>
              <w:t>Vježbanje socijalnih vještina</w:t>
            </w:r>
          </w:p>
          <w:p w14:paraId="698A8C2E" w14:textId="77777777" w:rsidR="007F10F3" w:rsidRPr="00620D21" w:rsidRDefault="007F10F3" w:rsidP="007F10F3">
            <w:pPr>
              <w:pStyle w:val="Odlomakpopisa"/>
              <w:numPr>
                <w:ilvl w:val="0"/>
                <w:numId w:val="36"/>
              </w:numPr>
              <w:suppressAutoHyphens w:val="0"/>
              <w:jc w:val="both"/>
              <w:rPr>
                <w:rFonts w:cstheme="minorHAnsi"/>
                <w:b w:val="0"/>
                <w:sz w:val="16"/>
                <w:szCs w:val="16"/>
              </w:rPr>
            </w:pPr>
            <w:r>
              <w:rPr>
                <w:rFonts w:cstheme="minorHAnsi"/>
                <w:b w:val="0"/>
                <w:sz w:val="16"/>
                <w:szCs w:val="16"/>
              </w:rPr>
              <w:t>Razvoj uzajamnog poštovanja</w:t>
            </w:r>
          </w:p>
          <w:p w14:paraId="0330C32B" w14:textId="77777777" w:rsidR="007F10F3" w:rsidRPr="00F84CE4" w:rsidRDefault="007F10F3" w:rsidP="007F10F3">
            <w:pPr>
              <w:pStyle w:val="Odlomakpopisa"/>
              <w:numPr>
                <w:ilvl w:val="0"/>
                <w:numId w:val="36"/>
              </w:numPr>
              <w:suppressAutoHyphens w:val="0"/>
              <w:jc w:val="both"/>
              <w:rPr>
                <w:rFonts w:cstheme="minorHAnsi"/>
                <w:sz w:val="16"/>
                <w:szCs w:val="16"/>
              </w:rPr>
            </w:pPr>
            <w:r w:rsidRPr="00620D21">
              <w:rPr>
                <w:rFonts w:cstheme="minorHAnsi"/>
                <w:b w:val="0"/>
                <w:sz w:val="16"/>
                <w:szCs w:val="16"/>
              </w:rPr>
              <w:lastRenderedPageBreak/>
              <w:t>Poticanje međusobne kvalitetne komunikacije, suradnje i tolerancije</w:t>
            </w:r>
          </w:p>
        </w:tc>
        <w:tc>
          <w:tcPr>
            <w:tcW w:w="2126" w:type="dxa"/>
          </w:tcPr>
          <w:p w14:paraId="00BBED3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lastRenderedPageBreak/>
              <w:t>c)</w:t>
            </w:r>
          </w:p>
        </w:tc>
        <w:tc>
          <w:tcPr>
            <w:tcW w:w="1129" w:type="dxa"/>
            <w:hideMark/>
          </w:tcPr>
          <w:p w14:paraId="4487167E" w14:textId="77777777" w:rsidR="007F10F3" w:rsidRPr="00F84CE4"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709" w:type="dxa"/>
          </w:tcPr>
          <w:p w14:paraId="0D76B843"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F84CE4">
              <w:rPr>
                <w:rFonts w:cstheme="minorHAnsi"/>
                <w:sz w:val="16"/>
                <w:szCs w:val="16"/>
                <w:lang w:eastAsia="hr-HR"/>
              </w:rPr>
              <w:t>1.-8.</w:t>
            </w:r>
          </w:p>
        </w:tc>
        <w:tc>
          <w:tcPr>
            <w:tcW w:w="567" w:type="dxa"/>
            <w:hideMark/>
          </w:tcPr>
          <w:p w14:paraId="1E87969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F84CE4">
              <w:rPr>
                <w:rFonts w:cstheme="minorHAnsi"/>
                <w:sz w:val="16"/>
                <w:szCs w:val="16"/>
                <w:lang w:eastAsia="hr-HR"/>
              </w:rPr>
              <w:t>Svi učenici</w:t>
            </w:r>
          </w:p>
        </w:tc>
        <w:tc>
          <w:tcPr>
            <w:tcW w:w="1134" w:type="dxa"/>
            <w:hideMark/>
          </w:tcPr>
          <w:p w14:paraId="52A8034E"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Po potrebi</w:t>
            </w:r>
          </w:p>
        </w:tc>
        <w:tc>
          <w:tcPr>
            <w:tcW w:w="1139" w:type="dxa"/>
            <w:hideMark/>
          </w:tcPr>
          <w:p w14:paraId="12939DE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F84CE4">
              <w:rPr>
                <w:rFonts w:cstheme="minorHAnsi"/>
                <w:sz w:val="16"/>
                <w:szCs w:val="16"/>
                <w:lang w:eastAsia="hr-HR"/>
              </w:rPr>
              <w:t>Razrednici</w:t>
            </w:r>
          </w:p>
        </w:tc>
      </w:tr>
      <w:tr w:rsidR="007F10F3" w:rsidRPr="00F84CE4" w14:paraId="4CE910C5"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hideMark/>
          </w:tcPr>
          <w:p w14:paraId="17351F05" w14:textId="77777777" w:rsidR="007F10F3" w:rsidRPr="00F84CE4" w:rsidRDefault="007F10F3" w:rsidP="00CF74FA">
            <w:pPr>
              <w:spacing w:after="0" w:line="240" w:lineRule="auto"/>
              <w:rPr>
                <w:rFonts w:cstheme="minorHAnsi"/>
                <w:i/>
                <w:sz w:val="16"/>
                <w:szCs w:val="16"/>
              </w:rPr>
            </w:pPr>
            <w:r>
              <w:rPr>
                <w:rFonts w:cstheme="minorHAnsi"/>
                <w:i/>
                <w:sz w:val="16"/>
                <w:szCs w:val="16"/>
              </w:rPr>
              <w:lastRenderedPageBreak/>
              <w:t>I</w:t>
            </w:r>
            <w:r w:rsidRPr="00F84CE4">
              <w:rPr>
                <w:rFonts w:cstheme="minorHAnsi"/>
                <w:i/>
                <w:sz w:val="16"/>
                <w:szCs w:val="16"/>
              </w:rPr>
              <w:t>zvannastavne aktivnosti</w:t>
            </w:r>
          </w:p>
          <w:p w14:paraId="6BF3C08E" w14:textId="77777777" w:rsidR="007F10F3" w:rsidRPr="00F84CE4" w:rsidRDefault="007F10F3" w:rsidP="00CF74FA">
            <w:pPr>
              <w:spacing w:after="0" w:line="240" w:lineRule="auto"/>
              <w:rPr>
                <w:rFonts w:cstheme="minorHAnsi"/>
                <w:i/>
                <w:sz w:val="16"/>
                <w:szCs w:val="16"/>
              </w:rPr>
            </w:pPr>
          </w:p>
          <w:p w14:paraId="012EFB34" w14:textId="77777777" w:rsidR="007F10F3" w:rsidRPr="00620D21" w:rsidRDefault="007F10F3" w:rsidP="00CF74FA">
            <w:pPr>
              <w:spacing w:after="0" w:line="240" w:lineRule="auto"/>
              <w:rPr>
                <w:rFonts w:cstheme="minorHAnsi"/>
                <w:b w:val="0"/>
                <w:sz w:val="16"/>
                <w:szCs w:val="16"/>
              </w:rPr>
            </w:pPr>
            <w:r w:rsidRPr="00620D21">
              <w:rPr>
                <w:rFonts w:cstheme="minorHAnsi"/>
                <w:b w:val="0"/>
                <w:sz w:val="16"/>
                <w:szCs w:val="16"/>
              </w:rPr>
              <w:t>Poticanje učenika na uključivanje i pohađanje raznih izvannastavnih aktivnosti. Redovito i kontinuirano informiranje učenika o ponuđenim izvannastavnim aktivnostima.</w:t>
            </w:r>
          </w:p>
          <w:p w14:paraId="0267B7DC" w14:textId="77777777" w:rsidR="007F10F3" w:rsidRDefault="007F10F3" w:rsidP="00CF74FA">
            <w:pPr>
              <w:spacing w:after="0" w:line="240" w:lineRule="auto"/>
              <w:rPr>
                <w:rFonts w:cstheme="minorHAnsi"/>
                <w:b w:val="0"/>
                <w:i/>
                <w:sz w:val="16"/>
                <w:szCs w:val="16"/>
              </w:rPr>
            </w:pPr>
          </w:p>
          <w:p w14:paraId="60052EB7" w14:textId="77777777" w:rsidR="007F10F3" w:rsidRDefault="007F10F3" w:rsidP="00CF74FA">
            <w:pPr>
              <w:spacing w:after="0" w:line="240" w:lineRule="auto"/>
              <w:rPr>
                <w:rFonts w:cstheme="minorHAnsi"/>
                <w:b w:val="0"/>
                <w:sz w:val="16"/>
                <w:szCs w:val="16"/>
              </w:rPr>
            </w:pPr>
            <w:r w:rsidRPr="00620D21">
              <w:rPr>
                <w:rFonts w:cstheme="minorHAnsi"/>
                <w:b w:val="0"/>
                <w:sz w:val="16"/>
                <w:szCs w:val="16"/>
              </w:rPr>
              <w:t>Ciljevi:</w:t>
            </w:r>
          </w:p>
          <w:p w14:paraId="41DE05DF" w14:textId="77777777" w:rsidR="007F10F3" w:rsidRPr="009233BE" w:rsidRDefault="007F10F3" w:rsidP="007F10F3">
            <w:pPr>
              <w:pStyle w:val="Odlomakpopisa"/>
              <w:numPr>
                <w:ilvl w:val="0"/>
                <w:numId w:val="45"/>
              </w:numPr>
              <w:suppressAutoHyphens w:val="0"/>
              <w:spacing w:after="0" w:line="240" w:lineRule="auto"/>
              <w:rPr>
                <w:rFonts w:cstheme="minorHAnsi"/>
                <w:b w:val="0"/>
                <w:sz w:val="16"/>
                <w:szCs w:val="16"/>
              </w:rPr>
            </w:pPr>
            <w:r>
              <w:rPr>
                <w:rFonts w:cstheme="minorHAnsi"/>
                <w:b w:val="0"/>
                <w:sz w:val="16"/>
                <w:szCs w:val="16"/>
              </w:rPr>
              <w:t xml:space="preserve">Uputti </w:t>
            </w:r>
            <w:r w:rsidRPr="009233BE">
              <w:rPr>
                <w:rFonts w:cstheme="minorHAnsi"/>
                <w:b w:val="0"/>
                <w:sz w:val="16"/>
                <w:szCs w:val="16"/>
              </w:rPr>
              <w:t xml:space="preserve">djecu </w:t>
            </w:r>
            <w:r>
              <w:rPr>
                <w:rFonts w:cstheme="minorHAnsi"/>
                <w:b w:val="0"/>
                <w:sz w:val="16"/>
                <w:szCs w:val="16"/>
              </w:rPr>
              <w:t xml:space="preserve">na </w:t>
            </w:r>
            <w:r w:rsidRPr="009233BE">
              <w:rPr>
                <w:rFonts w:cstheme="minorHAnsi"/>
                <w:b w:val="0"/>
                <w:sz w:val="16"/>
                <w:szCs w:val="16"/>
              </w:rPr>
              <w:t>konstruktivne načine provođenja slobodnog vremena</w:t>
            </w:r>
          </w:p>
          <w:p w14:paraId="7D941001" w14:textId="77777777" w:rsidR="007F10F3" w:rsidRPr="00620D21" w:rsidRDefault="007F10F3" w:rsidP="007F10F3">
            <w:pPr>
              <w:pStyle w:val="Odlomakpopisa"/>
              <w:numPr>
                <w:ilvl w:val="0"/>
                <w:numId w:val="38"/>
              </w:numPr>
              <w:suppressAutoHyphens w:val="0"/>
              <w:spacing w:after="0" w:line="240" w:lineRule="auto"/>
              <w:rPr>
                <w:rFonts w:cstheme="minorHAnsi"/>
                <w:b w:val="0"/>
                <w:sz w:val="16"/>
                <w:szCs w:val="16"/>
              </w:rPr>
            </w:pPr>
            <w:r w:rsidRPr="00620D21">
              <w:rPr>
                <w:rFonts w:cstheme="minorHAnsi"/>
                <w:b w:val="0"/>
                <w:sz w:val="16"/>
                <w:szCs w:val="16"/>
              </w:rPr>
              <w:t>Razvijati suradnju i međusobno uvažavanje</w:t>
            </w:r>
          </w:p>
          <w:p w14:paraId="3436E7F5" w14:textId="77777777" w:rsidR="007F10F3" w:rsidRPr="00620D21" w:rsidRDefault="007F10F3" w:rsidP="007F10F3">
            <w:pPr>
              <w:pStyle w:val="Odlomakpopisa"/>
              <w:numPr>
                <w:ilvl w:val="0"/>
                <w:numId w:val="38"/>
              </w:numPr>
              <w:suppressAutoHyphens w:val="0"/>
              <w:spacing w:after="0" w:line="240" w:lineRule="auto"/>
              <w:rPr>
                <w:rFonts w:cstheme="minorHAnsi"/>
                <w:b w:val="0"/>
                <w:sz w:val="16"/>
                <w:szCs w:val="16"/>
              </w:rPr>
            </w:pPr>
            <w:r w:rsidRPr="00620D21">
              <w:rPr>
                <w:rFonts w:cstheme="minorHAnsi"/>
                <w:b w:val="0"/>
                <w:sz w:val="16"/>
                <w:szCs w:val="16"/>
              </w:rPr>
              <w:t>Razv</w:t>
            </w:r>
            <w:r>
              <w:rPr>
                <w:rFonts w:cstheme="minorHAnsi"/>
                <w:b w:val="0"/>
                <w:sz w:val="16"/>
                <w:szCs w:val="16"/>
              </w:rPr>
              <w:t>ijati osjećaj pripadnosti grupi</w:t>
            </w:r>
          </w:p>
          <w:p w14:paraId="396D6391" w14:textId="77777777" w:rsidR="007F10F3" w:rsidRPr="00620D21" w:rsidRDefault="007F10F3" w:rsidP="007F10F3">
            <w:pPr>
              <w:pStyle w:val="Odlomakpopisa"/>
              <w:numPr>
                <w:ilvl w:val="0"/>
                <w:numId w:val="38"/>
              </w:numPr>
              <w:suppressAutoHyphens w:val="0"/>
              <w:spacing w:after="0" w:line="240" w:lineRule="auto"/>
              <w:rPr>
                <w:rFonts w:cstheme="minorHAnsi"/>
                <w:b w:val="0"/>
                <w:sz w:val="16"/>
                <w:szCs w:val="16"/>
              </w:rPr>
            </w:pPr>
            <w:r>
              <w:rPr>
                <w:rFonts w:cstheme="minorHAnsi"/>
                <w:b w:val="0"/>
                <w:sz w:val="16"/>
                <w:szCs w:val="16"/>
              </w:rPr>
              <w:t xml:space="preserve">Razvoj </w:t>
            </w:r>
            <w:r w:rsidRPr="00620D21">
              <w:rPr>
                <w:rFonts w:cstheme="minorHAnsi"/>
                <w:b w:val="0"/>
                <w:sz w:val="16"/>
                <w:szCs w:val="16"/>
              </w:rPr>
              <w:t>pozitivne slike o sebi</w:t>
            </w:r>
          </w:p>
          <w:p w14:paraId="3491890B" w14:textId="77777777" w:rsidR="007F10F3" w:rsidRPr="00620D21" w:rsidRDefault="007F10F3" w:rsidP="007F10F3">
            <w:pPr>
              <w:pStyle w:val="Odlomakpopisa"/>
              <w:numPr>
                <w:ilvl w:val="0"/>
                <w:numId w:val="38"/>
              </w:numPr>
              <w:suppressAutoHyphens w:val="0"/>
              <w:spacing w:after="0" w:line="240" w:lineRule="auto"/>
              <w:rPr>
                <w:rFonts w:cstheme="minorHAnsi"/>
                <w:i/>
                <w:sz w:val="16"/>
                <w:szCs w:val="16"/>
              </w:rPr>
            </w:pPr>
            <w:r w:rsidRPr="00620D21">
              <w:rPr>
                <w:rFonts w:cstheme="minorHAnsi"/>
                <w:b w:val="0"/>
                <w:sz w:val="16"/>
                <w:szCs w:val="16"/>
              </w:rPr>
              <w:t>Razvijati pozitivne interese i navike</w:t>
            </w:r>
          </w:p>
        </w:tc>
        <w:tc>
          <w:tcPr>
            <w:tcW w:w="2126" w:type="dxa"/>
          </w:tcPr>
          <w:p w14:paraId="4E433CE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hideMark/>
          </w:tcPr>
          <w:p w14:paraId="0483E520" w14:textId="77777777" w:rsidR="007F10F3" w:rsidRPr="00F84CE4"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709" w:type="dxa"/>
          </w:tcPr>
          <w:p w14:paraId="52F9BE7C"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F84CE4">
              <w:rPr>
                <w:rFonts w:cstheme="minorHAnsi"/>
                <w:sz w:val="16"/>
                <w:szCs w:val="16"/>
                <w:lang w:eastAsia="hr-HR"/>
              </w:rPr>
              <w:t>1.-8.</w:t>
            </w:r>
          </w:p>
        </w:tc>
        <w:tc>
          <w:tcPr>
            <w:tcW w:w="567" w:type="dxa"/>
            <w:hideMark/>
          </w:tcPr>
          <w:p w14:paraId="520D8E49"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F84CE4">
              <w:rPr>
                <w:rFonts w:cstheme="minorHAnsi"/>
                <w:sz w:val="16"/>
                <w:szCs w:val="16"/>
                <w:lang w:eastAsia="hr-HR"/>
              </w:rPr>
              <w:t>Svi učenici</w:t>
            </w:r>
          </w:p>
        </w:tc>
        <w:tc>
          <w:tcPr>
            <w:tcW w:w="1134" w:type="dxa"/>
            <w:hideMark/>
          </w:tcPr>
          <w:p w14:paraId="6D186E4B"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Po naknadnom planu</w:t>
            </w:r>
          </w:p>
        </w:tc>
        <w:tc>
          <w:tcPr>
            <w:tcW w:w="1139" w:type="dxa"/>
            <w:hideMark/>
          </w:tcPr>
          <w:p w14:paraId="5D4C230A"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F84CE4">
              <w:rPr>
                <w:rFonts w:cstheme="minorHAnsi"/>
                <w:sz w:val="16"/>
                <w:szCs w:val="16"/>
                <w:lang w:eastAsia="hr-HR"/>
              </w:rPr>
              <w:t>Učitelji/voditelji izvannastavnih aktivnosti</w:t>
            </w:r>
          </w:p>
        </w:tc>
      </w:tr>
      <w:tr w:rsidR="007F10F3" w:rsidRPr="00F84CE4" w14:paraId="1F782A61"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tcPr>
          <w:p w14:paraId="2435431D" w14:textId="77777777" w:rsidR="007F10F3" w:rsidRDefault="007F10F3" w:rsidP="00CF74FA">
            <w:pPr>
              <w:spacing w:after="0" w:line="240" w:lineRule="auto"/>
              <w:rPr>
                <w:rFonts w:cstheme="minorHAnsi"/>
                <w:b w:val="0"/>
                <w:bCs w:val="0"/>
                <w:sz w:val="16"/>
                <w:szCs w:val="16"/>
              </w:rPr>
            </w:pPr>
            <w:r w:rsidRPr="006B39FD">
              <w:rPr>
                <w:rFonts w:cstheme="minorHAnsi"/>
                <w:sz w:val="16"/>
                <w:szCs w:val="16"/>
              </w:rPr>
              <w:t>Program provođenja zaštite okoliša</w:t>
            </w:r>
          </w:p>
          <w:p w14:paraId="2A5C7871" w14:textId="77777777" w:rsidR="007F10F3" w:rsidRDefault="007F10F3" w:rsidP="00CF74FA">
            <w:pPr>
              <w:spacing w:after="0" w:line="240" w:lineRule="auto"/>
              <w:rPr>
                <w:rFonts w:cstheme="minorHAnsi"/>
                <w:b w:val="0"/>
                <w:bCs w:val="0"/>
                <w:sz w:val="16"/>
                <w:szCs w:val="16"/>
              </w:rPr>
            </w:pPr>
          </w:p>
          <w:p w14:paraId="388556C6" w14:textId="77777777" w:rsidR="007F10F3" w:rsidRDefault="007F10F3" w:rsidP="00CF74FA">
            <w:pPr>
              <w:spacing w:after="0" w:line="240" w:lineRule="auto"/>
              <w:rPr>
                <w:rFonts w:cstheme="minorHAnsi"/>
                <w:bCs w:val="0"/>
                <w:sz w:val="16"/>
                <w:szCs w:val="16"/>
              </w:rPr>
            </w:pPr>
            <w:r w:rsidRPr="006B39FD">
              <w:rPr>
                <w:rFonts w:cstheme="minorHAnsi"/>
                <w:b w:val="0"/>
                <w:sz w:val="16"/>
                <w:szCs w:val="16"/>
              </w:rPr>
              <w:t>Program se izvodi u okviru nastavnog plana i programa na satovima SRO i u okviru izvannastavnih aktivnosti, na sjednicama UV i RV</w:t>
            </w:r>
            <w:r>
              <w:rPr>
                <w:rFonts w:cstheme="minorHAnsi"/>
                <w:b w:val="0"/>
                <w:sz w:val="16"/>
                <w:szCs w:val="16"/>
              </w:rPr>
              <w:t xml:space="preserve"> te kroz ostale djelatnosti škole.</w:t>
            </w:r>
          </w:p>
          <w:p w14:paraId="6E5ECDF5" w14:textId="77777777" w:rsidR="007F10F3" w:rsidRDefault="007F10F3" w:rsidP="00CF74FA">
            <w:pPr>
              <w:spacing w:after="0" w:line="240" w:lineRule="auto"/>
              <w:rPr>
                <w:rFonts w:cstheme="minorHAnsi"/>
                <w:bCs w:val="0"/>
                <w:sz w:val="16"/>
                <w:szCs w:val="16"/>
              </w:rPr>
            </w:pPr>
            <w:r>
              <w:rPr>
                <w:rFonts w:cstheme="minorHAnsi"/>
                <w:b w:val="0"/>
                <w:sz w:val="16"/>
                <w:szCs w:val="16"/>
              </w:rPr>
              <w:t xml:space="preserve">Ciljevi: </w:t>
            </w:r>
          </w:p>
          <w:p w14:paraId="46101CA6" w14:textId="77777777" w:rsidR="007F10F3" w:rsidRPr="006B39FD" w:rsidRDefault="007F10F3" w:rsidP="007F10F3">
            <w:pPr>
              <w:pStyle w:val="Odlomakpopisa"/>
              <w:numPr>
                <w:ilvl w:val="0"/>
                <w:numId w:val="42"/>
              </w:numPr>
              <w:suppressAutoHyphens w:val="0"/>
              <w:spacing w:after="0" w:line="240" w:lineRule="auto"/>
              <w:rPr>
                <w:rFonts w:cstheme="minorHAnsi"/>
                <w:b w:val="0"/>
                <w:sz w:val="16"/>
                <w:szCs w:val="16"/>
              </w:rPr>
            </w:pPr>
            <w:r>
              <w:rPr>
                <w:rFonts w:cstheme="minorHAnsi"/>
                <w:b w:val="0"/>
                <w:sz w:val="16"/>
                <w:szCs w:val="16"/>
              </w:rPr>
              <w:t xml:space="preserve">Razvijati i njegovati eko svijest  kod svih sudionika odgojno – obrazovnog proces </w:t>
            </w:r>
          </w:p>
          <w:p w14:paraId="7327F4D4" w14:textId="77777777" w:rsidR="007F10F3" w:rsidRPr="006B39FD" w:rsidRDefault="007F10F3" w:rsidP="007F10F3">
            <w:pPr>
              <w:pStyle w:val="Odlomakpopisa"/>
              <w:numPr>
                <w:ilvl w:val="0"/>
                <w:numId w:val="42"/>
              </w:numPr>
              <w:suppressAutoHyphens w:val="0"/>
              <w:spacing w:after="0" w:line="240" w:lineRule="auto"/>
              <w:rPr>
                <w:rFonts w:cstheme="minorHAnsi"/>
                <w:b w:val="0"/>
                <w:sz w:val="16"/>
                <w:szCs w:val="16"/>
              </w:rPr>
            </w:pPr>
            <w:r>
              <w:rPr>
                <w:rFonts w:cstheme="minorHAnsi"/>
                <w:b w:val="0"/>
                <w:sz w:val="16"/>
                <w:szCs w:val="16"/>
              </w:rPr>
              <w:t>Ostvariti suradnju  s eko – organizacijama i udrugama za zaštitu okoliša</w:t>
            </w:r>
          </w:p>
          <w:p w14:paraId="5EE851C4" w14:textId="77777777" w:rsidR="007F10F3" w:rsidRPr="00EF76C5" w:rsidRDefault="007F10F3" w:rsidP="007F10F3">
            <w:pPr>
              <w:pStyle w:val="Odlomakpopisa"/>
              <w:numPr>
                <w:ilvl w:val="0"/>
                <w:numId w:val="42"/>
              </w:numPr>
              <w:suppressAutoHyphens w:val="0"/>
              <w:spacing w:after="0" w:line="240" w:lineRule="auto"/>
              <w:rPr>
                <w:rFonts w:cstheme="minorHAnsi"/>
                <w:b w:val="0"/>
                <w:sz w:val="16"/>
                <w:szCs w:val="16"/>
              </w:rPr>
            </w:pPr>
            <w:r>
              <w:rPr>
                <w:rFonts w:cstheme="minorHAnsi"/>
                <w:b w:val="0"/>
                <w:sz w:val="16"/>
                <w:szCs w:val="16"/>
              </w:rPr>
              <w:t xml:space="preserve">Upoznati učenike s nedaćama  i mogućnostima modernog života u gradovima </w:t>
            </w:r>
          </w:p>
        </w:tc>
        <w:tc>
          <w:tcPr>
            <w:tcW w:w="2126" w:type="dxa"/>
          </w:tcPr>
          <w:p w14:paraId="1195A3A6"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34B3C9CF" w14:textId="77777777" w:rsidR="007F10F3" w:rsidRPr="00F84CE4"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univerzalna </w:t>
            </w:r>
          </w:p>
        </w:tc>
        <w:tc>
          <w:tcPr>
            <w:tcW w:w="709" w:type="dxa"/>
          </w:tcPr>
          <w:p w14:paraId="7051CE0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1. -8.</w:t>
            </w:r>
          </w:p>
        </w:tc>
        <w:tc>
          <w:tcPr>
            <w:tcW w:w="567" w:type="dxa"/>
          </w:tcPr>
          <w:p w14:paraId="0D590B5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Svi učenici, roditelji i djelatnici</w:t>
            </w:r>
          </w:p>
        </w:tc>
        <w:tc>
          <w:tcPr>
            <w:tcW w:w="1134" w:type="dxa"/>
          </w:tcPr>
          <w:p w14:paraId="2C145EDF"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Po potrebi</w:t>
            </w:r>
          </w:p>
        </w:tc>
        <w:tc>
          <w:tcPr>
            <w:tcW w:w="1139" w:type="dxa"/>
          </w:tcPr>
          <w:p w14:paraId="2488642F"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Stručna služba, Učitelji, Udruge u lokalnoj zajednici</w:t>
            </w:r>
          </w:p>
        </w:tc>
      </w:tr>
      <w:tr w:rsidR="007F10F3" w:rsidRPr="00F84CE4" w14:paraId="5679D5BB"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tcPr>
          <w:p w14:paraId="5FFE93C4" w14:textId="77777777" w:rsidR="007F10F3" w:rsidRDefault="007F10F3" w:rsidP="00CF74FA">
            <w:pPr>
              <w:spacing w:after="0" w:line="240" w:lineRule="auto"/>
              <w:rPr>
                <w:rFonts w:cstheme="minorHAnsi"/>
                <w:sz w:val="16"/>
                <w:szCs w:val="16"/>
              </w:rPr>
            </w:pPr>
            <w:r>
              <w:rPr>
                <w:rFonts w:cstheme="minorHAnsi"/>
                <w:sz w:val="16"/>
                <w:szCs w:val="16"/>
              </w:rPr>
              <w:tab/>
            </w:r>
            <w:r>
              <w:rPr>
                <w:rFonts w:cstheme="minorHAnsi"/>
                <w:sz w:val="16"/>
                <w:szCs w:val="16"/>
              </w:rPr>
              <w:tab/>
              <w:t xml:space="preserve">              </w:t>
            </w:r>
            <w:r w:rsidRPr="00566B46">
              <w:rPr>
                <w:rFonts w:cstheme="minorHAnsi"/>
                <w:sz w:val="16"/>
                <w:szCs w:val="16"/>
              </w:rPr>
              <w:t>Program  specifičnih i preventivnih mjera zdravstvene zaštite</w:t>
            </w:r>
          </w:p>
          <w:p w14:paraId="4477BFD0" w14:textId="77777777" w:rsidR="007F10F3" w:rsidRDefault="007F10F3" w:rsidP="00CF74FA">
            <w:pPr>
              <w:spacing w:after="0" w:line="240" w:lineRule="auto"/>
              <w:rPr>
                <w:rFonts w:cstheme="minorHAnsi"/>
                <w:sz w:val="16"/>
                <w:szCs w:val="16"/>
              </w:rPr>
            </w:pPr>
          </w:p>
          <w:p w14:paraId="410660D6" w14:textId="77777777" w:rsidR="007F10F3" w:rsidRPr="005953C0" w:rsidRDefault="007F10F3" w:rsidP="00CF74FA">
            <w:pPr>
              <w:spacing w:after="0" w:line="240" w:lineRule="auto"/>
              <w:rPr>
                <w:rFonts w:cstheme="minorHAnsi"/>
                <w:b w:val="0"/>
                <w:sz w:val="16"/>
                <w:szCs w:val="16"/>
              </w:rPr>
            </w:pPr>
            <w:r w:rsidRPr="005953C0">
              <w:rPr>
                <w:rFonts w:cstheme="minorHAnsi"/>
                <w:b w:val="0"/>
                <w:sz w:val="16"/>
                <w:szCs w:val="16"/>
              </w:rPr>
              <w:t>Savjetovališni rad za učenike, roditelje, učitelje i profesore</w:t>
            </w:r>
          </w:p>
          <w:p w14:paraId="2CBDB627" w14:textId="77777777" w:rsidR="007F10F3" w:rsidRPr="005953C0" w:rsidRDefault="007F10F3" w:rsidP="00CF74FA">
            <w:pPr>
              <w:spacing w:after="0" w:line="240" w:lineRule="auto"/>
              <w:rPr>
                <w:rFonts w:cstheme="minorHAnsi"/>
                <w:b w:val="0"/>
                <w:sz w:val="16"/>
                <w:szCs w:val="16"/>
              </w:rPr>
            </w:pPr>
            <w:r w:rsidRPr="005953C0">
              <w:rPr>
                <w:rFonts w:cstheme="minorHAnsi"/>
                <w:b w:val="0"/>
                <w:sz w:val="16"/>
                <w:szCs w:val="16"/>
              </w:rPr>
              <w:t xml:space="preserve"> namjenjen učenicima s poteškoćama u savladavanju školskog gradiva, izostancima iz škole, problemima u adolescenciji, rizičnim ponašanjem i navikama- pušenje duhana, pijenje alkohola i uporabe psihoaktivnih droga, savjetovanje u svezi reproduktivnog zdravlja, tjelesne aktivnosti, prehrane i drugog. </w:t>
            </w:r>
          </w:p>
          <w:p w14:paraId="0501C9CB" w14:textId="77777777" w:rsidR="007F10F3" w:rsidRPr="005953C0" w:rsidRDefault="007F10F3" w:rsidP="00CF74FA">
            <w:pPr>
              <w:spacing w:after="0" w:line="240" w:lineRule="auto"/>
              <w:rPr>
                <w:rFonts w:cstheme="minorHAnsi"/>
                <w:b w:val="0"/>
                <w:sz w:val="16"/>
                <w:szCs w:val="16"/>
              </w:rPr>
            </w:pPr>
            <w:r w:rsidRPr="005953C0">
              <w:rPr>
                <w:rFonts w:cstheme="minorHAnsi"/>
                <w:b w:val="0"/>
                <w:sz w:val="16"/>
                <w:szCs w:val="16"/>
              </w:rPr>
              <w:t>Zdravstveni odgoj i promicanje zdravlja  putem pred</w:t>
            </w:r>
            <w:r>
              <w:rPr>
                <w:rFonts w:cstheme="minorHAnsi"/>
                <w:b w:val="0"/>
                <w:sz w:val="16"/>
                <w:szCs w:val="16"/>
              </w:rPr>
              <w:t>avanja  i grupnog rada:</w:t>
            </w:r>
          </w:p>
          <w:p w14:paraId="30A71922" w14:textId="77777777" w:rsidR="007F10F3" w:rsidRDefault="007F10F3" w:rsidP="007F10F3">
            <w:pPr>
              <w:pStyle w:val="Odlomakpopisa"/>
              <w:numPr>
                <w:ilvl w:val="0"/>
                <w:numId w:val="42"/>
              </w:numPr>
              <w:suppressAutoHyphens w:val="0"/>
              <w:spacing w:after="0" w:line="240" w:lineRule="auto"/>
              <w:rPr>
                <w:rFonts w:cstheme="minorHAnsi"/>
                <w:sz w:val="16"/>
                <w:szCs w:val="16"/>
              </w:rPr>
            </w:pPr>
            <w:r w:rsidRPr="005953C0">
              <w:rPr>
                <w:rFonts w:cstheme="minorHAnsi"/>
                <w:sz w:val="16"/>
                <w:szCs w:val="16"/>
              </w:rPr>
              <w:t>učenici 1.-ih razreda</w:t>
            </w:r>
            <w:r>
              <w:rPr>
                <w:rFonts w:cstheme="minorHAnsi"/>
                <w:sz w:val="16"/>
                <w:szCs w:val="16"/>
              </w:rPr>
              <w:t xml:space="preserve"> (Oralna higijena)</w:t>
            </w:r>
          </w:p>
          <w:p w14:paraId="157C0386" w14:textId="77777777" w:rsidR="007F10F3" w:rsidRPr="005953C0" w:rsidRDefault="007F10F3" w:rsidP="007F10F3">
            <w:pPr>
              <w:pStyle w:val="Odlomakpopisa"/>
              <w:numPr>
                <w:ilvl w:val="0"/>
                <w:numId w:val="42"/>
              </w:numPr>
              <w:suppressAutoHyphens w:val="0"/>
              <w:spacing w:after="0" w:line="240" w:lineRule="auto"/>
              <w:rPr>
                <w:rFonts w:cstheme="minorHAnsi"/>
                <w:sz w:val="16"/>
                <w:szCs w:val="16"/>
              </w:rPr>
            </w:pPr>
            <w:r w:rsidRPr="005953C0">
              <w:rPr>
                <w:rFonts w:cstheme="minorHAnsi"/>
                <w:sz w:val="16"/>
                <w:szCs w:val="16"/>
              </w:rPr>
              <w:t>učenici 3.</w:t>
            </w:r>
            <w:r>
              <w:rPr>
                <w:rFonts w:cstheme="minorHAnsi"/>
                <w:sz w:val="16"/>
                <w:szCs w:val="16"/>
              </w:rPr>
              <w:t>-ih razreda (Prehrana)</w:t>
            </w:r>
          </w:p>
          <w:p w14:paraId="519FDACF" w14:textId="77777777" w:rsidR="007F10F3" w:rsidRDefault="007F10F3" w:rsidP="007F10F3">
            <w:pPr>
              <w:pStyle w:val="Odlomakpopisa"/>
              <w:numPr>
                <w:ilvl w:val="0"/>
                <w:numId w:val="42"/>
              </w:numPr>
              <w:suppressAutoHyphens w:val="0"/>
              <w:spacing w:after="0" w:line="240" w:lineRule="auto"/>
              <w:rPr>
                <w:rFonts w:cstheme="minorHAnsi"/>
                <w:sz w:val="16"/>
                <w:szCs w:val="16"/>
              </w:rPr>
            </w:pPr>
            <w:r w:rsidRPr="005953C0">
              <w:rPr>
                <w:rFonts w:cstheme="minorHAnsi"/>
                <w:sz w:val="16"/>
                <w:szCs w:val="16"/>
              </w:rPr>
              <w:t xml:space="preserve">učenici 5.-i razredi  </w:t>
            </w:r>
          </w:p>
          <w:p w14:paraId="7C9A1AB3" w14:textId="77777777" w:rsidR="007F10F3" w:rsidRPr="005953C0" w:rsidRDefault="007F10F3" w:rsidP="00CF74FA">
            <w:pPr>
              <w:pStyle w:val="Odlomakpopisa"/>
              <w:spacing w:after="0" w:line="240" w:lineRule="auto"/>
              <w:rPr>
                <w:rFonts w:cstheme="minorHAnsi"/>
                <w:sz w:val="16"/>
                <w:szCs w:val="16"/>
              </w:rPr>
            </w:pPr>
            <w:r w:rsidRPr="005953C0">
              <w:rPr>
                <w:rFonts w:cstheme="minorHAnsi"/>
                <w:sz w:val="16"/>
                <w:szCs w:val="16"/>
              </w:rPr>
              <w:t xml:space="preserve">( Tjelesne promjene u pubertetu)  </w:t>
            </w:r>
          </w:p>
          <w:p w14:paraId="3EFF4D9F" w14:textId="77777777" w:rsidR="007F10F3" w:rsidRPr="005953C0" w:rsidRDefault="007F10F3" w:rsidP="00CF74FA">
            <w:pPr>
              <w:spacing w:after="0" w:line="240" w:lineRule="auto"/>
              <w:rPr>
                <w:rFonts w:cstheme="minorHAnsi"/>
                <w:b w:val="0"/>
                <w:sz w:val="16"/>
                <w:szCs w:val="16"/>
              </w:rPr>
            </w:pPr>
          </w:p>
          <w:p w14:paraId="6351ABB2" w14:textId="77777777" w:rsidR="007F10F3" w:rsidRPr="006B39FD" w:rsidRDefault="007F10F3" w:rsidP="00CF74FA">
            <w:pPr>
              <w:spacing w:after="0" w:line="240" w:lineRule="auto"/>
              <w:rPr>
                <w:rFonts w:cstheme="minorHAnsi"/>
                <w:sz w:val="16"/>
                <w:szCs w:val="16"/>
              </w:rPr>
            </w:pPr>
            <w:r w:rsidRPr="005953C0">
              <w:rPr>
                <w:rFonts w:cstheme="minorHAnsi"/>
                <w:b w:val="0"/>
                <w:sz w:val="16"/>
                <w:szCs w:val="16"/>
              </w:rPr>
              <w:t xml:space="preserve">Prisustvovanje roditeljskim sastancima, učiteljskom,  </w:t>
            </w:r>
            <w:r w:rsidRPr="005953C0">
              <w:rPr>
                <w:rFonts w:cstheme="minorHAnsi"/>
                <w:b w:val="0"/>
                <w:sz w:val="16"/>
                <w:szCs w:val="16"/>
              </w:rPr>
              <w:lastRenderedPageBreak/>
              <w:t>nastavničkom vijeću i individualni kontakti s djelatnicima škole.</w:t>
            </w:r>
          </w:p>
        </w:tc>
        <w:tc>
          <w:tcPr>
            <w:tcW w:w="2126" w:type="dxa"/>
          </w:tcPr>
          <w:p w14:paraId="4F34AAD3"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lastRenderedPageBreak/>
              <w:t>c)</w:t>
            </w:r>
          </w:p>
        </w:tc>
        <w:tc>
          <w:tcPr>
            <w:tcW w:w="1129" w:type="dxa"/>
          </w:tcPr>
          <w:p w14:paraId="328A2E5B" w14:textId="77777777" w:rsidR="007F10F3"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7A211A65"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1.-8.</w:t>
            </w:r>
          </w:p>
        </w:tc>
        <w:tc>
          <w:tcPr>
            <w:tcW w:w="567" w:type="dxa"/>
          </w:tcPr>
          <w:p w14:paraId="62FE7D84"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p>
        </w:tc>
        <w:tc>
          <w:tcPr>
            <w:tcW w:w="1134" w:type="dxa"/>
          </w:tcPr>
          <w:p w14:paraId="58220F49"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p>
        </w:tc>
        <w:tc>
          <w:tcPr>
            <w:tcW w:w="1139" w:type="dxa"/>
          </w:tcPr>
          <w:p w14:paraId="2DB157A9"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Školska liječnica,</w:t>
            </w:r>
          </w:p>
          <w:p w14:paraId="077CB6B4"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Logopedinja, pedagoginja,razrednici</w:t>
            </w:r>
          </w:p>
        </w:tc>
      </w:tr>
      <w:tr w:rsidR="007F10F3" w:rsidRPr="00F84CE4" w14:paraId="28A3D646"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tcPr>
          <w:p w14:paraId="1B094592" w14:textId="77777777" w:rsidR="007F10F3" w:rsidRDefault="007F10F3" w:rsidP="00CF74FA">
            <w:pPr>
              <w:spacing w:after="0" w:line="240" w:lineRule="auto"/>
              <w:rPr>
                <w:rFonts w:cstheme="minorHAnsi"/>
                <w:b w:val="0"/>
                <w:bCs w:val="0"/>
                <w:sz w:val="16"/>
                <w:szCs w:val="16"/>
              </w:rPr>
            </w:pPr>
            <w:r>
              <w:rPr>
                <w:rFonts w:cstheme="minorHAnsi"/>
                <w:sz w:val="16"/>
                <w:szCs w:val="16"/>
              </w:rPr>
              <w:lastRenderedPageBreak/>
              <w:t>Moj izbor – Zdrav izbor Look@me</w:t>
            </w:r>
          </w:p>
          <w:p w14:paraId="4DBEB553" w14:textId="77777777" w:rsidR="007F10F3" w:rsidRPr="008E0894" w:rsidRDefault="007F10F3" w:rsidP="00CF74FA">
            <w:pPr>
              <w:spacing w:after="0" w:line="240" w:lineRule="auto"/>
              <w:rPr>
                <w:rFonts w:cstheme="minorHAnsi"/>
                <w:b w:val="0"/>
                <w:bCs w:val="0"/>
                <w:sz w:val="16"/>
                <w:szCs w:val="16"/>
              </w:rPr>
            </w:pPr>
            <w:r w:rsidRPr="008E0894">
              <w:rPr>
                <w:rFonts w:cstheme="minorHAnsi"/>
                <w:b w:val="0"/>
                <w:bCs w:val="0"/>
                <w:sz w:val="16"/>
                <w:szCs w:val="16"/>
              </w:rPr>
              <w:t xml:space="preserve">Ciljevi: </w:t>
            </w:r>
          </w:p>
          <w:p w14:paraId="283F0F57" w14:textId="77777777" w:rsidR="007F10F3" w:rsidRPr="002526C5" w:rsidRDefault="007F10F3" w:rsidP="00CF74FA">
            <w:pPr>
              <w:spacing w:after="0" w:line="240" w:lineRule="auto"/>
              <w:rPr>
                <w:rFonts w:cstheme="minorHAnsi"/>
                <w:b w:val="0"/>
                <w:bCs w:val="0"/>
                <w:sz w:val="16"/>
                <w:szCs w:val="16"/>
              </w:rPr>
            </w:pPr>
            <w:r w:rsidRPr="002526C5">
              <w:rPr>
                <w:rFonts w:cstheme="minorHAnsi"/>
                <w:b w:val="0"/>
                <w:bCs w:val="0"/>
                <w:sz w:val="16"/>
                <w:szCs w:val="16"/>
              </w:rPr>
              <w:t>Osvještavanje djece i mladih od opasnosti od droga i svih vrsta</w:t>
            </w:r>
          </w:p>
          <w:p w14:paraId="163C3C72" w14:textId="77777777" w:rsidR="007F10F3" w:rsidRPr="002526C5" w:rsidRDefault="007F10F3" w:rsidP="00CF74FA">
            <w:pPr>
              <w:spacing w:after="0" w:line="240" w:lineRule="auto"/>
              <w:rPr>
                <w:rFonts w:cstheme="minorHAnsi"/>
                <w:b w:val="0"/>
                <w:bCs w:val="0"/>
                <w:sz w:val="16"/>
                <w:szCs w:val="16"/>
              </w:rPr>
            </w:pPr>
            <w:r w:rsidRPr="002526C5">
              <w:rPr>
                <w:rFonts w:cstheme="minorHAnsi"/>
                <w:b w:val="0"/>
                <w:bCs w:val="0"/>
                <w:sz w:val="16"/>
                <w:szCs w:val="16"/>
              </w:rPr>
              <w:t>ovisnosti i sprečavanje ovisničkog ponašanja, očuvanje, unapređenje i</w:t>
            </w:r>
          </w:p>
          <w:p w14:paraId="1FE7B1F7" w14:textId="77777777" w:rsidR="007F10F3" w:rsidRPr="006B39FD" w:rsidRDefault="007F10F3" w:rsidP="00CF74FA">
            <w:pPr>
              <w:spacing w:after="0" w:line="240" w:lineRule="auto"/>
              <w:rPr>
                <w:rFonts w:cstheme="minorHAnsi"/>
                <w:sz w:val="16"/>
                <w:szCs w:val="16"/>
              </w:rPr>
            </w:pPr>
            <w:r w:rsidRPr="002526C5">
              <w:rPr>
                <w:rFonts w:cstheme="minorHAnsi"/>
                <w:b w:val="0"/>
                <w:bCs w:val="0"/>
                <w:sz w:val="16"/>
                <w:szCs w:val="16"/>
              </w:rPr>
              <w:t>promicanje zdravlja i zdravijeg načina života</w:t>
            </w:r>
          </w:p>
        </w:tc>
        <w:tc>
          <w:tcPr>
            <w:tcW w:w="2126" w:type="dxa"/>
          </w:tcPr>
          <w:p w14:paraId="16A30E53"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08694578" w14:textId="77777777" w:rsidR="007F10F3"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499AD2BA"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6.r</w:t>
            </w:r>
          </w:p>
        </w:tc>
        <w:tc>
          <w:tcPr>
            <w:tcW w:w="567" w:type="dxa"/>
          </w:tcPr>
          <w:p w14:paraId="53930402"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Svi prisutni</w:t>
            </w:r>
          </w:p>
        </w:tc>
        <w:tc>
          <w:tcPr>
            <w:tcW w:w="1134" w:type="dxa"/>
          </w:tcPr>
          <w:p w14:paraId="4A0DA3C8"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6-8.</w:t>
            </w:r>
          </w:p>
        </w:tc>
        <w:tc>
          <w:tcPr>
            <w:tcW w:w="1139" w:type="dxa"/>
          </w:tcPr>
          <w:p w14:paraId="08510E72"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Udruga „Suncokret Oljin“</w:t>
            </w:r>
          </w:p>
        </w:tc>
      </w:tr>
      <w:tr w:rsidR="007F10F3" w:rsidRPr="00F84CE4" w14:paraId="4DAA93F3"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tcPr>
          <w:p w14:paraId="30601160" w14:textId="77777777" w:rsidR="007F10F3" w:rsidRPr="00C347DA" w:rsidRDefault="007F10F3" w:rsidP="00CF74FA">
            <w:pPr>
              <w:spacing w:after="0" w:line="240" w:lineRule="auto"/>
              <w:rPr>
                <w:rFonts w:cstheme="minorHAnsi"/>
                <w:sz w:val="16"/>
                <w:szCs w:val="16"/>
              </w:rPr>
            </w:pPr>
            <w:r w:rsidRPr="00C347DA">
              <w:rPr>
                <w:rFonts w:cstheme="minorHAnsi"/>
                <w:sz w:val="16"/>
                <w:szCs w:val="16"/>
              </w:rPr>
              <w:t>E-kreativac</w:t>
            </w:r>
          </w:p>
          <w:p w14:paraId="70875076" w14:textId="77777777" w:rsidR="007F10F3" w:rsidRDefault="007F10F3" w:rsidP="00CF74FA">
            <w:pPr>
              <w:spacing w:after="0" w:line="240" w:lineRule="auto"/>
              <w:rPr>
                <w:rFonts w:cstheme="minorHAnsi"/>
                <w:b w:val="0"/>
                <w:bCs w:val="0"/>
                <w:sz w:val="16"/>
                <w:szCs w:val="16"/>
              </w:rPr>
            </w:pPr>
            <w:r>
              <w:rPr>
                <w:rFonts w:cstheme="minorHAnsi"/>
                <w:sz w:val="16"/>
                <w:szCs w:val="16"/>
              </w:rPr>
              <w:t>Skupina potencijalno darovitih</w:t>
            </w:r>
          </w:p>
          <w:p w14:paraId="1226AEBD" w14:textId="77777777" w:rsidR="007F10F3" w:rsidRPr="008E0894" w:rsidRDefault="007F10F3" w:rsidP="00CF74FA">
            <w:pPr>
              <w:spacing w:after="0" w:line="240" w:lineRule="auto"/>
              <w:rPr>
                <w:rFonts w:cstheme="minorHAnsi"/>
                <w:b w:val="0"/>
                <w:bCs w:val="0"/>
                <w:sz w:val="16"/>
                <w:szCs w:val="16"/>
              </w:rPr>
            </w:pPr>
            <w:r w:rsidRPr="008E0894">
              <w:rPr>
                <w:rFonts w:cstheme="minorHAnsi"/>
                <w:b w:val="0"/>
                <w:bCs w:val="0"/>
                <w:sz w:val="16"/>
                <w:szCs w:val="16"/>
              </w:rPr>
              <w:t xml:space="preserve">Ciljevi: </w:t>
            </w:r>
          </w:p>
          <w:p w14:paraId="710A437A" w14:textId="77777777" w:rsidR="007F10F3" w:rsidRPr="008E0894" w:rsidRDefault="007F10F3" w:rsidP="007F10F3">
            <w:pPr>
              <w:pStyle w:val="Odlomakpopisa"/>
              <w:numPr>
                <w:ilvl w:val="0"/>
                <w:numId w:val="42"/>
              </w:numPr>
              <w:suppressAutoHyphens w:val="0"/>
              <w:spacing w:after="0" w:line="240" w:lineRule="auto"/>
              <w:rPr>
                <w:rFonts w:cstheme="minorHAnsi"/>
                <w:b w:val="0"/>
                <w:bCs w:val="0"/>
                <w:sz w:val="16"/>
                <w:szCs w:val="16"/>
              </w:rPr>
            </w:pPr>
            <w:r w:rsidRPr="008E0894">
              <w:rPr>
                <w:rFonts w:cstheme="minorHAnsi"/>
                <w:b w:val="0"/>
                <w:bCs w:val="0"/>
                <w:sz w:val="16"/>
                <w:szCs w:val="16"/>
              </w:rPr>
              <w:t>Potaknuti potencijalno darovite učenika da razvijaju svoje potencijale</w:t>
            </w:r>
          </w:p>
          <w:p w14:paraId="31CB8FB7" w14:textId="77777777" w:rsidR="007F10F3" w:rsidRPr="00EF76C5" w:rsidRDefault="007F10F3" w:rsidP="007F10F3">
            <w:pPr>
              <w:pStyle w:val="Odlomakpopisa"/>
              <w:numPr>
                <w:ilvl w:val="0"/>
                <w:numId w:val="42"/>
              </w:numPr>
              <w:suppressAutoHyphens w:val="0"/>
              <w:spacing w:after="0" w:line="240" w:lineRule="auto"/>
              <w:rPr>
                <w:rFonts w:cstheme="minorHAnsi"/>
                <w:b w:val="0"/>
                <w:bCs w:val="0"/>
                <w:sz w:val="16"/>
                <w:szCs w:val="16"/>
              </w:rPr>
            </w:pPr>
            <w:r w:rsidRPr="008E0894">
              <w:rPr>
                <w:rFonts w:cstheme="minorHAnsi"/>
                <w:b w:val="0"/>
                <w:bCs w:val="0"/>
                <w:sz w:val="16"/>
                <w:szCs w:val="16"/>
              </w:rPr>
              <w:t>Poticanje kritičkog mišljenja i razmišljanja izvan okvira</w:t>
            </w:r>
          </w:p>
        </w:tc>
        <w:tc>
          <w:tcPr>
            <w:tcW w:w="2126" w:type="dxa"/>
          </w:tcPr>
          <w:p w14:paraId="695524A3"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026B7429" w14:textId="77777777" w:rsidR="007F10F3"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6F53EE6E"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5.r</w:t>
            </w:r>
          </w:p>
        </w:tc>
        <w:tc>
          <w:tcPr>
            <w:tcW w:w="567" w:type="dxa"/>
          </w:tcPr>
          <w:p w14:paraId="01EEF23F"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Odabrani učenici</w:t>
            </w:r>
          </w:p>
        </w:tc>
        <w:tc>
          <w:tcPr>
            <w:tcW w:w="1134" w:type="dxa"/>
          </w:tcPr>
          <w:p w14:paraId="46CFFDE1"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Kontinuirano svaki drugi tjedan</w:t>
            </w:r>
          </w:p>
        </w:tc>
        <w:tc>
          <w:tcPr>
            <w:tcW w:w="1139" w:type="dxa"/>
          </w:tcPr>
          <w:p w14:paraId="344B73E9"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Udruga „Suncokret Oljin“</w:t>
            </w:r>
          </w:p>
        </w:tc>
      </w:tr>
      <w:tr w:rsidR="007F10F3" w:rsidRPr="00F84CE4" w14:paraId="33D1B30B"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tcPr>
          <w:p w14:paraId="23FAB71B" w14:textId="77777777" w:rsidR="007F10F3" w:rsidRDefault="007F10F3" w:rsidP="00CF74FA">
            <w:pPr>
              <w:spacing w:after="0" w:line="240" w:lineRule="auto"/>
              <w:rPr>
                <w:rFonts w:cstheme="minorHAnsi"/>
                <w:b w:val="0"/>
                <w:bCs w:val="0"/>
                <w:sz w:val="16"/>
                <w:szCs w:val="16"/>
              </w:rPr>
            </w:pPr>
            <w:r>
              <w:rPr>
                <w:rFonts w:cstheme="minorHAnsi"/>
                <w:sz w:val="16"/>
                <w:szCs w:val="16"/>
              </w:rPr>
              <w:t>SNEP2</w:t>
            </w:r>
          </w:p>
          <w:p w14:paraId="644F5AE0" w14:textId="77777777" w:rsidR="007F10F3" w:rsidRDefault="007F10F3" w:rsidP="00CF74FA">
            <w:pPr>
              <w:spacing w:after="0" w:line="240" w:lineRule="auto"/>
              <w:rPr>
                <w:rFonts w:cstheme="minorHAnsi"/>
                <w:sz w:val="16"/>
                <w:szCs w:val="16"/>
              </w:rPr>
            </w:pPr>
            <w:r>
              <w:rPr>
                <w:rFonts w:cstheme="minorHAnsi"/>
                <w:sz w:val="16"/>
                <w:szCs w:val="16"/>
              </w:rPr>
              <w:t>Ženska soba</w:t>
            </w:r>
          </w:p>
          <w:p w14:paraId="535E3BEF" w14:textId="77777777" w:rsidR="007F10F3" w:rsidRDefault="007F10F3" w:rsidP="00CF74FA">
            <w:pPr>
              <w:spacing w:after="0" w:line="240" w:lineRule="auto"/>
              <w:rPr>
                <w:rFonts w:cstheme="minorHAnsi"/>
                <w:sz w:val="16"/>
                <w:szCs w:val="16"/>
              </w:rPr>
            </w:pPr>
          </w:p>
          <w:p w14:paraId="612E23A1" w14:textId="77777777" w:rsidR="007F10F3" w:rsidRPr="005968DC" w:rsidRDefault="007F10F3" w:rsidP="00CF74FA">
            <w:pPr>
              <w:spacing w:after="0" w:line="240" w:lineRule="auto"/>
              <w:rPr>
                <w:rFonts w:cstheme="minorHAnsi"/>
                <w:b w:val="0"/>
                <w:sz w:val="16"/>
                <w:szCs w:val="16"/>
              </w:rPr>
            </w:pPr>
            <w:r w:rsidRPr="005968DC">
              <w:rPr>
                <w:rFonts w:cstheme="minorHAnsi"/>
                <w:b w:val="0"/>
                <w:sz w:val="16"/>
                <w:szCs w:val="16"/>
              </w:rPr>
              <w:t>Sukladno dostupnim materijalima provest će se tematske radionice s učenicima 7. i 8. razreda.</w:t>
            </w:r>
          </w:p>
          <w:p w14:paraId="4219AF3B" w14:textId="77777777" w:rsidR="007F10F3" w:rsidRDefault="007F10F3" w:rsidP="00CF74FA">
            <w:pPr>
              <w:spacing w:after="0" w:line="240" w:lineRule="auto"/>
              <w:rPr>
                <w:rFonts w:cstheme="minorHAnsi"/>
                <w:b w:val="0"/>
                <w:bCs w:val="0"/>
                <w:sz w:val="16"/>
                <w:szCs w:val="16"/>
              </w:rPr>
            </w:pPr>
            <w:r w:rsidRPr="006805A4">
              <w:rPr>
                <w:rFonts w:cstheme="minorHAnsi"/>
                <w:b w:val="0"/>
                <w:bCs w:val="0"/>
                <w:sz w:val="16"/>
                <w:szCs w:val="16"/>
              </w:rPr>
              <w:t>Ciljevi:</w:t>
            </w:r>
          </w:p>
          <w:p w14:paraId="6E6438CE" w14:textId="77777777" w:rsidR="007F10F3" w:rsidRPr="005968DC" w:rsidRDefault="007F10F3" w:rsidP="007F10F3">
            <w:pPr>
              <w:pStyle w:val="Odlomakpopisa"/>
              <w:numPr>
                <w:ilvl w:val="0"/>
                <w:numId w:val="42"/>
              </w:numPr>
              <w:suppressAutoHyphens w:val="0"/>
              <w:spacing w:after="0" w:line="240" w:lineRule="auto"/>
              <w:rPr>
                <w:rFonts w:cstheme="minorHAnsi"/>
                <w:b w:val="0"/>
                <w:sz w:val="16"/>
                <w:szCs w:val="16"/>
              </w:rPr>
            </w:pPr>
            <w:r w:rsidRPr="005968DC">
              <w:rPr>
                <w:rFonts w:cstheme="minorHAnsi"/>
                <w:b w:val="0"/>
                <w:sz w:val="16"/>
                <w:szCs w:val="16"/>
              </w:rPr>
              <w:t>Prevencija i suzbijanje rodno uvjetovanog seksualnog nasilja</w:t>
            </w:r>
          </w:p>
          <w:p w14:paraId="15E436E4" w14:textId="77777777" w:rsidR="007F10F3" w:rsidRPr="005968DC" w:rsidRDefault="007F10F3" w:rsidP="007F10F3">
            <w:pPr>
              <w:pStyle w:val="Odlomakpopisa"/>
              <w:numPr>
                <w:ilvl w:val="0"/>
                <w:numId w:val="42"/>
              </w:numPr>
              <w:suppressAutoHyphens w:val="0"/>
              <w:spacing w:after="0" w:line="240" w:lineRule="auto"/>
              <w:rPr>
                <w:rFonts w:cstheme="minorHAnsi"/>
                <w:b w:val="0"/>
                <w:sz w:val="16"/>
                <w:szCs w:val="16"/>
              </w:rPr>
            </w:pPr>
            <w:r w:rsidRPr="005968DC">
              <w:rPr>
                <w:rFonts w:cstheme="minorHAnsi"/>
                <w:b w:val="0"/>
                <w:sz w:val="16"/>
                <w:szCs w:val="16"/>
              </w:rPr>
              <w:t>Podići informiranost učenika o toj temi</w:t>
            </w:r>
          </w:p>
          <w:p w14:paraId="6F1A8CA3" w14:textId="77777777" w:rsidR="007F10F3" w:rsidRDefault="007F10F3" w:rsidP="00CF74FA">
            <w:pPr>
              <w:spacing w:after="0" w:line="240" w:lineRule="auto"/>
              <w:rPr>
                <w:rFonts w:cstheme="minorHAnsi"/>
                <w:sz w:val="16"/>
                <w:szCs w:val="16"/>
              </w:rPr>
            </w:pPr>
          </w:p>
        </w:tc>
        <w:tc>
          <w:tcPr>
            <w:tcW w:w="2126" w:type="dxa"/>
          </w:tcPr>
          <w:p w14:paraId="689231D0"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4B8DE848" w14:textId="77777777" w:rsidR="007F10F3"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univezalna</w:t>
            </w:r>
          </w:p>
        </w:tc>
        <w:tc>
          <w:tcPr>
            <w:tcW w:w="709" w:type="dxa"/>
          </w:tcPr>
          <w:p w14:paraId="1E14E554"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7. i 8. razredi</w:t>
            </w:r>
          </w:p>
        </w:tc>
        <w:tc>
          <w:tcPr>
            <w:tcW w:w="567" w:type="dxa"/>
          </w:tcPr>
          <w:p w14:paraId="22AE92D2"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Svi učenici navedenih razreda</w:t>
            </w:r>
          </w:p>
        </w:tc>
        <w:tc>
          <w:tcPr>
            <w:tcW w:w="1134" w:type="dxa"/>
          </w:tcPr>
          <w:p w14:paraId="1E434AD2"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Prema izrađenom programu Ženske sobe</w:t>
            </w:r>
          </w:p>
        </w:tc>
        <w:tc>
          <w:tcPr>
            <w:tcW w:w="1139" w:type="dxa"/>
          </w:tcPr>
          <w:p w14:paraId="169A2D8A"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pedagoginja</w:t>
            </w:r>
          </w:p>
        </w:tc>
      </w:tr>
      <w:tr w:rsidR="007F10F3" w:rsidRPr="00F84CE4" w14:paraId="5187357D" w14:textId="77777777" w:rsidTr="00CF74FA">
        <w:trPr>
          <w:trHeight w:val="505"/>
        </w:trPr>
        <w:tc>
          <w:tcPr>
            <w:cnfStyle w:val="001000000000" w:firstRow="0" w:lastRow="0" w:firstColumn="1" w:lastColumn="0" w:oddVBand="0" w:evenVBand="0" w:oddHBand="0" w:evenHBand="0" w:firstRowFirstColumn="0" w:firstRowLastColumn="0" w:lastRowFirstColumn="0" w:lastRowLastColumn="0"/>
            <w:tcW w:w="2694" w:type="dxa"/>
          </w:tcPr>
          <w:p w14:paraId="0ECE7169" w14:textId="77777777" w:rsidR="007F10F3" w:rsidRDefault="007F10F3" w:rsidP="00CF74FA">
            <w:pPr>
              <w:spacing w:after="0" w:line="240" w:lineRule="auto"/>
              <w:rPr>
                <w:rFonts w:cstheme="minorHAnsi"/>
                <w:sz w:val="16"/>
                <w:szCs w:val="16"/>
              </w:rPr>
            </w:pPr>
            <w:r>
              <w:rPr>
                <w:rFonts w:cstheme="minorHAnsi"/>
                <w:sz w:val="16"/>
                <w:szCs w:val="16"/>
              </w:rPr>
              <w:t>Program „ Sigurno u prometu s HAK-om“</w:t>
            </w:r>
          </w:p>
          <w:p w14:paraId="20E17667" w14:textId="77777777" w:rsidR="007F10F3" w:rsidRDefault="007F10F3" w:rsidP="00CF74FA">
            <w:pPr>
              <w:spacing w:after="0" w:line="240" w:lineRule="auto"/>
              <w:rPr>
                <w:rFonts w:cstheme="minorHAnsi"/>
                <w:sz w:val="16"/>
                <w:szCs w:val="16"/>
              </w:rPr>
            </w:pPr>
          </w:p>
          <w:p w14:paraId="04881C2C" w14:textId="77777777" w:rsidR="007F10F3" w:rsidRDefault="007F10F3" w:rsidP="00CF74FA">
            <w:pPr>
              <w:spacing w:after="0" w:line="240" w:lineRule="auto"/>
              <w:rPr>
                <w:rFonts w:cstheme="minorHAnsi"/>
                <w:b w:val="0"/>
                <w:sz w:val="16"/>
                <w:szCs w:val="16"/>
              </w:rPr>
            </w:pPr>
            <w:r w:rsidRPr="0060658E">
              <w:rPr>
                <w:rFonts w:cstheme="minorHAnsi"/>
                <w:b w:val="0"/>
                <w:sz w:val="16"/>
                <w:szCs w:val="16"/>
              </w:rPr>
              <w:t>Djelatnici HAK-a prezentiraju pravila ponašanja u prometu i dijele učenici prigodne edukativne materijale.</w:t>
            </w:r>
          </w:p>
          <w:p w14:paraId="74AD73C9" w14:textId="77777777" w:rsidR="007F10F3" w:rsidRDefault="007F10F3" w:rsidP="00CF74FA">
            <w:pPr>
              <w:spacing w:after="0" w:line="240" w:lineRule="auto"/>
              <w:rPr>
                <w:rFonts w:cstheme="minorHAnsi"/>
                <w:b w:val="0"/>
                <w:sz w:val="16"/>
                <w:szCs w:val="16"/>
              </w:rPr>
            </w:pPr>
          </w:p>
          <w:p w14:paraId="3D3FE1E0" w14:textId="77777777" w:rsidR="007F10F3" w:rsidRPr="00D40A9B" w:rsidRDefault="007F10F3" w:rsidP="00CF74FA">
            <w:pPr>
              <w:spacing w:after="0" w:line="240" w:lineRule="auto"/>
              <w:rPr>
                <w:rFonts w:cstheme="minorHAnsi"/>
                <w:b w:val="0"/>
                <w:sz w:val="16"/>
                <w:szCs w:val="16"/>
              </w:rPr>
            </w:pPr>
            <w:r w:rsidRPr="00D40A9B">
              <w:rPr>
                <w:rFonts w:cstheme="minorHAnsi"/>
                <w:b w:val="0"/>
                <w:sz w:val="16"/>
                <w:szCs w:val="16"/>
              </w:rPr>
              <w:t>Ciljevi:</w:t>
            </w:r>
          </w:p>
          <w:p w14:paraId="56C931F4" w14:textId="77777777" w:rsidR="007F10F3" w:rsidRPr="005F75AB" w:rsidRDefault="007F10F3" w:rsidP="007F10F3">
            <w:pPr>
              <w:pStyle w:val="Odlomakpopisa"/>
              <w:numPr>
                <w:ilvl w:val="0"/>
                <w:numId w:val="42"/>
              </w:numPr>
              <w:suppressAutoHyphens w:val="0"/>
              <w:spacing w:after="0" w:line="240" w:lineRule="auto"/>
              <w:rPr>
                <w:rFonts w:cstheme="minorHAnsi"/>
                <w:b w:val="0"/>
                <w:sz w:val="16"/>
                <w:szCs w:val="16"/>
              </w:rPr>
            </w:pPr>
            <w:r w:rsidRPr="005F75AB">
              <w:rPr>
                <w:rFonts w:cstheme="minorHAnsi"/>
                <w:b w:val="0"/>
                <w:sz w:val="16"/>
                <w:szCs w:val="16"/>
              </w:rPr>
              <w:t>Informirati učenike o pravilima i opasnostima u prometu</w:t>
            </w:r>
          </w:p>
          <w:p w14:paraId="7F8E46D6" w14:textId="77777777" w:rsidR="007F10F3" w:rsidRPr="005F75AB" w:rsidRDefault="007F10F3" w:rsidP="00CF74FA">
            <w:pPr>
              <w:spacing w:after="0" w:line="240" w:lineRule="auto"/>
              <w:rPr>
                <w:rFonts w:cstheme="minorHAnsi"/>
                <w:b w:val="0"/>
                <w:sz w:val="16"/>
                <w:szCs w:val="16"/>
              </w:rPr>
            </w:pPr>
          </w:p>
          <w:p w14:paraId="104080D9" w14:textId="77777777" w:rsidR="007F10F3" w:rsidRPr="0060658E" w:rsidRDefault="007F10F3" w:rsidP="00CF74FA">
            <w:pPr>
              <w:spacing w:after="0" w:line="240" w:lineRule="auto"/>
              <w:rPr>
                <w:rFonts w:cstheme="minorHAnsi"/>
                <w:b w:val="0"/>
                <w:sz w:val="16"/>
                <w:szCs w:val="16"/>
              </w:rPr>
            </w:pPr>
          </w:p>
        </w:tc>
        <w:tc>
          <w:tcPr>
            <w:tcW w:w="2126" w:type="dxa"/>
          </w:tcPr>
          <w:p w14:paraId="159BB71D" w14:textId="77777777" w:rsidR="007F10F3" w:rsidRPr="0060658E"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w:t>
            </w:r>
          </w:p>
        </w:tc>
        <w:tc>
          <w:tcPr>
            <w:tcW w:w="1129" w:type="dxa"/>
          </w:tcPr>
          <w:p w14:paraId="11CC8272" w14:textId="77777777" w:rsidR="007F10F3" w:rsidRDefault="007F10F3" w:rsidP="00CF74F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6DB4F7A6"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1.</w:t>
            </w:r>
          </w:p>
        </w:tc>
        <w:tc>
          <w:tcPr>
            <w:tcW w:w="567" w:type="dxa"/>
          </w:tcPr>
          <w:p w14:paraId="528D89E6"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39</w:t>
            </w:r>
          </w:p>
        </w:tc>
        <w:tc>
          <w:tcPr>
            <w:tcW w:w="1134" w:type="dxa"/>
          </w:tcPr>
          <w:p w14:paraId="1AF01A4B" w14:textId="77777777" w:rsidR="007F10F3" w:rsidRPr="00D0745D"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1 susret/predavanje i podjela prigodnih materijala</w:t>
            </w:r>
          </w:p>
        </w:tc>
        <w:tc>
          <w:tcPr>
            <w:tcW w:w="1139" w:type="dxa"/>
          </w:tcPr>
          <w:p w14:paraId="082D6BA4"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Pr>
                <w:rFonts w:cstheme="minorHAnsi"/>
                <w:sz w:val="16"/>
                <w:szCs w:val="16"/>
                <w:lang w:eastAsia="hr-HR"/>
              </w:rPr>
              <w:t>Razrednici,pedagoginja, djelatnici HAK_a</w:t>
            </w:r>
          </w:p>
        </w:tc>
      </w:tr>
      <w:tr w:rsidR="007F10F3" w:rsidRPr="00D40A9B" w14:paraId="16380000" w14:textId="77777777" w:rsidTr="00CF74FA">
        <w:tc>
          <w:tcPr>
            <w:cnfStyle w:val="001000000000" w:firstRow="0" w:lastRow="0" w:firstColumn="1" w:lastColumn="0" w:oddVBand="0" w:evenVBand="0" w:oddHBand="0" w:evenHBand="0" w:firstRowFirstColumn="0" w:firstRowLastColumn="0" w:lastRowFirstColumn="0" w:lastRowLastColumn="0"/>
            <w:tcW w:w="2694" w:type="dxa"/>
            <w:hideMark/>
          </w:tcPr>
          <w:p w14:paraId="4B1BDE1E" w14:textId="77777777" w:rsidR="007F10F3" w:rsidRPr="00D40A9B" w:rsidRDefault="007F10F3" w:rsidP="00CF74FA">
            <w:pPr>
              <w:spacing w:after="0" w:line="240" w:lineRule="auto"/>
              <w:rPr>
                <w:rFonts w:cstheme="minorHAnsi"/>
                <w:sz w:val="16"/>
                <w:szCs w:val="16"/>
              </w:rPr>
            </w:pPr>
            <w:r>
              <w:rPr>
                <w:rFonts w:cstheme="minorHAnsi"/>
                <w:sz w:val="16"/>
                <w:szCs w:val="16"/>
              </w:rPr>
              <w:t>P</w:t>
            </w:r>
            <w:r w:rsidRPr="00D40A9B">
              <w:rPr>
                <w:rFonts w:cstheme="minorHAnsi"/>
                <w:sz w:val="16"/>
                <w:szCs w:val="16"/>
              </w:rPr>
              <w:t xml:space="preserve">rogram </w:t>
            </w:r>
            <w:r>
              <w:rPr>
                <w:rFonts w:cstheme="minorHAnsi"/>
                <w:sz w:val="16"/>
                <w:szCs w:val="16"/>
              </w:rPr>
              <w:t>MUP</w:t>
            </w:r>
            <w:r w:rsidRPr="00D40A9B">
              <w:rPr>
                <w:rFonts w:cstheme="minorHAnsi"/>
                <w:sz w:val="16"/>
                <w:szCs w:val="16"/>
              </w:rPr>
              <w:t xml:space="preserve"> „Poštujte naše znakove“</w:t>
            </w:r>
          </w:p>
          <w:p w14:paraId="0724F959" w14:textId="77777777" w:rsidR="007F10F3" w:rsidRPr="00D40A9B" w:rsidRDefault="007F10F3" w:rsidP="00CF74FA">
            <w:pPr>
              <w:spacing w:after="0" w:line="240" w:lineRule="auto"/>
              <w:rPr>
                <w:rFonts w:cstheme="minorHAnsi"/>
                <w:i/>
                <w:sz w:val="16"/>
                <w:szCs w:val="16"/>
              </w:rPr>
            </w:pPr>
          </w:p>
          <w:p w14:paraId="307E73A5" w14:textId="77777777" w:rsidR="007F10F3" w:rsidRPr="00D40A9B" w:rsidRDefault="007F10F3" w:rsidP="00CF74FA">
            <w:pPr>
              <w:spacing w:after="0" w:line="240" w:lineRule="auto"/>
              <w:rPr>
                <w:rFonts w:cstheme="minorHAnsi"/>
                <w:b w:val="0"/>
                <w:sz w:val="16"/>
                <w:szCs w:val="16"/>
              </w:rPr>
            </w:pPr>
            <w:r w:rsidRPr="00D40A9B">
              <w:rPr>
                <w:rFonts w:cstheme="minorHAnsi"/>
                <w:b w:val="0"/>
                <w:sz w:val="16"/>
                <w:szCs w:val="16"/>
              </w:rPr>
              <w:t>Djelatnici PU Sesvete upoznaju učenike s osnovnim pravilima ophođenja u prometu.</w:t>
            </w:r>
          </w:p>
          <w:p w14:paraId="7E275023" w14:textId="77777777" w:rsidR="007F10F3" w:rsidRPr="00D40A9B" w:rsidRDefault="007F10F3" w:rsidP="00CF74FA">
            <w:pPr>
              <w:spacing w:after="0" w:line="240" w:lineRule="auto"/>
              <w:rPr>
                <w:rFonts w:cstheme="minorHAnsi"/>
                <w:b w:val="0"/>
                <w:sz w:val="16"/>
                <w:szCs w:val="16"/>
              </w:rPr>
            </w:pPr>
          </w:p>
          <w:p w14:paraId="453A4EB1" w14:textId="77777777" w:rsidR="007F10F3" w:rsidRPr="00D40A9B" w:rsidRDefault="007F10F3" w:rsidP="00CF74FA">
            <w:pPr>
              <w:spacing w:after="0" w:line="240" w:lineRule="auto"/>
              <w:rPr>
                <w:rFonts w:cstheme="minorHAnsi"/>
                <w:b w:val="0"/>
                <w:sz w:val="16"/>
                <w:szCs w:val="16"/>
              </w:rPr>
            </w:pPr>
            <w:r w:rsidRPr="00D40A9B">
              <w:rPr>
                <w:rFonts w:cstheme="minorHAnsi"/>
                <w:b w:val="0"/>
                <w:sz w:val="16"/>
                <w:szCs w:val="16"/>
              </w:rPr>
              <w:t>Ciljevi:</w:t>
            </w:r>
          </w:p>
          <w:p w14:paraId="68E9BF6E" w14:textId="77777777" w:rsidR="007F10F3" w:rsidRPr="00D40A9B" w:rsidRDefault="007F10F3" w:rsidP="007F10F3">
            <w:pPr>
              <w:pStyle w:val="Odlomakpopisa"/>
              <w:numPr>
                <w:ilvl w:val="0"/>
                <w:numId w:val="36"/>
              </w:numPr>
              <w:suppressAutoHyphens w:val="0"/>
              <w:spacing w:after="0" w:line="240" w:lineRule="auto"/>
              <w:rPr>
                <w:rFonts w:cstheme="minorHAnsi"/>
                <w:b w:val="0"/>
                <w:sz w:val="16"/>
                <w:szCs w:val="16"/>
              </w:rPr>
            </w:pPr>
            <w:r w:rsidRPr="00D40A9B">
              <w:rPr>
                <w:rFonts w:cstheme="minorHAnsi"/>
                <w:b w:val="0"/>
                <w:sz w:val="16"/>
                <w:szCs w:val="16"/>
              </w:rPr>
              <w:t>Informirati učenike o pravilima i opasnostima u prometu</w:t>
            </w:r>
          </w:p>
        </w:tc>
        <w:tc>
          <w:tcPr>
            <w:tcW w:w="2126" w:type="dxa"/>
          </w:tcPr>
          <w:p w14:paraId="6A61C4B6"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40A9B">
              <w:rPr>
                <w:rFonts w:cstheme="minorHAnsi"/>
                <w:sz w:val="16"/>
                <w:szCs w:val="16"/>
              </w:rPr>
              <w:t>b)</w:t>
            </w:r>
          </w:p>
        </w:tc>
        <w:tc>
          <w:tcPr>
            <w:tcW w:w="1129" w:type="dxa"/>
          </w:tcPr>
          <w:p w14:paraId="43C46D95"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40A9B">
              <w:rPr>
                <w:rFonts w:cstheme="minorHAnsi"/>
                <w:sz w:val="16"/>
                <w:szCs w:val="16"/>
              </w:rPr>
              <w:t>univerzalna</w:t>
            </w:r>
          </w:p>
        </w:tc>
        <w:tc>
          <w:tcPr>
            <w:tcW w:w="709" w:type="dxa"/>
          </w:tcPr>
          <w:p w14:paraId="61ACC372"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40A9B">
              <w:rPr>
                <w:rFonts w:cstheme="minorHAnsi"/>
                <w:sz w:val="16"/>
                <w:szCs w:val="16"/>
              </w:rPr>
              <w:t>1.</w:t>
            </w:r>
          </w:p>
        </w:tc>
        <w:tc>
          <w:tcPr>
            <w:tcW w:w="567" w:type="dxa"/>
          </w:tcPr>
          <w:p w14:paraId="3BD2CFD8"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39</w:t>
            </w:r>
          </w:p>
        </w:tc>
        <w:tc>
          <w:tcPr>
            <w:tcW w:w="1134" w:type="dxa"/>
          </w:tcPr>
          <w:p w14:paraId="217C6CBC"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40A9B">
              <w:rPr>
                <w:rFonts w:cstheme="minorHAnsi"/>
                <w:sz w:val="16"/>
                <w:szCs w:val="16"/>
              </w:rPr>
              <w:t>1</w:t>
            </w:r>
          </w:p>
        </w:tc>
        <w:tc>
          <w:tcPr>
            <w:tcW w:w="1139" w:type="dxa"/>
          </w:tcPr>
          <w:p w14:paraId="3D6424EA"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40A9B">
              <w:rPr>
                <w:rFonts w:cstheme="minorHAnsi"/>
                <w:sz w:val="16"/>
                <w:szCs w:val="16"/>
              </w:rPr>
              <w:t>Razrednici/</w:t>
            </w:r>
            <w:r>
              <w:rPr>
                <w:rFonts w:cstheme="minorHAnsi"/>
                <w:sz w:val="16"/>
                <w:szCs w:val="16"/>
              </w:rPr>
              <w:t>pedagoginja</w:t>
            </w:r>
          </w:p>
          <w:p w14:paraId="45E8FCD3"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Djelatnici MUP-a</w:t>
            </w:r>
          </w:p>
        </w:tc>
      </w:tr>
      <w:tr w:rsidR="007F10F3" w:rsidRPr="00D40A9B" w14:paraId="0D812379"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7D64AF34" w14:textId="77777777" w:rsidR="007F10F3" w:rsidRPr="00F468DA" w:rsidRDefault="007F10F3" w:rsidP="00CF74FA">
            <w:pPr>
              <w:spacing w:after="0" w:line="240" w:lineRule="auto"/>
              <w:rPr>
                <w:rFonts w:cstheme="minorHAnsi"/>
                <w:sz w:val="16"/>
                <w:szCs w:val="16"/>
              </w:rPr>
            </w:pPr>
            <w:r>
              <w:rPr>
                <w:rFonts w:cstheme="minorHAnsi"/>
                <w:sz w:val="16"/>
                <w:szCs w:val="16"/>
              </w:rPr>
              <w:t>P</w:t>
            </w:r>
            <w:r w:rsidRPr="00F468DA">
              <w:rPr>
                <w:rFonts w:cstheme="minorHAnsi"/>
                <w:sz w:val="16"/>
                <w:szCs w:val="16"/>
              </w:rPr>
              <w:t xml:space="preserve">rogram </w:t>
            </w:r>
            <w:r>
              <w:rPr>
                <w:rFonts w:cstheme="minorHAnsi"/>
                <w:sz w:val="16"/>
                <w:szCs w:val="16"/>
              </w:rPr>
              <w:t xml:space="preserve"> MUP </w:t>
            </w:r>
            <w:r w:rsidRPr="00F468DA">
              <w:rPr>
                <w:rFonts w:cstheme="minorHAnsi"/>
                <w:sz w:val="16"/>
                <w:szCs w:val="16"/>
              </w:rPr>
              <w:t>„Sajam mogućnosti“</w:t>
            </w:r>
          </w:p>
          <w:p w14:paraId="1AA2485E" w14:textId="77777777" w:rsidR="007F10F3" w:rsidRPr="006D44B3" w:rsidRDefault="007F10F3" w:rsidP="00CF74FA">
            <w:pPr>
              <w:spacing w:after="0" w:line="240" w:lineRule="auto"/>
              <w:rPr>
                <w:rFonts w:cstheme="minorHAnsi"/>
                <w:b w:val="0"/>
                <w:bCs w:val="0"/>
                <w:sz w:val="16"/>
                <w:szCs w:val="16"/>
              </w:rPr>
            </w:pPr>
          </w:p>
          <w:p w14:paraId="5EBEF5F8" w14:textId="77777777" w:rsidR="007F10F3" w:rsidRPr="006D44B3" w:rsidRDefault="007F10F3" w:rsidP="00CF74FA">
            <w:pPr>
              <w:spacing w:after="0" w:line="240" w:lineRule="auto"/>
              <w:rPr>
                <w:rFonts w:cstheme="minorHAnsi"/>
                <w:b w:val="0"/>
                <w:bCs w:val="0"/>
                <w:sz w:val="16"/>
                <w:szCs w:val="16"/>
              </w:rPr>
            </w:pPr>
            <w:r w:rsidRPr="006D44B3">
              <w:rPr>
                <w:rFonts w:cstheme="minorHAnsi"/>
                <w:b w:val="0"/>
                <w:bCs w:val="0"/>
                <w:sz w:val="16"/>
                <w:szCs w:val="16"/>
              </w:rPr>
              <w:t xml:space="preserve">Druga komponenta preventivnog programa Zajedno više možemo. </w:t>
            </w:r>
          </w:p>
          <w:p w14:paraId="5EEF114B" w14:textId="77777777" w:rsidR="007F10F3" w:rsidRPr="006D44B3" w:rsidRDefault="007F10F3" w:rsidP="00CF74FA">
            <w:pPr>
              <w:spacing w:after="0" w:line="240" w:lineRule="auto"/>
              <w:rPr>
                <w:rFonts w:cstheme="minorHAnsi"/>
                <w:b w:val="0"/>
                <w:bCs w:val="0"/>
                <w:sz w:val="16"/>
                <w:szCs w:val="16"/>
              </w:rPr>
            </w:pPr>
            <w:r w:rsidRPr="006D44B3">
              <w:rPr>
                <w:rFonts w:cstheme="minorHAnsi"/>
                <w:b w:val="0"/>
                <w:bCs w:val="0"/>
                <w:sz w:val="16"/>
                <w:szCs w:val="16"/>
              </w:rPr>
              <w:t xml:space="preserve"> Cilj:</w:t>
            </w:r>
          </w:p>
          <w:p w14:paraId="14776129" w14:textId="77777777" w:rsidR="007F10F3" w:rsidRPr="006D44B3" w:rsidRDefault="007F10F3" w:rsidP="00CF74FA">
            <w:pPr>
              <w:spacing w:after="0" w:line="240" w:lineRule="auto"/>
              <w:rPr>
                <w:rFonts w:cstheme="minorHAnsi"/>
                <w:sz w:val="16"/>
                <w:szCs w:val="16"/>
              </w:rPr>
            </w:pPr>
            <w:r w:rsidRPr="006D44B3">
              <w:rPr>
                <w:rFonts w:cstheme="minorHAnsi"/>
                <w:b w:val="0"/>
                <w:bCs w:val="0"/>
                <w:sz w:val="16"/>
                <w:szCs w:val="16"/>
              </w:rPr>
              <w:t>-</w:t>
            </w:r>
            <w:r w:rsidRPr="006D44B3">
              <w:rPr>
                <w:rFonts w:cstheme="minorHAnsi"/>
                <w:b w:val="0"/>
                <w:bCs w:val="0"/>
                <w:sz w:val="16"/>
                <w:szCs w:val="16"/>
              </w:rPr>
              <w:tab/>
              <w:t xml:space="preserve">prikazati kulturno-umjetničke, sportske i druge udruge koje se bave organizacijom slobodnog vremena djece i učenika. </w:t>
            </w:r>
            <w:r w:rsidRPr="006D44B3">
              <w:rPr>
                <w:rFonts w:cstheme="minorHAnsi"/>
                <w:b w:val="0"/>
                <w:bCs w:val="0"/>
                <w:sz w:val="16"/>
                <w:szCs w:val="16"/>
              </w:rPr>
              <w:tab/>
            </w:r>
          </w:p>
          <w:p w14:paraId="42D71F7C" w14:textId="77777777" w:rsidR="007F10F3" w:rsidRPr="00D40A9B" w:rsidRDefault="007F10F3" w:rsidP="00CF74FA">
            <w:pPr>
              <w:spacing w:after="0" w:line="240" w:lineRule="auto"/>
              <w:rPr>
                <w:rFonts w:cstheme="minorHAnsi"/>
                <w:sz w:val="16"/>
                <w:szCs w:val="16"/>
              </w:rPr>
            </w:pPr>
            <w:r w:rsidRPr="006D44B3">
              <w:rPr>
                <w:rFonts w:cstheme="minorHAnsi"/>
                <w:b w:val="0"/>
                <w:bCs w:val="0"/>
                <w:sz w:val="16"/>
                <w:szCs w:val="16"/>
              </w:rPr>
              <w:tab/>
            </w:r>
          </w:p>
        </w:tc>
        <w:tc>
          <w:tcPr>
            <w:tcW w:w="2126" w:type="dxa"/>
          </w:tcPr>
          <w:p w14:paraId="51DFBDB9"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w:t>
            </w:r>
          </w:p>
        </w:tc>
        <w:tc>
          <w:tcPr>
            <w:tcW w:w="1129" w:type="dxa"/>
          </w:tcPr>
          <w:p w14:paraId="0F7E4EB5"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univezalna</w:t>
            </w:r>
          </w:p>
        </w:tc>
        <w:tc>
          <w:tcPr>
            <w:tcW w:w="709" w:type="dxa"/>
          </w:tcPr>
          <w:p w14:paraId="7B9E29D3"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w:t>
            </w:r>
          </w:p>
        </w:tc>
        <w:tc>
          <w:tcPr>
            <w:tcW w:w="567" w:type="dxa"/>
          </w:tcPr>
          <w:p w14:paraId="7DB78D11"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50</w:t>
            </w:r>
          </w:p>
        </w:tc>
        <w:tc>
          <w:tcPr>
            <w:tcW w:w="1134" w:type="dxa"/>
          </w:tcPr>
          <w:p w14:paraId="05ABCA7A"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p>
        </w:tc>
        <w:tc>
          <w:tcPr>
            <w:tcW w:w="1139" w:type="dxa"/>
          </w:tcPr>
          <w:p w14:paraId="2A836331" w14:textId="77777777" w:rsidR="007F10F3" w:rsidRPr="00D40A9B"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Djelatnici MUP-a</w:t>
            </w:r>
          </w:p>
        </w:tc>
      </w:tr>
      <w:tr w:rsidR="007F10F3" w:rsidRPr="00F84CE4" w14:paraId="34D831D8"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2E3A962D" w14:textId="77777777" w:rsidR="007F10F3" w:rsidRDefault="007F10F3" w:rsidP="00CF74FA">
            <w:pPr>
              <w:spacing w:after="0"/>
              <w:rPr>
                <w:rFonts w:cstheme="minorHAnsi"/>
                <w:sz w:val="16"/>
                <w:szCs w:val="16"/>
              </w:rPr>
            </w:pPr>
            <w:r w:rsidRPr="00F84CE4">
              <w:rPr>
                <w:rFonts w:cstheme="minorHAnsi"/>
                <w:sz w:val="16"/>
                <w:szCs w:val="16"/>
              </w:rPr>
              <w:t>Savjetovališni rad za učenike</w:t>
            </w:r>
          </w:p>
          <w:p w14:paraId="189FFF30" w14:textId="77777777" w:rsidR="007F10F3" w:rsidRPr="00F84CE4" w:rsidRDefault="007F10F3" w:rsidP="00CF74FA">
            <w:pPr>
              <w:spacing w:after="0"/>
              <w:rPr>
                <w:rFonts w:cstheme="minorHAnsi"/>
                <w:sz w:val="16"/>
                <w:szCs w:val="16"/>
              </w:rPr>
            </w:pPr>
          </w:p>
          <w:p w14:paraId="4D0D88D0" w14:textId="77777777" w:rsidR="007F10F3" w:rsidRPr="003A4C97" w:rsidRDefault="007F10F3" w:rsidP="00CF74FA">
            <w:pPr>
              <w:pStyle w:val="Tijeloteksta-uvlaka31"/>
              <w:ind w:firstLine="0"/>
              <w:rPr>
                <w:rFonts w:asciiTheme="minorHAnsi" w:hAnsiTheme="minorHAnsi" w:cstheme="minorHAnsi"/>
                <w:b w:val="0"/>
                <w:i w:val="0"/>
                <w:sz w:val="16"/>
                <w:szCs w:val="16"/>
                <w:lang w:val="hr-HR"/>
              </w:rPr>
            </w:pPr>
            <w:r w:rsidRPr="003A4C97">
              <w:rPr>
                <w:rFonts w:asciiTheme="minorHAnsi" w:hAnsiTheme="minorHAnsi" w:cstheme="minorHAnsi"/>
                <w:b w:val="0"/>
                <w:i w:val="0"/>
                <w:sz w:val="16"/>
                <w:szCs w:val="16"/>
              </w:rPr>
              <w:lastRenderedPageBreak/>
              <w:t>Nam</w:t>
            </w:r>
            <w:r>
              <w:rPr>
                <w:rFonts w:asciiTheme="minorHAnsi" w:hAnsiTheme="minorHAnsi" w:cstheme="minorHAnsi"/>
                <w:b w:val="0"/>
                <w:i w:val="0"/>
                <w:sz w:val="16"/>
                <w:szCs w:val="16"/>
              </w:rPr>
              <w:t>i</w:t>
            </w:r>
            <w:r w:rsidRPr="003A4C97">
              <w:rPr>
                <w:rFonts w:asciiTheme="minorHAnsi" w:hAnsiTheme="minorHAnsi" w:cstheme="minorHAnsi"/>
                <w:b w:val="0"/>
                <w:i w:val="0"/>
                <w:sz w:val="16"/>
                <w:szCs w:val="16"/>
              </w:rPr>
              <w:t>jenjen je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u</w:t>
            </w:r>
            <w:r w:rsidRPr="003A4C97">
              <w:rPr>
                <w:rFonts w:asciiTheme="minorHAnsi" w:hAnsiTheme="minorHAnsi" w:cstheme="minorHAnsi"/>
                <w:b w:val="0"/>
                <w:i w:val="0"/>
                <w:sz w:val="16"/>
                <w:szCs w:val="16"/>
                <w:lang w:val="hr-HR"/>
              </w:rPr>
              <w:t>č</w:t>
            </w:r>
            <w:r w:rsidRPr="003A4C97">
              <w:rPr>
                <w:rFonts w:asciiTheme="minorHAnsi" w:hAnsiTheme="minorHAnsi" w:cstheme="minorHAnsi"/>
                <w:b w:val="0"/>
                <w:i w:val="0"/>
                <w:sz w:val="16"/>
                <w:szCs w:val="16"/>
              </w:rPr>
              <w:t>enicima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s</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pote</w:t>
            </w:r>
            <w:r w:rsidRPr="003A4C97">
              <w:rPr>
                <w:rFonts w:asciiTheme="minorHAnsi" w:hAnsiTheme="minorHAnsi" w:cstheme="minorHAnsi"/>
                <w:b w:val="0"/>
                <w:i w:val="0"/>
                <w:sz w:val="16"/>
                <w:szCs w:val="16"/>
                <w:lang w:val="hr-HR"/>
              </w:rPr>
              <w:t>š</w:t>
            </w:r>
            <w:r w:rsidRPr="003A4C97">
              <w:rPr>
                <w:rFonts w:asciiTheme="minorHAnsi" w:hAnsiTheme="minorHAnsi" w:cstheme="minorHAnsi"/>
                <w:b w:val="0"/>
                <w:i w:val="0"/>
                <w:sz w:val="16"/>
                <w:szCs w:val="16"/>
              </w:rPr>
              <w:t>ko</w:t>
            </w:r>
            <w:r w:rsidRPr="003A4C97">
              <w:rPr>
                <w:rFonts w:asciiTheme="minorHAnsi" w:hAnsiTheme="minorHAnsi" w:cstheme="minorHAnsi"/>
                <w:b w:val="0"/>
                <w:i w:val="0"/>
                <w:sz w:val="16"/>
                <w:szCs w:val="16"/>
                <w:lang w:val="hr-HR"/>
              </w:rPr>
              <w:t>ć</w:t>
            </w:r>
            <w:r w:rsidRPr="003A4C97">
              <w:rPr>
                <w:rFonts w:asciiTheme="minorHAnsi" w:hAnsiTheme="minorHAnsi" w:cstheme="minorHAnsi"/>
                <w:b w:val="0"/>
                <w:i w:val="0"/>
                <w:sz w:val="16"/>
                <w:szCs w:val="16"/>
              </w:rPr>
              <w:t>ama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u</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savladavanju</w:t>
            </w:r>
            <w:r w:rsidRPr="003A4C97">
              <w:rPr>
                <w:rFonts w:asciiTheme="minorHAnsi" w:hAnsiTheme="minorHAnsi" w:cstheme="minorHAnsi"/>
                <w:b w:val="0"/>
                <w:i w:val="0"/>
                <w:sz w:val="16"/>
                <w:szCs w:val="16"/>
                <w:lang w:val="hr-HR"/>
              </w:rPr>
              <w:t xml:space="preserve"> š</w:t>
            </w:r>
            <w:r w:rsidRPr="003A4C97">
              <w:rPr>
                <w:rFonts w:asciiTheme="minorHAnsi" w:hAnsiTheme="minorHAnsi" w:cstheme="minorHAnsi"/>
                <w:b w:val="0"/>
                <w:i w:val="0"/>
                <w:sz w:val="16"/>
                <w:szCs w:val="16"/>
              </w:rPr>
              <w:t>kolskog</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gradiva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izostancima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iz</w:t>
            </w:r>
            <w:r w:rsidRPr="003A4C97">
              <w:rPr>
                <w:rFonts w:asciiTheme="minorHAnsi" w:hAnsiTheme="minorHAnsi" w:cstheme="minorHAnsi"/>
                <w:b w:val="0"/>
                <w:i w:val="0"/>
                <w:sz w:val="16"/>
                <w:szCs w:val="16"/>
                <w:lang w:val="hr-HR"/>
              </w:rPr>
              <w:t xml:space="preserve"> š</w:t>
            </w:r>
            <w:r w:rsidRPr="003A4C97">
              <w:rPr>
                <w:rFonts w:asciiTheme="minorHAnsi" w:hAnsiTheme="minorHAnsi" w:cstheme="minorHAnsi"/>
                <w:b w:val="0"/>
                <w:i w:val="0"/>
                <w:sz w:val="16"/>
                <w:szCs w:val="16"/>
              </w:rPr>
              <w:t>kole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problemima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u</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adolescenciji</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rizi</w:t>
            </w:r>
            <w:r w:rsidRPr="003A4C97">
              <w:rPr>
                <w:rFonts w:asciiTheme="minorHAnsi" w:hAnsiTheme="minorHAnsi" w:cstheme="minorHAnsi"/>
                <w:b w:val="0"/>
                <w:i w:val="0"/>
                <w:sz w:val="16"/>
                <w:szCs w:val="16"/>
                <w:lang w:val="hr-HR"/>
              </w:rPr>
              <w:t>č</w:t>
            </w:r>
            <w:r w:rsidRPr="003A4C97">
              <w:rPr>
                <w:rFonts w:asciiTheme="minorHAnsi" w:hAnsiTheme="minorHAnsi" w:cstheme="minorHAnsi"/>
                <w:b w:val="0"/>
                <w:i w:val="0"/>
                <w:sz w:val="16"/>
                <w:szCs w:val="16"/>
              </w:rPr>
              <w:t>nim</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pona</w:t>
            </w:r>
            <w:r w:rsidRPr="003A4C97">
              <w:rPr>
                <w:rFonts w:asciiTheme="minorHAnsi" w:hAnsiTheme="minorHAnsi" w:cstheme="minorHAnsi"/>
                <w:b w:val="0"/>
                <w:i w:val="0"/>
                <w:sz w:val="16"/>
                <w:szCs w:val="16"/>
                <w:lang w:val="hr-HR"/>
              </w:rPr>
              <w:t>š</w:t>
            </w:r>
            <w:r w:rsidRPr="003A4C97">
              <w:rPr>
                <w:rFonts w:asciiTheme="minorHAnsi" w:hAnsiTheme="minorHAnsi" w:cstheme="minorHAnsi"/>
                <w:b w:val="0"/>
                <w:i w:val="0"/>
                <w:sz w:val="16"/>
                <w:szCs w:val="16"/>
              </w:rPr>
              <w:t>anjem</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i</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navikama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pu</w:t>
            </w:r>
            <w:r w:rsidRPr="003A4C97">
              <w:rPr>
                <w:rFonts w:asciiTheme="minorHAnsi" w:hAnsiTheme="minorHAnsi" w:cstheme="minorHAnsi"/>
                <w:b w:val="0"/>
                <w:i w:val="0"/>
                <w:sz w:val="16"/>
                <w:szCs w:val="16"/>
                <w:lang w:val="hr-HR"/>
              </w:rPr>
              <w:t>š</w:t>
            </w:r>
            <w:r w:rsidRPr="003A4C97">
              <w:rPr>
                <w:rFonts w:asciiTheme="minorHAnsi" w:hAnsiTheme="minorHAnsi" w:cstheme="minorHAnsi"/>
                <w:b w:val="0"/>
                <w:i w:val="0"/>
                <w:sz w:val="16"/>
                <w:szCs w:val="16"/>
              </w:rPr>
              <w:t>enje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duhana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pijenje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alkohola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i</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uporabe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psihoaktivnih</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droga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savjetovanje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u</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svezi</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reproduktivnog</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zdravlja</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tjelesne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aktivnosti</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prehrane</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i</w:t>
            </w:r>
            <w:r w:rsidRPr="003A4C97">
              <w:rPr>
                <w:rFonts w:asciiTheme="minorHAnsi" w:hAnsiTheme="minorHAnsi" w:cstheme="minorHAnsi"/>
                <w:b w:val="0"/>
                <w:i w:val="0"/>
                <w:sz w:val="16"/>
                <w:szCs w:val="16"/>
                <w:lang w:val="hr-HR"/>
              </w:rPr>
              <w:t xml:space="preserve"> </w:t>
            </w:r>
            <w:r w:rsidRPr="003A4C97">
              <w:rPr>
                <w:rFonts w:asciiTheme="minorHAnsi" w:hAnsiTheme="minorHAnsi" w:cstheme="minorHAnsi"/>
                <w:b w:val="0"/>
                <w:i w:val="0"/>
                <w:sz w:val="16"/>
                <w:szCs w:val="16"/>
              </w:rPr>
              <w:t>drugog</w:t>
            </w:r>
            <w:r w:rsidRPr="003A4C97">
              <w:rPr>
                <w:rFonts w:asciiTheme="minorHAnsi" w:hAnsiTheme="minorHAnsi" w:cstheme="minorHAnsi"/>
                <w:b w:val="0"/>
                <w:i w:val="0"/>
                <w:sz w:val="16"/>
                <w:szCs w:val="16"/>
                <w:lang w:val="hr-HR"/>
              </w:rPr>
              <w:t xml:space="preserve">. </w:t>
            </w:r>
          </w:p>
          <w:p w14:paraId="1B466C21" w14:textId="77777777" w:rsidR="007F10F3" w:rsidRPr="003A4C97" w:rsidRDefault="007F10F3" w:rsidP="00CF74FA">
            <w:pPr>
              <w:pStyle w:val="Tijeloteksta-uvlaka31"/>
              <w:ind w:firstLine="0"/>
              <w:rPr>
                <w:rFonts w:asciiTheme="minorHAnsi" w:hAnsiTheme="minorHAnsi" w:cstheme="minorHAnsi"/>
                <w:b w:val="0"/>
                <w:i w:val="0"/>
                <w:sz w:val="16"/>
                <w:szCs w:val="16"/>
                <w:lang w:val="hr-HR"/>
              </w:rPr>
            </w:pPr>
          </w:p>
          <w:p w14:paraId="77AEFC49" w14:textId="77777777" w:rsidR="007F10F3" w:rsidRPr="003A4C97" w:rsidRDefault="007F10F3" w:rsidP="00CF74FA">
            <w:pPr>
              <w:pStyle w:val="Tijeloteksta-uvlaka31"/>
              <w:ind w:firstLine="0"/>
              <w:rPr>
                <w:rFonts w:asciiTheme="minorHAnsi" w:hAnsiTheme="minorHAnsi" w:cstheme="minorHAnsi"/>
                <w:b w:val="0"/>
                <w:i w:val="0"/>
                <w:sz w:val="16"/>
                <w:szCs w:val="16"/>
                <w:lang w:val="hr-HR"/>
              </w:rPr>
            </w:pPr>
            <w:r w:rsidRPr="003A4C97">
              <w:rPr>
                <w:rFonts w:asciiTheme="minorHAnsi" w:hAnsiTheme="minorHAnsi" w:cstheme="minorHAnsi"/>
                <w:b w:val="0"/>
                <w:i w:val="0"/>
                <w:sz w:val="16"/>
                <w:szCs w:val="16"/>
                <w:lang w:val="hr-HR"/>
              </w:rPr>
              <w:t>Ciljevi:</w:t>
            </w:r>
          </w:p>
          <w:p w14:paraId="0F11759B" w14:textId="77777777" w:rsidR="007F10F3" w:rsidRPr="003A4C97" w:rsidRDefault="007F10F3" w:rsidP="007F10F3">
            <w:pPr>
              <w:pStyle w:val="Tijeloteksta-uvlaka31"/>
              <w:numPr>
                <w:ilvl w:val="0"/>
                <w:numId w:val="36"/>
              </w:numPr>
              <w:rPr>
                <w:rFonts w:asciiTheme="minorHAnsi" w:hAnsiTheme="minorHAnsi" w:cstheme="minorHAnsi"/>
                <w:b w:val="0"/>
                <w:i w:val="0"/>
                <w:sz w:val="16"/>
                <w:szCs w:val="16"/>
              </w:rPr>
            </w:pPr>
            <w:r>
              <w:rPr>
                <w:rFonts w:asciiTheme="minorHAnsi" w:hAnsiTheme="minorHAnsi" w:cstheme="minorHAnsi"/>
                <w:b w:val="0"/>
                <w:i w:val="0"/>
                <w:sz w:val="16"/>
                <w:szCs w:val="16"/>
                <w:lang w:val="hr-HR"/>
              </w:rPr>
              <w:t>Pružiti p</w:t>
            </w:r>
            <w:r w:rsidRPr="003A4C97">
              <w:rPr>
                <w:rFonts w:asciiTheme="minorHAnsi" w:hAnsiTheme="minorHAnsi" w:cstheme="minorHAnsi"/>
                <w:b w:val="0"/>
                <w:i w:val="0"/>
                <w:sz w:val="16"/>
                <w:szCs w:val="16"/>
                <w:lang w:val="hr-HR"/>
              </w:rPr>
              <w:t>omoć učenicima u savladavanju školskog gradiva, emocionalnim teškoćama i problemima u odrastanju</w:t>
            </w:r>
          </w:p>
          <w:p w14:paraId="2BD9832B" w14:textId="77777777" w:rsidR="007F10F3" w:rsidRPr="00EF76C5" w:rsidRDefault="007F10F3" w:rsidP="007F10F3">
            <w:pPr>
              <w:pStyle w:val="Tijeloteksta-uvlaka31"/>
              <w:numPr>
                <w:ilvl w:val="0"/>
                <w:numId w:val="36"/>
              </w:numPr>
              <w:rPr>
                <w:rFonts w:asciiTheme="minorHAnsi" w:hAnsiTheme="minorHAnsi" w:cstheme="minorHAnsi"/>
                <w:b w:val="0"/>
                <w:i w:val="0"/>
                <w:sz w:val="16"/>
                <w:szCs w:val="16"/>
              </w:rPr>
            </w:pPr>
            <w:r w:rsidRPr="003A4C97">
              <w:rPr>
                <w:rFonts w:asciiTheme="minorHAnsi" w:hAnsiTheme="minorHAnsi" w:cstheme="minorHAnsi"/>
                <w:b w:val="0"/>
                <w:i w:val="0"/>
                <w:sz w:val="16"/>
                <w:szCs w:val="16"/>
                <w:lang w:val="hr-HR"/>
              </w:rPr>
              <w:t xml:space="preserve">Rana detekcija učenika s poteškoćama </w:t>
            </w:r>
          </w:p>
          <w:p w14:paraId="5289C384" w14:textId="77777777" w:rsidR="007F10F3" w:rsidRPr="00E7103E" w:rsidRDefault="007F10F3" w:rsidP="00CF74FA">
            <w:pPr>
              <w:pStyle w:val="Tijeloteksta-uvlaka31"/>
              <w:ind w:left="720" w:firstLine="0"/>
              <w:rPr>
                <w:rFonts w:asciiTheme="minorHAnsi" w:hAnsiTheme="minorHAnsi" w:cstheme="minorHAnsi"/>
                <w:b w:val="0"/>
                <w:i w:val="0"/>
                <w:sz w:val="16"/>
                <w:szCs w:val="16"/>
              </w:rPr>
            </w:pPr>
          </w:p>
        </w:tc>
        <w:tc>
          <w:tcPr>
            <w:tcW w:w="2126" w:type="dxa"/>
          </w:tcPr>
          <w:p w14:paraId="0A1E6FF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lastRenderedPageBreak/>
              <w:t>c</w:t>
            </w:r>
            <w:r>
              <w:rPr>
                <w:rFonts w:cstheme="minorHAnsi"/>
                <w:sz w:val="16"/>
                <w:szCs w:val="16"/>
              </w:rPr>
              <w:t>)</w:t>
            </w:r>
          </w:p>
        </w:tc>
        <w:tc>
          <w:tcPr>
            <w:tcW w:w="1129" w:type="dxa"/>
          </w:tcPr>
          <w:p w14:paraId="4CB9A4AE"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709" w:type="dxa"/>
          </w:tcPr>
          <w:p w14:paraId="08EF742A"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potrebi</w:t>
            </w:r>
          </w:p>
        </w:tc>
        <w:tc>
          <w:tcPr>
            <w:tcW w:w="567" w:type="dxa"/>
          </w:tcPr>
          <w:p w14:paraId="654837A3"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Pr>
          <w:p w14:paraId="1E8B53E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9" w:type="dxa"/>
          </w:tcPr>
          <w:p w14:paraId="621E05FA"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 xml:space="preserve">Liječnica školske medicine, </w:t>
            </w:r>
            <w:r w:rsidRPr="00F84CE4">
              <w:rPr>
                <w:rFonts w:cstheme="minorHAnsi"/>
                <w:sz w:val="16"/>
                <w:szCs w:val="16"/>
              </w:rPr>
              <w:lastRenderedPageBreak/>
              <w:t>stručni suradnici</w:t>
            </w:r>
            <w:r>
              <w:rPr>
                <w:rFonts w:cstheme="minorHAnsi"/>
                <w:sz w:val="16"/>
                <w:szCs w:val="16"/>
              </w:rPr>
              <w:t>, učitelji, razrednici</w:t>
            </w:r>
          </w:p>
        </w:tc>
      </w:tr>
      <w:tr w:rsidR="007F10F3" w:rsidRPr="00F84CE4" w14:paraId="56E68B55"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64FD0621" w14:textId="77777777" w:rsidR="007F10F3" w:rsidRPr="000543FB" w:rsidRDefault="007F10F3" w:rsidP="00CF74FA">
            <w:pPr>
              <w:spacing w:after="0" w:line="240" w:lineRule="auto"/>
              <w:rPr>
                <w:rFonts w:cstheme="minorHAnsi"/>
                <w:color w:val="000000" w:themeColor="text1"/>
                <w:sz w:val="16"/>
                <w:szCs w:val="16"/>
              </w:rPr>
            </w:pPr>
            <w:r w:rsidRPr="000543FB">
              <w:rPr>
                <w:rFonts w:cstheme="minorHAnsi"/>
                <w:color w:val="000000" w:themeColor="text1"/>
                <w:sz w:val="16"/>
                <w:szCs w:val="16"/>
              </w:rPr>
              <w:lastRenderedPageBreak/>
              <w:t>Budi mi prijatelj</w:t>
            </w:r>
          </w:p>
          <w:p w14:paraId="59E117F2" w14:textId="77777777" w:rsidR="007F10F3" w:rsidRPr="000543FB" w:rsidRDefault="007F10F3" w:rsidP="00CF74FA">
            <w:pPr>
              <w:spacing w:after="0" w:line="240" w:lineRule="auto"/>
              <w:rPr>
                <w:rFonts w:cstheme="minorHAnsi"/>
                <w:i/>
                <w:color w:val="000000" w:themeColor="text1"/>
                <w:sz w:val="16"/>
                <w:szCs w:val="16"/>
              </w:rPr>
            </w:pPr>
          </w:p>
          <w:p w14:paraId="2B6097B3" w14:textId="77777777" w:rsidR="007F10F3" w:rsidRPr="000543FB" w:rsidRDefault="007F10F3" w:rsidP="00CF74FA">
            <w:pPr>
              <w:spacing w:after="0" w:line="240" w:lineRule="auto"/>
              <w:rPr>
                <w:rFonts w:cstheme="minorHAnsi"/>
                <w:b w:val="0"/>
                <w:color w:val="000000" w:themeColor="text1"/>
                <w:sz w:val="16"/>
                <w:szCs w:val="16"/>
              </w:rPr>
            </w:pPr>
            <w:r w:rsidRPr="000543FB">
              <w:rPr>
                <w:rFonts w:cstheme="minorHAnsi"/>
                <w:b w:val="0"/>
                <w:color w:val="000000" w:themeColor="text1"/>
                <w:sz w:val="16"/>
                <w:szCs w:val="16"/>
              </w:rPr>
              <w:t>Program učenja socijalnih vještina za učenike u razredima u kojima su uočeni problemi u međusobnim odnosima.</w:t>
            </w:r>
          </w:p>
          <w:p w14:paraId="33A88060" w14:textId="77777777" w:rsidR="007F10F3" w:rsidRPr="000543FB" w:rsidRDefault="007F10F3" w:rsidP="00CF74FA">
            <w:pPr>
              <w:spacing w:after="0" w:line="240" w:lineRule="auto"/>
              <w:rPr>
                <w:rFonts w:cstheme="minorHAnsi"/>
                <w:b w:val="0"/>
                <w:color w:val="000000" w:themeColor="text1"/>
                <w:sz w:val="16"/>
                <w:szCs w:val="16"/>
              </w:rPr>
            </w:pPr>
          </w:p>
          <w:p w14:paraId="6251AE40" w14:textId="77777777" w:rsidR="007F10F3" w:rsidRPr="000543FB" w:rsidRDefault="007F10F3" w:rsidP="00CF74FA">
            <w:pPr>
              <w:spacing w:after="0" w:line="240" w:lineRule="auto"/>
              <w:rPr>
                <w:rFonts w:cstheme="minorHAnsi"/>
                <w:b w:val="0"/>
                <w:color w:val="000000" w:themeColor="text1"/>
                <w:sz w:val="16"/>
                <w:szCs w:val="16"/>
              </w:rPr>
            </w:pPr>
            <w:r w:rsidRPr="000543FB">
              <w:rPr>
                <w:rFonts w:cstheme="minorHAnsi"/>
                <w:b w:val="0"/>
                <w:color w:val="000000" w:themeColor="text1"/>
                <w:sz w:val="16"/>
                <w:szCs w:val="16"/>
              </w:rPr>
              <w:t xml:space="preserve">Ciljevi: </w:t>
            </w:r>
          </w:p>
          <w:p w14:paraId="7296C31C" w14:textId="77777777" w:rsidR="007F10F3" w:rsidRPr="000543FB" w:rsidRDefault="007F10F3" w:rsidP="00CF74FA">
            <w:pPr>
              <w:spacing w:after="0" w:line="240" w:lineRule="auto"/>
              <w:rPr>
                <w:rFonts w:cstheme="minorHAnsi"/>
                <w:b w:val="0"/>
                <w:color w:val="000000" w:themeColor="text1"/>
                <w:sz w:val="16"/>
                <w:szCs w:val="16"/>
              </w:rPr>
            </w:pPr>
          </w:p>
          <w:p w14:paraId="1CC7FEA9" w14:textId="77777777" w:rsidR="007F10F3" w:rsidRPr="000543FB" w:rsidRDefault="007F10F3" w:rsidP="007F10F3">
            <w:pPr>
              <w:pStyle w:val="Odlomakpopisa"/>
              <w:numPr>
                <w:ilvl w:val="0"/>
                <w:numId w:val="36"/>
              </w:numPr>
              <w:suppressAutoHyphens w:val="0"/>
              <w:spacing w:after="0" w:line="240" w:lineRule="auto"/>
              <w:rPr>
                <w:rFonts w:cstheme="minorHAnsi"/>
                <w:b w:val="0"/>
                <w:color w:val="000000" w:themeColor="text1"/>
                <w:sz w:val="16"/>
                <w:szCs w:val="16"/>
              </w:rPr>
            </w:pPr>
            <w:r w:rsidRPr="000543FB">
              <w:rPr>
                <w:rFonts w:cstheme="minorHAnsi"/>
                <w:b w:val="0"/>
                <w:color w:val="000000" w:themeColor="text1"/>
                <w:sz w:val="16"/>
                <w:szCs w:val="16"/>
              </w:rPr>
              <w:t>Razvoj pozitivne slike o sebi</w:t>
            </w:r>
          </w:p>
          <w:p w14:paraId="3F816C0A" w14:textId="77777777" w:rsidR="007F10F3" w:rsidRPr="000543FB" w:rsidRDefault="007F10F3" w:rsidP="007F10F3">
            <w:pPr>
              <w:pStyle w:val="Odlomakpopisa"/>
              <w:numPr>
                <w:ilvl w:val="0"/>
                <w:numId w:val="36"/>
              </w:numPr>
              <w:suppressAutoHyphens w:val="0"/>
              <w:spacing w:after="0" w:line="240" w:lineRule="auto"/>
              <w:rPr>
                <w:rFonts w:cstheme="minorHAnsi"/>
                <w:b w:val="0"/>
                <w:color w:val="000000" w:themeColor="text1"/>
                <w:sz w:val="16"/>
                <w:szCs w:val="16"/>
              </w:rPr>
            </w:pPr>
            <w:r w:rsidRPr="000543FB">
              <w:rPr>
                <w:rFonts w:cstheme="minorHAnsi"/>
                <w:b w:val="0"/>
                <w:color w:val="000000" w:themeColor="text1"/>
                <w:sz w:val="16"/>
                <w:szCs w:val="16"/>
              </w:rPr>
              <w:t>Stvaranje međusobnog uvažanja i  povezanosti</w:t>
            </w:r>
          </w:p>
          <w:p w14:paraId="631AA2E2" w14:textId="77777777" w:rsidR="007F10F3" w:rsidRPr="00C41BAE" w:rsidRDefault="007F10F3" w:rsidP="007F10F3">
            <w:pPr>
              <w:pStyle w:val="Odlomakpopisa"/>
              <w:numPr>
                <w:ilvl w:val="0"/>
                <w:numId w:val="39"/>
              </w:numPr>
              <w:suppressAutoHyphens w:val="0"/>
              <w:spacing w:after="0" w:line="240" w:lineRule="auto"/>
              <w:rPr>
                <w:rFonts w:cstheme="minorHAnsi"/>
                <w:b w:val="0"/>
                <w:color w:val="000000" w:themeColor="text1"/>
                <w:sz w:val="16"/>
                <w:szCs w:val="16"/>
              </w:rPr>
            </w:pPr>
            <w:r w:rsidRPr="000543FB">
              <w:rPr>
                <w:rFonts w:cstheme="minorHAnsi"/>
                <w:b w:val="0"/>
                <w:color w:val="000000" w:themeColor="text1"/>
                <w:sz w:val="16"/>
                <w:szCs w:val="16"/>
              </w:rPr>
              <w:t>Asertivno rješavanje problema</w:t>
            </w:r>
          </w:p>
        </w:tc>
        <w:tc>
          <w:tcPr>
            <w:tcW w:w="2126" w:type="dxa"/>
          </w:tcPr>
          <w:p w14:paraId="0FE79D7C"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tcPr>
          <w:p w14:paraId="4391484E"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indicirana</w:t>
            </w:r>
          </w:p>
        </w:tc>
        <w:tc>
          <w:tcPr>
            <w:tcW w:w="709" w:type="dxa"/>
          </w:tcPr>
          <w:p w14:paraId="378FC34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procijeni razrednika i pedagoginje</w:t>
            </w:r>
          </w:p>
        </w:tc>
        <w:tc>
          <w:tcPr>
            <w:tcW w:w="567" w:type="dxa"/>
          </w:tcPr>
          <w:p w14:paraId="21429C89"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Pr>
          <w:p w14:paraId="137BFA48"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potrebi</w:t>
            </w:r>
          </w:p>
          <w:p w14:paraId="163D4CB6"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9" w:type="dxa"/>
          </w:tcPr>
          <w:p w14:paraId="48B4B09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Pedagoginja</w:t>
            </w:r>
          </w:p>
        </w:tc>
      </w:tr>
      <w:tr w:rsidR="007F10F3" w:rsidRPr="00F84CE4" w14:paraId="49D22A13"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657C21DB" w14:textId="77777777" w:rsidR="007F10F3" w:rsidRPr="00D10660" w:rsidRDefault="007F10F3" w:rsidP="00CF74FA">
            <w:pPr>
              <w:spacing w:after="0" w:line="240" w:lineRule="auto"/>
              <w:rPr>
                <w:rFonts w:cstheme="minorHAnsi"/>
                <w:sz w:val="16"/>
                <w:szCs w:val="16"/>
              </w:rPr>
            </w:pPr>
            <w:r w:rsidRPr="00D10660">
              <w:rPr>
                <w:rFonts w:cstheme="minorHAnsi"/>
                <w:sz w:val="16"/>
                <w:szCs w:val="16"/>
              </w:rPr>
              <w:t>Program prevencije školskog neuspjeha</w:t>
            </w:r>
          </w:p>
          <w:p w14:paraId="662BB090" w14:textId="77777777" w:rsidR="007F10F3" w:rsidRPr="00D10660" w:rsidRDefault="007F10F3" w:rsidP="00CF74FA">
            <w:pPr>
              <w:spacing w:after="0" w:line="240" w:lineRule="auto"/>
              <w:rPr>
                <w:rFonts w:cstheme="minorHAnsi"/>
                <w:sz w:val="16"/>
                <w:szCs w:val="16"/>
              </w:rPr>
            </w:pPr>
          </w:p>
          <w:p w14:paraId="352174A2" w14:textId="77777777" w:rsidR="007F10F3" w:rsidRPr="003A4C97" w:rsidRDefault="007F10F3" w:rsidP="00CF74FA">
            <w:pPr>
              <w:spacing w:after="0" w:line="240" w:lineRule="auto"/>
              <w:rPr>
                <w:rFonts w:cstheme="minorHAnsi"/>
                <w:b w:val="0"/>
                <w:sz w:val="16"/>
                <w:szCs w:val="16"/>
              </w:rPr>
            </w:pPr>
            <w:r w:rsidRPr="003A4C97">
              <w:rPr>
                <w:rFonts w:cstheme="minorHAnsi"/>
                <w:b w:val="0"/>
                <w:sz w:val="16"/>
                <w:szCs w:val="16"/>
              </w:rPr>
              <w:t>Učenicima će biti objašnjeno koje su njihove obveze i dati će im se savjeti kako organizirati svoje vrijem</w:t>
            </w:r>
            <w:r>
              <w:rPr>
                <w:rFonts w:cstheme="minorHAnsi"/>
                <w:b w:val="0"/>
                <w:sz w:val="16"/>
                <w:szCs w:val="16"/>
              </w:rPr>
              <w:t>e.</w:t>
            </w:r>
            <w:r w:rsidRPr="003A4C97">
              <w:rPr>
                <w:rFonts w:cstheme="minorHAnsi"/>
                <w:b w:val="0"/>
                <w:sz w:val="16"/>
                <w:szCs w:val="16"/>
              </w:rPr>
              <w:t xml:space="preserve"> </w:t>
            </w:r>
            <w:r>
              <w:rPr>
                <w:rFonts w:cstheme="minorHAnsi"/>
                <w:b w:val="0"/>
                <w:sz w:val="16"/>
                <w:szCs w:val="16"/>
              </w:rPr>
              <w:t>Ako se pojave</w:t>
            </w:r>
            <w:r w:rsidRPr="003A4C97">
              <w:rPr>
                <w:rFonts w:cstheme="minorHAnsi"/>
                <w:b w:val="0"/>
                <w:sz w:val="16"/>
                <w:szCs w:val="16"/>
              </w:rPr>
              <w:t xml:space="preserve"> poteškoće u svladavanju gradiva bit će im pružena pomoć</w:t>
            </w:r>
            <w:r>
              <w:rPr>
                <w:rFonts w:cstheme="minorHAnsi"/>
                <w:b w:val="0"/>
                <w:sz w:val="16"/>
                <w:szCs w:val="16"/>
              </w:rPr>
              <w:t xml:space="preserve"> i podrška</w:t>
            </w:r>
            <w:r w:rsidRPr="003A4C97">
              <w:rPr>
                <w:rFonts w:cstheme="minorHAnsi"/>
                <w:b w:val="0"/>
                <w:sz w:val="16"/>
                <w:szCs w:val="16"/>
              </w:rPr>
              <w:t>.</w:t>
            </w:r>
          </w:p>
          <w:p w14:paraId="5F84290A" w14:textId="77777777" w:rsidR="007F10F3" w:rsidRPr="003A4C97" w:rsidRDefault="007F10F3" w:rsidP="00CF74FA">
            <w:pPr>
              <w:spacing w:after="0" w:line="240" w:lineRule="auto"/>
              <w:rPr>
                <w:rFonts w:cstheme="minorHAnsi"/>
                <w:b w:val="0"/>
                <w:sz w:val="16"/>
                <w:szCs w:val="16"/>
              </w:rPr>
            </w:pPr>
          </w:p>
          <w:p w14:paraId="6C275BB1" w14:textId="77777777" w:rsidR="007F10F3" w:rsidRPr="003A4C97" w:rsidRDefault="007F10F3" w:rsidP="00CF74FA">
            <w:pPr>
              <w:spacing w:after="0" w:line="240" w:lineRule="auto"/>
              <w:rPr>
                <w:rFonts w:cstheme="minorHAnsi"/>
                <w:b w:val="0"/>
                <w:sz w:val="16"/>
                <w:szCs w:val="16"/>
              </w:rPr>
            </w:pPr>
            <w:r w:rsidRPr="003A4C97">
              <w:rPr>
                <w:rFonts w:cstheme="minorHAnsi"/>
                <w:b w:val="0"/>
                <w:sz w:val="16"/>
                <w:szCs w:val="16"/>
              </w:rPr>
              <w:t>Ciljevi:</w:t>
            </w:r>
          </w:p>
          <w:p w14:paraId="3CF58731" w14:textId="77777777" w:rsidR="007F10F3" w:rsidRPr="003A4C97" w:rsidRDefault="007F10F3" w:rsidP="007F10F3">
            <w:pPr>
              <w:pStyle w:val="Odlomakpopisa"/>
              <w:numPr>
                <w:ilvl w:val="0"/>
                <w:numId w:val="36"/>
              </w:numPr>
              <w:suppressAutoHyphens w:val="0"/>
              <w:spacing w:after="0" w:line="240" w:lineRule="auto"/>
              <w:rPr>
                <w:rFonts w:cstheme="minorHAnsi"/>
                <w:b w:val="0"/>
                <w:sz w:val="16"/>
                <w:szCs w:val="16"/>
              </w:rPr>
            </w:pPr>
            <w:r w:rsidRPr="003A4C97">
              <w:rPr>
                <w:rFonts w:cstheme="minorHAnsi"/>
                <w:b w:val="0"/>
                <w:sz w:val="16"/>
                <w:szCs w:val="16"/>
              </w:rPr>
              <w:t>Pravovremeno prevenirati teškoće u savladavanju gradiva i negativne ocjene</w:t>
            </w:r>
          </w:p>
          <w:p w14:paraId="3250403D" w14:textId="77777777" w:rsidR="007F10F3" w:rsidRPr="003A4C97" w:rsidRDefault="007F10F3" w:rsidP="007F10F3">
            <w:pPr>
              <w:pStyle w:val="Odlomakpopisa"/>
              <w:numPr>
                <w:ilvl w:val="0"/>
                <w:numId w:val="36"/>
              </w:numPr>
              <w:suppressAutoHyphens w:val="0"/>
              <w:spacing w:after="0" w:line="240" w:lineRule="auto"/>
              <w:rPr>
                <w:rFonts w:cstheme="minorHAnsi"/>
                <w:b w:val="0"/>
                <w:sz w:val="16"/>
                <w:szCs w:val="16"/>
              </w:rPr>
            </w:pPr>
            <w:r w:rsidRPr="003A4C97">
              <w:rPr>
                <w:rFonts w:cstheme="minorHAnsi"/>
                <w:b w:val="0"/>
                <w:sz w:val="16"/>
                <w:szCs w:val="16"/>
              </w:rPr>
              <w:t>Naučiti kako učiti</w:t>
            </w:r>
          </w:p>
          <w:p w14:paraId="4BBD2B0B" w14:textId="77777777" w:rsidR="007F10F3" w:rsidRPr="00C43CC9" w:rsidRDefault="007F10F3" w:rsidP="007F10F3">
            <w:pPr>
              <w:pStyle w:val="Odlomakpopisa"/>
              <w:numPr>
                <w:ilvl w:val="0"/>
                <w:numId w:val="36"/>
              </w:numPr>
              <w:suppressAutoHyphens w:val="0"/>
              <w:spacing w:after="0" w:line="240" w:lineRule="auto"/>
              <w:rPr>
                <w:rFonts w:cstheme="minorHAnsi"/>
                <w:b w:val="0"/>
                <w:sz w:val="16"/>
                <w:szCs w:val="16"/>
              </w:rPr>
            </w:pPr>
            <w:r w:rsidRPr="003A4C97">
              <w:rPr>
                <w:rFonts w:cstheme="minorHAnsi"/>
                <w:b w:val="0"/>
                <w:sz w:val="16"/>
                <w:szCs w:val="16"/>
              </w:rPr>
              <w:t xml:space="preserve">Pružiti podršku učenicima s teškoćama u savladavanju gradiva </w:t>
            </w:r>
          </w:p>
        </w:tc>
        <w:tc>
          <w:tcPr>
            <w:tcW w:w="2126" w:type="dxa"/>
          </w:tcPr>
          <w:p w14:paraId="3329186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tcPr>
          <w:p w14:paraId="4A999489"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selektivna</w:t>
            </w:r>
          </w:p>
        </w:tc>
        <w:tc>
          <w:tcPr>
            <w:tcW w:w="709" w:type="dxa"/>
          </w:tcPr>
          <w:p w14:paraId="00E42E4E"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potrebi</w:t>
            </w:r>
          </w:p>
        </w:tc>
        <w:tc>
          <w:tcPr>
            <w:tcW w:w="567" w:type="dxa"/>
          </w:tcPr>
          <w:p w14:paraId="4CD11457"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Pr>
          <w:p w14:paraId="0C063BAE"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potrebi</w:t>
            </w:r>
          </w:p>
        </w:tc>
        <w:tc>
          <w:tcPr>
            <w:tcW w:w="1139" w:type="dxa"/>
          </w:tcPr>
          <w:p w14:paraId="662C3AA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Razrednici, učitelji, stručni suradnici</w:t>
            </w:r>
          </w:p>
        </w:tc>
      </w:tr>
      <w:tr w:rsidR="007F10F3" w:rsidRPr="00F84CE4" w14:paraId="5912E8A4" w14:textId="77777777" w:rsidTr="007F10F3">
        <w:trPr>
          <w:trHeight w:val="551"/>
        </w:trPr>
        <w:tc>
          <w:tcPr>
            <w:cnfStyle w:val="001000000000" w:firstRow="0" w:lastRow="0" w:firstColumn="1" w:lastColumn="0" w:oddVBand="0" w:evenVBand="0" w:oddHBand="0" w:evenHBand="0" w:firstRowFirstColumn="0" w:firstRowLastColumn="0" w:lastRowFirstColumn="0" w:lastRowLastColumn="0"/>
            <w:tcW w:w="2694" w:type="dxa"/>
          </w:tcPr>
          <w:p w14:paraId="1EA4F0D9" w14:textId="77777777" w:rsidR="007F10F3" w:rsidRPr="00F84CE4" w:rsidRDefault="007F10F3" w:rsidP="00CF74FA">
            <w:pPr>
              <w:spacing w:after="120"/>
              <w:jc w:val="both"/>
              <w:rPr>
                <w:rFonts w:cstheme="minorHAnsi"/>
                <w:color w:val="000000"/>
                <w:sz w:val="16"/>
                <w:szCs w:val="16"/>
              </w:rPr>
            </w:pPr>
            <w:bookmarkStart w:id="33" w:name="_Hlk517954079"/>
            <w:r w:rsidRPr="00F84CE4">
              <w:rPr>
                <w:rFonts w:cstheme="minorHAnsi"/>
                <w:color w:val="000000"/>
                <w:sz w:val="16"/>
                <w:szCs w:val="16"/>
              </w:rPr>
              <w:t>Diskretni zaštitni program</w:t>
            </w:r>
          </w:p>
          <w:p w14:paraId="38B8756C" w14:textId="77777777" w:rsidR="007F10F3" w:rsidRPr="003A4C97" w:rsidRDefault="007F10F3" w:rsidP="00CF74FA">
            <w:pPr>
              <w:spacing w:after="0" w:line="240" w:lineRule="auto"/>
              <w:rPr>
                <w:rFonts w:cstheme="minorHAnsi"/>
                <w:b w:val="0"/>
                <w:color w:val="000000"/>
                <w:sz w:val="16"/>
                <w:szCs w:val="16"/>
              </w:rPr>
            </w:pPr>
            <w:r w:rsidRPr="003A4C97">
              <w:rPr>
                <w:rFonts w:cstheme="minorHAnsi"/>
                <w:b w:val="0"/>
                <w:color w:val="000000"/>
                <w:sz w:val="16"/>
                <w:szCs w:val="16"/>
              </w:rPr>
              <w:t>Individualni i grupni rad s učenicima rizičnog ponašanja i njihovim obiteljima.</w:t>
            </w:r>
          </w:p>
          <w:p w14:paraId="177D79BE" w14:textId="77777777" w:rsidR="007F10F3" w:rsidRPr="003A4C97" w:rsidRDefault="007F10F3" w:rsidP="00CF74FA">
            <w:pPr>
              <w:spacing w:after="0" w:line="240" w:lineRule="auto"/>
              <w:rPr>
                <w:rFonts w:cstheme="minorHAnsi"/>
                <w:b w:val="0"/>
                <w:color w:val="000000"/>
                <w:sz w:val="16"/>
                <w:szCs w:val="16"/>
              </w:rPr>
            </w:pPr>
          </w:p>
          <w:p w14:paraId="43B428C4" w14:textId="77777777" w:rsidR="007F10F3" w:rsidRDefault="007F10F3" w:rsidP="00CF74FA">
            <w:pPr>
              <w:spacing w:after="0" w:line="240" w:lineRule="auto"/>
              <w:rPr>
                <w:rFonts w:cstheme="minorHAnsi"/>
                <w:b w:val="0"/>
                <w:color w:val="000000"/>
                <w:sz w:val="16"/>
                <w:szCs w:val="16"/>
              </w:rPr>
            </w:pPr>
            <w:r w:rsidRPr="003A4C97">
              <w:rPr>
                <w:rFonts w:cstheme="minorHAnsi"/>
                <w:b w:val="0"/>
                <w:color w:val="000000"/>
                <w:sz w:val="16"/>
                <w:szCs w:val="16"/>
              </w:rPr>
              <w:t>Ciljevi:</w:t>
            </w:r>
          </w:p>
          <w:p w14:paraId="718CD0A0" w14:textId="77777777" w:rsidR="007F10F3" w:rsidRPr="009233BE" w:rsidRDefault="007F10F3" w:rsidP="007F10F3">
            <w:pPr>
              <w:pStyle w:val="Odlomakpopisa"/>
              <w:numPr>
                <w:ilvl w:val="0"/>
                <w:numId w:val="39"/>
              </w:numPr>
              <w:suppressAutoHyphens w:val="0"/>
              <w:spacing w:after="0" w:line="240" w:lineRule="auto"/>
              <w:rPr>
                <w:rFonts w:cstheme="minorHAnsi"/>
                <w:b w:val="0"/>
                <w:color w:val="000000"/>
                <w:sz w:val="16"/>
                <w:szCs w:val="16"/>
              </w:rPr>
            </w:pPr>
            <w:r w:rsidRPr="009233BE">
              <w:rPr>
                <w:rFonts w:cstheme="minorHAnsi"/>
                <w:b w:val="0"/>
                <w:color w:val="000000"/>
                <w:sz w:val="16"/>
                <w:szCs w:val="16"/>
              </w:rPr>
              <w:t>Pravovremeno pružiti podršku i prepoznati probleme na vrijeme</w:t>
            </w:r>
          </w:p>
          <w:p w14:paraId="422C79C5" w14:textId="77777777" w:rsidR="007F10F3" w:rsidRPr="003A4C97" w:rsidRDefault="007F10F3" w:rsidP="007F10F3">
            <w:pPr>
              <w:pStyle w:val="Odlomakpopisa"/>
              <w:numPr>
                <w:ilvl w:val="0"/>
                <w:numId w:val="40"/>
              </w:numPr>
              <w:suppressAutoHyphens w:val="0"/>
              <w:spacing w:after="0" w:line="240" w:lineRule="auto"/>
              <w:rPr>
                <w:rFonts w:cstheme="minorHAnsi"/>
                <w:b w:val="0"/>
                <w:color w:val="000000"/>
                <w:sz w:val="16"/>
                <w:szCs w:val="16"/>
              </w:rPr>
            </w:pPr>
            <w:r w:rsidRPr="009233BE">
              <w:rPr>
                <w:rFonts w:cstheme="minorHAnsi"/>
                <w:b w:val="0"/>
                <w:color w:val="000000"/>
                <w:sz w:val="16"/>
                <w:szCs w:val="16"/>
              </w:rPr>
              <w:t>Spriječiti razvoj</w:t>
            </w:r>
            <w:r w:rsidRPr="003A4C97">
              <w:rPr>
                <w:rFonts w:cstheme="minorHAnsi"/>
                <w:b w:val="0"/>
                <w:color w:val="000000"/>
                <w:sz w:val="16"/>
                <w:szCs w:val="16"/>
              </w:rPr>
              <w:t xml:space="preserve"> nepoželjnih rizičnih ponašanja</w:t>
            </w:r>
          </w:p>
          <w:p w14:paraId="3F4846EB" w14:textId="77777777" w:rsidR="007F10F3" w:rsidRPr="003A4C97" w:rsidRDefault="007F10F3" w:rsidP="007F10F3">
            <w:pPr>
              <w:pStyle w:val="Odlomakpopisa"/>
              <w:numPr>
                <w:ilvl w:val="0"/>
                <w:numId w:val="40"/>
              </w:numPr>
              <w:suppressAutoHyphens w:val="0"/>
              <w:spacing w:after="0" w:line="240" w:lineRule="auto"/>
              <w:rPr>
                <w:rFonts w:cstheme="minorHAnsi"/>
                <w:b w:val="0"/>
                <w:color w:val="000000"/>
                <w:sz w:val="16"/>
                <w:szCs w:val="16"/>
              </w:rPr>
            </w:pPr>
            <w:r w:rsidRPr="003A4C97">
              <w:rPr>
                <w:rFonts w:cstheme="minorHAnsi"/>
                <w:b w:val="0"/>
                <w:color w:val="000000"/>
                <w:sz w:val="16"/>
                <w:szCs w:val="16"/>
              </w:rPr>
              <w:t>Ojačati zaštitne čimbenike</w:t>
            </w:r>
          </w:p>
          <w:p w14:paraId="52D582BB" w14:textId="77777777" w:rsidR="007F10F3" w:rsidRPr="003A4C97" w:rsidRDefault="007F10F3" w:rsidP="00CF74FA">
            <w:pPr>
              <w:pStyle w:val="Odlomakpopisa"/>
              <w:spacing w:after="0" w:line="240" w:lineRule="auto"/>
              <w:rPr>
                <w:rFonts w:cstheme="minorHAnsi"/>
                <w:b w:val="0"/>
                <w:color w:val="000000"/>
                <w:sz w:val="16"/>
                <w:szCs w:val="16"/>
              </w:rPr>
            </w:pPr>
            <w:r w:rsidRPr="003A4C97">
              <w:rPr>
                <w:rFonts w:cstheme="minorHAnsi"/>
                <w:b w:val="0"/>
                <w:color w:val="000000"/>
                <w:sz w:val="16"/>
                <w:szCs w:val="16"/>
              </w:rPr>
              <w:t>za pozitivan razvoj učenika</w:t>
            </w:r>
          </w:p>
          <w:p w14:paraId="64052635" w14:textId="77777777" w:rsidR="007F10F3" w:rsidRPr="003A4C97" w:rsidRDefault="007F10F3" w:rsidP="007F10F3">
            <w:pPr>
              <w:pStyle w:val="Odlomakpopisa"/>
              <w:numPr>
                <w:ilvl w:val="0"/>
                <w:numId w:val="40"/>
              </w:numPr>
              <w:suppressAutoHyphens w:val="0"/>
              <w:spacing w:after="0" w:line="240" w:lineRule="auto"/>
              <w:rPr>
                <w:rFonts w:cstheme="minorHAnsi"/>
                <w:b w:val="0"/>
                <w:color w:val="000000"/>
                <w:sz w:val="16"/>
                <w:szCs w:val="16"/>
              </w:rPr>
            </w:pPr>
            <w:r w:rsidRPr="003A4C97">
              <w:rPr>
                <w:rFonts w:cstheme="minorHAnsi"/>
                <w:b w:val="0"/>
                <w:color w:val="000000"/>
                <w:sz w:val="16"/>
                <w:szCs w:val="16"/>
              </w:rPr>
              <w:t>Unaprijediti pozitivan odnos prema školi i školskim obvezama</w:t>
            </w:r>
          </w:p>
          <w:p w14:paraId="3497BD22" w14:textId="77777777" w:rsidR="007F10F3" w:rsidRPr="000A7CC4" w:rsidRDefault="007F10F3" w:rsidP="007F10F3">
            <w:pPr>
              <w:pStyle w:val="Odlomakpopisa"/>
              <w:numPr>
                <w:ilvl w:val="0"/>
                <w:numId w:val="40"/>
              </w:numPr>
              <w:suppressAutoHyphens w:val="0"/>
              <w:spacing w:after="0" w:line="240" w:lineRule="auto"/>
              <w:rPr>
                <w:rFonts w:cstheme="minorHAnsi"/>
                <w:i/>
                <w:sz w:val="16"/>
                <w:szCs w:val="16"/>
              </w:rPr>
            </w:pPr>
            <w:r w:rsidRPr="003A4C97">
              <w:rPr>
                <w:rFonts w:cstheme="minorHAnsi"/>
                <w:b w:val="0"/>
                <w:color w:val="000000"/>
                <w:sz w:val="16"/>
                <w:szCs w:val="16"/>
              </w:rPr>
              <w:lastRenderedPageBreak/>
              <w:t>Ostvariti kvalitetnu suradnju s roditeljim</w:t>
            </w:r>
            <w:r>
              <w:rPr>
                <w:rFonts w:cstheme="minorHAnsi"/>
                <w:b w:val="0"/>
                <w:color w:val="000000"/>
                <w:sz w:val="16"/>
                <w:szCs w:val="16"/>
              </w:rPr>
              <w:t>a</w:t>
            </w:r>
          </w:p>
        </w:tc>
        <w:tc>
          <w:tcPr>
            <w:tcW w:w="2126" w:type="dxa"/>
          </w:tcPr>
          <w:p w14:paraId="3C3FA12F"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lastRenderedPageBreak/>
              <w:t>c)</w:t>
            </w:r>
          </w:p>
        </w:tc>
        <w:tc>
          <w:tcPr>
            <w:tcW w:w="1129" w:type="dxa"/>
          </w:tcPr>
          <w:p w14:paraId="70176E20"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indicirana</w:t>
            </w:r>
          </w:p>
        </w:tc>
        <w:tc>
          <w:tcPr>
            <w:tcW w:w="709" w:type="dxa"/>
          </w:tcPr>
          <w:p w14:paraId="4DE8AA99"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Po potrebi</w:t>
            </w:r>
          </w:p>
        </w:tc>
        <w:tc>
          <w:tcPr>
            <w:tcW w:w="567" w:type="dxa"/>
          </w:tcPr>
          <w:p w14:paraId="71E59BDA"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Pr>
          <w:p w14:paraId="1098E618"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potrebi</w:t>
            </w:r>
          </w:p>
        </w:tc>
        <w:tc>
          <w:tcPr>
            <w:tcW w:w="1139" w:type="dxa"/>
          </w:tcPr>
          <w:p w14:paraId="625E5C97" w14:textId="1E39B4F1" w:rsidR="007F10F3" w:rsidRPr="00F84CE4"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color w:val="000000"/>
                <w:sz w:val="16"/>
                <w:szCs w:val="16"/>
              </w:rPr>
              <w:t xml:space="preserve">Razrednici, pedagoginja, logopedinja, ravnateljica, vanjski suradnici i institucije (CZSS, PUZ, PU Sesvete, Psihijatrijska bolnica za djecu i mladež Kukuljevićeva, Poliklinika za zaštitu djece grada Zagreba, </w:t>
            </w:r>
            <w:r>
              <w:rPr>
                <w:rFonts w:cstheme="minorHAnsi"/>
                <w:color w:val="000000"/>
                <w:sz w:val="16"/>
                <w:szCs w:val="16"/>
              </w:rPr>
              <w:t xml:space="preserve">Klinički bolnički </w:t>
            </w:r>
            <w:r>
              <w:rPr>
                <w:rFonts w:cstheme="minorHAnsi"/>
                <w:color w:val="000000"/>
                <w:sz w:val="16"/>
                <w:szCs w:val="16"/>
              </w:rPr>
              <w:lastRenderedPageBreak/>
              <w:t>centar Rebro)</w:t>
            </w:r>
          </w:p>
        </w:tc>
      </w:tr>
      <w:bookmarkEnd w:id="33"/>
      <w:tr w:rsidR="007F10F3" w:rsidRPr="00F84CE4" w14:paraId="0FB73D3F"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4573C8F9" w14:textId="77777777" w:rsidR="007F10F3" w:rsidRPr="00F84CE4" w:rsidRDefault="007F10F3" w:rsidP="00CF74FA">
            <w:pPr>
              <w:spacing w:after="120"/>
              <w:jc w:val="both"/>
              <w:rPr>
                <w:rFonts w:cstheme="minorHAnsi"/>
                <w:color w:val="000000"/>
                <w:sz w:val="16"/>
                <w:szCs w:val="16"/>
              </w:rPr>
            </w:pPr>
            <w:r w:rsidRPr="00F84CE4">
              <w:rPr>
                <w:rFonts w:cstheme="minorHAnsi"/>
                <w:color w:val="000000"/>
                <w:sz w:val="16"/>
                <w:szCs w:val="16"/>
              </w:rPr>
              <w:lastRenderedPageBreak/>
              <w:t>Sandučić povjerenja</w:t>
            </w:r>
          </w:p>
          <w:p w14:paraId="05F1D9CB" w14:textId="77777777" w:rsidR="007F10F3" w:rsidRPr="003A4C97" w:rsidRDefault="007F10F3" w:rsidP="00CF74FA">
            <w:pPr>
              <w:spacing w:after="120"/>
              <w:jc w:val="both"/>
              <w:rPr>
                <w:rFonts w:cstheme="minorHAnsi"/>
                <w:b w:val="0"/>
                <w:color w:val="000000"/>
                <w:sz w:val="16"/>
                <w:szCs w:val="16"/>
              </w:rPr>
            </w:pPr>
            <w:r w:rsidRPr="003A4C97">
              <w:rPr>
                <w:rFonts w:cstheme="minorHAnsi"/>
                <w:b w:val="0"/>
                <w:color w:val="000000"/>
                <w:sz w:val="16"/>
                <w:szCs w:val="16"/>
              </w:rPr>
              <w:t>Učenicima se nudi sandučić u koji mogu ubacivati svoja pitanja i iznijeti probleme na koje  će dobiti stručni odgovor.</w:t>
            </w:r>
          </w:p>
          <w:p w14:paraId="2A3CF25A" w14:textId="77777777" w:rsidR="007F10F3" w:rsidRPr="003A4C97" w:rsidRDefault="007F10F3" w:rsidP="00CF74FA">
            <w:pPr>
              <w:spacing w:after="120"/>
              <w:jc w:val="both"/>
              <w:rPr>
                <w:rFonts w:cstheme="minorHAnsi"/>
                <w:b w:val="0"/>
                <w:color w:val="000000"/>
                <w:sz w:val="16"/>
                <w:szCs w:val="16"/>
              </w:rPr>
            </w:pPr>
            <w:r w:rsidRPr="003A4C97">
              <w:rPr>
                <w:rFonts w:cstheme="minorHAnsi"/>
                <w:b w:val="0"/>
                <w:color w:val="000000"/>
                <w:sz w:val="16"/>
                <w:szCs w:val="16"/>
              </w:rPr>
              <w:t>Ciljevi:</w:t>
            </w:r>
          </w:p>
          <w:p w14:paraId="7F2A239C" w14:textId="77777777" w:rsidR="007F10F3" w:rsidRPr="003A4C97" w:rsidRDefault="007F10F3" w:rsidP="007F10F3">
            <w:pPr>
              <w:pStyle w:val="Odlomakpopisa"/>
              <w:numPr>
                <w:ilvl w:val="0"/>
                <w:numId w:val="36"/>
              </w:numPr>
              <w:suppressAutoHyphens w:val="0"/>
              <w:spacing w:after="120" w:line="240" w:lineRule="auto"/>
              <w:jc w:val="both"/>
              <w:rPr>
                <w:rFonts w:cstheme="minorHAnsi"/>
                <w:b w:val="0"/>
                <w:color w:val="000000"/>
                <w:sz w:val="16"/>
                <w:szCs w:val="16"/>
              </w:rPr>
            </w:pPr>
            <w:r w:rsidRPr="003A4C97">
              <w:rPr>
                <w:rFonts w:cstheme="minorHAnsi"/>
                <w:b w:val="0"/>
                <w:color w:val="000000"/>
                <w:sz w:val="16"/>
                <w:szCs w:val="16"/>
              </w:rPr>
              <w:t>Pomoći učenicima u rješavanju njihovih problema</w:t>
            </w:r>
          </w:p>
          <w:p w14:paraId="0EA50B5D" w14:textId="77777777" w:rsidR="007F10F3" w:rsidRPr="003A4C97" w:rsidRDefault="007F10F3" w:rsidP="007F10F3">
            <w:pPr>
              <w:pStyle w:val="Odlomakpopisa"/>
              <w:numPr>
                <w:ilvl w:val="0"/>
                <w:numId w:val="36"/>
              </w:numPr>
              <w:suppressAutoHyphens w:val="0"/>
              <w:spacing w:after="120" w:line="240" w:lineRule="auto"/>
              <w:jc w:val="both"/>
              <w:rPr>
                <w:rFonts w:cstheme="minorHAnsi"/>
                <w:b w:val="0"/>
                <w:color w:val="000000"/>
                <w:sz w:val="16"/>
                <w:szCs w:val="16"/>
              </w:rPr>
            </w:pPr>
            <w:r w:rsidRPr="003A4C97">
              <w:rPr>
                <w:rFonts w:cstheme="minorHAnsi"/>
                <w:b w:val="0"/>
                <w:color w:val="000000"/>
                <w:sz w:val="16"/>
                <w:szCs w:val="16"/>
              </w:rPr>
              <w:t>Razvijati osjećaj sigurnosti u školi</w:t>
            </w:r>
          </w:p>
          <w:p w14:paraId="6CB1B3A4" w14:textId="77777777" w:rsidR="007F10F3" w:rsidRPr="00F84CE4" w:rsidRDefault="007F10F3" w:rsidP="007F10F3">
            <w:pPr>
              <w:pStyle w:val="Odlomakpopisa"/>
              <w:numPr>
                <w:ilvl w:val="0"/>
                <w:numId w:val="36"/>
              </w:numPr>
              <w:suppressAutoHyphens w:val="0"/>
              <w:spacing w:after="120" w:line="240" w:lineRule="auto"/>
              <w:jc w:val="both"/>
              <w:rPr>
                <w:rFonts w:cstheme="minorHAnsi"/>
                <w:color w:val="000000"/>
                <w:sz w:val="16"/>
                <w:szCs w:val="16"/>
              </w:rPr>
            </w:pPr>
            <w:r>
              <w:rPr>
                <w:rFonts w:cstheme="minorHAnsi"/>
                <w:b w:val="0"/>
                <w:color w:val="000000"/>
                <w:sz w:val="16"/>
                <w:szCs w:val="16"/>
              </w:rPr>
              <w:t xml:space="preserve">Ohrabriti </w:t>
            </w:r>
            <w:r w:rsidRPr="003A4C97">
              <w:rPr>
                <w:rFonts w:cstheme="minorHAnsi"/>
                <w:b w:val="0"/>
                <w:color w:val="000000"/>
                <w:sz w:val="16"/>
                <w:szCs w:val="16"/>
              </w:rPr>
              <w:t>učenike da je u redu potražiti pomoć</w:t>
            </w:r>
          </w:p>
        </w:tc>
        <w:tc>
          <w:tcPr>
            <w:tcW w:w="2126" w:type="dxa"/>
          </w:tcPr>
          <w:p w14:paraId="7845980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tcPr>
          <w:p w14:paraId="20E5614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709" w:type="dxa"/>
          </w:tcPr>
          <w:p w14:paraId="1AD12DC5"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1.-8.</w:t>
            </w:r>
          </w:p>
        </w:tc>
        <w:tc>
          <w:tcPr>
            <w:tcW w:w="567" w:type="dxa"/>
          </w:tcPr>
          <w:p w14:paraId="65D59DA7"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Svi</w:t>
            </w:r>
          </w:p>
        </w:tc>
        <w:tc>
          <w:tcPr>
            <w:tcW w:w="1134" w:type="dxa"/>
          </w:tcPr>
          <w:p w14:paraId="4F0E0D9F"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Ovisno o interesu</w:t>
            </w:r>
          </w:p>
        </w:tc>
        <w:tc>
          <w:tcPr>
            <w:tcW w:w="1139" w:type="dxa"/>
          </w:tcPr>
          <w:p w14:paraId="692D7390"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84CE4">
              <w:rPr>
                <w:rFonts w:cstheme="minorHAnsi"/>
                <w:color w:val="000000"/>
                <w:sz w:val="16"/>
                <w:szCs w:val="16"/>
              </w:rPr>
              <w:t>Pedagoginja</w:t>
            </w:r>
          </w:p>
        </w:tc>
      </w:tr>
      <w:tr w:rsidR="007F10F3" w:rsidRPr="00F84CE4" w14:paraId="71D5D31B"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03B55CE0" w14:textId="77777777" w:rsidR="007F10F3" w:rsidRDefault="007F10F3" w:rsidP="007F10F3">
            <w:pPr>
              <w:pStyle w:val="Tijeloteksta-uvlaka2"/>
              <w:spacing w:after="0" w:line="240" w:lineRule="auto"/>
              <w:ind w:left="0"/>
              <w:contextualSpacing/>
              <w:rPr>
                <w:rFonts w:asciiTheme="minorHAnsi" w:hAnsiTheme="minorHAnsi" w:cstheme="minorHAnsi"/>
                <w:sz w:val="16"/>
                <w:szCs w:val="16"/>
              </w:rPr>
            </w:pPr>
            <w:r>
              <w:rPr>
                <w:rFonts w:asciiTheme="minorHAnsi" w:hAnsiTheme="minorHAnsi" w:cstheme="minorHAnsi"/>
                <w:sz w:val="16"/>
                <w:szCs w:val="16"/>
              </w:rPr>
              <w:t>Program povjerenstva</w:t>
            </w:r>
            <w:r w:rsidRPr="00CB02B5">
              <w:rPr>
                <w:rFonts w:asciiTheme="minorHAnsi" w:hAnsiTheme="minorHAnsi" w:cstheme="minorHAnsi"/>
                <w:sz w:val="16"/>
                <w:szCs w:val="16"/>
              </w:rPr>
              <w:t xml:space="preserve"> </w:t>
            </w:r>
            <w:r>
              <w:rPr>
                <w:rFonts w:asciiTheme="minorHAnsi" w:hAnsiTheme="minorHAnsi" w:cstheme="minorHAnsi"/>
                <w:sz w:val="16"/>
                <w:szCs w:val="16"/>
              </w:rPr>
              <w:t xml:space="preserve">za borbu protiv pušenja </w:t>
            </w:r>
          </w:p>
          <w:p w14:paraId="5FB8BFAF" w14:textId="77777777" w:rsidR="007F10F3" w:rsidRDefault="007F10F3" w:rsidP="007F10F3">
            <w:pPr>
              <w:pStyle w:val="Tijeloteksta-uvlaka2"/>
              <w:spacing w:after="0" w:line="240" w:lineRule="auto"/>
              <w:ind w:left="0"/>
              <w:contextualSpacing/>
              <w:rPr>
                <w:rFonts w:asciiTheme="minorHAnsi" w:hAnsiTheme="minorHAnsi" w:cstheme="minorHAnsi"/>
                <w:b w:val="0"/>
                <w:sz w:val="16"/>
                <w:szCs w:val="16"/>
              </w:rPr>
            </w:pPr>
            <w:r>
              <w:rPr>
                <w:rFonts w:asciiTheme="minorHAnsi" w:hAnsiTheme="minorHAnsi" w:cstheme="minorHAnsi"/>
                <w:b w:val="0"/>
                <w:sz w:val="16"/>
                <w:szCs w:val="16"/>
              </w:rPr>
              <w:t>Oblik rada:</w:t>
            </w:r>
          </w:p>
          <w:p w14:paraId="4D9E9343" w14:textId="77777777" w:rsidR="007F10F3" w:rsidRDefault="007F10F3" w:rsidP="007F10F3">
            <w:pPr>
              <w:pStyle w:val="Tijeloteksta-uvlaka2"/>
              <w:spacing w:after="0" w:line="240" w:lineRule="auto"/>
              <w:ind w:left="0"/>
              <w:contextualSpacing/>
              <w:rPr>
                <w:rFonts w:asciiTheme="minorHAnsi" w:hAnsiTheme="minorHAnsi" w:cstheme="minorHAnsi"/>
                <w:bCs w:val="0"/>
                <w:sz w:val="16"/>
                <w:szCs w:val="16"/>
              </w:rPr>
            </w:pPr>
            <w:r w:rsidRPr="00F84CE4">
              <w:rPr>
                <w:rFonts w:asciiTheme="minorHAnsi" w:hAnsiTheme="minorHAnsi" w:cstheme="minorHAnsi"/>
                <w:b w:val="0"/>
                <w:sz w:val="16"/>
                <w:szCs w:val="16"/>
              </w:rPr>
              <w:t>b) Grupno savjetovanje</w:t>
            </w:r>
          </w:p>
          <w:p w14:paraId="57844063" w14:textId="77777777" w:rsidR="007F10F3" w:rsidRDefault="007F10F3" w:rsidP="007F10F3">
            <w:pPr>
              <w:pStyle w:val="Tijeloteksta-uvlaka2"/>
              <w:spacing w:after="0" w:line="240" w:lineRule="auto"/>
              <w:ind w:left="0"/>
              <w:contextualSpacing/>
              <w:rPr>
                <w:rFonts w:asciiTheme="minorHAnsi" w:hAnsiTheme="minorHAnsi" w:cstheme="minorHAnsi"/>
                <w:bCs w:val="0"/>
                <w:sz w:val="16"/>
                <w:szCs w:val="16"/>
              </w:rPr>
            </w:pPr>
            <w:r>
              <w:rPr>
                <w:rFonts w:asciiTheme="minorHAnsi" w:hAnsiTheme="minorHAnsi" w:cstheme="minorHAnsi"/>
                <w:b w:val="0"/>
                <w:sz w:val="16"/>
                <w:szCs w:val="16"/>
              </w:rPr>
              <w:t>c) Učiteljska vijeća</w:t>
            </w:r>
          </w:p>
          <w:p w14:paraId="07A70802" w14:textId="77777777" w:rsidR="007F10F3" w:rsidRDefault="007F10F3" w:rsidP="007F10F3">
            <w:pPr>
              <w:pStyle w:val="Tijeloteksta-uvlaka2"/>
              <w:spacing w:after="0" w:line="240" w:lineRule="auto"/>
              <w:ind w:left="0"/>
              <w:contextualSpacing/>
              <w:rPr>
                <w:rFonts w:asciiTheme="minorHAnsi" w:hAnsiTheme="minorHAnsi" w:cstheme="minorHAnsi"/>
                <w:b w:val="0"/>
                <w:sz w:val="16"/>
                <w:szCs w:val="16"/>
              </w:rPr>
            </w:pPr>
            <w:r>
              <w:rPr>
                <w:rFonts w:asciiTheme="minorHAnsi" w:hAnsiTheme="minorHAnsi" w:cstheme="minorHAnsi"/>
                <w:b w:val="0"/>
                <w:sz w:val="16"/>
                <w:szCs w:val="16"/>
              </w:rPr>
              <w:t>d) Razredna vijeća</w:t>
            </w:r>
          </w:p>
          <w:p w14:paraId="2DEAF9BD" w14:textId="77777777" w:rsidR="007F10F3" w:rsidRDefault="007F10F3" w:rsidP="007F10F3">
            <w:pPr>
              <w:pStyle w:val="Tijeloteksta-uvlaka2"/>
              <w:spacing w:after="0" w:line="240" w:lineRule="auto"/>
              <w:ind w:left="0"/>
              <w:contextualSpacing/>
              <w:rPr>
                <w:rFonts w:asciiTheme="minorHAnsi" w:hAnsiTheme="minorHAnsi" w:cstheme="minorHAnsi"/>
                <w:b w:val="0"/>
                <w:sz w:val="16"/>
                <w:szCs w:val="16"/>
              </w:rPr>
            </w:pPr>
          </w:p>
          <w:p w14:paraId="2A7B864D" w14:textId="77777777" w:rsidR="007F10F3" w:rsidRPr="00EE5D2A" w:rsidRDefault="007F10F3" w:rsidP="007F10F3">
            <w:pPr>
              <w:pStyle w:val="Tijeloteksta-uvlaka2"/>
              <w:spacing w:after="0" w:line="240" w:lineRule="auto"/>
              <w:ind w:left="0"/>
              <w:contextualSpacing/>
              <w:rPr>
                <w:rFonts w:asciiTheme="minorHAnsi" w:hAnsiTheme="minorHAnsi" w:cstheme="minorHAnsi"/>
                <w:sz w:val="16"/>
                <w:szCs w:val="16"/>
              </w:rPr>
            </w:pPr>
            <w:r w:rsidRPr="00EE5D2A">
              <w:rPr>
                <w:rFonts w:asciiTheme="minorHAnsi" w:hAnsiTheme="minorHAnsi" w:cstheme="minorHAnsi"/>
                <w:sz w:val="16"/>
                <w:szCs w:val="16"/>
              </w:rPr>
              <w:t>Cilj:</w:t>
            </w:r>
          </w:p>
          <w:p w14:paraId="5FDC0C1E" w14:textId="77777777" w:rsidR="007F10F3" w:rsidRPr="00EE5D2A" w:rsidRDefault="007F10F3" w:rsidP="007F10F3">
            <w:pPr>
              <w:pStyle w:val="Tijeloteksta-uvlaka2"/>
              <w:spacing w:after="0" w:line="240" w:lineRule="auto"/>
              <w:ind w:left="0"/>
              <w:contextualSpacing/>
              <w:rPr>
                <w:rFonts w:asciiTheme="minorHAnsi" w:hAnsiTheme="minorHAnsi" w:cstheme="minorHAnsi"/>
                <w:b w:val="0"/>
                <w:sz w:val="16"/>
                <w:szCs w:val="16"/>
              </w:rPr>
            </w:pPr>
            <w:r w:rsidRPr="00EE5D2A">
              <w:rPr>
                <w:rFonts w:asciiTheme="minorHAnsi" w:hAnsiTheme="minorHAnsi" w:cstheme="minorHAnsi"/>
                <w:sz w:val="16"/>
                <w:szCs w:val="16"/>
              </w:rPr>
              <w:t>-</w:t>
            </w:r>
            <w:r w:rsidRPr="00EE5D2A">
              <w:rPr>
                <w:rFonts w:asciiTheme="minorHAnsi" w:hAnsiTheme="minorHAnsi" w:cstheme="minorHAnsi"/>
                <w:b w:val="0"/>
                <w:sz w:val="16"/>
                <w:szCs w:val="16"/>
              </w:rPr>
              <w:t>pratiti pojavnost pušenja u školi te promicati nepušenje kao zdrav način života i rada među djelatnicima i učenicima.</w:t>
            </w:r>
          </w:p>
          <w:p w14:paraId="17C9B411" w14:textId="77777777" w:rsidR="007F10F3" w:rsidRDefault="007F10F3" w:rsidP="007F10F3">
            <w:pPr>
              <w:pStyle w:val="Tijeloteksta-uvlaka2"/>
              <w:spacing w:after="0" w:line="240" w:lineRule="auto"/>
              <w:ind w:left="0"/>
              <w:contextualSpacing/>
              <w:rPr>
                <w:rFonts w:asciiTheme="minorHAnsi" w:hAnsiTheme="minorHAnsi" w:cstheme="minorHAnsi"/>
                <w:b w:val="0"/>
                <w:sz w:val="16"/>
                <w:szCs w:val="16"/>
              </w:rPr>
            </w:pPr>
          </w:p>
          <w:p w14:paraId="300DA97F" w14:textId="77777777" w:rsidR="007F10F3" w:rsidRPr="004C6D72" w:rsidRDefault="007F10F3" w:rsidP="007F10F3">
            <w:pPr>
              <w:spacing w:after="0" w:line="240" w:lineRule="auto"/>
              <w:contextualSpacing/>
              <w:rPr>
                <w:rFonts w:cstheme="minorHAnsi"/>
                <w:b w:val="0"/>
                <w:sz w:val="16"/>
                <w:szCs w:val="16"/>
              </w:rPr>
            </w:pPr>
            <w:r w:rsidRPr="005F75AB">
              <w:rPr>
                <w:b w:val="0"/>
                <w:sz w:val="16"/>
                <w:szCs w:val="16"/>
              </w:rPr>
              <w:t>Plan  djelovanja  za  ostvarivanje tih ciljeva obuhvaća sljedeće zadatke:</w:t>
            </w:r>
            <w:r w:rsidRPr="005F75AB">
              <w:rPr>
                <w:b w:val="0"/>
                <w:sz w:val="16"/>
                <w:szCs w:val="16"/>
              </w:rPr>
              <w:br/>
              <w:t xml:space="preserve">praćenje odgovarajućih pravilnika i propisa, informiranje, educiranje, buđenje svijesti učenika i djelatnika o nepušenju kao kvalitetnijem načinu života i štetnim posljedicama pušenja, poticanje odvikavanja od pušenja osobama koje žele prestati pušiti, poticanje razrednika da na Satu razrednika održe predavanje na temu o štetnosti pušenja, prema potrebi predlagati nabavu primjerenih sredstava, opreme i prigodnih publikacija u svezi s promicanjem </w:t>
            </w:r>
            <w:r w:rsidRPr="00EE5D2A">
              <w:rPr>
                <w:rFonts w:cstheme="minorHAnsi"/>
                <w:b w:val="0"/>
                <w:sz w:val="16"/>
                <w:szCs w:val="16"/>
              </w:rPr>
              <w:t>nepušenja.</w:t>
            </w:r>
          </w:p>
        </w:tc>
        <w:tc>
          <w:tcPr>
            <w:tcW w:w="2126" w:type="dxa"/>
          </w:tcPr>
          <w:p w14:paraId="172C4541" w14:textId="77777777" w:rsidR="007F10F3" w:rsidRPr="00F84CE4"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18699978" w14:textId="77777777" w:rsidR="007F10F3" w:rsidRPr="00F84CE4"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263155AE" w14:textId="77777777" w:rsidR="007F10F3" w:rsidRPr="00F84CE4"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w:t>
            </w:r>
          </w:p>
        </w:tc>
        <w:tc>
          <w:tcPr>
            <w:tcW w:w="567" w:type="dxa"/>
          </w:tcPr>
          <w:p w14:paraId="4DB0B9D2" w14:textId="77777777" w:rsidR="007F10F3" w:rsidRPr="00F84CE4"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w:t>
            </w:r>
          </w:p>
        </w:tc>
        <w:tc>
          <w:tcPr>
            <w:tcW w:w="1134" w:type="dxa"/>
          </w:tcPr>
          <w:p w14:paraId="0FD57D51" w14:textId="77777777" w:rsidR="007F10F3"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Po potrebi</w:t>
            </w:r>
          </w:p>
        </w:tc>
        <w:tc>
          <w:tcPr>
            <w:tcW w:w="1139" w:type="dxa"/>
          </w:tcPr>
          <w:p w14:paraId="0C353F9B" w14:textId="77777777" w:rsidR="007F10F3" w:rsidRPr="00F84CE4"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Članovi povjerenstva, učitelji, stručni suradnici</w:t>
            </w:r>
          </w:p>
        </w:tc>
      </w:tr>
      <w:tr w:rsidR="007F10F3" w:rsidRPr="00F84CE4" w14:paraId="475235CE"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33109CAF" w14:textId="77777777" w:rsidR="007F10F3" w:rsidRDefault="007F10F3" w:rsidP="00CF74FA">
            <w:pPr>
              <w:spacing w:after="120"/>
              <w:jc w:val="both"/>
              <w:rPr>
                <w:rFonts w:cstheme="minorHAnsi"/>
                <w:color w:val="000000"/>
                <w:sz w:val="16"/>
                <w:szCs w:val="16"/>
              </w:rPr>
            </w:pPr>
            <w:r>
              <w:rPr>
                <w:rFonts w:cstheme="minorHAnsi"/>
                <w:color w:val="000000"/>
                <w:sz w:val="16"/>
                <w:szCs w:val="16"/>
              </w:rPr>
              <w:t>Profesionalna orijentacija</w:t>
            </w:r>
          </w:p>
          <w:p w14:paraId="1F57B261" w14:textId="77777777" w:rsidR="007F10F3" w:rsidRDefault="007F10F3" w:rsidP="00CF74FA">
            <w:pPr>
              <w:rPr>
                <w:rFonts w:cstheme="minorHAnsi"/>
                <w:b w:val="0"/>
                <w:color w:val="000000"/>
                <w:sz w:val="16"/>
                <w:szCs w:val="16"/>
              </w:rPr>
            </w:pPr>
            <w:r w:rsidRPr="005534B0">
              <w:rPr>
                <w:rFonts w:cstheme="minorHAnsi"/>
                <w:b w:val="0"/>
                <w:color w:val="000000"/>
                <w:sz w:val="16"/>
                <w:szCs w:val="16"/>
              </w:rPr>
              <w:t>Grupni rad s učenicim</w:t>
            </w:r>
            <w:r>
              <w:rPr>
                <w:rFonts w:cstheme="minorHAnsi"/>
                <w:b w:val="0"/>
                <w:color w:val="000000"/>
                <w:sz w:val="16"/>
                <w:szCs w:val="16"/>
              </w:rPr>
              <w:t>a na satovima razrednog odjela.</w:t>
            </w:r>
          </w:p>
          <w:p w14:paraId="0262EDB0" w14:textId="77777777" w:rsidR="007F10F3" w:rsidRPr="00E46734" w:rsidRDefault="007F10F3" w:rsidP="00CF74FA">
            <w:pPr>
              <w:rPr>
                <w:rFonts w:cstheme="minorHAnsi"/>
                <w:b w:val="0"/>
                <w:color w:val="000000"/>
                <w:sz w:val="16"/>
                <w:szCs w:val="16"/>
              </w:rPr>
            </w:pPr>
            <w:r w:rsidRPr="005534B0">
              <w:rPr>
                <w:b w:val="0"/>
                <w:sz w:val="16"/>
                <w:szCs w:val="16"/>
              </w:rPr>
              <w:t xml:space="preserve">Ciljevi: </w:t>
            </w:r>
          </w:p>
          <w:p w14:paraId="28452020" w14:textId="77777777" w:rsidR="007F10F3" w:rsidRPr="002F1B37" w:rsidRDefault="007F10F3" w:rsidP="007F10F3">
            <w:pPr>
              <w:pStyle w:val="Odlomakpopisa"/>
              <w:numPr>
                <w:ilvl w:val="0"/>
                <w:numId w:val="43"/>
              </w:numPr>
              <w:suppressAutoHyphens w:val="0"/>
              <w:rPr>
                <w:b w:val="0"/>
                <w:sz w:val="16"/>
                <w:szCs w:val="16"/>
              </w:rPr>
            </w:pPr>
            <w:r w:rsidRPr="005534B0">
              <w:rPr>
                <w:b w:val="0"/>
                <w:sz w:val="16"/>
                <w:szCs w:val="16"/>
              </w:rPr>
              <w:t xml:space="preserve">Pomoći učenicima u prepoznavanju vlastitih obilježja i vještina potrebnih za odabir srednje škole, vještina potrebnih za odabir zanimanja te potaknuti učenike na realan izbor </w:t>
            </w:r>
          </w:p>
        </w:tc>
        <w:tc>
          <w:tcPr>
            <w:tcW w:w="2126" w:type="dxa"/>
          </w:tcPr>
          <w:p w14:paraId="7EEE4563"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15E8EF0A"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242700B7"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8. </w:t>
            </w:r>
          </w:p>
        </w:tc>
        <w:tc>
          <w:tcPr>
            <w:tcW w:w="567" w:type="dxa"/>
          </w:tcPr>
          <w:p w14:paraId="07533B29"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43</w:t>
            </w:r>
          </w:p>
        </w:tc>
        <w:tc>
          <w:tcPr>
            <w:tcW w:w="1134" w:type="dxa"/>
          </w:tcPr>
          <w:p w14:paraId="1F113CBC"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w:t>
            </w:r>
          </w:p>
        </w:tc>
        <w:tc>
          <w:tcPr>
            <w:tcW w:w="1139" w:type="dxa"/>
          </w:tcPr>
          <w:p w14:paraId="7353AB8C"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w:t>
            </w:r>
          </w:p>
          <w:p w14:paraId="6BE8FCFD"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Razrednici,</w:t>
            </w:r>
          </w:p>
          <w:p w14:paraId="643E5BBC"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Logopedinja</w:t>
            </w:r>
          </w:p>
        </w:tc>
      </w:tr>
      <w:tr w:rsidR="007F10F3" w:rsidRPr="00F84CE4" w14:paraId="0D49D481"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37E6F900" w14:textId="77777777" w:rsidR="007F10F3" w:rsidRPr="00F84CE4" w:rsidRDefault="007F10F3" w:rsidP="00CF74FA">
            <w:pPr>
              <w:spacing w:after="120"/>
              <w:jc w:val="both"/>
              <w:rPr>
                <w:rFonts w:cstheme="minorHAnsi"/>
                <w:color w:val="000000"/>
                <w:sz w:val="16"/>
                <w:szCs w:val="16"/>
              </w:rPr>
            </w:pPr>
            <w:r w:rsidRPr="00F84CE4">
              <w:rPr>
                <w:rFonts w:cstheme="minorHAnsi"/>
                <w:color w:val="000000"/>
                <w:sz w:val="16"/>
                <w:szCs w:val="16"/>
              </w:rPr>
              <w:t>Pedagoški kutak</w:t>
            </w:r>
          </w:p>
          <w:p w14:paraId="32EB54AF" w14:textId="77777777" w:rsidR="007F10F3" w:rsidRPr="003A4C97" w:rsidRDefault="007F10F3" w:rsidP="00CF74FA">
            <w:pPr>
              <w:spacing w:after="120"/>
              <w:jc w:val="both"/>
              <w:rPr>
                <w:rFonts w:cstheme="minorHAnsi"/>
                <w:b w:val="0"/>
                <w:color w:val="000000"/>
                <w:sz w:val="16"/>
                <w:szCs w:val="16"/>
              </w:rPr>
            </w:pPr>
            <w:r w:rsidRPr="003A4C97">
              <w:rPr>
                <w:rFonts w:cstheme="minorHAnsi"/>
                <w:b w:val="0"/>
                <w:color w:val="000000"/>
                <w:sz w:val="16"/>
                <w:szCs w:val="16"/>
              </w:rPr>
              <w:t xml:space="preserve">Učenike će se putem informativnog panoa upoznati o aktualnim </w:t>
            </w:r>
            <w:r w:rsidRPr="003A4C97">
              <w:rPr>
                <w:rFonts w:cstheme="minorHAnsi"/>
                <w:b w:val="0"/>
                <w:color w:val="000000"/>
                <w:sz w:val="16"/>
                <w:szCs w:val="16"/>
              </w:rPr>
              <w:lastRenderedPageBreak/>
              <w:t>temama koje su vezane uz odrastanje, školovanje, učenje…</w:t>
            </w:r>
          </w:p>
          <w:p w14:paraId="091C95B2" w14:textId="77777777" w:rsidR="007F10F3" w:rsidRPr="003A4C97" w:rsidRDefault="007F10F3" w:rsidP="00CF74FA">
            <w:pPr>
              <w:spacing w:after="120"/>
              <w:jc w:val="both"/>
              <w:rPr>
                <w:rFonts w:cstheme="minorHAnsi"/>
                <w:b w:val="0"/>
                <w:color w:val="000000"/>
                <w:sz w:val="16"/>
                <w:szCs w:val="16"/>
              </w:rPr>
            </w:pPr>
            <w:r w:rsidRPr="003A4C97">
              <w:rPr>
                <w:rFonts w:cstheme="minorHAnsi"/>
                <w:b w:val="0"/>
                <w:color w:val="000000"/>
                <w:sz w:val="16"/>
                <w:szCs w:val="16"/>
              </w:rPr>
              <w:t>Ciljevi:</w:t>
            </w:r>
          </w:p>
          <w:p w14:paraId="28A77228" w14:textId="77777777" w:rsidR="007F10F3" w:rsidRPr="003A4C97" w:rsidRDefault="007F10F3" w:rsidP="007F10F3">
            <w:pPr>
              <w:pStyle w:val="Odlomakpopisa"/>
              <w:numPr>
                <w:ilvl w:val="0"/>
                <w:numId w:val="36"/>
              </w:numPr>
              <w:suppressAutoHyphens w:val="0"/>
              <w:spacing w:after="120"/>
              <w:jc w:val="both"/>
              <w:rPr>
                <w:rFonts w:cstheme="minorHAnsi"/>
                <w:b w:val="0"/>
                <w:color w:val="000000"/>
                <w:sz w:val="16"/>
                <w:szCs w:val="16"/>
              </w:rPr>
            </w:pPr>
            <w:r w:rsidRPr="003A4C97">
              <w:rPr>
                <w:rFonts w:cstheme="minorHAnsi"/>
                <w:b w:val="0"/>
                <w:color w:val="000000"/>
                <w:sz w:val="16"/>
                <w:szCs w:val="16"/>
              </w:rPr>
              <w:t xml:space="preserve">Davanje točnih i pravovremenih informacija učenicima </w:t>
            </w:r>
          </w:p>
          <w:p w14:paraId="3AD32D9E" w14:textId="77777777" w:rsidR="007F10F3" w:rsidRPr="003A4C97" w:rsidRDefault="007F10F3" w:rsidP="007F10F3">
            <w:pPr>
              <w:pStyle w:val="Odlomakpopisa"/>
              <w:numPr>
                <w:ilvl w:val="0"/>
                <w:numId w:val="36"/>
              </w:numPr>
              <w:suppressAutoHyphens w:val="0"/>
              <w:spacing w:after="120"/>
              <w:jc w:val="both"/>
              <w:rPr>
                <w:rFonts w:cstheme="minorHAnsi"/>
                <w:b w:val="0"/>
                <w:color w:val="000000"/>
                <w:sz w:val="16"/>
                <w:szCs w:val="16"/>
              </w:rPr>
            </w:pPr>
            <w:r w:rsidRPr="003A4C97">
              <w:rPr>
                <w:rFonts w:cstheme="minorHAnsi"/>
                <w:b w:val="0"/>
                <w:color w:val="000000"/>
                <w:sz w:val="16"/>
                <w:szCs w:val="16"/>
              </w:rPr>
              <w:t>Poticanje interesa kod učenika za određenim temama</w:t>
            </w:r>
          </w:p>
        </w:tc>
        <w:tc>
          <w:tcPr>
            <w:tcW w:w="2126" w:type="dxa"/>
          </w:tcPr>
          <w:p w14:paraId="5289CC0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lastRenderedPageBreak/>
              <w:t>c)</w:t>
            </w:r>
          </w:p>
        </w:tc>
        <w:tc>
          <w:tcPr>
            <w:tcW w:w="1129" w:type="dxa"/>
          </w:tcPr>
          <w:p w14:paraId="0B6438C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709" w:type="dxa"/>
          </w:tcPr>
          <w:p w14:paraId="1EE1F74B"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5.-8.</w:t>
            </w:r>
          </w:p>
        </w:tc>
        <w:tc>
          <w:tcPr>
            <w:tcW w:w="567" w:type="dxa"/>
          </w:tcPr>
          <w:p w14:paraId="5DD8AE0B"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zainteresirani</w:t>
            </w:r>
          </w:p>
        </w:tc>
        <w:tc>
          <w:tcPr>
            <w:tcW w:w="1134" w:type="dxa"/>
          </w:tcPr>
          <w:p w14:paraId="5C99C5DE"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Ovisno o interesu</w:t>
            </w:r>
          </w:p>
        </w:tc>
        <w:tc>
          <w:tcPr>
            <w:tcW w:w="1139" w:type="dxa"/>
          </w:tcPr>
          <w:p w14:paraId="1248C8BE"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w:t>
            </w:r>
          </w:p>
        </w:tc>
      </w:tr>
      <w:tr w:rsidR="007F10F3" w:rsidRPr="007F10F3" w14:paraId="522EE55F" w14:textId="77777777" w:rsidTr="00CF74FA">
        <w:trPr>
          <w:trHeight w:val="254"/>
        </w:trPr>
        <w:tc>
          <w:tcPr>
            <w:cnfStyle w:val="001000000000" w:firstRow="0" w:lastRow="0" w:firstColumn="1" w:lastColumn="0" w:oddVBand="0" w:evenVBand="0" w:oddHBand="0" w:evenHBand="0" w:firstRowFirstColumn="0" w:firstRowLastColumn="0" w:lastRowFirstColumn="0" w:lastRowLastColumn="0"/>
            <w:tcW w:w="9498" w:type="dxa"/>
            <w:gridSpan w:val="7"/>
          </w:tcPr>
          <w:p w14:paraId="646A042C" w14:textId="77777777" w:rsidR="007F10F3" w:rsidRPr="007F10F3" w:rsidRDefault="007F10F3" w:rsidP="00CF74FA">
            <w:pPr>
              <w:spacing w:after="0" w:line="240" w:lineRule="auto"/>
              <w:rPr>
                <w:rFonts w:cstheme="minorHAnsi"/>
                <w:sz w:val="16"/>
                <w:szCs w:val="16"/>
              </w:rPr>
            </w:pPr>
            <w:r w:rsidRPr="007F10F3">
              <w:rPr>
                <w:rFonts w:cstheme="minorHAnsi"/>
                <w:sz w:val="16"/>
                <w:szCs w:val="16"/>
              </w:rPr>
              <w:lastRenderedPageBreak/>
              <w:t>Obilježavanje važnih i prigodnih tema u određenim vremenskim periodima</w:t>
            </w:r>
          </w:p>
        </w:tc>
      </w:tr>
      <w:tr w:rsidR="007F10F3" w:rsidRPr="00F84CE4" w14:paraId="5FA80D9C"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6C226219" w14:textId="77777777" w:rsidR="007F10F3" w:rsidRPr="004D73DF" w:rsidRDefault="007F10F3" w:rsidP="007F10F3">
            <w:pPr>
              <w:pStyle w:val="Odlomakpopisa"/>
              <w:numPr>
                <w:ilvl w:val="0"/>
                <w:numId w:val="36"/>
              </w:numPr>
              <w:suppressAutoHyphens w:val="0"/>
              <w:spacing w:after="120"/>
              <w:jc w:val="both"/>
              <w:rPr>
                <w:rFonts w:cstheme="minorHAnsi"/>
                <w:color w:val="000000"/>
                <w:sz w:val="16"/>
                <w:szCs w:val="16"/>
              </w:rPr>
            </w:pPr>
            <w:r w:rsidRPr="00F84CE4">
              <w:rPr>
                <w:rFonts w:cstheme="minorHAnsi"/>
                <w:color w:val="000000"/>
                <w:sz w:val="16"/>
                <w:szCs w:val="16"/>
              </w:rPr>
              <w:t xml:space="preserve">Mjesec  prevencije ovisnosti </w:t>
            </w:r>
            <w:r>
              <w:rPr>
                <w:rFonts w:cstheme="minorHAnsi"/>
                <w:color w:val="000000"/>
                <w:sz w:val="16"/>
                <w:szCs w:val="16"/>
              </w:rPr>
              <w:t xml:space="preserve"> </w:t>
            </w:r>
            <w:r w:rsidRPr="00F84CE4">
              <w:rPr>
                <w:rFonts w:cstheme="minorHAnsi"/>
                <w:b w:val="0"/>
                <w:color w:val="000000"/>
                <w:sz w:val="16"/>
                <w:szCs w:val="16"/>
              </w:rPr>
              <w:t xml:space="preserve">(Obilježava se </w:t>
            </w:r>
            <w:r w:rsidRPr="00463E53">
              <w:rPr>
                <w:rFonts w:cstheme="minorHAnsi"/>
                <w:color w:val="000000"/>
                <w:sz w:val="16"/>
                <w:szCs w:val="16"/>
              </w:rPr>
              <w:t>15.</w:t>
            </w:r>
            <w:r>
              <w:rPr>
                <w:rFonts w:cstheme="minorHAnsi"/>
                <w:color w:val="000000"/>
                <w:sz w:val="16"/>
                <w:szCs w:val="16"/>
              </w:rPr>
              <w:t xml:space="preserve"> studenog, do 15. prosinca 2023</w:t>
            </w:r>
            <w:r>
              <w:rPr>
                <w:rFonts w:cstheme="minorHAnsi"/>
                <w:b w:val="0"/>
                <w:color w:val="000000"/>
                <w:sz w:val="16"/>
                <w:szCs w:val="16"/>
              </w:rPr>
              <w:t>. Provodit</w:t>
            </w:r>
            <w:r w:rsidRPr="00F84CE4">
              <w:rPr>
                <w:rFonts w:cstheme="minorHAnsi"/>
                <w:b w:val="0"/>
                <w:color w:val="000000"/>
                <w:sz w:val="16"/>
                <w:szCs w:val="16"/>
              </w:rPr>
              <w:t xml:space="preserve"> će se predavanja na temu prevencije ovisnosti i izrađivati prigodni plakati</w:t>
            </w:r>
            <w:r w:rsidRPr="00F84CE4">
              <w:rPr>
                <w:rFonts w:cstheme="minorHAnsi"/>
                <w:color w:val="000000"/>
                <w:sz w:val="16"/>
                <w:szCs w:val="16"/>
              </w:rPr>
              <w:t>.</w:t>
            </w:r>
          </w:p>
        </w:tc>
        <w:tc>
          <w:tcPr>
            <w:tcW w:w="2126" w:type="dxa"/>
          </w:tcPr>
          <w:p w14:paraId="7E1A4B3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 xml:space="preserve">Učenici viših razreda </w:t>
            </w:r>
          </w:p>
        </w:tc>
        <w:tc>
          <w:tcPr>
            <w:tcW w:w="1129" w:type="dxa"/>
          </w:tcPr>
          <w:p w14:paraId="51C3AF9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709" w:type="dxa"/>
          </w:tcPr>
          <w:p w14:paraId="5B33A8B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567" w:type="dxa"/>
          </w:tcPr>
          <w:p w14:paraId="67DB65AA"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7.-8. razred</w:t>
            </w:r>
          </w:p>
        </w:tc>
        <w:tc>
          <w:tcPr>
            <w:tcW w:w="1134" w:type="dxa"/>
          </w:tcPr>
          <w:p w14:paraId="66D8230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Po potrebi</w:t>
            </w:r>
          </w:p>
        </w:tc>
        <w:tc>
          <w:tcPr>
            <w:tcW w:w="1139" w:type="dxa"/>
          </w:tcPr>
          <w:p w14:paraId="0CC43EC0"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 xml:space="preserve">Stručni suradnici, </w:t>
            </w:r>
            <w:r w:rsidRPr="00F84CE4">
              <w:rPr>
                <w:rFonts w:cstheme="minorHAnsi"/>
                <w:color w:val="000000"/>
                <w:sz w:val="16"/>
                <w:szCs w:val="16"/>
              </w:rPr>
              <w:t>razrednici</w:t>
            </w:r>
            <w:r>
              <w:rPr>
                <w:rFonts w:cstheme="minorHAnsi"/>
                <w:color w:val="000000"/>
                <w:sz w:val="16"/>
                <w:szCs w:val="16"/>
              </w:rPr>
              <w:t>, učitelji predmetne nastave</w:t>
            </w:r>
          </w:p>
        </w:tc>
      </w:tr>
      <w:tr w:rsidR="007F10F3" w:rsidRPr="00F84CE4" w14:paraId="55E39DED"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4D1F0CE9" w14:textId="77777777" w:rsidR="007F10F3" w:rsidRPr="00054EC2" w:rsidRDefault="007F10F3" w:rsidP="007F10F3">
            <w:pPr>
              <w:pStyle w:val="Odlomakpopisa"/>
              <w:numPr>
                <w:ilvl w:val="0"/>
                <w:numId w:val="36"/>
              </w:numPr>
              <w:suppressAutoHyphens w:val="0"/>
              <w:spacing w:after="120"/>
              <w:jc w:val="both"/>
              <w:rPr>
                <w:rFonts w:cstheme="minorHAnsi"/>
                <w:color w:val="000000"/>
                <w:sz w:val="16"/>
                <w:szCs w:val="16"/>
              </w:rPr>
            </w:pPr>
            <w:r w:rsidRPr="00054EC2">
              <w:rPr>
                <w:rFonts w:cstheme="minorHAnsi"/>
                <w:color w:val="000000"/>
                <w:sz w:val="16"/>
                <w:szCs w:val="16"/>
                <w:shd w:val="clear" w:color="auto" w:fill="FFFFFF"/>
              </w:rPr>
              <w:t xml:space="preserve">Nacinalni dan borbe protiv nasilja nad ženama </w:t>
            </w:r>
          </w:p>
          <w:p w14:paraId="3B3F2E6C" w14:textId="77777777" w:rsidR="007F10F3" w:rsidRPr="00054EC2" w:rsidRDefault="007F10F3" w:rsidP="007F10F3">
            <w:pPr>
              <w:pStyle w:val="Odlomakpopisa"/>
              <w:numPr>
                <w:ilvl w:val="0"/>
                <w:numId w:val="36"/>
              </w:numPr>
              <w:suppressAutoHyphens w:val="0"/>
              <w:spacing w:after="120"/>
              <w:jc w:val="both"/>
              <w:rPr>
                <w:rFonts w:cstheme="minorHAnsi"/>
                <w:b w:val="0"/>
                <w:color w:val="000000"/>
                <w:sz w:val="16"/>
                <w:szCs w:val="16"/>
              </w:rPr>
            </w:pPr>
            <w:r w:rsidRPr="00054EC2">
              <w:rPr>
                <w:rFonts w:cstheme="minorHAnsi"/>
                <w:b w:val="0"/>
                <w:color w:val="000000"/>
                <w:sz w:val="16"/>
                <w:szCs w:val="16"/>
                <w:shd w:val="clear" w:color="auto" w:fill="FFFFFF"/>
              </w:rPr>
              <w:t>Osnovni cilj Nacionalnog dana jest senzibiliziranje na problematiku nasilja nad ženama te slanje jasne poruke da se nasilje ni u kakvom obliku ne tolerira.</w:t>
            </w:r>
          </w:p>
          <w:p w14:paraId="01E4AEAB" w14:textId="77777777" w:rsidR="007F10F3" w:rsidRPr="00EF76C5" w:rsidRDefault="007F10F3" w:rsidP="007F10F3">
            <w:pPr>
              <w:pStyle w:val="Odlomakpopisa"/>
              <w:numPr>
                <w:ilvl w:val="0"/>
                <w:numId w:val="36"/>
              </w:numPr>
              <w:suppressAutoHyphens w:val="0"/>
              <w:spacing w:after="120"/>
              <w:jc w:val="both"/>
              <w:rPr>
                <w:rFonts w:cstheme="minorHAnsi"/>
                <w:b w:val="0"/>
                <w:color w:val="000000"/>
                <w:sz w:val="16"/>
                <w:szCs w:val="16"/>
              </w:rPr>
            </w:pPr>
            <w:r>
              <w:rPr>
                <w:rFonts w:cstheme="minorHAnsi"/>
                <w:b w:val="0"/>
                <w:color w:val="000000"/>
                <w:sz w:val="16"/>
                <w:szCs w:val="16"/>
                <w:shd w:val="clear" w:color="auto" w:fill="FFFFFF"/>
              </w:rPr>
              <w:t>Radionice, deabte, medijski sadržaj</w:t>
            </w:r>
          </w:p>
          <w:p w14:paraId="3D0D89E6" w14:textId="77777777" w:rsidR="007F10F3" w:rsidRPr="00054EC2" w:rsidRDefault="007F10F3" w:rsidP="00CF74FA">
            <w:pPr>
              <w:pStyle w:val="Odlomakpopisa"/>
              <w:spacing w:after="120"/>
              <w:jc w:val="both"/>
              <w:rPr>
                <w:rFonts w:cstheme="minorHAnsi"/>
                <w:b w:val="0"/>
                <w:color w:val="000000"/>
                <w:sz w:val="16"/>
                <w:szCs w:val="16"/>
              </w:rPr>
            </w:pPr>
          </w:p>
        </w:tc>
        <w:tc>
          <w:tcPr>
            <w:tcW w:w="2126" w:type="dxa"/>
          </w:tcPr>
          <w:p w14:paraId="4B7003BD"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viših razreda</w:t>
            </w:r>
          </w:p>
        </w:tc>
        <w:tc>
          <w:tcPr>
            <w:tcW w:w="1129" w:type="dxa"/>
          </w:tcPr>
          <w:p w14:paraId="234C499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709" w:type="dxa"/>
          </w:tcPr>
          <w:p w14:paraId="40AF2CB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567" w:type="dxa"/>
          </w:tcPr>
          <w:p w14:paraId="1B528D85"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 i 8. razredi</w:t>
            </w:r>
          </w:p>
        </w:tc>
        <w:tc>
          <w:tcPr>
            <w:tcW w:w="1134" w:type="dxa"/>
          </w:tcPr>
          <w:p w14:paraId="490BED86"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Po potrebi</w:t>
            </w:r>
          </w:p>
        </w:tc>
        <w:tc>
          <w:tcPr>
            <w:tcW w:w="1139" w:type="dxa"/>
          </w:tcPr>
          <w:p w14:paraId="69A40F16"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w:t>
            </w:r>
          </w:p>
        </w:tc>
      </w:tr>
      <w:tr w:rsidR="007F10F3" w:rsidRPr="00F84CE4" w14:paraId="0FEF6C2A"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182E6C42" w14:textId="77777777" w:rsidR="007F10F3" w:rsidRDefault="007F10F3" w:rsidP="007F10F3">
            <w:pPr>
              <w:pStyle w:val="Odlomakpopisa"/>
              <w:numPr>
                <w:ilvl w:val="0"/>
                <w:numId w:val="36"/>
              </w:numPr>
              <w:suppressAutoHyphens w:val="0"/>
              <w:spacing w:after="120"/>
              <w:jc w:val="both"/>
              <w:rPr>
                <w:rFonts w:cstheme="minorHAnsi"/>
                <w:color w:val="000000"/>
                <w:sz w:val="16"/>
                <w:szCs w:val="16"/>
                <w:shd w:val="clear" w:color="auto" w:fill="FFFFFF"/>
              </w:rPr>
            </w:pPr>
            <w:r>
              <w:rPr>
                <w:rFonts w:cstheme="minorHAnsi"/>
                <w:color w:val="000000"/>
                <w:sz w:val="16"/>
                <w:szCs w:val="16"/>
                <w:shd w:val="clear" w:color="auto" w:fill="FFFFFF"/>
              </w:rPr>
              <w:t>Dan sigurnijeg interneta (veljača 2024.)</w:t>
            </w:r>
          </w:p>
          <w:p w14:paraId="47FBEDAD" w14:textId="77777777" w:rsidR="007F10F3" w:rsidRPr="00DA4CF5" w:rsidRDefault="007F10F3" w:rsidP="00CF74FA">
            <w:pPr>
              <w:spacing w:after="120"/>
              <w:ind w:left="360"/>
              <w:jc w:val="both"/>
              <w:rPr>
                <w:rFonts w:cstheme="minorHAnsi"/>
                <w:b w:val="0"/>
                <w:color w:val="000000"/>
                <w:sz w:val="16"/>
                <w:szCs w:val="16"/>
                <w:shd w:val="clear" w:color="auto" w:fill="FFFFFF"/>
              </w:rPr>
            </w:pPr>
            <w:r w:rsidRPr="00DA4CF5">
              <w:rPr>
                <w:rFonts w:cstheme="minorHAnsi"/>
                <w:b w:val="0"/>
                <w:color w:val="000000"/>
                <w:sz w:val="16"/>
                <w:szCs w:val="16"/>
              </w:rPr>
              <w:t xml:space="preserve">Kroz radionice </w:t>
            </w:r>
            <w:r>
              <w:rPr>
                <w:rFonts w:cstheme="minorHAnsi"/>
                <w:b w:val="0"/>
                <w:color w:val="000000"/>
                <w:sz w:val="16"/>
                <w:szCs w:val="16"/>
              </w:rPr>
              <w:t xml:space="preserve">i predavanja </w:t>
            </w:r>
            <w:r w:rsidRPr="00DA4CF5">
              <w:rPr>
                <w:rFonts w:cstheme="minorHAnsi"/>
                <w:b w:val="0"/>
                <w:color w:val="000000"/>
                <w:sz w:val="16"/>
                <w:szCs w:val="16"/>
              </w:rPr>
              <w:t>na interaktivan način raditi će se na ostvarivanju kritičkog mišljenja kod učenika i propitivanja kvalitete dostupnih informacija. Učenike će se upoznati s prednostima i nedostatcima suvremenih medija</w:t>
            </w:r>
          </w:p>
          <w:p w14:paraId="26D9ED8D" w14:textId="77777777" w:rsidR="007F10F3" w:rsidRPr="00DA4CF5" w:rsidRDefault="007F10F3" w:rsidP="00CF74FA">
            <w:pPr>
              <w:spacing w:after="120"/>
              <w:ind w:left="360"/>
              <w:jc w:val="both"/>
              <w:rPr>
                <w:rFonts w:cstheme="minorHAnsi"/>
                <w:color w:val="000000"/>
                <w:sz w:val="16"/>
                <w:szCs w:val="16"/>
              </w:rPr>
            </w:pPr>
            <w:r w:rsidRPr="00DA4CF5">
              <w:rPr>
                <w:rFonts w:cstheme="minorHAnsi"/>
                <w:color w:val="000000"/>
                <w:sz w:val="16"/>
                <w:szCs w:val="16"/>
              </w:rPr>
              <w:t>Ciljevi:</w:t>
            </w:r>
          </w:p>
          <w:p w14:paraId="117AFCB0" w14:textId="77777777" w:rsidR="007F10F3" w:rsidRPr="000B4357" w:rsidRDefault="007F10F3" w:rsidP="007F10F3">
            <w:pPr>
              <w:pStyle w:val="Odlomakpopisa"/>
              <w:numPr>
                <w:ilvl w:val="0"/>
                <w:numId w:val="41"/>
              </w:numPr>
              <w:suppressAutoHyphens w:val="0"/>
              <w:spacing w:after="120"/>
              <w:jc w:val="both"/>
              <w:rPr>
                <w:rFonts w:cstheme="minorHAnsi"/>
                <w:b w:val="0"/>
                <w:bCs w:val="0"/>
                <w:color w:val="000000"/>
                <w:sz w:val="16"/>
                <w:szCs w:val="16"/>
              </w:rPr>
            </w:pPr>
            <w:r>
              <w:rPr>
                <w:rFonts w:cstheme="minorHAnsi"/>
                <w:b w:val="0"/>
                <w:color w:val="000000"/>
                <w:sz w:val="16"/>
                <w:szCs w:val="16"/>
              </w:rPr>
              <w:t>Razvoj odgovornosti za vlastito ponašanje na internetu</w:t>
            </w:r>
          </w:p>
          <w:p w14:paraId="363CA3D6" w14:textId="77777777" w:rsidR="007F10F3" w:rsidRPr="000B4357" w:rsidRDefault="007F10F3" w:rsidP="007F10F3">
            <w:pPr>
              <w:pStyle w:val="Odlomakpopisa"/>
              <w:numPr>
                <w:ilvl w:val="0"/>
                <w:numId w:val="41"/>
              </w:numPr>
              <w:suppressAutoHyphens w:val="0"/>
              <w:spacing w:after="120"/>
              <w:jc w:val="both"/>
              <w:rPr>
                <w:rFonts w:cstheme="minorHAnsi"/>
                <w:b w:val="0"/>
                <w:bCs w:val="0"/>
                <w:color w:val="000000"/>
                <w:sz w:val="16"/>
                <w:szCs w:val="16"/>
              </w:rPr>
            </w:pPr>
            <w:r>
              <w:rPr>
                <w:rFonts w:cstheme="minorHAnsi"/>
                <w:b w:val="0"/>
                <w:bCs w:val="0"/>
                <w:color w:val="000000"/>
                <w:sz w:val="16"/>
                <w:szCs w:val="16"/>
              </w:rPr>
              <w:t>Informiranje učenika o opasnostima i načinima zaštite na internetu</w:t>
            </w:r>
          </w:p>
          <w:p w14:paraId="4F660F8C" w14:textId="77777777" w:rsidR="007F10F3" w:rsidRPr="00DE0FEF" w:rsidRDefault="007F10F3" w:rsidP="007F10F3">
            <w:pPr>
              <w:pStyle w:val="Odlomakpopisa"/>
              <w:numPr>
                <w:ilvl w:val="0"/>
                <w:numId w:val="36"/>
              </w:numPr>
              <w:suppressAutoHyphens w:val="0"/>
              <w:spacing w:after="120"/>
              <w:jc w:val="both"/>
              <w:rPr>
                <w:rFonts w:cstheme="minorHAnsi"/>
                <w:b w:val="0"/>
                <w:color w:val="000000"/>
                <w:sz w:val="16"/>
                <w:szCs w:val="16"/>
                <w:shd w:val="clear" w:color="auto" w:fill="FFFFFF"/>
              </w:rPr>
            </w:pPr>
            <w:r>
              <w:rPr>
                <w:rFonts w:cstheme="minorHAnsi"/>
                <w:b w:val="0"/>
                <w:bCs w:val="0"/>
                <w:color w:val="000000"/>
                <w:sz w:val="16"/>
                <w:szCs w:val="16"/>
              </w:rPr>
              <w:t>Upoznavanje s pozitivnim sadržajima primjerenim za učenike</w:t>
            </w:r>
          </w:p>
        </w:tc>
        <w:tc>
          <w:tcPr>
            <w:tcW w:w="2126" w:type="dxa"/>
          </w:tcPr>
          <w:p w14:paraId="196F60A7"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1.-8. razreda</w:t>
            </w:r>
          </w:p>
        </w:tc>
        <w:tc>
          <w:tcPr>
            <w:tcW w:w="1129" w:type="dxa"/>
          </w:tcPr>
          <w:p w14:paraId="60DBA4A2"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709" w:type="dxa"/>
          </w:tcPr>
          <w:p w14:paraId="6547BD01"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567" w:type="dxa"/>
          </w:tcPr>
          <w:p w14:paraId="0C2ACD9F"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1.-8.razredi</w:t>
            </w:r>
          </w:p>
        </w:tc>
        <w:tc>
          <w:tcPr>
            <w:tcW w:w="1134" w:type="dxa"/>
          </w:tcPr>
          <w:p w14:paraId="611F02B5"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Po potrebi</w:t>
            </w:r>
          </w:p>
        </w:tc>
        <w:tc>
          <w:tcPr>
            <w:tcW w:w="1139" w:type="dxa"/>
          </w:tcPr>
          <w:p w14:paraId="7DB7D190"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DKMK, knjižničarka, pedagoginja, učitelji</w:t>
            </w:r>
          </w:p>
        </w:tc>
      </w:tr>
      <w:tr w:rsidR="007F10F3" w:rsidRPr="00F84CE4" w14:paraId="407D6965"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6F153BA1" w14:textId="77777777" w:rsidR="007F10F3" w:rsidRPr="00EF76C5" w:rsidRDefault="007F10F3" w:rsidP="00CF74FA">
            <w:pPr>
              <w:spacing w:after="120"/>
              <w:jc w:val="both"/>
              <w:rPr>
                <w:rFonts w:cstheme="minorHAnsi"/>
                <w:color w:val="000000"/>
                <w:sz w:val="16"/>
                <w:szCs w:val="16"/>
              </w:rPr>
            </w:pPr>
            <w:r w:rsidRPr="00EF76C5">
              <w:rPr>
                <w:rFonts w:cstheme="minorHAnsi"/>
                <w:color w:val="000000"/>
                <w:sz w:val="16"/>
                <w:szCs w:val="16"/>
              </w:rPr>
              <w:t>Dan ružičastih majica</w:t>
            </w:r>
            <w:r w:rsidRPr="00EF76C5">
              <w:rPr>
                <w:rFonts w:cstheme="minorHAnsi"/>
                <w:b w:val="0"/>
                <w:color w:val="000000"/>
                <w:sz w:val="16"/>
                <w:szCs w:val="16"/>
              </w:rPr>
              <w:t xml:space="preserve"> </w:t>
            </w:r>
          </w:p>
          <w:p w14:paraId="1C9D8E6B" w14:textId="77777777" w:rsidR="007F10F3" w:rsidRPr="00463E53" w:rsidRDefault="007F10F3" w:rsidP="007F10F3">
            <w:pPr>
              <w:pStyle w:val="Odlomakpopisa"/>
              <w:numPr>
                <w:ilvl w:val="0"/>
                <w:numId w:val="36"/>
              </w:numPr>
              <w:suppressAutoHyphens w:val="0"/>
              <w:spacing w:after="120"/>
              <w:jc w:val="both"/>
              <w:rPr>
                <w:rFonts w:cstheme="minorHAnsi"/>
                <w:color w:val="000000"/>
                <w:sz w:val="16"/>
                <w:szCs w:val="16"/>
              </w:rPr>
            </w:pPr>
            <w:r w:rsidRPr="000F73ED">
              <w:rPr>
                <w:rFonts w:cstheme="minorHAnsi"/>
                <w:b w:val="0"/>
                <w:color w:val="000000"/>
                <w:sz w:val="16"/>
                <w:szCs w:val="16"/>
              </w:rPr>
              <w:t>Obilježava se zadnje srijede u mjesecu veljači</w:t>
            </w:r>
          </w:p>
          <w:p w14:paraId="636D6D52" w14:textId="77777777" w:rsidR="007F10F3" w:rsidRPr="002F1B37" w:rsidRDefault="007F10F3" w:rsidP="00CF74FA">
            <w:pPr>
              <w:pStyle w:val="Odlomakpopisa"/>
              <w:spacing w:after="120"/>
              <w:jc w:val="both"/>
              <w:rPr>
                <w:rFonts w:cstheme="minorHAnsi"/>
                <w:color w:val="000000"/>
                <w:sz w:val="16"/>
                <w:szCs w:val="16"/>
              </w:rPr>
            </w:pPr>
            <w:r>
              <w:rPr>
                <w:rFonts w:cstheme="minorHAnsi"/>
                <w:b w:val="0"/>
                <w:color w:val="000000"/>
                <w:sz w:val="16"/>
                <w:szCs w:val="16"/>
              </w:rPr>
              <w:t>Bit</w:t>
            </w:r>
            <w:r w:rsidRPr="00F84CE4">
              <w:rPr>
                <w:rFonts w:cstheme="minorHAnsi"/>
                <w:b w:val="0"/>
                <w:color w:val="000000"/>
                <w:sz w:val="16"/>
                <w:szCs w:val="16"/>
              </w:rPr>
              <w:t xml:space="preserve"> će organizirane prigodne radionice, predavanja i izrada plakata</w:t>
            </w:r>
            <w:r w:rsidRPr="00F84CE4">
              <w:rPr>
                <w:rFonts w:cstheme="minorHAnsi"/>
                <w:color w:val="000000"/>
                <w:sz w:val="16"/>
                <w:szCs w:val="16"/>
              </w:rPr>
              <w:t>.</w:t>
            </w:r>
          </w:p>
        </w:tc>
        <w:tc>
          <w:tcPr>
            <w:tcW w:w="2126" w:type="dxa"/>
          </w:tcPr>
          <w:p w14:paraId="7807C372"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1</w:t>
            </w:r>
            <w:r w:rsidRPr="00F84CE4">
              <w:rPr>
                <w:rFonts w:cstheme="minorHAnsi"/>
                <w:sz w:val="16"/>
                <w:szCs w:val="16"/>
              </w:rPr>
              <w:t>. – 8. razreda</w:t>
            </w:r>
          </w:p>
        </w:tc>
        <w:tc>
          <w:tcPr>
            <w:tcW w:w="1129" w:type="dxa"/>
          </w:tcPr>
          <w:p w14:paraId="5CE1D26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709" w:type="dxa"/>
          </w:tcPr>
          <w:p w14:paraId="5E512868"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 xml:space="preserve">Univerzalna </w:t>
            </w:r>
          </w:p>
        </w:tc>
        <w:tc>
          <w:tcPr>
            <w:tcW w:w="567" w:type="dxa"/>
          </w:tcPr>
          <w:p w14:paraId="6A88151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Pr="00F84CE4">
              <w:rPr>
                <w:rFonts w:cstheme="minorHAnsi"/>
                <w:sz w:val="16"/>
                <w:szCs w:val="16"/>
              </w:rPr>
              <w:t xml:space="preserve">.-8. razred </w:t>
            </w:r>
          </w:p>
        </w:tc>
        <w:tc>
          <w:tcPr>
            <w:tcW w:w="1134" w:type="dxa"/>
          </w:tcPr>
          <w:p w14:paraId="019D0D9D"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Po potrebi</w:t>
            </w:r>
          </w:p>
        </w:tc>
        <w:tc>
          <w:tcPr>
            <w:tcW w:w="1139" w:type="dxa"/>
          </w:tcPr>
          <w:p w14:paraId="011FEAC0"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84CE4">
              <w:rPr>
                <w:rFonts w:cstheme="minorHAnsi"/>
                <w:color w:val="000000"/>
                <w:sz w:val="16"/>
                <w:szCs w:val="16"/>
              </w:rPr>
              <w:t>Peda</w:t>
            </w:r>
            <w:r>
              <w:rPr>
                <w:rFonts w:cstheme="minorHAnsi"/>
                <w:color w:val="000000"/>
                <w:sz w:val="16"/>
                <w:szCs w:val="16"/>
              </w:rPr>
              <w:t>goginja, logopedinja, razrednici, knjižničarka</w:t>
            </w:r>
          </w:p>
        </w:tc>
      </w:tr>
      <w:tr w:rsidR="007F10F3" w:rsidRPr="00F84CE4" w14:paraId="07342624"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26411C06" w14:textId="77777777" w:rsidR="007F10F3" w:rsidRPr="00EF76C5" w:rsidRDefault="007F10F3" w:rsidP="00CF74FA">
            <w:pPr>
              <w:spacing w:after="120"/>
              <w:rPr>
                <w:rFonts w:cstheme="minorHAnsi"/>
                <w:color w:val="000000"/>
                <w:sz w:val="16"/>
                <w:szCs w:val="16"/>
              </w:rPr>
            </w:pPr>
            <w:r w:rsidRPr="00EF76C5">
              <w:rPr>
                <w:rFonts w:cstheme="minorHAnsi"/>
                <w:color w:val="000000"/>
                <w:sz w:val="16"/>
                <w:szCs w:val="16"/>
              </w:rPr>
              <w:lastRenderedPageBreak/>
              <w:t>Tjedan mozga (ožujak 202</w:t>
            </w:r>
            <w:r>
              <w:rPr>
                <w:rFonts w:cstheme="minorHAnsi"/>
                <w:color w:val="000000"/>
                <w:sz w:val="16"/>
                <w:szCs w:val="16"/>
              </w:rPr>
              <w:t>4</w:t>
            </w:r>
            <w:r w:rsidRPr="00EF76C5">
              <w:rPr>
                <w:rFonts w:cstheme="minorHAnsi"/>
                <w:color w:val="000000"/>
                <w:sz w:val="16"/>
                <w:szCs w:val="16"/>
              </w:rPr>
              <w:t xml:space="preserve">.) </w:t>
            </w:r>
          </w:p>
          <w:p w14:paraId="2ADCD29F" w14:textId="77777777" w:rsidR="007F10F3" w:rsidRPr="00DA4CF5" w:rsidRDefault="007F10F3" w:rsidP="00CF74FA">
            <w:pPr>
              <w:spacing w:after="120"/>
              <w:ind w:left="360"/>
              <w:rPr>
                <w:rFonts w:cstheme="minorHAnsi"/>
                <w:b w:val="0"/>
                <w:color w:val="000000"/>
                <w:sz w:val="16"/>
                <w:szCs w:val="16"/>
              </w:rPr>
            </w:pPr>
            <w:r w:rsidRPr="00DA4CF5">
              <w:rPr>
                <w:rFonts w:cstheme="minorHAnsi"/>
                <w:b w:val="0"/>
                <w:color w:val="000000"/>
                <w:sz w:val="16"/>
                <w:szCs w:val="16"/>
              </w:rPr>
              <w:t>Tjedan mozga je međunarodna kampanja poznata kao Brain Awareness Week kojoj je cilj popularizacija neuroznanosti i podizanje svijesti o važnosti istraživanja mozga.</w:t>
            </w:r>
          </w:p>
          <w:p w14:paraId="7488D954" w14:textId="77777777" w:rsidR="007F10F3" w:rsidRPr="00E7103E" w:rsidRDefault="007F10F3" w:rsidP="007F10F3">
            <w:pPr>
              <w:pStyle w:val="Odlomakpopisa"/>
              <w:numPr>
                <w:ilvl w:val="0"/>
                <w:numId w:val="36"/>
              </w:numPr>
              <w:suppressAutoHyphens w:val="0"/>
              <w:spacing w:after="120"/>
              <w:rPr>
                <w:rFonts w:cstheme="minorHAnsi"/>
                <w:color w:val="000000"/>
                <w:sz w:val="16"/>
                <w:szCs w:val="16"/>
              </w:rPr>
            </w:pPr>
            <w:r w:rsidRPr="000F73ED">
              <w:rPr>
                <w:rFonts w:cstheme="minorHAnsi"/>
                <w:b w:val="0"/>
                <w:color w:val="000000"/>
                <w:sz w:val="16"/>
                <w:szCs w:val="16"/>
              </w:rPr>
              <w:t>S učenicima će se provoditi tematske radionice, odvijati će se kreativne radionice na temu mozga, u školi će biti štandovi s prigodnim programom</w:t>
            </w:r>
            <w:r>
              <w:rPr>
                <w:rFonts w:cstheme="minorHAnsi"/>
                <w:b w:val="0"/>
                <w:color w:val="000000"/>
                <w:sz w:val="16"/>
                <w:szCs w:val="16"/>
              </w:rPr>
              <w:t>.</w:t>
            </w:r>
          </w:p>
        </w:tc>
        <w:tc>
          <w:tcPr>
            <w:tcW w:w="2126" w:type="dxa"/>
          </w:tcPr>
          <w:p w14:paraId="410654DD"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1-8.razreda</w:t>
            </w:r>
          </w:p>
        </w:tc>
        <w:tc>
          <w:tcPr>
            <w:tcW w:w="1129" w:type="dxa"/>
          </w:tcPr>
          <w:p w14:paraId="2AF28B1D"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709" w:type="dxa"/>
          </w:tcPr>
          <w:p w14:paraId="35CF8F6F"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567" w:type="dxa"/>
          </w:tcPr>
          <w:p w14:paraId="76BE5C21"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Pr>
          <w:p w14:paraId="7FE150C6"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Po potrebi</w:t>
            </w:r>
          </w:p>
        </w:tc>
        <w:tc>
          <w:tcPr>
            <w:tcW w:w="1139" w:type="dxa"/>
          </w:tcPr>
          <w:p w14:paraId="01E4C6A0"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F84CE4">
              <w:rPr>
                <w:rFonts w:cstheme="minorHAnsi"/>
                <w:color w:val="000000"/>
                <w:sz w:val="16"/>
                <w:szCs w:val="16"/>
              </w:rPr>
              <w:t>Peda</w:t>
            </w:r>
            <w:r>
              <w:rPr>
                <w:rFonts w:cstheme="minorHAnsi"/>
                <w:color w:val="000000"/>
                <w:sz w:val="16"/>
                <w:szCs w:val="16"/>
              </w:rPr>
              <w:t>goginja, Logopedinja,</w:t>
            </w:r>
          </w:p>
          <w:p w14:paraId="40A4A3FE" w14:textId="77777777" w:rsidR="007F10F3" w:rsidRPr="00991735"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Socijaln a pedagoginja razrednici, učiteljica likovne kulture, učiteljica bilogije i kemije</w:t>
            </w:r>
          </w:p>
        </w:tc>
      </w:tr>
      <w:tr w:rsidR="007F10F3" w:rsidRPr="00F84CE4" w14:paraId="19A81EF2" w14:textId="77777777" w:rsidTr="00CF74FA">
        <w:tc>
          <w:tcPr>
            <w:cnfStyle w:val="001000000000" w:firstRow="0" w:lastRow="0" w:firstColumn="1" w:lastColumn="0" w:oddVBand="0" w:evenVBand="0" w:oddHBand="0" w:evenHBand="0" w:firstRowFirstColumn="0" w:firstRowLastColumn="0" w:lastRowFirstColumn="0" w:lastRowLastColumn="0"/>
            <w:tcW w:w="2694" w:type="dxa"/>
          </w:tcPr>
          <w:p w14:paraId="76A7D58B" w14:textId="77777777" w:rsidR="007F10F3" w:rsidRPr="00EF76C5" w:rsidRDefault="007F10F3" w:rsidP="00CF74FA">
            <w:pPr>
              <w:spacing w:after="120"/>
              <w:rPr>
                <w:rFonts w:cstheme="minorHAnsi"/>
                <w:color w:val="000000"/>
                <w:sz w:val="16"/>
                <w:szCs w:val="16"/>
              </w:rPr>
            </w:pPr>
            <w:r w:rsidRPr="00EF76C5">
              <w:rPr>
                <w:rFonts w:cstheme="minorHAnsi"/>
                <w:color w:val="000000"/>
                <w:sz w:val="16"/>
                <w:szCs w:val="16"/>
              </w:rPr>
              <w:t>Svjetski dan nepušenja</w:t>
            </w:r>
          </w:p>
          <w:p w14:paraId="1FB8249E" w14:textId="77777777" w:rsidR="007F10F3" w:rsidRDefault="007F10F3" w:rsidP="007F10F3">
            <w:pPr>
              <w:pStyle w:val="Odlomakpopisa"/>
              <w:numPr>
                <w:ilvl w:val="0"/>
                <w:numId w:val="36"/>
              </w:numPr>
              <w:suppressAutoHyphens w:val="0"/>
              <w:spacing w:after="120"/>
              <w:rPr>
                <w:rFonts w:cstheme="minorHAnsi"/>
                <w:b w:val="0"/>
                <w:color w:val="000000"/>
                <w:sz w:val="16"/>
                <w:szCs w:val="16"/>
              </w:rPr>
            </w:pPr>
            <w:r w:rsidRPr="00054EC2">
              <w:rPr>
                <w:rFonts w:cstheme="minorHAnsi"/>
                <w:b w:val="0"/>
                <w:color w:val="000000"/>
                <w:sz w:val="16"/>
                <w:szCs w:val="16"/>
              </w:rPr>
              <w:t xml:space="preserve">Obilježava se </w:t>
            </w:r>
            <w:r w:rsidRPr="00EF76C5">
              <w:rPr>
                <w:rFonts w:cstheme="minorHAnsi"/>
                <w:color w:val="000000"/>
                <w:sz w:val="16"/>
                <w:szCs w:val="16"/>
              </w:rPr>
              <w:t>31. svibnja</w:t>
            </w:r>
          </w:p>
          <w:p w14:paraId="76618342" w14:textId="77777777" w:rsidR="007F10F3" w:rsidRPr="00E46734" w:rsidRDefault="007F10F3" w:rsidP="007F10F3">
            <w:pPr>
              <w:pStyle w:val="Odlomakpopisa"/>
              <w:numPr>
                <w:ilvl w:val="0"/>
                <w:numId w:val="36"/>
              </w:numPr>
              <w:suppressAutoHyphens w:val="0"/>
              <w:spacing w:after="120"/>
              <w:rPr>
                <w:rFonts w:cstheme="minorHAnsi"/>
                <w:b w:val="0"/>
                <w:color w:val="000000"/>
                <w:sz w:val="16"/>
                <w:szCs w:val="16"/>
              </w:rPr>
            </w:pPr>
            <w:r>
              <w:rPr>
                <w:rFonts w:cstheme="minorHAnsi"/>
                <w:b w:val="0"/>
                <w:color w:val="000000"/>
                <w:sz w:val="16"/>
                <w:szCs w:val="16"/>
              </w:rPr>
              <w:t>U raz</w:t>
            </w:r>
            <w:r w:rsidRPr="00E46734">
              <w:rPr>
                <w:rFonts w:cstheme="minorHAnsi"/>
                <w:b w:val="0"/>
                <w:color w:val="000000"/>
                <w:sz w:val="16"/>
                <w:szCs w:val="16"/>
              </w:rPr>
              <w:t>rednim odjelima od 5. do 8. razreda na satu razrednika , svi učenici će i</w:t>
            </w:r>
            <w:r>
              <w:rPr>
                <w:rFonts w:cstheme="minorHAnsi"/>
                <w:b w:val="0"/>
                <w:color w:val="000000"/>
                <w:sz w:val="16"/>
                <w:szCs w:val="16"/>
              </w:rPr>
              <w:t>mati priliku rješavati kviz i pogledati prezentaciju o štetnosti pušenja na zdravlje</w:t>
            </w:r>
          </w:p>
        </w:tc>
        <w:tc>
          <w:tcPr>
            <w:tcW w:w="2126" w:type="dxa"/>
          </w:tcPr>
          <w:p w14:paraId="15F56E38"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5.-8.razreda</w:t>
            </w:r>
          </w:p>
        </w:tc>
        <w:tc>
          <w:tcPr>
            <w:tcW w:w="1129" w:type="dxa"/>
          </w:tcPr>
          <w:p w14:paraId="03921BE9"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709" w:type="dxa"/>
          </w:tcPr>
          <w:p w14:paraId="17456AA7"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567" w:type="dxa"/>
          </w:tcPr>
          <w:p w14:paraId="5D193433"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 razred</w:t>
            </w:r>
          </w:p>
        </w:tc>
        <w:tc>
          <w:tcPr>
            <w:tcW w:w="1134" w:type="dxa"/>
          </w:tcPr>
          <w:p w14:paraId="2AF476D3" w14:textId="77777777" w:rsidR="007F10F3"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Po potrebi</w:t>
            </w:r>
          </w:p>
        </w:tc>
        <w:tc>
          <w:tcPr>
            <w:tcW w:w="1139" w:type="dxa"/>
          </w:tcPr>
          <w:p w14:paraId="7F7F3E83" w14:textId="77777777" w:rsidR="007F10F3" w:rsidRPr="00E20A52"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E20A52">
              <w:rPr>
                <w:rFonts w:cstheme="minorHAnsi"/>
                <w:color w:val="000000"/>
                <w:sz w:val="16"/>
                <w:szCs w:val="16"/>
              </w:rPr>
              <w:t xml:space="preserve">Pedagoginja, </w:t>
            </w:r>
          </w:p>
          <w:p w14:paraId="4F8E1AD4" w14:textId="77777777" w:rsidR="007F10F3" w:rsidRPr="00F84CE4" w:rsidRDefault="007F10F3" w:rsidP="00CF74F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E20A52">
              <w:rPr>
                <w:rFonts w:cstheme="minorHAnsi"/>
                <w:color w:val="000000"/>
                <w:sz w:val="16"/>
                <w:szCs w:val="16"/>
              </w:rPr>
              <w:t>Socijaln a pedagoginja razrednici, učiteljica likovne kulture, učiteljica bilogije i kemije</w:t>
            </w:r>
          </w:p>
        </w:tc>
      </w:tr>
    </w:tbl>
    <w:p w14:paraId="61B7DAEA" w14:textId="77777777" w:rsidR="007F10F3" w:rsidRPr="00F84CE4" w:rsidRDefault="007F10F3" w:rsidP="007F10F3">
      <w:pPr>
        <w:rPr>
          <w:rFonts w:cstheme="minorHAnsi"/>
          <w:color w:val="FF0000"/>
          <w:sz w:val="16"/>
          <w:szCs w:val="16"/>
        </w:rPr>
      </w:pPr>
    </w:p>
    <w:p w14:paraId="65563B44" w14:textId="77777777" w:rsidR="007F10F3" w:rsidRPr="00F84CE4" w:rsidRDefault="007F10F3" w:rsidP="007F10F3">
      <w:pPr>
        <w:pStyle w:val="Naslov4"/>
        <w:rPr>
          <w:rFonts w:asciiTheme="minorHAnsi" w:hAnsiTheme="minorHAnsi" w:cstheme="minorHAnsi"/>
          <w:sz w:val="16"/>
          <w:szCs w:val="16"/>
          <w:lang w:val="en-AU"/>
        </w:rPr>
      </w:pPr>
      <w:r w:rsidRPr="00F84CE4">
        <w:rPr>
          <w:rFonts w:asciiTheme="minorHAnsi" w:hAnsiTheme="minorHAnsi" w:cstheme="minorHAnsi"/>
          <w:sz w:val="16"/>
          <w:szCs w:val="16"/>
        </w:rPr>
        <w:t>RAD S RODITELJIMA</w:t>
      </w:r>
    </w:p>
    <w:tbl>
      <w:tblPr>
        <w:tblStyle w:val="Svijetlatablicareetke11"/>
        <w:tblW w:w="9371" w:type="dxa"/>
        <w:tblLayout w:type="fixed"/>
        <w:tblLook w:val="04A0" w:firstRow="1" w:lastRow="0" w:firstColumn="1" w:lastColumn="0" w:noHBand="0" w:noVBand="1"/>
      </w:tblPr>
      <w:tblGrid>
        <w:gridCol w:w="2040"/>
        <w:gridCol w:w="1934"/>
        <w:gridCol w:w="1691"/>
        <w:gridCol w:w="1701"/>
        <w:gridCol w:w="851"/>
        <w:gridCol w:w="1154"/>
      </w:tblGrid>
      <w:tr w:rsidR="007F10F3" w:rsidRPr="00F84CE4" w14:paraId="6A6F35C3" w14:textId="77777777" w:rsidTr="00CF7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hideMark/>
          </w:tcPr>
          <w:p w14:paraId="382C8E00" w14:textId="77777777" w:rsidR="007F10F3" w:rsidRPr="00F84CE4" w:rsidRDefault="007F10F3" w:rsidP="007F10F3">
            <w:pPr>
              <w:pStyle w:val="Tijeloteksta-uvlaka2"/>
              <w:spacing w:after="0" w:line="240" w:lineRule="auto"/>
              <w:ind w:left="0"/>
              <w:rPr>
                <w:rFonts w:asciiTheme="minorHAnsi" w:hAnsiTheme="minorHAnsi" w:cstheme="minorHAnsi"/>
                <w:b w:val="0"/>
                <w:sz w:val="16"/>
                <w:szCs w:val="16"/>
              </w:rPr>
            </w:pPr>
            <w:r w:rsidRPr="00F84CE4">
              <w:rPr>
                <w:rFonts w:asciiTheme="minorHAnsi" w:hAnsiTheme="minorHAnsi" w:cstheme="minorHAnsi"/>
                <w:i/>
                <w:sz w:val="16"/>
                <w:szCs w:val="16"/>
              </w:rPr>
              <w:t>Oblik rada  aktivnosti</w:t>
            </w:r>
            <w:r w:rsidRPr="00F84CE4">
              <w:rPr>
                <w:rFonts w:asciiTheme="minorHAnsi" w:hAnsiTheme="minorHAnsi" w:cstheme="minorHAnsi"/>
                <w:b w:val="0"/>
                <w:sz w:val="16"/>
                <w:szCs w:val="16"/>
              </w:rPr>
              <w:t xml:space="preserve"> </w:t>
            </w:r>
          </w:p>
          <w:p w14:paraId="205057DD" w14:textId="77777777" w:rsidR="007F10F3" w:rsidRPr="00F84CE4" w:rsidRDefault="007F10F3" w:rsidP="007F10F3">
            <w:pPr>
              <w:pStyle w:val="Tijeloteksta-uvlaka2"/>
              <w:spacing w:after="0" w:line="240" w:lineRule="auto"/>
              <w:ind w:left="0"/>
              <w:rPr>
                <w:rFonts w:asciiTheme="minorHAnsi" w:hAnsiTheme="minorHAnsi" w:cstheme="minorHAnsi"/>
                <w:b w:val="0"/>
                <w:sz w:val="16"/>
                <w:szCs w:val="16"/>
              </w:rPr>
            </w:pPr>
          </w:p>
          <w:p w14:paraId="45478629" w14:textId="77777777" w:rsidR="007F10F3" w:rsidRPr="00F84CE4" w:rsidRDefault="007F10F3" w:rsidP="007F10F3">
            <w:pPr>
              <w:pStyle w:val="Tijeloteksta-uvlaka2"/>
              <w:numPr>
                <w:ilvl w:val="0"/>
                <w:numId w:val="32"/>
              </w:numPr>
              <w:suppressAutoHyphens w:val="0"/>
              <w:spacing w:after="0" w:line="240" w:lineRule="auto"/>
              <w:rPr>
                <w:rFonts w:asciiTheme="minorHAnsi" w:hAnsiTheme="minorHAnsi" w:cstheme="minorHAnsi"/>
                <w:b w:val="0"/>
                <w:sz w:val="16"/>
                <w:szCs w:val="16"/>
              </w:rPr>
            </w:pPr>
            <w:r w:rsidRPr="00F84CE4">
              <w:rPr>
                <w:rFonts w:asciiTheme="minorHAnsi" w:hAnsiTheme="minorHAnsi" w:cstheme="minorHAnsi"/>
                <w:b w:val="0"/>
                <w:sz w:val="16"/>
                <w:szCs w:val="16"/>
              </w:rPr>
              <w:t>Individualno savjetovanje</w:t>
            </w:r>
          </w:p>
          <w:p w14:paraId="63F2BAAB" w14:textId="77777777" w:rsidR="007F10F3" w:rsidRPr="00F84CE4" w:rsidRDefault="007F10F3" w:rsidP="007F10F3">
            <w:pPr>
              <w:pStyle w:val="Tijeloteksta-uvlaka2"/>
              <w:numPr>
                <w:ilvl w:val="0"/>
                <w:numId w:val="32"/>
              </w:numPr>
              <w:suppressAutoHyphens w:val="0"/>
              <w:spacing w:after="0" w:line="240" w:lineRule="auto"/>
              <w:rPr>
                <w:rFonts w:asciiTheme="minorHAnsi" w:hAnsiTheme="minorHAnsi" w:cstheme="minorHAnsi"/>
                <w:b w:val="0"/>
                <w:sz w:val="16"/>
                <w:szCs w:val="16"/>
              </w:rPr>
            </w:pPr>
            <w:r w:rsidRPr="00F84CE4">
              <w:rPr>
                <w:rFonts w:asciiTheme="minorHAnsi" w:hAnsiTheme="minorHAnsi" w:cstheme="minorHAnsi"/>
                <w:b w:val="0"/>
                <w:sz w:val="16"/>
                <w:szCs w:val="16"/>
              </w:rPr>
              <w:t>Grupno savjetovanje</w:t>
            </w:r>
          </w:p>
          <w:p w14:paraId="71F021E9" w14:textId="77777777" w:rsidR="007F10F3" w:rsidRPr="00F84CE4" w:rsidRDefault="007F10F3" w:rsidP="007F10F3">
            <w:pPr>
              <w:pStyle w:val="Tijeloteksta-uvlaka2"/>
              <w:numPr>
                <w:ilvl w:val="0"/>
                <w:numId w:val="32"/>
              </w:numPr>
              <w:suppressAutoHyphens w:val="0"/>
              <w:spacing w:after="0" w:line="240" w:lineRule="auto"/>
              <w:rPr>
                <w:rFonts w:asciiTheme="minorHAnsi" w:hAnsiTheme="minorHAnsi" w:cstheme="minorHAnsi"/>
                <w:b w:val="0"/>
                <w:sz w:val="16"/>
                <w:szCs w:val="16"/>
              </w:rPr>
            </w:pPr>
            <w:r w:rsidRPr="00F84CE4">
              <w:rPr>
                <w:rFonts w:asciiTheme="minorHAnsi" w:hAnsiTheme="minorHAnsi" w:cstheme="minorHAnsi"/>
                <w:b w:val="0"/>
                <w:sz w:val="16"/>
                <w:szCs w:val="16"/>
              </w:rPr>
              <w:t>Roditeljski sastanak</w:t>
            </w:r>
          </w:p>
          <w:p w14:paraId="2451E826" w14:textId="77777777" w:rsidR="007F10F3" w:rsidRPr="00F84CE4" w:rsidRDefault="007F10F3" w:rsidP="007F10F3">
            <w:pPr>
              <w:pStyle w:val="Tijeloteksta-uvlaka2"/>
              <w:numPr>
                <w:ilvl w:val="0"/>
                <w:numId w:val="32"/>
              </w:numPr>
              <w:suppressAutoHyphens w:val="0"/>
              <w:spacing w:after="0" w:line="240" w:lineRule="auto"/>
              <w:rPr>
                <w:rFonts w:asciiTheme="minorHAnsi" w:hAnsiTheme="minorHAnsi" w:cstheme="minorHAnsi"/>
                <w:i/>
                <w:sz w:val="16"/>
                <w:szCs w:val="16"/>
              </w:rPr>
            </w:pPr>
            <w:r w:rsidRPr="00F84CE4">
              <w:rPr>
                <w:rFonts w:asciiTheme="minorHAnsi" w:hAnsiTheme="minorHAnsi" w:cstheme="minorHAnsi"/>
                <w:b w:val="0"/>
                <w:sz w:val="16"/>
                <w:szCs w:val="16"/>
              </w:rPr>
              <w:t>Vijeće roditelja</w:t>
            </w:r>
          </w:p>
        </w:tc>
        <w:tc>
          <w:tcPr>
            <w:tcW w:w="1934" w:type="dxa"/>
          </w:tcPr>
          <w:p w14:paraId="7543C10F"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i/>
                <w:sz w:val="16"/>
                <w:szCs w:val="16"/>
              </w:rPr>
              <w:t>Razina intervencije</w:t>
            </w:r>
            <w:r w:rsidRPr="00F84CE4">
              <w:rPr>
                <w:rFonts w:asciiTheme="minorHAnsi" w:hAnsiTheme="minorHAnsi" w:cstheme="minorHAnsi"/>
                <w:sz w:val="16"/>
                <w:szCs w:val="16"/>
              </w:rPr>
              <w:t xml:space="preserve"> </w:t>
            </w:r>
          </w:p>
          <w:p w14:paraId="435252B0"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83AF5B1" w14:textId="77777777" w:rsidR="007F10F3" w:rsidRPr="00F84CE4" w:rsidRDefault="007F10F3" w:rsidP="007F10F3">
            <w:pPr>
              <w:pStyle w:val="Tijeloteksta-uvlaka2"/>
              <w:numPr>
                <w:ilvl w:val="0"/>
                <w:numId w:val="33"/>
              </w:num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F84CE4">
              <w:rPr>
                <w:rFonts w:asciiTheme="minorHAnsi" w:hAnsiTheme="minorHAnsi" w:cstheme="minorHAnsi"/>
                <w:b w:val="0"/>
                <w:sz w:val="16"/>
                <w:szCs w:val="16"/>
              </w:rPr>
              <w:t>Univerzalna</w:t>
            </w:r>
          </w:p>
          <w:p w14:paraId="18F05348" w14:textId="77777777" w:rsidR="007F10F3" w:rsidRPr="00F84CE4" w:rsidRDefault="007F10F3" w:rsidP="007F10F3">
            <w:pPr>
              <w:pStyle w:val="Tijeloteksta-uvlaka2"/>
              <w:numPr>
                <w:ilvl w:val="0"/>
                <w:numId w:val="33"/>
              </w:num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F84CE4">
              <w:rPr>
                <w:rFonts w:asciiTheme="minorHAnsi" w:hAnsiTheme="minorHAnsi" w:cstheme="minorHAnsi"/>
                <w:b w:val="0"/>
                <w:sz w:val="16"/>
                <w:szCs w:val="16"/>
              </w:rPr>
              <w:t>Selektivna</w:t>
            </w:r>
          </w:p>
          <w:p w14:paraId="56B7ABAD" w14:textId="77777777" w:rsidR="007F10F3" w:rsidRPr="00F84CE4" w:rsidRDefault="007F10F3" w:rsidP="007F10F3">
            <w:pPr>
              <w:pStyle w:val="Tijeloteksta-uvlaka2"/>
              <w:numPr>
                <w:ilvl w:val="0"/>
                <w:numId w:val="33"/>
              </w:num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rPr>
            </w:pPr>
            <w:r w:rsidRPr="00F84CE4">
              <w:rPr>
                <w:rFonts w:asciiTheme="minorHAnsi" w:hAnsiTheme="minorHAnsi" w:cstheme="minorHAnsi"/>
                <w:b w:val="0"/>
                <w:sz w:val="16"/>
                <w:szCs w:val="16"/>
              </w:rPr>
              <w:t>Indicirana</w:t>
            </w:r>
          </w:p>
        </w:tc>
        <w:tc>
          <w:tcPr>
            <w:tcW w:w="1691" w:type="dxa"/>
            <w:hideMark/>
          </w:tcPr>
          <w:p w14:paraId="5F41E05D"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rPr>
            </w:pPr>
            <w:r w:rsidRPr="00F84CE4">
              <w:rPr>
                <w:rFonts w:asciiTheme="minorHAnsi" w:hAnsiTheme="minorHAnsi" w:cstheme="minorHAnsi"/>
                <w:i/>
                <w:sz w:val="16"/>
                <w:szCs w:val="16"/>
              </w:rPr>
              <w:t xml:space="preserve">Sudionici </w:t>
            </w:r>
          </w:p>
        </w:tc>
        <w:tc>
          <w:tcPr>
            <w:tcW w:w="1701" w:type="dxa"/>
          </w:tcPr>
          <w:p w14:paraId="7D494BCA"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rPr>
            </w:pPr>
            <w:r w:rsidRPr="00F84CE4">
              <w:rPr>
                <w:rFonts w:asciiTheme="minorHAnsi" w:hAnsiTheme="minorHAnsi" w:cstheme="minorHAnsi"/>
                <w:i/>
                <w:sz w:val="16"/>
                <w:szCs w:val="16"/>
              </w:rPr>
              <w:t>Tema/Naziv radionice/</w:t>
            </w:r>
          </w:p>
          <w:p w14:paraId="7FED75D2"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rPr>
            </w:pPr>
            <w:r w:rsidRPr="00F84CE4">
              <w:rPr>
                <w:rFonts w:asciiTheme="minorHAnsi" w:hAnsiTheme="minorHAnsi" w:cstheme="minorHAnsi"/>
                <w:i/>
                <w:sz w:val="16"/>
                <w:szCs w:val="16"/>
              </w:rPr>
              <w:t>predavanja</w:t>
            </w:r>
          </w:p>
        </w:tc>
        <w:tc>
          <w:tcPr>
            <w:tcW w:w="851" w:type="dxa"/>
            <w:hideMark/>
          </w:tcPr>
          <w:p w14:paraId="53CDF9CA"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rPr>
            </w:pPr>
            <w:r w:rsidRPr="00F84CE4">
              <w:rPr>
                <w:rFonts w:asciiTheme="minorHAnsi" w:hAnsiTheme="minorHAnsi" w:cstheme="minorHAnsi"/>
                <w:i/>
                <w:sz w:val="16"/>
                <w:szCs w:val="16"/>
              </w:rPr>
              <w:t>Planirani broj susreta</w:t>
            </w:r>
          </w:p>
        </w:tc>
        <w:tc>
          <w:tcPr>
            <w:tcW w:w="1154" w:type="dxa"/>
            <w:hideMark/>
          </w:tcPr>
          <w:p w14:paraId="1FF4A801"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rPr>
            </w:pPr>
            <w:r w:rsidRPr="00F84CE4">
              <w:rPr>
                <w:rFonts w:asciiTheme="minorHAnsi" w:hAnsiTheme="minorHAnsi" w:cstheme="minorHAnsi"/>
                <w:i/>
                <w:sz w:val="16"/>
                <w:szCs w:val="16"/>
              </w:rPr>
              <w:t>Voditelj/</w:t>
            </w:r>
          </w:p>
          <w:p w14:paraId="07DDFE3E" w14:textId="77777777" w:rsidR="007F10F3" w:rsidRPr="00F84CE4"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rPr>
            </w:pPr>
            <w:r w:rsidRPr="00F84CE4">
              <w:rPr>
                <w:rFonts w:asciiTheme="minorHAnsi" w:hAnsiTheme="minorHAnsi" w:cstheme="minorHAnsi"/>
                <w:i/>
                <w:sz w:val="16"/>
                <w:szCs w:val="16"/>
              </w:rPr>
              <w:t>suradnici</w:t>
            </w:r>
          </w:p>
        </w:tc>
      </w:tr>
      <w:tr w:rsidR="007F10F3" w:rsidRPr="00F84CE4" w14:paraId="3E9CF544" w14:textId="77777777" w:rsidTr="00CF74FA">
        <w:tc>
          <w:tcPr>
            <w:cnfStyle w:val="001000000000" w:firstRow="0" w:lastRow="0" w:firstColumn="1" w:lastColumn="0" w:oddVBand="0" w:evenVBand="0" w:oddHBand="0" w:evenHBand="0" w:firstRowFirstColumn="0" w:firstRowLastColumn="0" w:lastRowFirstColumn="0" w:lastRowLastColumn="0"/>
            <w:tcW w:w="2040" w:type="dxa"/>
          </w:tcPr>
          <w:p w14:paraId="476E5E3E" w14:textId="77777777" w:rsidR="007F10F3" w:rsidRDefault="007F10F3" w:rsidP="007F10F3">
            <w:pPr>
              <w:pStyle w:val="Tijeloteksta-uvlaka2"/>
              <w:spacing w:after="0" w:line="240" w:lineRule="auto"/>
              <w:ind w:left="0"/>
              <w:rPr>
                <w:rFonts w:asciiTheme="minorHAnsi" w:hAnsiTheme="minorHAnsi" w:cstheme="minorHAnsi"/>
                <w:bCs w:val="0"/>
                <w:sz w:val="16"/>
                <w:szCs w:val="16"/>
              </w:rPr>
            </w:pPr>
            <w:r w:rsidRPr="00F84CE4">
              <w:rPr>
                <w:rFonts w:asciiTheme="minorHAnsi" w:hAnsiTheme="minorHAnsi" w:cstheme="minorHAnsi"/>
                <w:sz w:val="16"/>
                <w:szCs w:val="16"/>
              </w:rPr>
              <w:t>Roditeljski sastanci  na početku školske godine</w:t>
            </w:r>
            <w:r w:rsidRPr="00F84CE4">
              <w:rPr>
                <w:rFonts w:asciiTheme="minorHAnsi" w:hAnsiTheme="minorHAnsi" w:cstheme="minorHAnsi"/>
                <w:b w:val="0"/>
                <w:sz w:val="16"/>
                <w:szCs w:val="16"/>
              </w:rPr>
              <w:t xml:space="preserve"> </w:t>
            </w:r>
          </w:p>
          <w:p w14:paraId="702259A5" w14:textId="77777777" w:rsidR="007F10F3" w:rsidRPr="003A4078" w:rsidRDefault="007F10F3" w:rsidP="007F10F3">
            <w:pPr>
              <w:pStyle w:val="Tijeloteksta-uvlaka2"/>
              <w:spacing w:after="0" w:line="240" w:lineRule="auto"/>
              <w:ind w:left="0"/>
              <w:rPr>
                <w:rFonts w:asciiTheme="minorHAnsi" w:hAnsiTheme="minorHAnsi" w:cstheme="minorHAnsi"/>
                <w:b w:val="0"/>
                <w:bCs w:val="0"/>
                <w:sz w:val="16"/>
                <w:szCs w:val="16"/>
              </w:rPr>
            </w:pPr>
            <w:r w:rsidRPr="003A4078">
              <w:rPr>
                <w:rFonts w:asciiTheme="minorHAnsi" w:hAnsiTheme="minorHAnsi" w:cstheme="minorHAnsi"/>
                <w:b w:val="0"/>
                <w:bCs w:val="0"/>
                <w:sz w:val="16"/>
                <w:szCs w:val="16"/>
              </w:rPr>
              <w:t>Predavanja s zajedničkom temom nove nastavne godine i školskih obaveza</w:t>
            </w:r>
          </w:p>
          <w:p w14:paraId="70D60912" w14:textId="77777777" w:rsidR="007F10F3" w:rsidRDefault="007F10F3" w:rsidP="007F10F3">
            <w:pPr>
              <w:pStyle w:val="Tijeloteksta-uvlaka2"/>
              <w:spacing w:after="0" w:line="240" w:lineRule="auto"/>
              <w:ind w:left="0"/>
              <w:rPr>
                <w:rFonts w:asciiTheme="minorHAnsi" w:hAnsiTheme="minorHAnsi" w:cstheme="minorHAnsi"/>
                <w:b w:val="0"/>
                <w:sz w:val="16"/>
                <w:szCs w:val="16"/>
              </w:rPr>
            </w:pPr>
          </w:p>
          <w:p w14:paraId="5E26FABD" w14:textId="77777777" w:rsidR="007F10F3" w:rsidRDefault="007F10F3" w:rsidP="007F10F3">
            <w:pPr>
              <w:pStyle w:val="Tijeloteksta-uvlaka2"/>
              <w:spacing w:after="0" w:line="240" w:lineRule="auto"/>
              <w:ind w:left="0"/>
              <w:rPr>
                <w:rFonts w:asciiTheme="minorHAnsi" w:hAnsiTheme="minorHAnsi" w:cstheme="minorHAnsi"/>
                <w:b w:val="0"/>
                <w:sz w:val="16"/>
                <w:szCs w:val="16"/>
              </w:rPr>
            </w:pPr>
            <w:r>
              <w:rPr>
                <w:rFonts w:asciiTheme="minorHAnsi" w:hAnsiTheme="minorHAnsi" w:cstheme="minorHAnsi"/>
                <w:b w:val="0"/>
                <w:sz w:val="16"/>
                <w:szCs w:val="16"/>
              </w:rPr>
              <w:t xml:space="preserve">Oblik rada: </w:t>
            </w:r>
          </w:p>
          <w:p w14:paraId="186E009A" w14:textId="77777777" w:rsidR="007F10F3" w:rsidRDefault="007F10F3" w:rsidP="007F10F3">
            <w:pPr>
              <w:pStyle w:val="Tijeloteksta-uvlaka2"/>
              <w:spacing w:after="0" w:line="240" w:lineRule="auto"/>
              <w:ind w:left="0"/>
              <w:rPr>
                <w:rFonts w:asciiTheme="minorHAnsi" w:hAnsiTheme="minorHAnsi" w:cstheme="minorHAnsi"/>
                <w:b w:val="0"/>
                <w:sz w:val="16"/>
                <w:szCs w:val="16"/>
              </w:rPr>
            </w:pPr>
            <w:r w:rsidRPr="00F84CE4">
              <w:rPr>
                <w:rFonts w:asciiTheme="minorHAnsi" w:hAnsiTheme="minorHAnsi" w:cstheme="minorHAnsi"/>
                <w:b w:val="0"/>
                <w:sz w:val="16"/>
                <w:szCs w:val="16"/>
              </w:rPr>
              <w:t>b) Grupno savjetovanje s ciljem prevencije problema u ponašanju</w:t>
            </w:r>
          </w:p>
          <w:p w14:paraId="4F19C28D" w14:textId="77777777" w:rsidR="007F10F3" w:rsidRPr="00F84CE4" w:rsidRDefault="007F10F3" w:rsidP="007F10F3">
            <w:pPr>
              <w:pStyle w:val="Tijeloteksta-uvlaka2"/>
              <w:spacing w:after="0" w:line="240" w:lineRule="auto"/>
              <w:ind w:left="0"/>
              <w:rPr>
                <w:rFonts w:asciiTheme="minorHAnsi" w:hAnsiTheme="minorHAnsi" w:cstheme="minorHAnsi"/>
                <w:b w:val="0"/>
                <w:sz w:val="16"/>
                <w:szCs w:val="16"/>
              </w:rPr>
            </w:pPr>
          </w:p>
        </w:tc>
        <w:tc>
          <w:tcPr>
            <w:tcW w:w="1934" w:type="dxa"/>
          </w:tcPr>
          <w:p w14:paraId="2A497450"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a) univerzalna</w:t>
            </w:r>
          </w:p>
        </w:tc>
        <w:tc>
          <w:tcPr>
            <w:tcW w:w="1691" w:type="dxa"/>
          </w:tcPr>
          <w:p w14:paraId="5EFFF9C7"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Svi razrednici</w:t>
            </w:r>
          </w:p>
        </w:tc>
        <w:tc>
          <w:tcPr>
            <w:tcW w:w="1701" w:type="dxa"/>
          </w:tcPr>
          <w:p w14:paraId="1D1E2388"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Početak školske godine (Kućni red škole, Pripadajući pravilnici i protokoli)</w:t>
            </w:r>
          </w:p>
        </w:tc>
        <w:tc>
          <w:tcPr>
            <w:tcW w:w="851" w:type="dxa"/>
          </w:tcPr>
          <w:p w14:paraId="2845E2E3"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1</w:t>
            </w:r>
          </w:p>
          <w:p w14:paraId="1C1DE713" w14:textId="77777777" w:rsidR="007F10F3" w:rsidRPr="00F84CE4" w:rsidRDefault="007F10F3" w:rsidP="007F1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54" w:type="dxa"/>
          </w:tcPr>
          <w:p w14:paraId="423677C1"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 xml:space="preserve">Razrednici </w:t>
            </w:r>
          </w:p>
        </w:tc>
      </w:tr>
      <w:tr w:rsidR="007F10F3" w:rsidRPr="00F84CE4" w14:paraId="76977127" w14:textId="77777777" w:rsidTr="00CF74FA">
        <w:tc>
          <w:tcPr>
            <w:cnfStyle w:val="001000000000" w:firstRow="0" w:lastRow="0" w:firstColumn="1" w:lastColumn="0" w:oddVBand="0" w:evenVBand="0" w:oddHBand="0" w:evenHBand="0" w:firstRowFirstColumn="0" w:firstRowLastColumn="0" w:lastRowFirstColumn="0" w:lastRowLastColumn="0"/>
            <w:tcW w:w="2040" w:type="dxa"/>
          </w:tcPr>
          <w:p w14:paraId="2679F67D" w14:textId="77777777" w:rsidR="007F10F3" w:rsidRDefault="007F10F3" w:rsidP="007F10F3">
            <w:pPr>
              <w:pStyle w:val="Tijeloteksta-uvlaka2"/>
              <w:spacing w:after="0" w:line="240" w:lineRule="auto"/>
              <w:ind w:left="0"/>
              <w:rPr>
                <w:rFonts w:asciiTheme="minorHAnsi" w:hAnsiTheme="minorHAnsi" w:cstheme="minorHAnsi"/>
                <w:sz w:val="16"/>
                <w:szCs w:val="16"/>
              </w:rPr>
            </w:pPr>
            <w:r w:rsidRPr="00F84CE4">
              <w:rPr>
                <w:rFonts w:asciiTheme="minorHAnsi" w:hAnsiTheme="minorHAnsi" w:cstheme="minorHAnsi"/>
                <w:sz w:val="16"/>
                <w:szCs w:val="16"/>
              </w:rPr>
              <w:t>Diskretni zaštitni program</w:t>
            </w:r>
          </w:p>
          <w:p w14:paraId="2FF1E983" w14:textId="77777777" w:rsidR="007F10F3" w:rsidRPr="00F84CE4" w:rsidRDefault="007F10F3" w:rsidP="007F10F3">
            <w:pPr>
              <w:pStyle w:val="Tijeloteksta-uvlaka2"/>
              <w:spacing w:after="0" w:line="240" w:lineRule="auto"/>
              <w:ind w:left="0"/>
              <w:rPr>
                <w:rFonts w:asciiTheme="minorHAnsi" w:hAnsiTheme="minorHAnsi" w:cstheme="minorHAnsi"/>
                <w:sz w:val="16"/>
                <w:szCs w:val="16"/>
              </w:rPr>
            </w:pPr>
          </w:p>
          <w:p w14:paraId="6E9800BB" w14:textId="77777777" w:rsidR="007F10F3" w:rsidRDefault="007F10F3" w:rsidP="007F10F3">
            <w:pPr>
              <w:pStyle w:val="Tijeloteksta-uvlaka2"/>
              <w:spacing w:after="0" w:line="240" w:lineRule="auto"/>
              <w:ind w:left="0"/>
              <w:rPr>
                <w:rFonts w:asciiTheme="minorHAnsi" w:hAnsiTheme="minorHAnsi" w:cstheme="minorHAnsi"/>
                <w:bCs w:val="0"/>
                <w:sz w:val="16"/>
                <w:szCs w:val="16"/>
              </w:rPr>
            </w:pPr>
            <w:r w:rsidRPr="003527FF">
              <w:rPr>
                <w:rFonts w:asciiTheme="minorHAnsi" w:hAnsiTheme="minorHAnsi" w:cstheme="minorHAnsi"/>
                <w:b w:val="0"/>
                <w:sz w:val="16"/>
                <w:szCs w:val="16"/>
              </w:rPr>
              <w:t>R</w:t>
            </w:r>
            <w:r>
              <w:rPr>
                <w:rFonts w:asciiTheme="minorHAnsi" w:hAnsiTheme="minorHAnsi" w:cstheme="minorHAnsi"/>
                <w:b w:val="0"/>
                <w:sz w:val="16"/>
                <w:szCs w:val="16"/>
              </w:rPr>
              <w:t>ad s roditeljima učenika</w:t>
            </w:r>
            <w:r w:rsidRPr="003527FF">
              <w:rPr>
                <w:rFonts w:asciiTheme="minorHAnsi" w:hAnsiTheme="minorHAnsi" w:cstheme="minorHAnsi"/>
                <w:b w:val="0"/>
                <w:sz w:val="16"/>
                <w:szCs w:val="16"/>
              </w:rPr>
              <w:t xml:space="preserve"> rizičnog ponašanja i njihovim obiteljima:</w:t>
            </w:r>
          </w:p>
          <w:p w14:paraId="58610456" w14:textId="77777777" w:rsidR="007F10F3" w:rsidRPr="003527FF" w:rsidRDefault="007F10F3" w:rsidP="007F10F3">
            <w:pPr>
              <w:pStyle w:val="Tijeloteksta-uvlaka2"/>
              <w:spacing w:after="0" w:line="240" w:lineRule="auto"/>
              <w:ind w:left="0"/>
              <w:rPr>
                <w:rFonts w:asciiTheme="minorHAnsi" w:hAnsiTheme="minorHAnsi" w:cstheme="minorHAnsi"/>
                <w:b w:val="0"/>
                <w:bCs w:val="0"/>
                <w:sz w:val="16"/>
                <w:szCs w:val="16"/>
              </w:rPr>
            </w:pPr>
          </w:p>
          <w:p w14:paraId="1CF04191" w14:textId="77777777" w:rsidR="007F10F3" w:rsidRPr="003527FF" w:rsidRDefault="007F10F3" w:rsidP="007F10F3">
            <w:pPr>
              <w:pStyle w:val="Tijeloteksta-uvlaka2"/>
              <w:spacing w:after="0" w:line="240" w:lineRule="auto"/>
              <w:ind w:left="0"/>
              <w:rPr>
                <w:rFonts w:asciiTheme="minorHAnsi" w:hAnsiTheme="minorHAnsi" w:cstheme="minorHAnsi"/>
                <w:sz w:val="16"/>
                <w:szCs w:val="16"/>
              </w:rPr>
            </w:pPr>
            <w:r w:rsidRPr="003527FF">
              <w:rPr>
                <w:rFonts w:asciiTheme="minorHAnsi" w:hAnsiTheme="minorHAnsi" w:cstheme="minorHAnsi"/>
                <w:b w:val="0"/>
                <w:bCs w:val="0"/>
                <w:sz w:val="16"/>
                <w:szCs w:val="16"/>
              </w:rPr>
              <w:t xml:space="preserve">a)Individualno savjetovanje </w:t>
            </w:r>
          </w:p>
          <w:p w14:paraId="481027D9" w14:textId="77777777" w:rsidR="007F10F3" w:rsidRDefault="007F10F3" w:rsidP="007F10F3">
            <w:pPr>
              <w:pStyle w:val="Tijeloteksta-uvlaka2"/>
              <w:spacing w:after="0" w:line="240" w:lineRule="auto"/>
              <w:ind w:left="0"/>
              <w:rPr>
                <w:rFonts w:asciiTheme="minorHAnsi" w:hAnsiTheme="minorHAnsi" w:cstheme="minorHAnsi"/>
                <w:b w:val="0"/>
                <w:bCs w:val="0"/>
                <w:sz w:val="16"/>
                <w:szCs w:val="16"/>
              </w:rPr>
            </w:pPr>
            <w:r w:rsidRPr="003527FF">
              <w:rPr>
                <w:rFonts w:asciiTheme="minorHAnsi" w:hAnsiTheme="minorHAnsi" w:cstheme="minorHAnsi"/>
                <w:b w:val="0"/>
                <w:bCs w:val="0"/>
                <w:sz w:val="16"/>
                <w:szCs w:val="16"/>
              </w:rPr>
              <w:t>b) grupno savjetovanje</w:t>
            </w:r>
          </w:p>
          <w:p w14:paraId="2ED5974F" w14:textId="77777777" w:rsidR="007F10F3" w:rsidRPr="003527FF" w:rsidRDefault="007F10F3" w:rsidP="007F10F3">
            <w:pPr>
              <w:pStyle w:val="Tijeloteksta-uvlaka2"/>
              <w:spacing w:after="0" w:line="240" w:lineRule="auto"/>
              <w:ind w:left="0"/>
              <w:rPr>
                <w:rFonts w:asciiTheme="minorHAnsi" w:hAnsiTheme="minorHAnsi" w:cstheme="minorHAnsi"/>
                <w:b w:val="0"/>
                <w:bCs w:val="0"/>
                <w:sz w:val="16"/>
                <w:szCs w:val="16"/>
              </w:rPr>
            </w:pPr>
            <w:r>
              <w:rPr>
                <w:rFonts w:asciiTheme="minorHAnsi" w:hAnsiTheme="minorHAnsi" w:cstheme="minorHAnsi"/>
                <w:b w:val="0"/>
                <w:bCs w:val="0"/>
                <w:sz w:val="16"/>
                <w:szCs w:val="16"/>
              </w:rPr>
              <w:t>c) edukativni materijali</w:t>
            </w:r>
          </w:p>
          <w:p w14:paraId="531A859E" w14:textId="77777777" w:rsidR="007F10F3" w:rsidRPr="00F84CE4" w:rsidRDefault="007F10F3" w:rsidP="007F10F3">
            <w:pPr>
              <w:pStyle w:val="Tijeloteksta-uvlaka2"/>
              <w:spacing w:after="0" w:line="240" w:lineRule="auto"/>
              <w:rPr>
                <w:rFonts w:asciiTheme="minorHAnsi" w:hAnsiTheme="minorHAnsi" w:cstheme="minorHAnsi"/>
                <w:b w:val="0"/>
                <w:sz w:val="16"/>
                <w:szCs w:val="16"/>
              </w:rPr>
            </w:pPr>
          </w:p>
        </w:tc>
        <w:tc>
          <w:tcPr>
            <w:tcW w:w="1934" w:type="dxa"/>
          </w:tcPr>
          <w:p w14:paraId="3B84E906" w14:textId="77777777" w:rsid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b) selektivna</w:t>
            </w:r>
          </w:p>
          <w:p w14:paraId="74EC50DC"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c) indicirana</w:t>
            </w:r>
          </w:p>
        </w:tc>
        <w:tc>
          <w:tcPr>
            <w:tcW w:w="1691" w:type="dxa"/>
          </w:tcPr>
          <w:p w14:paraId="28E70547"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Roditelji učenika u potrebi</w:t>
            </w:r>
          </w:p>
        </w:tc>
        <w:tc>
          <w:tcPr>
            <w:tcW w:w="1701" w:type="dxa"/>
          </w:tcPr>
          <w:p w14:paraId="41C24A49"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Odabrane teme po potrebi</w:t>
            </w:r>
          </w:p>
        </w:tc>
        <w:tc>
          <w:tcPr>
            <w:tcW w:w="851" w:type="dxa"/>
          </w:tcPr>
          <w:p w14:paraId="55A8B606"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Po potrebi</w:t>
            </w:r>
          </w:p>
        </w:tc>
        <w:tc>
          <w:tcPr>
            <w:tcW w:w="1154" w:type="dxa"/>
          </w:tcPr>
          <w:p w14:paraId="445BE669"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 xml:space="preserve">Razrednici, </w:t>
            </w:r>
          </w:p>
          <w:p w14:paraId="14A32902"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Pedagoginja,</w:t>
            </w:r>
          </w:p>
          <w:p w14:paraId="5268E38E"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Logopedinja,</w:t>
            </w:r>
          </w:p>
          <w:p w14:paraId="1CEE9069"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Ravnateljica,</w:t>
            </w:r>
          </w:p>
          <w:p w14:paraId="0726CD1C"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 xml:space="preserve">Vanjski suradnici i institucije (CZZS, PP Sesvete, Psihijatrijska bolnica Kukuljevićeva, Poliklinika za zaštitu djece grada Zagreba, KBC Rebro.   </w:t>
            </w:r>
          </w:p>
        </w:tc>
      </w:tr>
      <w:tr w:rsidR="007F10F3" w:rsidRPr="00F84CE4" w14:paraId="334A659D" w14:textId="77777777" w:rsidTr="00CF74FA">
        <w:tc>
          <w:tcPr>
            <w:cnfStyle w:val="001000000000" w:firstRow="0" w:lastRow="0" w:firstColumn="1" w:lastColumn="0" w:oddVBand="0" w:evenVBand="0" w:oddHBand="0" w:evenHBand="0" w:firstRowFirstColumn="0" w:firstRowLastColumn="0" w:lastRowFirstColumn="0" w:lastRowLastColumn="0"/>
            <w:tcW w:w="2040" w:type="dxa"/>
          </w:tcPr>
          <w:p w14:paraId="2ADCD809" w14:textId="77777777" w:rsidR="007F10F3" w:rsidRDefault="007F10F3" w:rsidP="007F10F3">
            <w:pPr>
              <w:pStyle w:val="Tijeloteksta-uvlaka2"/>
              <w:spacing w:after="0" w:line="240" w:lineRule="auto"/>
              <w:ind w:left="174"/>
              <w:jc w:val="both"/>
              <w:rPr>
                <w:rFonts w:asciiTheme="minorHAnsi" w:hAnsiTheme="minorHAnsi" w:cstheme="minorHAnsi"/>
                <w:b w:val="0"/>
                <w:sz w:val="16"/>
                <w:szCs w:val="16"/>
              </w:rPr>
            </w:pPr>
            <w:r w:rsidRPr="00F84CE4">
              <w:rPr>
                <w:rFonts w:asciiTheme="minorHAnsi" w:hAnsiTheme="minorHAnsi" w:cstheme="minorHAnsi"/>
                <w:sz w:val="16"/>
                <w:szCs w:val="16"/>
              </w:rPr>
              <w:lastRenderedPageBreak/>
              <w:t>Pedagoški kutak</w:t>
            </w:r>
            <w:r w:rsidRPr="00F84CE4">
              <w:rPr>
                <w:rFonts w:asciiTheme="minorHAnsi" w:hAnsiTheme="minorHAnsi" w:cstheme="minorHAnsi"/>
                <w:bCs w:val="0"/>
                <w:sz w:val="16"/>
                <w:szCs w:val="16"/>
              </w:rPr>
              <w:t xml:space="preserve"> za roditelje</w:t>
            </w:r>
          </w:p>
          <w:p w14:paraId="75589647" w14:textId="77777777" w:rsidR="007F10F3" w:rsidRDefault="007F10F3" w:rsidP="007F10F3">
            <w:pPr>
              <w:pStyle w:val="Tijeloteksta-uvlaka2"/>
              <w:spacing w:after="0" w:line="240" w:lineRule="auto"/>
              <w:ind w:left="174"/>
              <w:jc w:val="both"/>
              <w:rPr>
                <w:rFonts w:asciiTheme="minorHAnsi" w:hAnsiTheme="minorHAnsi" w:cstheme="minorHAnsi"/>
                <w:sz w:val="16"/>
                <w:szCs w:val="16"/>
              </w:rPr>
            </w:pPr>
            <w:r w:rsidRPr="00F84CE4">
              <w:rPr>
                <w:rFonts w:asciiTheme="minorHAnsi" w:hAnsiTheme="minorHAnsi" w:cstheme="minorHAnsi"/>
                <w:bCs w:val="0"/>
                <w:sz w:val="16"/>
                <w:szCs w:val="16"/>
              </w:rPr>
              <w:t>Odabrane teme:</w:t>
            </w:r>
            <w:r>
              <w:rPr>
                <w:rFonts w:asciiTheme="minorHAnsi" w:hAnsiTheme="minorHAnsi" w:cstheme="minorHAnsi"/>
                <w:bCs w:val="0"/>
                <w:sz w:val="16"/>
                <w:szCs w:val="16"/>
              </w:rPr>
              <w:t xml:space="preserve"> </w:t>
            </w:r>
            <w:r w:rsidRPr="00F84CE4">
              <w:rPr>
                <w:rFonts w:asciiTheme="minorHAnsi" w:hAnsiTheme="minorHAnsi" w:cstheme="minorHAnsi"/>
                <w:bCs w:val="0"/>
                <w:sz w:val="16"/>
                <w:szCs w:val="16"/>
              </w:rPr>
              <w:t>„</w:t>
            </w:r>
            <w:r w:rsidRPr="00F84CE4">
              <w:rPr>
                <w:rFonts w:asciiTheme="minorHAnsi" w:hAnsiTheme="minorHAnsi" w:cstheme="minorHAnsi"/>
                <w:b w:val="0"/>
                <w:bCs w:val="0"/>
                <w:sz w:val="16"/>
                <w:szCs w:val="16"/>
              </w:rPr>
              <w:t>Kako učiti s djetetom“, „Kako prepoznati znakove ovisničkog ponašanja“, „Zajedničko rješavanje problema“, „Izbor zanimanja“</w:t>
            </w:r>
          </w:p>
          <w:p w14:paraId="628A06CB" w14:textId="77777777" w:rsidR="007F10F3" w:rsidRDefault="007F10F3" w:rsidP="007F10F3">
            <w:pPr>
              <w:pStyle w:val="Tijeloteksta-uvlaka2"/>
              <w:spacing w:after="0" w:line="240" w:lineRule="auto"/>
              <w:jc w:val="both"/>
              <w:rPr>
                <w:rFonts w:asciiTheme="minorHAnsi" w:hAnsiTheme="minorHAnsi" w:cstheme="minorHAnsi"/>
                <w:sz w:val="16"/>
                <w:szCs w:val="16"/>
              </w:rPr>
            </w:pPr>
          </w:p>
          <w:p w14:paraId="64339441" w14:textId="77777777" w:rsidR="007F10F3" w:rsidRDefault="007F10F3" w:rsidP="007F10F3">
            <w:pPr>
              <w:pStyle w:val="Tijeloteksta-uvlaka2"/>
              <w:spacing w:after="0" w:line="240" w:lineRule="auto"/>
              <w:ind w:left="174"/>
              <w:jc w:val="both"/>
              <w:rPr>
                <w:rFonts w:asciiTheme="minorHAnsi" w:hAnsiTheme="minorHAnsi" w:cstheme="minorHAnsi"/>
                <w:b w:val="0"/>
                <w:bCs w:val="0"/>
                <w:sz w:val="16"/>
                <w:szCs w:val="16"/>
              </w:rPr>
            </w:pPr>
            <w:r>
              <w:rPr>
                <w:rFonts w:asciiTheme="minorHAnsi" w:hAnsiTheme="minorHAnsi" w:cstheme="minorHAnsi"/>
                <w:b w:val="0"/>
                <w:bCs w:val="0"/>
                <w:sz w:val="16"/>
                <w:szCs w:val="16"/>
              </w:rPr>
              <w:t>Oblik rada:</w:t>
            </w:r>
          </w:p>
          <w:p w14:paraId="29CB5AC8" w14:textId="77777777" w:rsidR="007F10F3" w:rsidRPr="00CF4F1B" w:rsidRDefault="007F10F3" w:rsidP="007F10F3">
            <w:pPr>
              <w:pStyle w:val="Tijeloteksta-uvlaka2"/>
              <w:spacing w:after="0" w:line="240" w:lineRule="auto"/>
              <w:ind w:left="174"/>
              <w:jc w:val="both"/>
              <w:rPr>
                <w:rFonts w:asciiTheme="minorHAnsi" w:hAnsiTheme="minorHAnsi" w:cstheme="minorHAnsi"/>
                <w:sz w:val="16"/>
                <w:szCs w:val="16"/>
              </w:rPr>
            </w:pPr>
            <w:r>
              <w:rPr>
                <w:rFonts w:asciiTheme="minorHAnsi" w:hAnsiTheme="minorHAnsi" w:cstheme="minorHAnsi"/>
                <w:b w:val="0"/>
                <w:bCs w:val="0"/>
                <w:sz w:val="16"/>
                <w:szCs w:val="16"/>
              </w:rPr>
              <w:t>a) individualno putem panoa</w:t>
            </w:r>
          </w:p>
        </w:tc>
        <w:tc>
          <w:tcPr>
            <w:tcW w:w="1934" w:type="dxa"/>
          </w:tcPr>
          <w:p w14:paraId="796663F9"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a) univerzalna</w:t>
            </w:r>
          </w:p>
        </w:tc>
        <w:tc>
          <w:tcPr>
            <w:tcW w:w="1691" w:type="dxa"/>
          </w:tcPr>
          <w:p w14:paraId="681645EF"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Svi roditelji učenika</w:t>
            </w:r>
          </w:p>
          <w:p w14:paraId="3985D30B"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701" w:type="dxa"/>
          </w:tcPr>
          <w:p w14:paraId="5DFE1214" w14:textId="77777777" w:rsidR="007F10F3" w:rsidRPr="00914D27"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14D27">
              <w:rPr>
                <w:rFonts w:asciiTheme="minorHAnsi" w:hAnsiTheme="minorHAnsi" w:cstheme="minorHAnsi"/>
                <w:bCs/>
                <w:sz w:val="16"/>
                <w:szCs w:val="16"/>
              </w:rPr>
              <w:t>„Kako učiti s djetetom“, „Kako prepoznati znakove ovisničkog ponašanja“, „Zajedničko rješavanje problema“, „Izbor zanimanja“.</w:t>
            </w:r>
          </w:p>
        </w:tc>
        <w:tc>
          <w:tcPr>
            <w:tcW w:w="851" w:type="dxa"/>
          </w:tcPr>
          <w:p w14:paraId="7708753C"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Sukladno interesu</w:t>
            </w:r>
          </w:p>
        </w:tc>
        <w:tc>
          <w:tcPr>
            <w:tcW w:w="1154" w:type="dxa"/>
          </w:tcPr>
          <w:p w14:paraId="1A867530"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Pedagoginja</w:t>
            </w:r>
          </w:p>
        </w:tc>
      </w:tr>
      <w:tr w:rsidR="007F10F3" w:rsidRPr="00F84CE4" w14:paraId="06C495A3" w14:textId="77777777" w:rsidTr="00CF74FA">
        <w:tc>
          <w:tcPr>
            <w:cnfStyle w:val="001000000000" w:firstRow="0" w:lastRow="0" w:firstColumn="1" w:lastColumn="0" w:oddVBand="0" w:evenVBand="0" w:oddHBand="0" w:evenHBand="0" w:firstRowFirstColumn="0" w:firstRowLastColumn="0" w:lastRowFirstColumn="0" w:lastRowLastColumn="0"/>
            <w:tcW w:w="2040" w:type="dxa"/>
          </w:tcPr>
          <w:p w14:paraId="48291432" w14:textId="77777777" w:rsidR="007F10F3" w:rsidRPr="00CD384E" w:rsidRDefault="007F10F3" w:rsidP="007F10F3">
            <w:pPr>
              <w:pStyle w:val="Tijeloteksta-uvlaka2"/>
              <w:spacing w:after="0" w:line="240" w:lineRule="auto"/>
              <w:ind w:left="174"/>
              <w:jc w:val="both"/>
              <w:rPr>
                <w:rFonts w:asciiTheme="minorHAnsi" w:hAnsiTheme="minorHAnsi" w:cstheme="minorHAnsi"/>
                <w:sz w:val="16"/>
                <w:szCs w:val="16"/>
              </w:rPr>
            </w:pPr>
            <w:r>
              <w:rPr>
                <w:rFonts w:asciiTheme="minorHAnsi" w:hAnsiTheme="minorHAnsi" w:cstheme="minorHAnsi"/>
                <w:sz w:val="16"/>
                <w:szCs w:val="16"/>
              </w:rPr>
              <w:t xml:space="preserve">Program </w:t>
            </w:r>
            <w:r w:rsidRPr="00CD384E">
              <w:rPr>
                <w:rFonts w:asciiTheme="minorHAnsi" w:hAnsiTheme="minorHAnsi" w:cstheme="minorHAnsi"/>
                <w:sz w:val="16"/>
                <w:szCs w:val="16"/>
              </w:rPr>
              <w:t>„Krenimo i mi “</w:t>
            </w:r>
          </w:p>
          <w:p w14:paraId="6AF8AC09" w14:textId="77777777" w:rsidR="007F10F3" w:rsidRPr="00CD384E" w:rsidRDefault="007F10F3" w:rsidP="007F10F3">
            <w:pPr>
              <w:pStyle w:val="Tijeloteksta-uvlaka2"/>
              <w:spacing w:after="0" w:line="240" w:lineRule="auto"/>
              <w:ind w:left="174"/>
              <w:jc w:val="both"/>
              <w:rPr>
                <w:rFonts w:asciiTheme="minorHAnsi" w:hAnsiTheme="minorHAnsi" w:cstheme="minorHAnsi"/>
                <w:b w:val="0"/>
                <w:bCs w:val="0"/>
                <w:sz w:val="16"/>
                <w:szCs w:val="16"/>
              </w:rPr>
            </w:pPr>
          </w:p>
          <w:p w14:paraId="60ECC85C" w14:textId="77777777" w:rsidR="007F10F3" w:rsidRPr="00CD384E" w:rsidRDefault="007F10F3" w:rsidP="007F10F3">
            <w:pPr>
              <w:pStyle w:val="Tijeloteksta-uvlaka2"/>
              <w:spacing w:after="0" w:line="240" w:lineRule="auto"/>
              <w:ind w:left="174"/>
              <w:jc w:val="both"/>
              <w:rPr>
                <w:rFonts w:asciiTheme="minorHAnsi" w:hAnsiTheme="minorHAnsi" w:cstheme="minorHAnsi"/>
                <w:b w:val="0"/>
                <w:bCs w:val="0"/>
                <w:sz w:val="16"/>
                <w:szCs w:val="16"/>
              </w:rPr>
            </w:pPr>
            <w:r w:rsidRPr="00CD384E">
              <w:rPr>
                <w:rFonts w:asciiTheme="minorHAnsi" w:hAnsiTheme="minorHAnsi" w:cstheme="minorHAnsi"/>
                <w:b w:val="0"/>
                <w:bCs w:val="0"/>
                <w:sz w:val="16"/>
                <w:szCs w:val="16"/>
              </w:rPr>
              <w:t>•</w:t>
            </w:r>
            <w:r w:rsidRPr="00CD384E">
              <w:rPr>
                <w:rFonts w:asciiTheme="minorHAnsi" w:hAnsiTheme="minorHAnsi" w:cstheme="minorHAnsi"/>
                <w:b w:val="0"/>
                <w:bCs w:val="0"/>
                <w:sz w:val="16"/>
                <w:szCs w:val="16"/>
              </w:rPr>
              <w:tab/>
              <w:t>Edukativno- interaktivne radionice za roditelje</w:t>
            </w:r>
          </w:p>
          <w:p w14:paraId="76CF4B42" w14:textId="77777777" w:rsidR="007F10F3" w:rsidRPr="00CD384E" w:rsidRDefault="007F10F3" w:rsidP="007F10F3">
            <w:pPr>
              <w:pStyle w:val="Tijeloteksta-uvlaka2"/>
              <w:spacing w:after="0" w:line="240" w:lineRule="auto"/>
              <w:ind w:left="174"/>
              <w:jc w:val="both"/>
              <w:rPr>
                <w:rFonts w:asciiTheme="minorHAnsi" w:hAnsiTheme="minorHAnsi" w:cstheme="minorHAnsi"/>
                <w:b w:val="0"/>
                <w:bCs w:val="0"/>
                <w:sz w:val="16"/>
                <w:szCs w:val="16"/>
              </w:rPr>
            </w:pPr>
            <w:r w:rsidRPr="00CD384E">
              <w:rPr>
                <w:rFonts w:asciiTheme="minorHAnsi" w:hAnsiTheme="minorHAnsi" w:cstheme="minorHAnsi"/>
                <w:b w:val="0"/>
                <w:bCs w:val="0"/>
                <w:sz w:val="16"/>
                <w:szCs w:val="16"/>
              </w:rPr>
              <w:t>•</w:t>
            </w:r>
            <w:r w:rsidRPr="00CD384E">
              <w:rPr>
                <w:rFonts w:asciiTheme="minorHAnsi" w:hAnsiTheme="minorHAnsi" w:cstheme="minorHAnsi"/>
                <w:b w:val="0"/>
                <w:bCs w:val="0"/>
                <w:sz w:val="16"/>
                <w:szCs w:val="16"/>
              </w:rPr>
              <w:tab/>
              <w:t>interaktivne aktivnosti dijete-roditelj</w:t>
            </w:r>
          </w:p>
          <w:p w14:paraId="09871B04" w14:textId="77777777" w:rsidR="007F10F3" w:rsidRPr="00CD384E" w:rsidRDefault="007F10F3" w:rsidP="007F10F3">
            <w:pPr>
              <w:pStyle w:val="Tijeloteksta-uvlaka2"/>
              <w:spacing w:after="0" w:line="240" w:lineRule="auto"/>
              <w:ind w:left="174"/>
              <w:jc w:val="both"/>
              <w:rPr>
                <w:rFonts w:asciiTheme="minorHAnsi" w:hAnsiTheme="minorHAnsi" w:cstheme="minorHAnsi"/>
                <w:b w:val="0"/>
                <w:bCs w:val="0"/>
                <w:sz w:val="16"/>
                <w:szCs w:val="16"/>
              </w:rPr>
            </w:pPr>
            <w:r w:rsidRPr="00CD384E">
              <w:rPr>
                <w:rFonts w:asciiTheme="minorHAnsi" w:hAnsiTheme="minorHAnsi" w:cstheme="minorHAnsi"/>
                <w:b w:val="0"/>
                <w:bCs w:val="0"/>
                <w:sz w:val="16"/>
                <w:szCs w:val="16"/>
              </w:rPr>
              <w:t>•</w:t>
            </w:r>
            <w:r w:rsidRPr="00CD384E">
              <w:rPr>
                <w:rFonts w:asciiTheme="minorHAnsi" w:hAnsiTheme="minorHAnsi" w:cstheme="minorHAnsi"/>
                <w:b w:val="0"/>
                <w:bCs w:val="0"/>
                <w:sz w:val="16"/>
                <w:szCs w:val="16"/>
              </w:rPr>
              <w:tab/>
              <w:t>zajednički izlet u prirodu</w:t>
            </w:r>
          </w:p>
          <w:p w14:paraId="1F241BA2" w14:textId="77777777" w:rsidR="007F10F3" w:rsidRPr="00CD384E" w:rsidRDefault="007F10F3" w:rsidP="007F10F3">
            <w:pPr>
              <w:pStyle w:val="Tijeloteksta-uvlaka2"/>
              <w:spacing w:after="0" w:line="240" w:lineRule="auto"/>
              <w:ind w:left="0"/>
              <w:jc w:val="both"/>
              <w:rPr>
                <w:rFonts w:asciiTheme="minorHAnsi" w:hAnsiTheme="minorHAnsi" w:cstheme="minorHAnsi"/>
                <w:b w:val="0"/>
                <w:bCs w:val="0"/>
                <w:sz w:val="16"/>
                <w:szCs w:val="16"/>
              </w:rPr>
            </w:pPr>
          </w:p>
          <w:p w14:paraId="4744CBA6" w14:textId="77777777" w:rsidR="007F10F3" w:rsidRPr="00CD384E" w:rsidRDefault="007F10F3" w:rsidP="007F10F3">
            <w:pPr>
              <w:pStyle w:val="Tijeloteksta-uvlaka2"/>
              <w:spacing w:after="0" w:line="240" w:lineRule="auto"/>
              <w:ind w:left="174"/>
              <w:jc w:val="both"/>
              <w:rPr>
                <w:rFonts w:asciiTheme="minorHAnsi" w:hAnsiTheme="minorHAnsi" w:cstheme="minorHAnsi"/>
                <w:b w:val="0"/>
                <w:bCs w:val="0"/>
                <w:sz w:val="16"/>
                <w:szCs w:val="16"/>
              </w:rPr>
            </w:pPr>
            <w:r w:rsidRPr="00CD384E">
              <w:rPr>
                <w:rFonts w:asciiTheme="minorHAnsi" w:hAnsiTheme="minorHAnsi" w:cstheme="minorHAnsi"/>
                <w:b w:val="0"/>
                <w:bCs w:val="0"/>
                <w:sz w:val="16"/>
                <w:szCs w:val="16"/>
              </w:rPr>
              <w:t xml:space="preserve">Cilj: </w:t>
            </w:r>
          </w:p>
          <w:p w14:paraId="3545892E" w14:textId="77777777" w:rsidR="007F10F3" w:rsidRPr="00F84CE4" w:rsidRDefault="007F10F3" w:rsidP="007F10F3">
            <w:pPr>
              <w:pStyle w:val="Tijeloteksta-uvlaka2"/>
              <w:spacing w:after="0" w:line="240" w:lineRule="auto"/>
              <w:ind w:left="174"/>
              <w:jc w:val="both"/>
              <w:rPr>
                <w:rFonts w:asciiTheme="minorHAnsi" w:hAnsiTheme="minorHAnsi" w:cstheme="minorHAnsi"/>
                <w:sz w:val="16"/>
                <w:szCs w:val="16"/>
              </w:rPr>
            </w:pPr>
            <w:r w:rsidRPr="00CD384E">
              <w:rPr>
                <w:rFonts w:asciiTheme="minorHAnsi" w:hAnsiTheme="minorHAnsi" w:cstheme="minorHAnsi"/>
                <w:b w:val="0"/>
                <w:bCs w:val="0"/>
                <w:sz w:val="16"/>
                <w:szCs w:val="16"/>
              </w:rPr>
              <w:t>-</w:t>
            </w:r>
            <w:r w:rsidRPr="00CD384E">
              <w:rPr>
                <w:rFonts w:asciiTheme="minorHAnsi" w:hAnsiTheme="minorHAnsi" w:cstheme="minorHAnsi"/>
                <w:b w:val="0"/>
                <w:bCs w:val="0"/>
                <w:sz w:val="16"/>
                <w:szCs w:val="16"/>
              </w:rPr>
              <w:tab/>
              <w:t xml:space="preserve"> jačanje i promicanje roditeljskih odgovornosti</w:t>
            </w:r>
          </w:p>
        </w:tc>
        <w:tc>
          <w:tcPr>
            <w:tcW w:w="1934" w:type="dxa"/>
          </w:tcPr>
          <w:p w14:paraId="47AC7670"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a) univerzalna</w:t>
            </w:r>
          </w:p>
        </w:tc>
        <w:tc>
          <w:tcPr>
            <w:tcW w:w="1691" w:type="dxa"/>
          </w:tcPr>
          <w:p w14:paraId="3E488087"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Svi roditelji učenika prvog razreda</w:t>
            </w:r>
          </w:p>
        </w:tc>
        <w:tc>
          <w:tcPr>
            <w:tcW w:w="1701" w:type="dxa"/>
          </w:tcPr>
          <w:p w14:paraId="7E778CB6" w14:textId="77777777" w:rsid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Pr>
                <w:rFonts w:asciiTheme="minorHAnsi" w:hAnsiTheme="minorHAnsi" w:cstheme="minorHAnsi"/>
                <w:bCs/>
                <w:sz w:val="16"/>
                <w:szCs w:val="16"/>
              </w:rPr>
              <w:t>„J</w:t>
            </w:r>
            <w:r w:rsidRPr="00C03D5A">
              <w:rPr>
                <w:rFonts w:asciiTheme="minorHAnsi" w:hAnsiTheme="minorHAnsi" w:cstheme="minorHAnsi"/>
                <w:bCs/>
                <w:sz w:val="16"/>
                <w:szCs w:val="16"/>
              </w:rPr>
              <w:t>ačanje obiteljskih odnosa</w:t>
            </w:r>
            <w:r>
              <w:rPr>
                <w:rFonts w:asciiTheme="minorHAnsi" w:hAnsiTheme="minorHAnsi" w:cstheme="minorHAnsi"/>
                <w:bCs/>
                <w:sz w:val="16"/>
                <w:szCs w:val="16"/>
              </w:rPr>
              <w:t>“</w:t>
            </w:r>
          </w:p>
          <w:p w14:paraId="4B5E21DF" w14:textId="77777777" w:rsid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Pr>
                <w:rFonts w:asciiTheme="minorHAnsi" w:hAnsiTheme="minorHAnsi" w:cstheme="minorHAnsi"/>
                <w:bCs/>
                <w:sz w:val="16"/>
                <w:szCs w:val="16"/>
              </w:rPr>
              <w:t>„K</w:t>
            </w:r>
            <w:r w:rsidRPr="00C03D5A">
              <w:rPr>
                <w:rFonts w:asciiTheme="minorHAnsi" w:hAnsiTheme="minorHAnsi" w:cstheme="minorHAnsi"/>
                <w:bCs/>
                <w:sz w:val="16"/>
                <w:szCs w:val="16"/>
              </w:rPr>
              <w:t>omunikacij</w:t>
            </w:r>
            <w:r>
              <w:rPr>
                <w:rFonts w:asciiTheme="minorHAnsi" w:hAnsiTheme="minorHAnsi" w:cstheme="minorHAnsi"/>
                <w:bCs/>
                <w:sz w:val="16"/>
                <w:szCs w:val="16"/>
              </w:rPr>
              <w:t>a</w:t>
            </w:r>
            <w:r w:rsidRPr="00C03D5A">
              <w:rPr>
                <w:rFonts w:asciiTheme="minorHAnsi" w:hAnsiTheme="minorHAnsi" w:cstheme="minorHAnsi"/>
                <w:bCs/>
                <w:sz w:val="16"/>
                <w:szCs w:val="16"/>
              </w:rPr>
              <w:t xml:space="preserve"> s djetetom koji je žrtva vršnjačkog nasilja</w:t>
            </w:r>
            <w:r>
              <w:rPr>
                <w:rFonts w:asciiTheme="minorHAnsi" w:hAnsiTheme="minorHAnsi" w:cstheme="minorHAnsi"/>
                <w:bCs/>
                <w:sz w:val="16"/>
                <w:szCs w:val="16"/>
              </w:rPr>
              <w:t>“</w:t>
            </w:r>
          </w:p>
          <w:p w14:paraId="7546364F" w14:textId="77777777" w:rsidR="007F10F3" w:rsidRPr="00914D27"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Pr>
                <w:rFonts w:asciiTheme="minorHAnsi" w:hAnsiTheme="minorHAnsi" w:cstheme="minorHAnsi"/>
                <w:bCs/>
                <w:sz w:val="16"/>
                <w:szCs w:val="16"/>
              </w:rPr>
              <w:t>„A</w:t>
            </w:r>
            <w:r w:rsidRPr="00C03D5A">
              <w:rPr>
                <w:rFonts w:asciiTheme="minorHAnsi" w:hAnsiTheme="minorHAnsi" w:cstheme="minorHAnsi"/>
                <w:bCs/>
                <w:sz w:val="16"/>
                <w:szCs w:val="16"/>
              </w:rPr>
              <w:t>ktivn</w:t>
            </w:r>
            <w:r>
              <w:rPr>
                <w:rFonts w:asciiTheme="minorHAnsi" w:hAnsiTheme="minorHAnsi" w:cstheme="minorHAnsi"/>
                <w:bCs/>
                <w:sz w:val="16"/>
                <w:szCs w:val="16"/>
              </w:rPr>
              <w:t xml:space="preserve">o </w:t>
            </w:r>
            <w:r w:rsidRPr="00C03D5A">
              <w:rPr>
                <w:rFonts w:asciiTheme="minorHAnsi" w:hAnsiTheme="minorHAnsi" w:cstheme="minorHAnsi"/>
                <w:bCs/>
                <w:sz w:val="16"/>
                <w:szCs w:val="16"/>
              </w:rPr>
              <w:t xml:space="preserve">participiranje </w:t>
            </w:r>
            <w:r>
              <w:rPr>
                <w:rFonts w:asciiTheme="minorHAnsi" w:hAnsiTheme="minorHAnsi" w:cstheme="minorHAnsi"/>
                <w:bCs/>
                <w:sz w:val="16"/>
                <w:szCs w:val="16"/>
              </w:rPr>
              <w:t>– roditelj kao partner škole“</w:t>
            </w:r>
          </w:p>
        </w:tc>
        <w:tc>
          <w:tcPr>
            <w:tcW w:w="851" w:type="dxa"/>
          </w:tcPr>
          <w:p w14:paraId="219E6DC9"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CD384E">
              <w:rPr>
                <w:rFonts w:asciiTheme="minorHAnsi" w:hAnsiTheme="minorHAnsi" w:cstheme="minorHAnsi"/>
                <w:bCs/>
                <w:sz w:val="16"/>
                <w:szCs w:val="16"/>
              </w:rPr>
              <w:t>2-3 predavanja</w:t>
            </w:r>
          </w:p>
        </w:tc>
        <w:tc>
          <w:tcPr>
            <w:tcW w:w="1154" w:type="dxa"/>
          </w:tcPr>
          <w:p w14:paraId="55E67FE0"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Udruga „Suncokret Oljin“</w:t>
            </w:r>
          </w:p>
        </w:tc>
      </w:tr>
      <w:tr w:rsidR="007F10F3" w:rsidRPr="00F84CE4" w14:paraId="7F3474DB" w14:textId="77777777" w:rsidTr="00CF74FA">
        <w:tc>
          <w:tcPr>
            <w:cnfStyle w:val="001000000000" w:firstRow="0" w:lastRow="0" w:firstColumn="1" w:lastColumn="0" w:oddVBand="0" w:evenVBand="0" w:oddHBand="0" w:evenHBand="0" w:firstRowFirstColumn="0" w:firstRowLastColumn="0" w:lastRowFirstColumn="0" w:lastRowLastColumn="0"/>
            <w:tcW w:w="2040" w:type="dxa"/>
          </w:tcPr>
          <w:p w14:paraId="3EAD38D9" w14:textId="77777777" w:rsidR="007F10F3" w:rsidRDefault="007F10F3" w:rsidP="007F10F3">
            <w:pPr>
              <w:pStyle w:val="Tijeloteksta-uvlaka2"/>
              <w:spacing w:after="0" w:line="240" w:lineRule="auto"/>
              <w:ind w:left="0"/>
              <w:rPr>
                <w:rFonts w:asciiTheme="minorHAnsi" w:hAnsiTheme="minorHAnsi" w:cstheme="minorHAnsi"/>
                <w:b w:val="0"/>
                <w:sz w:val="16"/>
                <w:szCs w:val="16"/>
              </w:rPr>
            </w:pPr>
            <w:r w:rsidRPr="00F84CE4">
              <w:rPr>
                <w:rFonts w:asciiTheme="minorHAnsi" w:hAnsiTheme="minorHAnsi" w:cstheme="minorHAnsi"/>
                <w:sz w:val="16"/>
                <w:szCs w:val="16"/>
              </w:rPr>
              <w:t>Roditeljski sastanak u sklopu</w:t>
            </w:r>
            <w:r>
              <w:rPr>
                <w:rFonts w:asciiTheme="minorHAnsi" w:hAnsiTheme="minorHAnsi" w:cstheme="minorHAnsi"/>
                <w:sz w:val="16"/>
                <w:szCs w:val="16"/>
              </w:rPr>
              <w:t xml:space="preserve"> </w:t>
            </w:r>
            <w:r w:rsidRPr="00F84CE4">
              <w:rPr>
                <w:rFonts w:asciiTheme="minorHAnsi" w:hAnsiTheme="minorHAnsi" w:cstheme="minorHAnsi"/>
                <w:sz w:val="16"/>
                <w:szCs w:val="16"/>
              </w:rPr>
              <w:t xml:space="preserve">programa „Zajedno možemo više“- </w:t>
            </w:r>
            <w:r>
              <w:rPr>
                <w:rFonts w:asciiTheme="minorHAnsi" w:hAnsiTheme="minorHAnsi" w:cstheme="minorHAnsi"/>
                <w:sz w:val="16"/>
                <w:szCs w:val="16"/>
              </w:rPr>
              <w:t>5. potprogram (</w:t>
            </w:r>
            <w:r w:rsidRPr="00F84CE4">
              <w:rPr>
                <w:rFonts w:asciiTheme="minorHAnsi" w:hAnsiTheme="minorHAnsi" w:cstheme="minorHAnsi"/>
                <w:sz w:val="16"/>
                <w:szCs w:val="16"/>
              </w:rPr>
              <w:t>MAH 2</w:t>
            </w:r>
            <w:r w:rsidRPr="00F84CE4">
              <w:rPr>
                <w:rFonts w:asciiTheme="minorHAnsi" w:hAnsiTheme="minorHAnsi" w:cstheme="minorHAnsi"/>
                <w:b w:val="0"/>
                <w:sz w:val="16"/>
                <w:szCs w:val="16"/>
              </w:rPr>
              <w:t xml:space="preserve"> </w:t>
            </w:r>
            <w:r>
              <w:rPr>
                <w:rFonts w:asciiTheme="minorHAnsi" w:hAnsiTheme="minorHAnsi" w:cstheme="minorHAnsi"/>
                <w:b w:val="0"/>
                <w:sz w:val="16"/>
                <w:szCs w:val="16"/>
              </w:rPr>
              <w:t>)</w:t>
            </w:r>
          </w:p>
          <w:p w14:paraId="166AC43C" w14:textId="77777777" w:rsidR="007F10F3" w:rsidRDefault="007F10F3" w:rsidP="007F10F3">
            <w:pPr>
              <w:pStyle w:val="Tijeloteksta-uvlaka2"/>
              <w:spacing w:after="0" w:line="240" w:lineRule="auto"/>
              <w:ind w:left="0"/>
              <w:rPr>
                <w:rFonts w:asciiTheme="minorHAnsi" w:hAnsiTheme="minorHAnsi" w:cstheme="minorHAnsi"/>
                <w:b w:val="0"/>
                <w:sz w:val="16"/>
                <w:szCs w:val="16"/>
              </w:rPr>
            </w:pPr>
            <w:r w:rsidRPr="00F84CE4">
              <w:rPr>
                <w:rFonts w:asciiTheme="minorHAnsi" w:hAnsiTheme="minorHAnsi" w:cstheme="minorHAnsi"/>
                <w:b w:val="0"/>
                <w:sz w:val="16"/>
                <w:szCs w:val="16"/>
              </w:rPr>
              <w:t>Predavanje o problemima nasilja i ovisnosti s aspekta policijskog postupanja</w:t>
            </w:r>
          </w:p>
          <w:p w14:paraId="18F6FEC0" w14:textId="77777777" w:rsidR="007F10F3" w:rsidRPr="00F84CE4" w:rsidRDefault="007F10F3" w:rsidP="007F10F3">
            <w:pPr>
              <w:pStyle w:val="Tijeloteksta-uvlaka2"/>
              <w:spacing w:after="0" w:line="240" w:lineRule="auto"/>
              <w:ind w:left="0"/>
              <w:rPr>
                <w:rFonts w:asciiTheme="minorHAnsi" w:hAnsiTheme="minorHAnsi" w:cstheme="minorHAnsi"/>
                <w:bCs w:val="0"/>
                <w:sz w:val="16"/>
                <w:szCs w:val="16"/>
              </w:rPr>
            </w:pPr>
          </w:p>
          <w:p w14:paraId="5697D421" w14:textId="77777777" w:rsidR="007F10F3" w:rsidRDefault="007F10F3" w:rsidP="007F10F3">
            <w:pPr>
              <w:pStyle w:val="Tijeloteksta-uvlaka2"/>
              <w:spacing w:after="0" w:line="240" w:lineRule="auto"/>
              <w:ind w:left="0"/>
              <w:rPr>
                <w:rFonts w:asciiTheme="minorHAnsi" w:hAnsiTheme="minorHAnsi" w:cstheme="minorHAnsi"/>
                <w:b w:val="0"/>
                <w:sz w:val="16"/>
                <w:szCs w:val="16"/>
              </w:rPr>
            </w:pPr>
            <w:r w:rsidRPr="00F84CE4">
              <w:rPr>
                <w:rFonts w:asciiTheme="minorHAnsi" w:hAnsiTheme="minorHAnsi" w:cstheme="minorHAnsi"/>
                <w:b w:val="0"/>
                <w:sz w:val="16"/>
                <w:szCs w:val="16"/>
              </w:rPr>
              <w:t>Oblik rada:</w:t>
            </w:r>
          </w:p>
          <w:p w14:paraId="19B1E1AA" w14:textId="77777777" w:rsidR="007F10F3" w:rsidRPr="00CD384E" w:rsidRDefault="007F10F3" w:rsidP="007F10F3">
            <w:pPr>
              <w:pStyle w:val="Tijeloteksta-uvlaka2"/>
              <w:spacing w:after="0" w:line="240" w:lineRule="auto"/>
              <w:ind w:left="174"/>
              <w:jc w:val="both"/>
              <w:rPr>
                <w:rFonts w:asciiTheme="minorHAnsi" w:hAnsiTheme="minorHAnsi" w:cstheme="minorHAnsi"/>
                <w:sz w:val="16"/>
                <w:szCs w:val="16"/>
              </w:rPr>
            </w:pPr>
            <w:r w:rsidRPr="00F84CE4">
              <w:rPr>
                <w:rFonts w:asciiTheme="minorHAnsi" w:hAnsiTheme="minorHAnsi" w:cstheme="minorHAnsi"/>
                <w:b w:val="0"/>
                <w:sz w:val="16"/>
                <w:szCs w:val="16"/>
              </w:rPr>
              <w:t xml:space="preserve"> b) Grupno savjetovanje</w:t>
            </w:r>
          </w:p>
        </w:tc>
        <w:tc>
          <w:tcPr>
            <w:tcW w:w="1934" w:type="dxa"/>
          </w:tcPr>
          <w:p w14:paraId="582AEAE8" w14:textId="77777777" w:rsid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a) univerzalna</w:t>
            </w:r>
          </w:p>
        </w:tc>
        <w:tc>
          <w:tcPr>
            <w:tcW w:w="1691" w:type="dxa"/>
          </w:tcPr>
          <w:p w14:paraId="0182B04F" w14:textId="77777777" w:rsid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Roditelji učenika 6. razreda</w:t>
            </w:r>
          </w:p>
        </w:tc>
        <w:tc>
          <w:tcPr>
            <w:tcW w:w="1701" w:type="dxa"/>
          </w:tcPr>
          <w:p w14:paraId="0DB27B01" w14:textId="77777777" w:rsid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F84CE4">
              <w:rPr>
                <w:rFonts w:asciiTheme="minorHAnsi" w:hAnsiTheme="minorHAnsi" w:cstheme="minorHAnsi"/>
                <w:sz w:val="16"/>
                <w:szCs w:val="16"/>
              </w:rPr>
              <w:t>„Problemi nasilja i ovisnosti s aspekta policijskog  postupanja“</w:t>
            </w:r>
          </w:p>
        </w:tc>
        <w:tc>
          <w:tcPr>
            <w:tcW w:w="851" w:type="dxa"/>
          </w:tcPr>
          <w:p w14:paraId="1325809A" w14:textId="77777777" w:rsidR="007F10F3" w:rsidRPr="00CD384E"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F84CE4">
              <w:rPr>
                <w:rFonts w:asciiTheme="minorHAnsi" w:hAnsiTheme="minorHAnsi" w:cstheme="minorHAnsi"/>
                <w:sz w:val="16"/>
                <w:szCs w:val="16"/>
              </w:rPr>
              <w:t>1</w:t>
            </w:r>
          </w:p>
        </w:tc>
        <w:tc>
          <w:tcPr>
            <w:tcW w:w="1154" w:type="dxa"/>
          </w:tcPr>
          <w:p w14:paraId="20C34B82" w14:textId="77777777" w:rsid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F84CE4">
              <w:rPr>
                <w:rFonts w:asciiTheme="minorHAnsi" w:hAnsiTheme="minorHAnsi" w:cstheme="minorHAnsi"/>
                <w:sz w:val="16"/>
                <w:szCs w:val="16"/>
              </w:rPr>
              <w:t>Djelatnici MUP-a</w:t>
            </w:r>
          </w:p>
        </w:tc>
      </w:tr>
      <w:tr w:rsidR="007F10F3" w:rsidRPr="00F84CE4" w14:paraId="039D636F" w14:textId="77777777" w:rsidTr="00CF74FA">
        <w:tc>
          <w:tcPr>
            <w:cnfStyle w:val="001000000000" w:firstRow="0" w:lastRow="0" w:firstColumn="1" w:lastColumn="0" w:oddVBand="0" w:evenVBand="0" w:oddHBand="0" w:evenHBand="0" w:firstRowFirstColumn="0" w:firstRowLastColumn="0" w:lastRowFirstColumn="0" w:lastRowLastColumn="0"/>
            <w:tcW w:w="2040" w:type="dxa"/>
          </w:tcPr>
          <w:p w14:paraId="1A73E7B7" w14:textId="77777777" w:rsidR="007F10F3" w:rsidRDefault="007F10F3" w:rsidP="007F10F3">
            <w:pPr>
              <w:pStyle w:val="Tijeloteksta-uvlaka2"/>
              <w:spacing w:after="0" w:line="240" w:lineRule="auto"/>
              <w:ind w:left="0"/>
              <w:rPr>
                <w:rFonts w:asciiTheme="minorHAnsi" w:hAnsiTheme="minorHAnsi" w:cstheme="minorHAnsi"/>
                <w:sz w:val="16"/>
                <w:szCs w:val="16"/>
              </w:rPr>
            </w:pPr>
            <w:r w:rsidRPr="00ED3D53">
              <w:rPr>
                <w:rFonts w:asciiTheme="minorHAnsi" w:hAnsiTheme="minorHAnsi" w:cstheme="minorHAnsi"/>
                <w:sz w:val="16"/>
                <w:szCs w:val="16"/>
              </w:rPr>
              <w:t>Program  specifičnih i preventivnih mjera zdravstvene zaštite</w:t>
            </w:r>
          </w:p>
          <w:p w14:paraId="6B8D13CC" w14:textId="77777777" w:rsidR="007F10F3" w:rsidRDefault="007F10F3" w:rsidP="007F10F3">
            <w:pPr>
              <w:pStyle w:val="Tijeloteksta-uvlaka2"/>
              <w:spacing w:after="0" w:line="240" w:lineRule="auto"/>
              <w:ind w:left="0"/>
              <w:rPr>
                <w:rFonts w:asciiTheme="minorHAnsi" w:hAnsiTheme="minorHAnsi" w:cstheme="minorHAnsi"/>
                <w:sz w:val="16"/>
                <w:szCs w:val="16"/>
              </w:rPr>
            </w:pPr>
          </w:p>
          <w:p w14:paraId="1E3D5B6B" w14:textId="77777777" w:rsidR="007F10F3" w:rsidRPr="00ED3D53" w:rsidRDefault="007F10F3" w:rsidP="007F10F3">
            <w:pPr>
              <w:pStyle w:val="Tijeloteksta-uvlaka2"/>
              <w:spacing w:after="0" w:line="240" w:lineRule="auto"/>
              <w:ind w:left="0"/>
              <w:rPr>
                <w:rFonts w:asciiTheme="minorHAnsi" w:hAnsiTheme="minorHAnsi" w:cstheme="minorHAnsi"/>
                <w:b w:val="0"/>
                <w:sz w:val="16"/>
                <w:szCs w:val="16"/>
              </w:rPr>
            </w:pPr>
            <w:r w:rsidRPr="00ED3D53">
              <w:rPr>
                <w:rFonts w:asciiTheme="minorHAnsi" w:hAnsiTheme="minorHAnsi" w:cstheme="minorHAnsi"/>
                <w:b w:val="0"/>
                <w:sz w:val="16"/>
                <w:szCs w:val="16"/>
              </w:rPr>
              <w:t>Roditeljski sastanci vezani uz mentalno i fizičko zdravlje učenika, prevenciju ovisnosti te promicanje zdravih stilova života</w:t>
            </w:r>
            <w:r>
              <w:rPr>
                <w:rFonts w:asciiTheme="minorHAnsi" w:hAnsiTheme="minorHAnsi" w:cstheme="minorHAnsi"/>
                <w:b w:val="0"/>
                <w:sz w:val="16"/>
                <w:szCs w:val="16"/>
              </w:rPr>
              <w:t>.</w:t>
            </w:r>
          </w:p>
        </w:tc>
        <w:tc>
          <w:tcPr>
            <w:tcW w:w="1934" w:type="dxa"/>
          </w:tcPr>
          <w:p w14:paraId="32E8D756" w14:textId="77777777" w:rsidR="007F10F3" w:rsidRPr="00F84CE4" w:rsidRDefault="007F10F3" w:rsidP="007F10F3">
            <w:pPr>
              <w:pStyle w:val="Tijeloteksta-uvlaka2"/>
              <w:numPr>
                <w:ilvl w:val="0"/>
                <w:numId w:val="50"/>
              </w:num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univerzalna</w:t>
            </w:r>
          </w:p>
        </w:tc>
        <w:tc>
          <w:tcPr>
            <w:tcW w:w="1691" w:type="dxa"/>
          </w:tcPr>
          <w:p w14:paraId="2999D250"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Roditelji učenika 8. razreda</w:t>
            </w:r>
          </w:p>
        </w:tc>
        <w:tc>
          <w:tcPr>
            <w:tcW w:w="1701" w:type="dxa"/>
          </w:tcPr>
          <w:p w14:paraId="0D261943"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1" w:type="dxa"/>
          </w:tcPr>
          <w:p w14:paraId="09A3DCC9"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w:t>
            </w:r>
          </w:p>
        </w:tc>
        <w:tc>
          <w:tcPr>
            <w:tcW w:w="1154" w:type="dxa"/>
          </w:tcPr>
          <w:p w14:paraId="6E59BC65" w14:textId="77777777" w:rsidR="007F10F3" w:rsidRPr="00F84CE4"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Školska liječnica</w:t>
            </w:r>
          </w:p>
        </w:tc>
      </w:tr>
    </w:tbl>
    <w:p w14:paraId="47FC4CCD" w14:textId="77777777" w:rsidR="007F10F3" w:rsidRDefault="007F10F3" w:rsidP="007F10F3">
      <w:pPr>
        <w:rPr>
          <w:rFonts w:cstheme="minorHAnsi"/>
          <w:sz w:val="16"/>
          <w:szCs w:val="16"/>
        </w:rPr>
      </w:pPr>
    </w:p>
    <w:p w14:paraId="1AC9095A" w14:textId="1143D129" w:rsidR="007F10F3" w:rsidRPr="00F84CE4" w:rsidRDefault="007F10F3" w:rsidP="007F10F3">
      <w:pPr>
        <w:pStyle w:val="Naslov4"/>
        <w:rPr>
          <w:rFonts w:asciiTheme="minorHAnsi" w:hAnsiTheme="minorHAnsi" w:cstheme="minorHAnsi"/>
          <w:color w:val="FF0000"/>
          <w:sz w:val="16"/>
          <w:szCs w:val="16"/>
        </w:rPr>
      </w:pPr>
      <w:r>
        <w:rPr>
          <w:rFonts w:asciiTheme="minorHAnsi" w:hAnsiTheme="minorHAnsi" w:cstheme="minorHAnsi"/>
          <w:sz w:val="16"/>
          <w:szCs w:val="16"/>
        </w:rPr>
        <w:t>R</w:t>
      </w:r>
      <w:r w:rsidRPr="00F84CE4">
        <w:rPr>
          <w:rFonts w:asciiTheme="minorHAnsi" w:hAnsiTheme="minorHAnsi" w:cstheme="minorHAnsi"/>
          <w:sz w:val="16"/>
          <w:szCs w:val="16"/>
        </w:rPr>
        <w:t>AD S UČITELJIMA</w:t>
      </w:r>
    </w:p>
    <w:tbl>
      <w:tblPr>
        <w:tblStyle w:val="Svijetlatablicareetke11"/>
        <w:tblW w:w="9288" w:type="dxa"/>
        <w:tblLayout w:type="fixed"/>
        <w:tblLook w:val="04A0" w:firstRow="1" w:lastRow="0" w:firstColumn="1" w:lastColumn="0" w:noHBand="0" w:noVBand="1"/>
      </w:tblPr>
      <w:tblGrid>
        <w:gridCol w:w="2093"/>
        <w:gridCol w:w="1984"/>
        <w:gridCol w:w="2127"/>
        <w:gridCol w:w="1134"/>
        <w:gridCol w:w="879"/>
        <w:gridCol w:w="1071"/>
      </w:tblGrid>
      <w:tr w:rsidR="007F10F3" w:rsidRPr="007F10F3" w14:paraId="50A73268" w14:textId="77777777" w:rsidTr="00CF7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4BD61EC"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i/>
                <w:sz w:val="18"/>
                <w:szCs w:val="18"/>
              </w:rPr>
              <w:t>Oblik rada aktivnosti</w:t>
            </w:r>
          </w:p>
          <w:p w14:paraId="073C9556" w14:textId="77777777" w:rsidR="007F10F3" w:rsidRPr="007F10F3" w:rsidRDefault="007F10F3" w:rsidP="007F10F3">
            <w:pPr>
              <w:pStyle w:val="Tijeloteksta-uvlaka2"/>
              <w:numPr>
                <w:ilvl w:val="0"/>
                <w:numId w:val="34"/>
              </w:numPr>
              <w:suppressAutoHyphens w:val="0"/>
              <w:spacing w:after="0" w:line="240" w:lineRule="auto"/>
              <w:rPr>
                <w:rFonts w:cs="Arial"/>
                <w:b w:val="0"/>
                <w:sz w:val="18"/>
                <w:szCs w:val="18"/>
              </w:rPr>
            </w:pPr>
            <w:r w:rsidRPr="007F10F3">
              <w:rPr>
                <w:rFonts w:cs="Arial"/>
                <w:b w:val="0"/>
                <w:sz w:val="18"/>
                <w:szCs w:val="18"/>
              </w:rPr>
              <w:t>Individualno savjetovanje o postupanju prema učenicima</w:t>
            </w:r>
          </w:p>
          <w:p w14:paraId="3A39ACEE" w14:textId="77777777" w:rsidR="007F10F3" w:rsidRPr="007F10F3" w:rsidRDefault="007F10F3" w:rsidP="007F10F3">
            <w:pPr>
              <w:pStyle w:val="Tijeloteksta-uvlaka2"/>
              <w:numPr>
                <w:ilvl w:val="0"/>
                <w:numId w:val="34"/>
              </w:numPr>
              <w:suppressAutoHyphens w:val="0"/>
              <w:spacing w:after="0" w:line="240" w:lineRule="auto"/>
              <w:rPr>
                <w:rFonts w:cs="Arial"/>
                <w:b w:val="0"/>
                <w:sz w:val="18"/>
                <w:szCs w:val="18"/>
              </w:rPr>
            </w:pPr>
            <w:r w:rsidRPr="007F10F3">
              <w:rPr>
                <w:rFonts w:cs="Arial"/>
                <w:b w:val="0"/>
                <w:sz w:val="18"/>
                <w:szCs w:val="18"/>
              </w:rPr>
              <w:t>Grupno savjetovanje s ciljem prevencije problema u ponašanju</w:t>
            </w:r>
          </w:p>
          <w:p w14:paraId="51ABF223" w14:textId="77777777" w:rsidR="007F10F3" w:rsidRPr="007F10F3" w:rsidRDefault="007F10F3" w:rsidP="007F10F3">
            <w:pPr>
              <w:pStyle w:val="Tijeloteksta-uvlaka2"/>
              <w:numPr>
                <w:ilvl w:val="0"/>
                <w:numId w:val="34"/>
              </w:numPr>
              <w:suppressAutoHyphens w:val="0"/>
              <w:spacing w:after="0" w:line="240" w:lineRule="auto"/>
              <w:rPr>
                <w:rFonts w:cs="Arial"/>
                <w:b w:val="0"/>
                <w:sz w:val="18"/>
                <w:szCs w:val="18"/>
              </w:rPr>
            </w:pPr>
            <w:r w:rsidRPr="007F10F3">
              <w:rPr>
                <w:rFonts w:cs="Arial"/>
                <w:b w:val="0"/>
                <w:sz w:val="18"/>
                <w:szCs w:val="18"/>
              </w:rPr>
              <w:t>Razredna vijeća</w:t>
            </w:r>
          </w:p>
          <w:p w14:paraId="4C751416" w14:textId="77777777" w:rsidR="007F10F3" w:rsidRPr="007F10F3" w:rsidRDefault="007F10F3" w:rsidP="007F10F3">
            <w:pPr>
              <w:pStyle w:val="Tijeloteksta-uvlaka2"/>
              <w:numPr>
                <w:ilvl w:val="0"/>
                <w:numId w:val="34"/>
              </w:numPr>
              <w:suppressAutoHyphens w:val="0"/>
              <w:spacing w:after="0" w:line="240" w:lineRule="auto"/>
              <w:rPr>
                <w:rFonts w:cs="Arial"/>
                <w:i/>
                <w:sz w:val="18"/>
                <w:szCs w:val="18"/>
              </w:rPr>
            </w:pPr>
            <w:r w:rsidRPr="007F10F3">
              <w:rPr>
                <w:rFonts w:cs="Arial"/>
                <w:b w:val="0"/>
                <w:sz w:val="18"/>
                <w:szCs w:val="18"/>
              </w:rPr>
              <w:t>Učiteljska vijeća</w:t>
            </w:r>
          </w:p>
        </w:tc>
        <w:tc>
          <w:tcPr>
            <w:tcW w:w="1984" w:type="dxa"/>
          </w:tcPr>
          <w:p w14:paraId="429074FF" w14:textId="77777777" w:rsidR="007F10F3" w:rsidRPr="007F10F3"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sz w:val="18"/>
                <w:szCs w:val="18"/>
              </w:rPr>
            </w:pPr>
            <w:r w:rsidRPr="007F10F3">
              <w:rPr>
                <w:rFonts w:cs="Arial"/>
                <w:i/>
                <w:sz w:val="18"/>
                <w:szCs w:val="18"/>
              </w:rPr>
              <w:t>Razina intervencije</w:t>
            </w:r>
            <w:r w:rsidRPr="007F10F3">
              <w:rPr>
                <w:rFonts w:cs="Arial"/>
                <w:sz w:val="18"/>
                <w:szCs w:val="18"/>
              </w:rPr>
              <w:t xml:space="preserve"> </w:t>
            </w:r>
          </w:p>
          <w:p w14:paraId="054087D3" w14:textId="77777777" w:rsidR="007F10F3" w:rsidRPr="007F10F3" w:rsidRDefault="007F10F3" w:rsidP="007F10F3">
            <w:pPr>
              <w:pStyle w:val="Tijeloteksta-uvlaka2"/>
              <w:numPr>
                <w:ilvl w:val="0"/>
                <w:numId w:val="135"/>
              </w:num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F10F3">
              <w:rPr>
                <w:rFonts w:cs="Arial"/>
                <w:b w:val="0"/>
                <w:sz w:val="18"/>
                <w:szCs w:val="18"/>
              </w:rPr>
              <w:t>Univerzalna</w:t>
            </w:r>
          </w:p>
          <w:p w14:paraId="17A762FA" w14:textId="77777777" w:rsidR="007F10F3" w:rsidRPr="007F10F3" w:rsidRDefault="007F10F3" w:rsidP="007F10F3">
            <w:pPr>
              <w:pStyle w:val="Tijeloteksta-uvlaka2"/>
              <w:numPr>
                <w:ilvl w:val="0"/>
                <w:numId w:val="135"/>
              </w:num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F10F3">
              <w:rPr>
                <w:rFonts w:cs="Arial"/>
                <w:b w:val="0"/>
                <w:sz w:val="18"/>
                <w:szCs w:val="18"/>
              </w:rPr>
              <w:t>Selektivna</w:t>
            </w:r>
          </w:p>
          <w:p w14:paraId="0B8CC294" w14:textId="77777777" w:rsidR="007F10F3" w:rsidRPr="007F10F3" w:rsidRDefault="007F10F3" w:rsidP="007F10F3">
            <w:pPr>
              <w:pStyle w:val="Tijeloteksta-uvlaka2"/>
              <w:numPr>
                <w:ilvl w:val="0"/>
                <w:numId w:val="135"/>
              </w:num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cs="Arial"/>
                <w:i/>
                <w:sz w:val="18"/>
                <w:szCs w:val="18"/>
              </w:rPr>
            </w:pPr>
            <w:r w:rsidRPr="007F10F3">
              <w:rPr>
                <w:rFonts w:cs="Arial"/>
                <w:b w:val="0"/>
                <w:sz w:val="18"/>
                <w:szCs w:val="18"/>
              </w:rPr>
              <w:t>Indicirana</w:t>
            </w:r>
          </w:p>
        </w:tc>
        <w:tc>
          <w:tcPr>
            <w:tcW w:w="2127" w:type="dxa"/>
            <w:hideMark/>
          </w:tcPr>
          <w:p w14:paraId="32114C42" w14:textId="77777777" w:rsidR="007F10F3" w:rsidRPr="007F10F3"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i/>
                <w:sz w:val="18"/>
                <w:szCs w:val="18"/>
              </w:rPr>
            </w:pPr>
            <w:r w:rsidRPr="007F10F3">
              <w:rPr>
                <w:rFonts w:cs="Arial"/>
                <w:i/>
                <w:sz w:val="18"/>
                <w:szCs w:val="18"/>
              </w:rPr>
              <w:t xml:space="preserve">Sudionici </w:t>
            </w:r>
          </w:p>
        </w:tc>
        <w:tc>
          <w:tcPr>
            <w:tcW w:w="1134" w:type="dxa"/>
          </w:tcPr>
          <w:p w14:paraId="5CA7450F" w14:textId="77777777" w:rsidR="007F10F3" w:rsidRPr="007F10F3"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i/>
                <w:sz w:val="18"/>
                <w:szCs w:val="18"/>
              </w:rPr>
            </w:pPr>
            <w:r w:rsidRPr="007F10F3">
              <w:rPr>
                <w:rFonts w:cs="Arial"/>
                <w:i/>
                <w:sz w:val="18"/>
                <w:szCs w:val="18"/>
              </w:rPr>
              <w:t>Tema/Naziv radionice/</w:t>
            </w:r>
          </w:p>
          <w:p w14:paraId="18113C6C" w14:textId="77777777" w:rsidR="007F10F3" w:rsidRPr="007F10F3"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i/>
                <w:sz w:val="18"/>
                <w:szCs w:val="18"/>
              </w:rPr>
            </w:pPr>
            <w:r w:rsidRPr="007F10F3">
              <w:rPr>
                <w:rFonts w:cs="Arial"/>
                <w:i/>
                <w:sz w:val="18"/>
                <w:szCs w:val="18"/>
              </w:rPr>
              <w:t>predavanja</w:t>
            </w:r>
          </w:p>
        </w:tc>
        <w:tc>
          <w:tcPr>
            <w:tcW w:w="879" w:type="dxa"/>
            <w:hideMark/>
          </w:tcPr>
          <w:p w14:paraId="6847CB41" w14:textId="77777777" w:rsidR="007F10F3" w:rsidRPr="007F10F3"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i/>
                <w:sz w:val="18"/>
                <w:szCs w:val="18"/>
              </w:rPr>
            </w:pPr>
            <w:r w:rsidRPr="007F10F3">
              <w:rPr>
                <w:rFonts w:cs="Arial"/>
                <w:i/>
                <w:sz w:val="18"/>
                <w:szCs w:val="18"/>
              </w:rPr>
              <w:t>Planirani broj susreta</w:t>
            </w:r>
          </w:p>
        </w:tc>
        <w:tc>
          <w:tcPr>
            <w:tcW w:w="1071" w:type="dxa"/>
            <w:hideMark/>
          </w:tcPr>
          <w:p w14:paraId="254D7C85" w14:textId="77777777" w:rsidR="007F10F3" w:rsidRPr="007F10F3"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i/>
                <w:sz w:val="18"/>
                <w:szCs w:val="18"/>
              </w:rPr>
            </w:pPr>
            <w:r w:rsidRPr="007F10F3">
              <w:rPr>
                <w:rFonts w:cs="Arial"/>
                <w:i/>
                <w:sz w:val="18"/>
                <w:szCs w:val="18"/>
              </w:rPr>
              <w:t>Voditelj/</w:t>
            </w:r>
          </w:p>
          <w:p w14:paraId="28AEB01E" w14:textId="77777777" w:rsidR="007F10F3" w:rsidRPr="007F10F3" w:rsidRDefault="007F10F3" w:rsidP="007F10F3">
            <w:pPr>
              <w:pStyle w:val="Tijeloteksta-uvlaka2"/>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i/>
                <w:sz w:val="18"/>
                <w:szCs w:val="18"/>
              </w:rPr>
            </w:pPr>
            <w:r w:rsidRPr="007F10F3">
              <w:rPr>
                <w:rFonts w:cs="Arial"/>
                <w:i/>
                <w:sz w:val="18"/>
                <w:szCs w:val="18"/>
              </w:rPr>
              <w:t>suradnici</w:t>
            </w:r>
          </w:p>
        </w:tc>
      </w:tr>
      <w:tr w:rsidR="007F10F3" w:rsidRPr="007F10F3" w14:paraId="34A67B2A" w14:textId="77777777" w:rsidTr="00CF74FA">
        <w:tc>
          <w:tcPr>
            <w:cnfStyle w:val="001000000000" w:firstRow="0" w:lastRow="0" w:firstColumn="1" w:lastColumn="0" w:oddVBand="0" w:evenVBand="0" w:oddHBand="0" w:evenHBand="0" w:firstRowFirstColumn="0" w:firstRowLastColumn="0" w:lastRowFirstColumn="0" w:lastRowLastColumn="0"/>
            <w:tcW w:w="2093" w:type="dxa"/>
          </w:tcPr>
          <w:p w14:paraId="3945B2DF" w14:textId="77777777" w:rsidR="007F10F3" w:rsidRPr="007F10F3" w:rsidRDefault="007F10F3" w:rsidP="007F10F3">
            <w:pPr>
              <w:pStyle w:val="Tijeloteksta-uvlaka2"/>
              <w:spacing w:after="0" w:line="240" w:lineRule="auto"/>
              <w:ind w:left="0"/>
              <w:rPr>
                <w:rFonts w:cs="Arial"/>
                <w:b w:val="0"/>
                <w:bCs w:val="0"/>
                <w:sz w:val="18"/>
                <w:szCs w:val="18"/>
              </w:rPr>
            </w:pPr>
            <w:r w:rsidRPr="007F10F3">
              <w:rPr>
                <w:rFonts w:cs="Arial"/>
                <w:sz w:val="18"/>
                <w:szCs w:val="18"/>
              </w:rPr>
              <w:t>Program povećanja sigurnosti u školi kroz dežurstava svih učitelja.</w:t>
            </w:r>
          </w:p>
          <w:p w14:paraId="41EBEEDA"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Oblik rada:</w:t>
            </w:r>
          </w:p>
          <w:p w14:paraId="1336F2DF"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lastRenderedPageBreak/>
              <w:t>b) Grupno savjetovanje</w:t>
            </w:r>
          </w:p>
          <w:p w14:paraId="3E10080A"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c) Učiteljska vijeća</w:t>
            </w:r>
          </w:p>
          <w:p w14:paraId="081135DD"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d) Razredna vijeća</w:t>
            </w:r>
          </w:p>
          <w:p w14:paraId="174C04AD" w14:textId="77777777" w:rsidR="007F10F3" w:rsidRPr="007F10F3" w:rsidRDefault="007F10F3" w:rsidP="007F10F3">
            <w:pPr>
              <w:pStyle w:val="Tijeloteksta-uvlaka2"/>
              <w:spacing w:after="0" w:line="240" w:lineRule="auto"/>
              <w:ind w:left="0"/>
              <w:rPr>
                <w:rFonts w:cs="Arial"/>
                <w:bCs w:val="0"/>
                <w:sz w:val="18"/>
                <w:szCs w:val="18"/>
              </w:rPr>
            </w:pPr>
          </w:p>
          <w:p w14:paraId="5A5C2CD3"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 xml:space="preserve">Učitelje se informira o Protokolu o postupanju u slučaju nasilja i vršnjačkih sukoba. </w:t>
            </w:r>
            <w:r w:rsidRPr="007F10F3">
              <w:rPr>
                <w:rFonts w:cs="Arial"/>
                <w:b w:val="0"/>
                <w:bCs w:val="0"/>
                <w:sz w:val="18"/>
                <w:szCs w:val="18"/>
              </w:rPr>
              <w:t>Zajednički dogovor dežurstava  za vrijeme školskih odmora. Dogovori oko provedbe i vođenje evidencija. Ukazivanje na važnost dežurstava.</w:t>
            </w:r>
          </w:p>
          <w:p w14:paraId="1D307B89"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Učiteljima se pružaju  praktične vještine u slučaju:</w:t>
            </w:r>
          </w:p>
          <w:p w14:paraId="68000B49"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-Nasilja među učenicima u školi</w:t>
            </w:r>
            <w:r w:rsidRPr="007F10F3">
              <w:rPr>
                <w:rFonts w:cs="Arial"/>
                <w:bCs w:val="0"/>
                <w:sz w:val="18"/>
                <w:szCs w:val="18"/>
              </w:rPr>
              <w:t xml:space="preserve"> i </w:t>
            </w:r>
            <w:r w:rsidRPr="007F10F3">
              <w:rPr>
                <w:rFonts w:cs="Arial"/>
                <w:b w:val="0"/>
                <w:sz w:val="18"/>
                <w:szCs w:val="18"/>
              </w:rPr>
              <w:t>vršnjačkih sukoba</w:t>
            </w:r>
          </w:p>
          <w:p w14:paraId="64BDEB86" w14:textId="77777777" w:rsidR="007F10F3" w:rsidRPr="007F10F3" w:rsidRDefault="007F10F3" w:rsidP="007F10F3">
            <w:pPr>
              <w:pStyle w:val="Tijeloteksta-uvlaka2"/>
              <w:spacing w:after="0" w:line="240" w:lineRule="auto"/>
              <w:ind w:left="0"/>
              <w:rPr>
                <w:rFonts w:cs="Arial"/>
                <w:bCs w:val="0"/>
                <w:sz w:val="18"/>
                <w:szCs w:val="18"/>
              </w:rPr>
            </w:pPr>
          </w:p>
        </w:tc>
        <w:tc>
          <w:tcPr>
            <w:tcW w:w="1984" w:type="dxa"/>
          </w:tcPr>
          <w:p w14:paraId="6501651F"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lastRenderedPageBreak/>
              <w:t>a) Univerzalna</w:t>
            </w:r>
          </w:p>
        </w:tc>
        <w:tc>
          <w:tcPr>
            <w:tcW w:w="2127" w:type="dxa"/>
          </w:tcPr>
          <w:p w14:paraId="01913041"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Učitelji i nastavnici, stručni suradnici i djelatnici škole</w:t>
            </w:r>
          </w:p>
        </w:tc>
        <w:tc>
          <w:tcPr>
            <w:tcW w:w="1134" w:type="dxa"/>
          </w:tcPr>
          <w:p w14:paraId="39F4E6DC"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Sigurnost u školi</w:t>
            </w:r>
          </w:p>
        </w:tc>
        <w:tc>
          <w:tcPr>
            <w:tcW w:w="879" w:type="dxa"/>
          </w:tcPr>
          <w:p w14:paraId="03495713"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Kontinuirano</w:t>
            </w:r>
          </w:p>
        </w:tc>
        <w:tc>
          <w:tcPr>
            <w:tcW w:w="1071" w:type="dxa"/>
          </w:tcPr>
          <w:p w14:paraId="2F9E27FB"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Stručni suradnici, ravnateljica,</w:t>
            </w:r>
          </w:p>
          <w:p w14:paraId="617084E0"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učitelji</w:t>
            </w:r>
          </w:p>
        </w:tc>
      </w:tr>
      <w:tr w:rsidR="007F10F3" w:rsidRPr="007F10F3" w14:paraId="36894E3D" w14:textId="77777777" w:rsidTr="00CF74FA">
        <w:tc>
          <w:tcPr>
            <w:cnfStyle w:val="001000000000" w:firstRow="0" w:lastRow="0" w:firstColumn="1" w:lastColumn="0" w:oddVBand="0" w:evenVBand="0" w:oddHBand="0" w:evenHBand="0" w:firstRowFirstColumn="0" w:firstRowLastColumn="0" w:lastRowFirstColumn="0" w:lastRowLastColumn="0"/>
            <w:tcW w:w="2093" w:type="dxa"/>
          </w:tcPr>
          <w:p w14:paraId="71CFC269" w14:textId="77777777" w:rsidR="007F10F3" w:rsidRPr="007F10F3" w:rsidRDefault="007F10F3" w:rsidP="007F10F3">
            <w:pPr>
              <w:pStyle w:val="Tijeloteksta-uvlaka2"/>
              <w:spacing w:after="0" w:line="240" w:lineRule="auto"/>
              <w:ind w:left="0"/>
              <w:rPr>
                <w:rFonts w:cs="Arial"/>
                <w:sz w:val="18"/>
                <w:szCs w:val="18"/>
              </w:rPr>
            </w:pPr>
            <w:r w:rsidRPr="007F10F3">
              <w:rPr>
                <w:rFonts w:cs="Arial"/>
                <w:sz w:val="18"/>
                <w:szCs w:val="18"/>
              </w:rPr>
              <w:lastRenderedPageBreak/>
              <w:t xml:space="preserve">Program povjerenstva za borbu protiv pušenja </w:t>
            </w:r>
          </w:p>
          <w:p w14:paraId="4A623346"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Oblik rada:</w:t>
            </w:r>
          </w:p>
          <w:p w14:paraId="3455EB75"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b) Grupno savjetovanje</w:t>
            </w:r>
          </w:p>
          <w:p w14:paraId="5F36B7FA"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c) Učiteljska vijeća</w:t>
            </w:r>
          </w:p>
          <w:p w14:paraId="513CCECE"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d) Razredna vijeća</w:t>
            </w:r>
          </w:p>
          <w:p w14:paraId="24D69EA3" w14:textId="77777777" w:rsidR="007F10F3" w:rsidRPr="007F10F3" w:rsidRDefault="007F10F3" w:rsidP="007F10F3">
            <w:pPr>
              <w:pStyle w:val="Tijeloteksta-uvlaka2"/>
              <w:spacing w:after="0" w:line="240" w:lineRule="auto"/>
              <w:ind w:left="0"/>
              <w:rPr>
                <w:rFonts w:cs="Arial"/>
                <w:b w:val="0"/>
                <w:sz w:val="18"/>
                <w:szCs w:val="18"/>
              </w:rPr>
            </w:pPr>
          </w:p>
          <w:p w14:paraId="589098F9" w14:textId="77777777" w:rsidR="007F10F3" w:rsidRPr="007F10F3" w:rsidRDefault="007F10F3" w:rsidP="007F10F3">
            <w:pPr>
              <w:pStyle w:val="Tijeloteksta-uvlaka2"/>
              <w:spacing w:after="0" w:line="240" w:lineRule="auto"/>
              <w:rPr>
                <w:rFonts w:cs="Arial"/>
                <w:b w:val="0"/>
                <w:sz w:val="18"/>
                <w:szCs w:val="18"/>
              </w:rPr>
            </w:pPr>
            <w:r w:rsidRPr="007F10F3">
              <w:rPr>
                <w:rFonts w:cs="Arial"/>
                <w:b w:val="0"/>
                <w:sz w:val="18"/>
                <w:szCs w:val="18"/>
              </w:rPr>
              <w:t>Ciljevi:</w:t>
            </w:r>
          </w:p>
          <w:p w14:paraId="3E49666B"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praćenje odgovarajućih pravilnika i propisa</w:t>
            </w:r>
          </w:p>
          <w:p w14:paraId="20EAE82C"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informiranje, educiranje, buđenje svijesti učenika i djelatnika o nepušenju kao kvalitetnijem načinu života i štetnim posljedicama pušenja</w:t>
            </w:r>
          </w:p>
          <w:p w14:paraId="6ED99688"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poticanje odvikavanja od pušenja osobama koje žele prestati pušiti</w:t>
            </w:r>
          </w:p>
          <w:p w14:paraId="2C70C23D"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poticanje razrednika da na Satu razrednika održe predavanje na temu o štetnosti pušenja</w:t>
            </w:r>
          </w:p>
          <w:p w14:paraId="7CD8681C"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prema potrebi predlagati nabavu primjerenih sredstava, opreme i prigodnih publikacija u svezi s promicanjem nepušenja.</w:t>
            </w:r>
          </w:p>
        </w:tc>
        <w:tc>
          <w:tcPr>
            <w:tcW w:w="1984" w:type="dxa"/>
          </w:tcPr>
          <w:p w14:paraId="151F0518" w14:textId="77777777" w:rsidR="007F10F3" w:rsidRPr="007F10F3" w:rsidRDefault="007F10F3" w:rsidP="007F10F3">
            <w:pPr>
              <w:pStyle w:val="Tijeloteksta-uvlaka2"/>
              <w:numPr>
                <w:ilvl w:val="0"/>
                <w:numId w:val="49"/>
              </w:num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Univerzalna</w:t>
            </w:r>
          </w:p>
        </w:tc>
        <w:tc>
          <w:tcPr>
            <w:tcW w:w="2127" w:type="dxa"/>
          </w:tcPr>
          <w:p w14:paraId="62131434"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Učitelji i nastavnici, stručni suradnici i djelatnici škole</w:t>
            </w:r>
          </w:p>
        </w:tc>
        <w:tc>
          <w:tcPr>
            <w:tcW w:w="1134" w:type="dxa"/>
          </w:tcPr>
          <w:p w14:paraId="10FAE85C"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79" w:type="dxa"/>
          </w:tcPr>
          <w:p w14:paraId="04B0C042"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71" w:type="dxa"/>
          </w:tcPr>
          <w:p w14:paraId="0BCC4540"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Članovi povjerenstva za borbu protiv pušenja</w:t>
            </w:r>
          </w:p>
        </w:tc>
      </w:tr>
      <w:tr w:rsidR="007F10F3" w:rsidRPr="007F10F3" w14:paraId="259BDACD" w14:textId="77777777" w:rsidTr="00CF74FA">
        <w:tc>
          <w:tcPr>
            <w:cnfStyle w:val="001000000000" w:firstRow="0" w:lastRow="0" w:firstColumn="1" w:lastColumn="0" w:oddVBand="0" w:evenVBand="0" w:oddHBand="0" w:evenHBand="0" w:firstRowFirstColumn="0" w:firstRowLastColumn="0" w:lastRowFirstColumn="0" w:lastRowLastColumn="0"/>
            <w:tcW w:w="2093" w:type="dxa"/>
          </w:tcPr>
          <w:p w14:paraId="4C8B5785"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sz w:val="18"/>
                <w:szCs w:val="18"/>
              </w:rPr>
              <w:t>Stručna usavršavanja</w:t>
            </w:r>
          </w:p>
          <w:p w14:paraId="18A96F99"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Oblik rada:</w:t>
            </w:r>
          </w:p>
          <w:p w14:paraId="372AF1BC"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 xml:space="preserve"> b)</w:t>
            </w:r>
            <w:r w:rsidRPr="007F10F3">
              <w:rPr>
                <w:rFonts w:cs="Arial"/>
                <w:bCs w:val="0"/>
                <w:sz w:val="18"/>
                <w:szCs w:val="18"/>
              </w:rPr>
              <w:t xml:space="preserve"> </w:t>
            </w:r>
            <w:r w:rsidRPr="007F10F3">
              <w:rPr>
                <w:rFonts w:cs="Arial"/>
                <w:b w:val="0"/>
                <w:bCs w:val="0"/>
                <w:sz w:val="18"/>
                <w:szCs w:val="18"/>
              </w:rPr>
              <w:t>Grupno savjetovanje</w:t>
            </w:r>
          </w:p>
          <w:p w14:paraId="05889922"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 xml:space="preserve"> c) Učiteljsko vijeće</w:t>
            </w:r>
          </w:p>
          <w:p w14:paraId="64676D0A"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xml:space="preserve"> d) Razredno vijeće</w:t>
            </w:r>
          </w:p>
          <w:p w14:paraId="6ECF019B" w14:textId="77777777" w:rsidR="007F10F3" w:rsidRPr="007F10F3" w:rsidRDefault="007F10F3" w:rsidP="007F10F3">
            <w:pPr>
              <w:pStyle w:val="Tijeloteksta-uvlaka2"/>
              <w:spacing w:after="0" w:line="240" w:lineRule="auto"/>
              <w:ind w:left="0"/>
              <w:rPr>
                <w:rFonts w:cs="Arial"/>
                <w:b w:val="0"/>
                <w:sz w:val="18"/>
                <w:szCs w:val="18"/>
              </w:rPr>
            </w:pPr>
          </w:p>
          <w:p w14:paraId="167D8382"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xml:space="preserve">Edukacijska predavanja na UV, Edukacije iz kataloga AZOO-a, online </w:t>
            </w:r>
            <w:r w:rsidRPr="007F10F3">
              <w:rPr>
                <w:rFonts w:cs="Arial"/>
                <w:b w:val="0"/>
                <w:sz w:val="18"/>
                <w:szCs w:val="18"/>
              </w:rPr>
              <w:lastRenderedPageBreak/>
              <w:t>usavršavanja, stručna literatura, primjeri radionica, zanimljivosti i novosti iz područja pedagogije i psihologije, korisni portali…</w:t>
            </w:r>
          </w:p>
        </w:tc>
        <w:tc>
          <w:tcPr>
            <w:tcW w:w="1984" w:type="dxa"/>
          </w:tcPr>
          <w:p w14:paraId="682AD0CA"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lastRenderedPageBreak/>
              <w:t>a) Univerzalna</w:t>
            </w:r>
          </w:p>
        </w:tc>
        <w:tc>
          <w:tcPr>
            <w:tcW w:w="2127" w:type="dxa"/>
          </w:tcPr>
          <w:p w14:paraId="4D98C8EC"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Svi učitelji i nastavnici, stručna služba škole</w:t>
            </w:r>
          </w:p>
        </w:tc>
        <w:tc>
          <w:tcPr>
            <w:tcW w:w="1134" w:type="dxa"/>
          </w:tcPr>
          <w:p w14:paraId="7960E304"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Cjeloživotno učenje – prigodne teme</w:t>
            </w:r>
          </w:p>
        </w:tc>
        <w:tc>
          <w:tcPr>
            <w:tcW w:w="879" w:type="dxa"/>
          </w:tcPr>
          <w:p w14:paraId="14F21621"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Sukladno ponudi i interesu</w:t>
            </w:r>
          </w:p>
        </w:tc>
        <w:tc>
          <w:tcPr>
            <w:tcW w:w="1071" w:type="dxa"/>
          </w:tcPr>
          <w:p w14:paraId="2647A544"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MZOS, AZOO, ravnateljica</w:t>
            </w:r>
          </w:p>
        </w:tc>
      </w:tr>
      <w:tr w:rsidR="007F10F3" w:rsidRPr="007F10F3" w14:paraId="3568DCAC" w14:textId="77777777" w:rsidTr="00CF74FA">
        <w:tc>
          <w:tcPr>
            <w:cnfStyle w:val="001000000000" w:firstRow="0" w:lastRow="0" w:firstColumn="1" w:lastColumn="0" w:oddVBand="0" w:evenVBand="0" w:oddHBand="0" w:evenHBand="0" w:firstRowFirstColumn="0" w:firstRowLastColumn="0" w:lastRowFirstColumn="0" w:lastRowLastColumn="0"/>
            <w:tcW w:w="2093" w:type="dxa"/>
          </w:tcPr>
          <w:p w14:paraId="6725ADAE" w14:textId="77777777" w:rsidR="007F10F3" w:rsidRPr="007F10F3" w:rsidRDefault="007F10F3" w:rsidP="007F10F3">
            <w:pPr>
              <w:spacing w:after="0" w:line="240" w:lineRule="auto"/>
              <w:contextualSpacing/>
              <w:rPr>
                <w:rFonts w:cs="Arial"/>
                <w:iCs/>
                <w:sz w:val="18"/>
                <w:szCs w:val="18"/>
              </w:rPr>
            </w:pPr>
            <w:r w:rsidRPr="007F10F3">
              <w:rPr>
                <w:rFonts w:cs="Arial"/>
                <w:iCs/>
                <w:sz w:val="18"/>
                <w:szCs w:val="18"/>
              </w:rPr>
              <w:lastRenderedPageBreak/>
              <w:t>Pomozi DA</w:t>
            </w:r>
          </w:p>
          <w:p w14:paraId="2B84E9CB" w14:textId="77777777" w:rsidR="007F10F3" w:rsidRPr="007F10F3" w:rsidRDefault="007F10F3" w:rsidP="007F10F3">
            <w:pPr>
              <w:spacing w:after="0" w:line="240" w:lineRule="auto"/>
              <w:contextualSpacing/>
              <w:rPr>
                <w:rFonts w:cs="Arial"/>
                <w:iCs/>
                <w:sz w:val="18"/>
                <w:szCs w:val="18"/>
              </w:rPr>
            </w:pPr>
            <w:r w:rsidRPr="007F10F3">
              <w:rPr>
                <w:rFonts w:cs="Arial"/>
                <w:b w:val="0"/>
                <w:bCs w:val="0"/>
                <w:iCs/>
                <w:sz w:val="18"/>
                <w:szCs w:val="18"/>
              </w:rPr>
              <w:t>PoMoZi Da edukativni je program zdravstvenoga opismenjavanja odgojno-obrazovnih djelatnika u osnovnim i srednjim školama Republike Hrvatske u području mentalnoga zdravlja djece i mladih.</w:t>
            </w:r>
          </w:p>
          <w:p w14:paraId="2509D4B5" w14:textId="77777777" w:rsidR="007F10F3" w:rsidRPr="007F10F3" w:rsidRDefault="007F10F3" w:rsidP="007F10F3">
            <w:pPr>
              <w:spacing w:after="0" w:line="240" w:lineRule="auto"/>
              <w:ind w:left="420"/>
              <w:contextualSpacing/>
              <w:rPr>
                <w:rFonts w:cs="Arial"/>
                <w:iCs/>
                <w:sz w:val="18"/>
                <w:szCs w:val="18"/>
              </w:rPr>
            </w:pPr>
          </w:p>
          <w:p w14:paraId="0531F3EE" w14:textId="77777777" w:rsidR="007F10F3" w:rsidRPr="007F10F3" w:rsidRDefault="007F10F3" w:rsidP="007F10F3">
            <w:pPr>
              <w:spacing w:after="0" w:line="240" w:lineRule="auto"/>
              <w:contextualSpacing/>
              <w:rPr>
                <w:rFonts w:cs="Arial"/>
                <w:iCs/>
                <w:sz w:val="18"/>
                <w:szCs w:val="18"/>
              </w:rPr>
            </w:pPr>
            <w:r w:rsidRPr="007F10F3">
              <w:rPr>
                <w:rFonts w:cs="Arial"/>
                <w:iCs/>
                <w:sz w:val="18"/>
                <w:szCs w:val="18"/>
              </w:rPr>
              <w:t>Ciljevi:</w:t>
            </w:r>
          </w:p>
          <w:p w14:paraId="6867B292" w14:textId="77777777" w:rsidR="007F10F3" w:rsidRPr="007F10F3" w:rsidRDefault="007F10F3" w:rsidP="007F10F3">
            <w:pPr>
              <w:pStyle w:val="Odlomakpopisa"/>
              <w:numPr>
                <w:ilvl w:val="0"/>
                <w:numId w:val="47"/>
              </w:numPr>
              <w:suppressAutoHyphens w:val="0"/>
              <w:spacing w:after="0" w:line="240" w:lineRule="auto"/>
              <w:rPr>
                <w:rFonts w:cs="Arial"/>
                <w:b w:val="0"/>
                <w:iCs/>
                <w:sz w:val="18"/>
                <w:szCs w:val="18"/>
              </w:rPr>
            </w:pPr>
            <w:r w:rsidRPr="007F10F3">
              <w:rPr>
                <w:rFonts w:cs="Arial"/>
                <w:b w:val="0"/>
                <w:iCs/>
                <w:sz w:val="18"/>
                <w:szCs w:val="18"/>
              </w:rPr>
              <w:t>Pravovremeno prepoznavanje depresivno-anksioznih problema kod djece i mladih, samoozljeđivanja razmišljanja o samoubojstvu, zlouporabe alkohola, gubitka i tugovanja.</w:t>
            </w:r>
          </w:p>
          <w:p w14:paraId="6D3A8552" w14:textId="77777777" w:rsidR="007F10F3" w:rsidRPr="007F10F3" w:rsidRDefault="007F10F3" w:rsidP="007F10F3">
            <w:pPr>
              <w:pStyle w:val="Odlomakpopisa"/>
              <w:numPr>
                <w:ilvl w:val="0"/>
                <w:numId w:val="47"/>
              </w:numPr>
              <w:suppressAutoHyphens w:val="0"/>
              <w:spacing w:after="0" w:line="240" w:lineRule="auto"/>
              <w:rPr>
                <w:rFonts w:cs="Arial"/>
                <w:b w:val="0"/>
                <w:iCs/>
                <w:sz w:val="18"/>
                <w:szCs w:val="18"/>
              </w:rPr>
            </w:pPr>
            <w:r w:rsidRPr="007F10F3">
              <w:rPr>
                <w:rFonts w:cs="Arial"/>
                <w:b w:val="0"/>
                <w:iCs/>
                <w:sz w:val="18"/>
                <w:szCs w:val="18"/>
              </w:rPr>
              <w:t>ispravno pristupanje i pružanje potrebne podrške učeniku s problemom</w:t>
            </w:r>
          </w:p>
        </w:tc>
        <w:tc>
          <w:tcPr>
            <w:tcW w:w="1984" w:type="dxa"/>
          </w:tcPr>
          <w:p w14:paraId="79198569" w14:textId="77777777" w:rsidR="007F10F3" w:rsidRPr="007F10F3" w:rsidRDefault="007F10F3" w:rsidP="007F10F3">
            <w:pPr>
              <w:pStyle w:val="Tijeloteksta-uvlaka2"/>
              <w:numPr>
                <w:ilvl w:val="0"/>
                <w:numId w:val="48"/>
              </w:num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evaluiran</w:t>
            </w:r>
          </w:p>
        </w:tc>
        <w:tc>
          <w:tcPr>
            <w:tcW w:w="2127" w:type="dxa"/>
          </w:tcPr>
          <w:p w14:paraId="631FF944" w14:textId="77777777" w:rsidR="007F10F3" w:rsidRPr="007F10F3" w:rsidRDefault="007F10F3" w:rsidP="007F10F3">
            <w:pPr>
              <w:pStyle w:val="Tijeloteksta-uvlaka2"/>
              <w:numPr>
                <w:ilvl w:val="0"/>
                <w:numId w:val="48"/>
              </w:num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selektivna</w:t>
            </w:r>
          </w:p>
        </w:tc>
        <w:tc>
          <w:tcPr>
            <w:tcW w:w="1134" w:type="dxa"/>
          </w:tcPr>
          <w:p w14:paraId="5CAA83BD"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Ovisno o potrebi</w:t>
            </w:r>
          </w:p>
        </w:tc>
        <w:tc>
          <w:tcPr>
            <w:tcW w:w="879" w:type="dxa"/>
          </w:tcPr>
          <w:p w14:paraId="148CC1EE"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Po potrebi</w:t>
            </w:r>
          </w:p>
        </w:tc>
        <w:tc>
          <w:tcPr>
            <w:tcW w:w="1071" w:type="dxa"/>
          </w:tcPr>
          <w:p w14:paraId="76F879E2"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Nastavni zavod za javno zdravstvo „Dr. A. Štampar“, educirani djelatnici</w:t>
            </w:r>
          </w:p>
        </w:tc>
      </w:tr>
      <w:tr w:rsidR="007F10F3" w:rsidRPr="007F10F3" w14:paraId="4E965E91" w14:textId="77777777" w:rsidTr="00CF74FA">
        <w:tc>
          <w:tcPr>
            <w:cnfStyle w:val="001000000000" w:firstRow="0" w:lastRow="0" w:firstColumn="1" w:lastColumn="0" w:oddVBand="0" w:evenVBand="0" w:oddHBand="0" w:evenHBand="0" w:firstRowFirstColumn="0" w:firstRowLastColumn="0" w:lastRowFirstColumn="0" w:lastRowLastColumn="0"/>
            <w:tcW w:w="2093" w:type="dxa"/>
          </w:tcPr>
          <w:p w14:paraId="12E678D8" w14:textId="77777777" w:rsidR="007F10F3" w:rsidRPr="007F10F3" w:rsidRDefault="007F10F3" w:rsidP="007F10F3">
            <w:pPr>
              <w:pStyle w:val="Tijeloteksta-uvlaka2"/>
              <w:spacing w:after="0" w:line="240" w:lineRule="auto"/>
              <w:ind w:left="0"/>
              <w:rPr>
                <w:rFonts w:cs="Arial"/>
                <w:sz w:val="18"/>
                <w:szCs w:val="18"/>
              </w:rPr>
            </w:pPr>
            <w:r w:rsidRPr="007F10F3">
              <w:rPr>
                <w:rFonts w:cs="Arial"/>
                <w:sz w:val="18"/>
                <w:szCs w:val="18"/>
              </w:rPr>
              <w:t xml:space="preserve">Plan antikorupcijskih aktivnosti </w:t>
            </w:r>
          </w:p>
          <w:p w14:paraId="2EB6BF73"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 xml:space="preserve">Oblik rada: </w:t>
            </w:r>
          </w:p>
          <w:p w14:paraId="33DB7578"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a) Grupno savjetovanje</w:t>
            </w:r>
          </w:p>
          <w:p w14:paraId="05365C82"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Škola provodi preventivne mjere u svrhu suzbijanja korupcije  (zlouporabe ovlasti  radi osobne ili skupne koristi).</w:t>
            </w:r>
          </w:p>
          <w:p w14:paraId="11878786" w14:textId="77777777" w:rsidR="007F10F3" w:rsidRPr="007F10F3" w:rsidRDefault="007F10F3" w:rsidP="007F10F3">
            <w:pPr>
              <w:pStyle w:val="Tijeloteksta-uvlaka2"/>
              <w:spacing w:after="0" w:line="240" w:lineRule="auto"/>
              <w:ind w:left="0"/>
              <w:rPr>
                <w:rFonts w:cs="Arial"/>
                <w:bCs w:val="0"/>
                <w:sz w:val="18"/>
                <w:szCs w:val="18"/>
              </w:rPr>
            </w:pPr>
          </w:p>
          <w:p w14:paraId="1766DE2C" w14:textId="77777777" w:rsidR="007F10F3" w:rsidRPr="007F10F3" w:rsidRDefault="007F10F3" w:rsidP="007F10F3">
            <w:pPr>
              <w:pStyle w:val="Tijeloteksta-uvlaka2"/>
              <w:spacing w:after="0" w:line="240" w:lineRule="auto"/>
              <w:ind w:left="0"/>
              <w:rPr>
                <w:rFonts w:cs="Arial"/>
                <w:bCs w:val="0"/>
                <w:sz w:val="18"/>
                <w:szCs w:val="18"/>
              </w:rPr>
            </w:pPr>
            <w:r w:rsidRPr="007F10F3">
              <w:rPr>
                <w:rFonts w:cs="Arial"/>
                <w:b w:val="0"/>
                <w:sz w:val="18"/>
                <w:szCs w:val="18"/>
              </w:rPr>
              <w:t xml:space="preserve">Ciljevi: </w:t>
            </w:r>
          </w:p>
          <w:p w14:paraId="60660431" w14:textId="77777777" w:rsidR="007F10F3" w:rsidRPr="007F10F3" w:rsidRDefault="007F10F3" w:rsidP="007F10F3">
            <w:pPr>
              <w:pStyle w:val="Tijeloteksta-uvlaka2"/>
              <w:numPr>
                <w:ilvl w:val="0"/>
                <w:numId w:val="44"/>
              </w:numPr>
              <w:suppressAutoHyphens w:val="0"/>
              <w:spacing w:after="0" w:line="240" w:lineRule="auto"/>
              <w:rPr>
                <w:rFonts w:cs="Arial"/>
                <w:b w:val="0"/>
                <w:sz w:val="18"/>
                <w:szCs w:val="18"/>
              </w:rPr>
            </w:pPr>
            <w:r w:rsidRPr="007F10F3">
              <w:rPr>
                <w:rFonts w:cs="Arial"/>
                <w:b w:val="0"/>
                <w:sz w:val="18"/>
                <w:szCs w:val="18"/>
              </w:rPr>
              <w:t>Kod zaposlenika razviti odgovorno i zakonito postupanje pri raspolaganju sredstvima</w:t>
            </w:r>
          </w:p>
          <w:p w14:paraId="44BBAD35" w14:textId="77777777" w:rsidR="007F10F3" w:rsidRPr="007F10F3" w:rsidRDefault="007F10F3" w:rsidP="007F10F3">
            <w:pPr>
              <w:pStyle w:val="Tijeloteksta-uvlaka2"/>
              <w:numPr>
                <w:ilvl w:val="0"/>
                <w:numId w:val="44"/>
              </w:numPr>
              <w:suppressAutoHyphens w:val="0"/>
              <w:spacing w:after="0" w:line="240" w:lineRule="auto"/>
              <w:rPr>
                <w:rFonts w:cs="Arial"/>
                <w:b w:val="0"/>
                <w:sz w:val="18"/>
                <w:szCs w:val="18"/>
              </w:rPr>
            </w:pPr>
            <w:r w:rsidRPr="007F10F3">
              <w:rPr>
                <w:rFonts w:cs="Arial"/>
                <w:b w:val="0"/>
                <w:sz w:val="18"/>
                <w:szCs w:val="18"/>
              </w:rPr>
              <w:t>Postupanje prema načelu savjesnosti i pravilima struke</w:t>
            </w:r>
          </w:p>
          <w:p w14:paraId="6EF0A92F" w14:textId="77777777" w:rsidR="007F10F3" w:rsidRPr="007F10F3" w:rsidRDefault="007F10F3" w:rsidP="007F10F3">
            <w:pPr>
              <w:pStyle w:val="Tijeloteksta-uvlaka2"/>
              <w:numPr>
                <w:ilvl w:val="0"/>
                <w:numId w:val="44"/>
              </w:numPr>
              <w:suppressAutoHyphens w:val="0"/>
              <w:spacing w:after="0" w:line="240" w:lineRule="auto"/>
              <w:rPr>
                <w:rFonts w:cs="Arial"/>
                <w:b w:val="0"/>
                <w:sz w:val="18"/>
                <w:szCs w:val="18"/>
              </w:rPr>
            </w:pPr>
            <w:r w:rsidRPr="007F10F3">
              <w:rPr>
                <w:rFonts w:cs="Arial"/>
                <w:b w:val="0"/>
                <w:sz w:val="18"/>
                <w:szCs w:val="18"/>
              </w:rPr>
              <w:t>Odgovorno i zakonito sklapanje poslova</w:t>
            </w:r>
          </w:p>
          <w:p w14:paraId="21977599" w14:textId="77777777" w:rsidR="007F10F3" w:rsidRPr="007F10F3" w:rsidRDefault="007F10F3" w:rsidP="007F10F3">
            <w:pPr>
              <w:pStyle w:val="Tijeloteksta-uvlaka2"/>
              <w:numPr>
                <w:ilvl w:val="0"/>
                <w:numId w:val="44"/>
              </w:numPr>
              <w:suppressAutoHyphens w:val="0"/>
              <w:spacing w:after="0" w:line="240" w:lineRule="auto"/>
              <w:rPr>
                <w:rFonts w:cs="Arial"/>
                <w:b w:val="0"/>
                <w:sz w:val="18"/>
                <w:szCs w:val="18"/>
              </w:rPr>
            </w:pPr>
            <w:r w:rsidRPr="007F10F3">
              <w:rPr>
                <w:rFonts w:cs="Arial"/>
                <w:b w:val="0"/>
                <w:sz w:val="18"/>
                <w:szCs w:val="18"/>
              </w:rPr>
              <w:lastRenderedPageBreak/>
              <w:t xml:space="preserve">Davanje prostora škole u najam ili zakup s uvažavanjem interesa škole </w:t>
            </w:r>
          </w:p>
          <w:p w14:paraId="4A873C6F" w14:textId="77777777" w:rsidR="007F10F3" w:rsidRPr="007F10F3" w:rsidRDefault="007F10F3" w:rsidP="007F10F3">
            <w:pPr>
              <w:pStyle w:val="Tijeloteksta-uvlaka2"/>
              <w:numPr>
                <w:ilvl w:val="0"/>
                <w:numId w:val="44"/>
              </w:numPr>
              <w:suppressAutoHyphens w:val="0"/>
              <w:spacing w:after="0" w:line="240" w:lineRule="auto"/>
              <w:rPr>
                <w:rFonts w:cs="Arial"/>
                <w:b w:val="0"/>
                <w:sz w:val="18"/>
                <w:szCs w:val="18"/>
              </w:rPr>
            </w:pPr>
            <w:r w:rsidRPr="007F10F3">
              <w:rPr>
                <w:rFonts w:cs="Arial"/>
                <w:b w:val="0"/>
                <w:sz w:val="18"/>
                <w:szCs w:val="18"/>
              </w:rPr>
              <w:t>Odgovorno i zakonito odlučivanje o drugim aktivnostima škole</w:t>
            </w:r>
          </w:p>
        </w:tc>
        <w:tc>
          <w:tcPr>
            <w:tcW w:w="1984" w:type="dxa"/>
          </w:tcPr>
          <w:p w14:paraId="41263D99"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F10F3">
              <w:rPr>
                <w:rFonts w:cs="Arial"/>
                <w:sz w:val="18"/>
                <w:szCs w:val="18"/>
              </w:rPr>
              <w:lastRenderedPageBreak/>
              <w:t xml:space="preserve">a) Univerzalna </w:t>
            </w:r>
          </w:p>
        </w:tc>
        <w:tc>
          <w:tcPr>
            <w:tcW w:w="2127" w:type="dxa"/>
          </w:tcPr>
          <w:p w14:paraId="7315F729"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F10F3">
              <w:rPr>
                <w:rFonts w:cs="Arial"/>
                <w:sz w:val="18"/>
                <w:szCs w:val="18"/>
              </w:rPr>
              <w:t>Svi zaposlenici škole</w:t>
            </w:r>
          </w:p>
        </w:tc>
        <w:tc>
          <w:tcPr>
            <w:tcW w:w="1134" w:type="dxa"/>
          </w:tcPr>
          <w:p w14:paraId="2CB7E545"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F10F3">
              <w:rPr>
                <w:rFonts w:cs="Arial"/>
                <w:sz w:val="18"/>
                <w:szCs w:val="18"/>
              </w:rPr>
              <w:t>Odgovornost u trošenju,</w:t>
            </w:r>
          </w:p>
          <w:p w14:paraId="25E347D5"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F10F3">
              <w:rPr>
                <w:rFonts w:cs="Arial"/>
                <w:sz w:val="18"/>
                <w:szCs w:val="18"/>
              </w:rPr>
              <w:t>obavljanje računovodstvenih poslova, obavljanje tajničkih poslova, odgojno obrazovni poslovi.</w:t>
            </w:r>
          </w:p>
        </w:tc>
        <w:tc>
          <w:tcPr>
            <w:tcW w:w="879" w:type="dxa"/>
          </w:tcPr>
          <w:p w14:paraId="1B477FF6"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F10F3">
              <w:rPr>
                <w:rFonts w:cs="Arial"/>
                <w:sz w:val="18"/>
                <w:szCs w:val="18"/>
              </w:rPr>
              <w:t>Kontinuirano tijekom školske godine</w:t>
            </w:r>
          </w:p>
        </w:tc>
        <w:tc>
          <w:tcPr>
            <w:tcW w:w="1071" w:type="dxa"/>
          </w:tcPr>
          <w:p w14:paraId="2104C215"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7F10F3">
              <w:rPr>
                <w:rFonts w:cs="Arial"/>
                <w:sz w:val="18"/>
                <w:szCs w:val="18"/>
              </w:rPr>
              <w:t xml:space="preserve">Ravnateljica </w:t>
            </w:r>
          </w:p>
        </w:tc>
      </w:tr>
      <w:tr w:rsidR="007F10F3" w:rsidRPr="007F10F3" w14:paraId="70669E0D" w14:textId="77777777" w:rsidTr="00CF74FA">
        <w:tc>
          <w:tcPr>
            <w:cnfStyle w:val="001000000000" w:firstRow="0" w:lastRow="0" w:firstColumn="1" w:lastColumn="0" w:oddVBand="0" w:evenVBand="0" w:oddHBand="0" w:evenHBand="0" w:firstRowFirstColumn="0" w:firstRowLastColumn="0" w:lastRowFirstColumn="0" w:lastRowLastColumn="0"/>
            <w:tcW w:w="2093" w:type="dxa"/>
          </w:tcPr>
          <w:p w14:paraId="79B6D0B1" w14:textId="77777777" w:rsidR="007F10F3" w:rsidRPr="007F10F3" w:rsidRDefault="007F10F3" w:rsidP="007F10F3">
            <w:pPr>
              <w:pStyle w:val="Tijeloteksta-uvlaka2"/>
              <w:spacing w:after="0" w:line="240" w:lineRule="auto"/>
              <w:ind w:left="0"/>
              <w:rPr>
                <w:rFonts w:cs="Arial"/>
                <w:sz w:val="18"/>
                <w:szCs w:val="18"/>
              </w:rPr>
            </w:pPr>
            <w:r w:rsidRPr="007F10F3">
              <w:rPr>
                <w:rFonts w:cs="Arial"/>
                <w:sz w:val="18"/>
                <w:szCs w:val="18"/>
              </w:rPr>
              <w:lastRenderedPageBreak/>
              <w:t xml:space="preserve">Pedagoški caffe kutak </w:t>
            </w:r>
          </w:p>
          <w:p w14:paraId="75710557" w14:textId="77777777" w:rsidR="007F10F3" w:rsidRPr="007F10F3" w:rsidRDefault="007F10F3" w:rsidP="007F10F3">
            <w:pPr>
              <w:pStyle w:val="Tijeloteksta-uvlaka2"/>
              <w:spacing w:after="0" w:line="240" w:lineRule="auto"/>
              <w:ind w:left="0"/>
              <w:rPr>
                <w:rFonts w:cs="Arial"/>
                <w:b w:val="0"/>
                <w:bCs w:val="0"/>
                <w:sz w:val="18"/>
                <w:szCs w:val="18"/>
              </w:rPr>
            </w:pPr>
          </w:p>
          <w:p w14:paraId="0BE6E24E" w14:textId="77777777" w:rsidR="007F10F3" w:rsidRPr="007F10F3" w:rsidRDefault="007F10F3" w:rsidP="007F10F3">
            <w:pPr>
              <w:pStyle w:val="Tijeloteksta-uvlaka2"/>
              <w:spacing w:after="0" w:line="240" w:lineRule="auto"/>
              <w:ind w:left="0"/>
              <w:rPr>
                <w:rFonts w:cs="Arial"/>
                <w:b w:val="0"/>
                <w:bCs w:val="0"/>
                <w:sz w:val="18"/>
                <w:szCs w:val="18"/>
              </w:rPr>
            </w:pPr>
            <w:r w:rsidRPr="007F10F3">
              <w:rPr>
                <w:rFonts w:cs="Arial"/>
                <w:b w:val="0"/>
                <w:bCs w:val="0"/>
                <w:sz w:val="18"/>
                <w:szCs w:val="18"/>
              </w:rPr>
              <w:t>Oblik rada:</w:t>
            </w:r>
          </w:p>
          <w:p w14:paraId="33847C04" w14:textId="77777777"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a) individualno savjetovanje putem informativnih novosti (Primjera dobre prakse, primjera radionica, korisni web portali, obavijesti o izmjenama i dopunama važnih pravilnika i protokola).</w:t>
            </w:r>
          </w:p>
        </w:tc>
        <w:tc>
          <w:tcPr>
            <w:tcW w:w="1984" w:type="dxa"/>
          </w:tcPr>
          <w:p w14:paraId="7C966956"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a) Univerzalna</w:t>
            </w:r>
          </w:p>
        </w:tc>
        <w:tc>
          <w:tcPr>
            <w:tcW w:w="2127" w:type="dxa"/>
          </w:tcPr>
          <w:p w14:paraId="3153F7D0"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Svi učitelji i nastavnici</w:t>
            </w:r>
          </w:p>
        </w:tc>
        <w:tc>
          <w:tcPr>
            <w:tcW w:w="1134" w:type="dxa"/>
          </w:tcPr>
          <w:p w14:paraId="7D56ABDE"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Stručne teme po izboru</w:t>
            </w:r>
          </w:p>
        </w:tc>
        <w:tc>
          <w:tcPr>
            <w:tcW w:w="879" w:type="dxa"/>
          </w:tcPr>
          <w:p w14:paraId="010C6487"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 xml:space="preserve">Ovisno o interesu   </w:t>
            </w:r>
          </w:p>
        </w:tc>
        <w:tc>
          <w:tcPr>
            <w:tcW w:w="1071" w:type="dxa"/>
          </w:tcPr>
          <w:p w14:paraId="537952B4"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Pedagoginja</w:t>
            </w:r>
          </w:p>
        </w:tc>
      </w:tr>
      <w:tr w:rsidR="007F10F3" w:rsidRPr="007F10F3" w14:paraId="344C9C70" w14:textId="77777777" w:rsidTr="00CF74FA">
        <w:tc>
          <w:tcPr>
            <w:cnfStyle w:val="001000000000" w:firstRow="0" w:lastRow="0" w:firstColumn="1" w:lastColumn="0" w:oddVBand="0" w:evenVBand="0" w:oddHBand="0" w:evenHBand="0" w:firstRowFirstColumn="0" w:firstRowLastColumn="0" w:lastRowFirstColumn="0" w:lastRowLastColumn="0"/>
            <w:tcW w:w="2093" w:type="dxa"/>
          </w:tcPr>
          <w:p w14:paraId="2BCA5C26" w14:textId="77777777" w:rsidR="007F10F3" w:rsidRPr="007F10F3" w:rsidRDefault="007F10F3" w:rsidP="007F10F3">
            <w:pPr>
              <w:pStyle w:val="Tijeloteksta-uvlaka2"/>
              <w:spacing w:after="0" w:line="240" w:lineRule="auto"/>
              <w:ind w:left="0"/>
              <w:rPr>
                <w:rFonts w:cs="Arial"/>
                <w:sz w:val="18"/>
                <w:szCs w:val="18"/>
              </w:rPr>
            </w:pPr>
            <w:r w:rsidRPr="007F10F3">
              <w:rPr>
                <w:rFonts w:cs="Arial"/>
                <w:sz w:val="18"/>
                <w:szCs w:val="18"/>
              </w:rPr>
              <w:t>Program podrške učiteljima</w:t>
            </w:r>
          </w:p>
          <w:p w14:paraId="0D3DE85D" w14:textId="77777777" w:rsidR="007F10F3" w:rsidRPr="007F10F3" w:rsidRDefault="007F10F3" w:rsidP="007F10F3">
            <w:pPr>
              <w:pStyle w:val="Tijeloteksta-uvlaka2"/>
              <w:spacing w:after="0" w:line="240" w:lineRule="auto"/>
              <w:ind w:left="0"/>
              <w:rPr>
                <w:rFonts w:cs="Arial"/>
                <w:sz w:val="18"/>
                <w:szCs w:val="18"/>
              </w:rPr>
            </w:pPr>
          </w:p>
          <w:p w14:paraId="1B07E100" w14:textId="6166258D" w:rsidR="007F10F3" w:rsidRPr="007F10F3" w:rsidRDefault="007F10F3" w:rsidP="007F10F3">
            <w:pPr>
              <w:pStyle w:val="Tijeloteksta-uvlaka2"/>
              <w:spacing w:after="0" w:line="240" w:lineRule="auto"/>
              <w:ind w:left="0"/>
              <w:rPr>
                <w:rFonts w:cs="Arial"/>
                <w:b w:val="0"/>
                <w:sz w:val="18"/>
                <w:szCs w:val="18"/>
              </w:rPr>
            </w:pPr>
            <w:r w:rsidRPr="007F10F3">
              <w:rPr>
                <w:rFonts w:cs="Arial"/>
                <w:b w:val="0"/>
                <w:sz w:val="18"/>
                <w:szCs w:val="18"/>
              </w:rPr>
              <w:t>Uključuje stalna savjetovanja za teškoće u radu s određenim učenicima, usmjeravanje, davanje savjeta i smjernica za rad (osobito za rad s djecom koja imaju teškoće odnosno probleme u ponašanju), preporučivanje literature i edukacija, dogovaranje zajedničkih sastanaka s roditeljima kako bi se riješio određeni problem. Usmjeravanje i podrška asistentima u njihovom radu. Podršku pružaju pedagoginja i logopedinja svim odgojno- obrazovnim djelatnicima.</w:t>
            </w:r>
          </w:p>
        </w:tc>
        <w:tc>
          <w:tcPr>
            <w:tcW w:w="1984" w:type="dxa"/>
          </w:tcPr>
          <w:p w14:paraId="184F6CBB" w14:textId="77777777" w:rsidR="007F10F3" w:rsidRPr="007F10F3" w:rsidRDefault="007F10F3" w:rsidP="007F10F3">
            <w:pPr>
              <w:pStyle w:val="Tijeloteksta-uvlaka2"/>
              <w:numPr>
                <w:ilvl w:val="0"/>
                <w:numId w:val="46"/>
              </w:num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Univerzalna</w:t>
            </w:r>
          </w:p>
          <w:p w14:paraId="3A0B1076" w14:textId="77777777" w:rsidR="007F10F3" w:rsidRPr="007F10F3" w:rsidRDefault="007F10F3" w:rsidP="007F10F3">
            <w:pPr>
              <w:pStyle w:val="Tijeloteksta-uvlaka2"/>
              <w:numPr>
                <w:ilvl w:val="0"/>
                <w:numId w:val="46"/>
              </w:num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Selektivna</w:t>
            </w:r>
          </w:p>
        </w:tc>
        <w:tc>
          <w:tcPr>
            <w:tcW w:w="2127" w:type="dxa"/>
          </w:tcPr>
          <w:p w14:paraId="55834021"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Svi učitelji, nastavnici i asistenti</w:t>
            </w:r>
          </w:p>
        </w:tc>
        <w:tc>
          <w:tcPr>
            <w:tcW w:w="1134" w:type="dxa"/>
          </w:tcPr>
          <w:p w14:paraId="274013D9"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Tekući problemi i izazovi u radu</w:t>
            </w:r>
          </w:p>
        </w:tc>
        <w:tc>
          <w:tcPr>
            <w:tcW w:w="879" w:type="dxa"/>
          </w:tcPr>
          <w:p w14:paraId="604627D9"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Sukladno potrebi</w:t>
            </w:r>
          </w:p>
        </w:tc>
        <w:tc>
          <w:tcPr>
            <w:tcW w:w="1071" w:type="dxa"/>
          </w:tcPr>
          <w:p w14:paraId="7E739CA0" w14:textId="77777777" w:rsidR="007F10F3" w:rsidRPr="007F10F3" w:rsidRDefault="007F10F3" w:rsidP="007F10F3">
            <w:pPr>
              <w:pStyle w:val="Tijeloteksta-uvlaka2"/>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F10F3">
              <w:rPr>
                <w:rFonts w:cs="Arial"/>
                <w:sz w:val="18"/>
                <w:szCs w:val="18"/>
              </w:rPr>
              <w:t>Pedagoginja, logopedinja</w:t>
            </w:r>
          </w:p>
        </w:tc>
      </w:tr>
    </w:tbl>
    <w:p w14:paraId="50C8FF1C" w14:textId="77777777" w:rsidR="00FA3641" w:rsidRPr="00CD52E3" w:rsidRDefault="00FA3641" w:rsidP="00FA3641">
      <w:pPr>
        <w:rPr>
          <w:rFonts w:cs="Arial"/>
          <w:strike/>
          <w:color w:val="FF0000"/>
          <w:sz w:val="20"/>
          <w:szCs w:val="20"/>
        </w:rPr>
      </w:pPr>
    </w:p>
    <w:p w14:paraId="7F8D8E2E" w14:textId="16763F63" w:rsidR="007F10F3" w:rsidRDefault="007F10F3">
      <w:pPr>
        <w:spacing w:after="0" w:line="240" w:lineRule="auto"/>
        <w:rPr>
          <w:rFonts w:cs="Arial"/>
          <w:strike/>
          <w:color w:val="FF0000"/>
        </w:rPr>
      </w:pPr>
      <w:r>
        <w:rPr>
          <w:rFonts w:cs="Arial"/>
          <w:strike/>
          <w:color w:val="FF0000"/>
        </w:rPr>
        <w:br w:type="page"/>
      </w:r>
    </w:p>
    <w:p w14:paraId="516A8744" w14:textId="77777777" w:rsidR="00245780" w:rsidRPr="00CD52E3" w:rsidRDefault="00245780">
      <w:pPr>
        <w:rPr>
          <w:rFonts w:cs="Arial"/>
          <w:strike/>
          <w:color w:val="FF0000"/>
        </w:rPr>
        <w:sectPr w:rsidR="00245780" w:rsidRPr="00CD52E3" w:rsidSect="007F10F3">
          <w:type w:val="continuous"/>
          <w:pgSz w:w="11906" w:h="16838"/>
          <w:pgMar w:top="1418" w:right="1418" w:bottom="1418" w:left="1418" w:header="0" w:footer="709" w:gutter="0"/>
          <w:cols w:space="720"/>
          <w:formProt w:val="0"/>
          <w:docGrid w:linePitch="360" w:charSpace="8192"/>
        </w:sectPr>
      </w:pPr>
    </w:p>
    <w:p w14:paraId="7155AB82" w14:textId="77777777" w:rsidR="004E659F" w:rsidRPr="00CD52E3" w:rsidRDefault="00952D10" w:rsidP="00BC0797">
      <w:pPr>
        <w:pStyle w:val="naslov1"/>
      </w:pPr>
      <w:bookmarkStart w:id="34" w:name="_Toc146888354"/>
      <w:r w:rsidRPr="00CD52E3">
        <w:lastRenderedPageBreak/>
        <w:t>DAROVITI UČENICI</w:t>
      </w:r>
      <w:bookmarkEnd w:id="34"/>
    </w:p>
    <w:p w14:paraId="7EA17CC1" w14:textId="77777777" w:rsidR="004E659F" w:rsidRPr="00CD52E3" w:rsidRDefault="004E659F">
      <w:pPr>
        <w:rPr>
          <w:rFonts w:cs="Arial"/>
          <w:strike/>
          <w:color w:val="FF0000"/>
        </w:rPr>
      </w:pPr>
    </w:p>
    <w:p w14:paraId="143BF2EC" w14:textId="77777777" w:rsidR="004E659F" w:rsidRPr="00194DA4" w:rsidRDefault="00952D10">
      <w:pPr>
        <w:spacing w:after="0" w:line="240" w:lineRule="auto"/>
        <w:ind w:firstLine="708"/>
        <w:jc w:val="both"/>
        <w:rPr>
          <w:rFonts w:cs="Arial"/>
        </w:rPr>
      </w:pPr>
      <w:r w:rsidRPr="00194DA4">
        <w:rPr>
          <w:rFonts w:cs="Arial"/>
        </w:rPr>
        <w:t>Potencijalno darovite učenike u razrednoj nastavi prepoznaju učitelji na osnovi praćenja rada i napredovanja učenika u pojedinim nastavnim područjima (likovna, glazbena i tjelesna kultura te općeobrazovni sadržaji), te postignutih izuzetnih rezultata u odnosu na grupu vršnjaka.</w:t>
      </w:r>
    </w:p>
    <w:p w14:paraId="5AE3167C" w14:textId="77777777" w:rsidR="004E659F" w:rsidRPr="00194DA4" w:rsidRDefault="004E659F">
      <w:pPr>
        <w:spacing w:after="0" w:line="240" w:lineRule="auto"/>
        <w:jc w:val="both"/>
        <w:rPr>
          <w:rFonts w:cs="Arial"/>
        </w:rPr>
      </w:pPr>
    </w:p>
    <w:p w14:paraId="54E26937" w14:textId="77777777" w:rsidR="004E659F" w:rsidRPr="00194DA4" w:rsidRDefault="00952D10">
      <w:pPr>
        <w:spacing w:after="0" w:line="240" w:lineRule="auto"/>
        <w:ind w:firstLine="708"/>
        <w:jc w:val="both"/>
        <w:rPr>
          <w:rFonts w:cs="Arial"/>
        </w:rPr>
      </w:pPr>
      <w:r w:rsidRPr="00194DA4">
        <w:rPr>
          <w:rFonts w:cs="Arial"/>
        </w:rPr>
        <w:t xml:space="preserve">U predmetnoj nastavi potencijalna darovitost se prepoznaje na osnovi praćenja rada i napredovanja učenika. Provode se individualni razgovori s učenicima i njihovim roditeljima kroz koje se dodatno utvrđuju područja za koja su učenici posebno zainteresirani i kojima bi se još željeli baviti. Roditelji se usmjeravaju na udruge koje se bave darovitom djecom. </w:t>
      </w:r>
    </w:p>
    <w:p w14:paraId="0CEB387A" w14:textId="77777777" w:rsidR="004E659F" w:rsidRPr="00194DA4" w:rsidRDefault="00952D10">
      <w:pPr>
        <w:spacing w:after="0" w:line="240" w:lineRule="auto"/>
        <w:ind w:firstLine="708"/>
        <w:jc w:val="both"/>
        <w:rPr>
          <w:rFonts w:cs="Arial"/>
        </w:rPr>
      </w:pPr>
      <w:r w:rsidRPr="00194DA4">
        <w:rPr>
          <w:rFonts w:cs="Arial"/>
        </w:rPr>
        <w:t>Na sjednicama Učiteljskog vijeća mogu se dati prijedlozi za akceleraciju intelektualno iznadprosječno razvijenih učenika, što je također poseban vid brige za darovitu djecu.</w:t>
      </w:r>
    </w:p>
    <w:p w14:paraId="36E25D76" w14:textId="77777777" w:rsidR="004E659F" w:rsidRPr="00194DA4" w:rsidRDefault="00952D10">
      <w:pPr>
        <w:spacing w:after="0" w:line="240" w:lineRule="auto"/>
        <w:ind w:firstLine="708"/>
        <w:jc w:val="both"/>
        <w:rPr>
          <w:rFonts w:cs="Arial"/>
        </w:rPr>
      </w:pPr>
      <w:r w:rsidRPr="00194DA4">
        <w:rPr>
          <w:rFonts w:cs="Arial"/>
        </w:rPr>
        <w:t>Kako škola radi u jednoj smjeni i ima veliki broj učenika putnika, nije lako pronaći adekvatne termine za dodatni rad s darovitim učenicima, zato se rad s njima organizira prema interesima djece, a ostvaruje se kroz:</w:t>
      </w:r>
    </w:p>
    <w:p w14:paraId="25285A1A" w14:textId="77777777" w:rsidR="004E659F" w:rsidRPr="00194DA4" w:rsidRDefault="00952D10">
      <w:pPr>
        <w:spacing w:after="0" w:line="240" w:lineRule="auto"/>
        <w:ind w:left="851"/>
        <w:jc w:val="both"/>
        <w:rPr>
          <w:rFonts w:cs="Arial"/>
        </w:rPr>
      </w:pPr>
      <w:r w:rsidRPr="00194DA4">
        <w:rPr>
          <w:rFonts w:cs="Arial"/>
        </w:rPr>
        <w:t>a) izbornu nastavu (iz vjeronauka, informatike, njemačkog i francuskog jezika)</w:t>
      </w:r>
    </w:p>
    <w:p w14:paraId="18154FF2" w14:textId="77777777" w:rsidR="004E659F" w:rsidRPr="00194DA4" w:rsidRDefault="00952D10">
      <w:pPr>
        <w:spacing w:after="0" w:line="240" w:lineRule="auto"/>
        <w:ind w:left="851"/>
        <w:jc w:val="both"/>
        <w:rPr>
          <w:rFonts w:cs="Arial"/>
        </w:rPr>
      </w:pPr>
      <w:r w:rsidRPr="00194DA4">
        <w:rPr>
          <w:rFonts w:cs="Arial"/>
        </w:rPr>
        <w:t xml:space="preserve">b) dodatnu nastavu </w:t>
      </w:r>
    </w:p>
    <w:p w14:paraId="04A8A8BF" w14:textId="77777777" w:rsidR="004E659F" w:rsidRPr="00194DA4" w:rsidRDefault="00952D10">
      <w:pPr>
        <w:spacing w:after="0" w:line="240" w:lineRule="auto"/>
        <w:ind w:left="851"/>
        <w:jc w:val="both"/>
        <w:rPr>
          <w:rFonts w:cs="Arial"/>
        </w:rPr>
      </w:pPr>
      <w:r w:rsidRPr="00194DA4">
        <w:rPr>
          <w:rFonts w:cs="Arial"/>
        </w:rPr>
        <w:t>c) izvannastavne aktivnosti – postojeće grupe</w:t>
      </w:r>
    </w:p>
    <w:p w14:paraId="555E52D8" w14:textId="77777777" w:rsidR="004E659F" w:rsidRPr="00194DA4" w:rsidRDefault="00952D10">
      <w:pPr>
        <w:spacing w:after="0" w:line="240" w:lineRule="auto"/>
        <w:ind w:left="851"/>
        <w:jc w:val="both"/>
        <w:rPr>
          <w:rFonts w:cs="Arial"/>
        </w:rPr>
      </w:pPr>
      <w:r w:rsidRPr="00194DA4">
        <w:rPr>
          <w:rFonts w:cs="Arial"/>
        </w:rPr>
        <w:t>d) posebnu pripremu za natjecanja.</w:t>
      </w:r>
    </w:p>
    <w:p w14:paraId="1E9D0FCC" w14:textId="77777777" w:rsidR="004E659F" w:rsidRPr="00194DA4" w:rsidRDefault="00952D10">
      <w:pPr>
        <w:spacing w:after="0" w:line="240" w:lineRule="auto"/>
        <w:ind w:firstLine="708"/>
        <w:jc w:val="both"/>
        <w:rPr>
          <w:rFonts w:cs="Arial"/>
        </w:rPr>
      </w:pPr>
      <w:r w:rsidRPr="00194DA4">
        <w:rPr>
          <w:rFonts w:cs="Arial"/>
        </w:rPr>
        <w:t>Kroz navedene oblike rada učenici proširuju i produbljuju svoja znanja i pripremaju se za sudjelovanje na natjecanjima. Isto tako, uključuju se i na raspisane natječaje – slanjem njihovih literarnih i likovnih radova.</w:t>
      </w:r>
    </w:p>
    <w:p w14:paraId="0A73CB19" w14:textId="77777777" w:rsidR="004E659F" w:rsidRPr="00194DA4" w:rsidRDefault="00952D10">
      <w:pPr>
        <w:spacing w:after="0" w:line="240" w:lineRule="auto"/>
        <w:ind w:firstLine="708"/>
        <w:jc w:val="both"/>
        <w:rPr>
          <w:rFonts w:cs="Arial"/>
        </w:rPr>
      </w:pPr>
      <w:r w:rsidRPr="00194DA4">
        <w:rPr>
          <w:rFonts w:cs="Arial"/>
        </w:rPr>
        <w:t>U ovoj školskoj godini planira se sudjelovati na natjecanjima iz hrvatskog jezika, matematike, stranog jezika, biologije, kemije, fizike, povijesti i geografije, vjeronauka, LIDRANO, Likovno stvaralaštvo, Sportskim natjecanjima, natjecanjima robotike a učenici će se uključiti i u organizirane programe koje nemaju natjecateljski karakter.</w:t>
      </w:r>
    </w:p>
    <w:p w14:paraId="17432439" w14:textId="77777777" w:rsidR="004E659F" w:rsidRPr="00194DA4" w:rsidRDefault="00952D10">
      <w:pPr>
        <w:spacing w:after="0" w:line="240" w:lineRule="auto"/>
        <w:ind w:firstLine="708"/>
        <w:jc w:val="both"/>
        <w:rPr>
          <w:rFonts w:cs="Arial"/>
        </w:rPr>
      </w:pPr>
      <w:r w:rsidRPr="00194DA4">
        <w:rPr>
          <w:rFonts w:cs="Arial"/>
        </w:rPr>
        <w:t>Dio darovitih učenika svoj rad prezentira nastupima na priredbama u školi, gradu i županiji (pjevački zbor, ritmika, folklor, scenske skupine i recitatori).</w:t>
      </w:r>
    </w:p>
    <w:p w14:paraId="05D163A5" w14:textId="77777777" w:rsidR="004E659F" w:rsidRPr="00194DA4" w:rsidRDefault="00952D10">
      <w:pPr>
        <w:spacing w:after="0" w:line="240" w:lineRule="auto"/>
        <w:jc w:val="both"/>
        <w:rPr>
          <w:rFonts w:cs="Arial"/>
        </w:rPr>
      </w:pPr>
      <w:r w:rsidRPr="00194DA4">
        <w:rPr>
          <w:rFonts w:cs="Arial"/>
        </w:rPr>
        <w:tab/>
        <w:t>Planira se suradnja sa Udrugom Dar i sudjelovanje u Projektu Ja raSTEM koja bi se provodila u drugom obrazovnom razdoblju.</w:t>
      </w:r>
    </w:p>
    <w:p w14:paraId="4CE8689D" w14:textId="77777777" w:rsidR="004E659F" w:rsidRPr="00CD52E3" w:rsidRDefault="004E659F">
      <w:pPr>
        <w:spacing w:line="240" w:lineRule="auto"/>
        <w:rPr>
          <w:rFonts w:cs="Arial"/>
          <w:b/>
          <w:strike/>
          <w:color w:val="FF0000"/>
        </w:rPr>
      </w:pPr>
    </w:p>
    <w:p w14:paraId="0B02274E" w14:textId="77777777" w:rsidR="004E659F" w:rsidRPr="00CD52E3" w:rsidRDefault="00952D10">
      <w:pPr>
        <w:spacing w:after="0" w:line="240" w:lineRule="auto"/>
        <w:rPr>
          <w:rFonts w:cs="Arial"/>
          <w:b/>
          <w:bCs/>
          <w:iCs/>
          <w:strike/>
          <w:color w:val="FF0000"/>
        </w:rPr>
      </w:pPr>
      <w:r w:rsidRPr="00CD52E3">
        <w:rPr>
          <w:strike/>
          <w:color w:val="FF0000"/>
        </w:rPr>
        <w:br w:type="page"/>
      </w:r>
    </w:p>
    <w:p w14:paraId="72D114F3" w14:textId="77777777" w:rsidR="004E659F" w:rsidRPr="00CD52E3" w:rsidRDefault="004E659F">
      <w:pPr>
        <w:spacing w:after="0" w:line="240" w:lineRule="auto"/>
        <w:rPr>
          <w:rFonts w:cs="Arial"/>
          <w:b/>
          <w:bCs/>
          <w:iCs/>
          <w:strike/>
          <w:color w:val="FF0000"/>
          <w:sz w:val="24"/>
          <w:szCs w:val="28"/>
        </w:rPr>
      </w:pPr>
    </w:p>
    <w:p w14:paraId="5A1DB61F" w14:textId="1417ABAF" w:rsidR="004E659F" w:rsidRDefault="00952D10" w:rsidP="00BC0797">
      <w:pPr>
        <w:pStyle w:val="naslov1"/>
      </w:pPr>
      <w:bookmarkStart w:id="35" w:name="_Toc146888355"/>
      <w:r w:rsidRPr="00CD52E3">
        <w:t>OSTALO</w:t>
      </w:r>
      <w:bookmarkEnd w:id="35"/>
    </w:p>
    <w:p w14:paraId="6B222453" w14:textId="77777777" w:rsidR="00194DA4" w:rsidRPr="00194DA4" w:rsidRDefault="00194DA4" w:rsidP="00194DA4">
      <w:pPr>
        <w:rPr>
          <w:lang w:eastAsia="hr-HR"/>
        </w:rPr>
      </w:pPr>
    </w:p>
    <w:p w14:paraId="0B4C10E6" w14:textId="087DAA6A" w:rsidR="00194DA4" w:rsidRPr="00194DA4" w:rsidRDefault="00194DA4" w:rsidP="00194DA4">
      <w:pPr>
        <w:pStyle w:val="Odlomakpopisa"/>
        <w:numPr>
          <w:ilvl w:val="0"/>
          <w:numId w:val="22"/>
        </w:numPr>
      </w:pPr>
      <w:r w:rsidRPr="00194DA4">
        <w:t xml:space="preserve">Svi učenici </w:t>
      </w:r>
      <w:r>
        <w:t>četvrtih razreda pisat će</w:t>
      </w:r>
      <w:r w:rsidRPr="00194DA4">
        <w:t> nacionalne ispite iz hrvats</w:t>
      </w:r>
      <w:r>
        <w:t>kog jezika, matematike i prirode i društva</w:t>
      </w:r>
      <w:r w:rsidRPr="00194DA4">
        <w:t xml:space="preserve">. Cilj nacionalnih ispita je utvrđivanje realnog stanja znanja učenika. Rezultati se objavljuju na nivou države, županije, škole, razrednog odjela i pojedinca i imaju samo orijentacijsku vrijednost. Učenik će moći dobiti realnu vrijednost svoga znanja, učitelj i Škola će moći napraviti usporedbu realne procjene znanja i uspjeha učenika u redovnoj nastavi. </w:t>
      </w:r>
    </w:p>
    <w:p w14:paraId="3AD67F9E" w14:textId="65AA9A35" w:rsidR="0043782B" w:rsidRPr="00194DA4" w:rsidRDefault="0043782B" w:rsidP="00D30B53">
      <w:pPr>
        <w:pStyle w:val="Odlomakpopisa"/>
        <w:numPr>
          <w:ilvl w:val="0"/>
          <w:numId w:val="22"/>
        </w:numPr>
      </w:pPr>
      <w:r w:rsidRPr="00194DA4">
        <w:t xml:space="preserve">Svi učenici osmih razreda pisat će  nacionalne ispite iz hrvatskog jezika, matematike, biologije, fizike, kemije, prvog stranog jezika – engleskog jezika, geografije i povijesti. </w:t>
      </w:r>
    </w:p>
    <w:p w14:paraId="40E0A93D" w14:textId="16DDA58D" w:rsidR="004E659F" w:rsidRPr="00194DA4" w:rsidRDefault="00952D10" w:rsidP="00D30B53">
      <w:pPr>
        <w:pStyle w:val="Odlomakpopisa"/>
        <w:numPr>
          <w:ilvl w:val="0"/>
          <w:numId w:val="22"/>
        </w:numPr>
        <w:rPr>
          <w:rFonts w:cs="Arial"/>
        </w:rPr>
      </w:pPr>
      <w:r w:rsidRPr="00194DA4">
        <w:t>Učitelji su vršili odabir udžbenika za korištenje u narednim godinama. Nabavu udžbenika financira Mini</w:t>
      </w:r>
      <w:r w:rsidR="00194DA4">
        <w:t>starstvo znanosti i obrazovanja.</w:t>
      </w:r>
    </w:p>
    <w:p w14:paraId="05C96B2C" w14:textId="77777777" w:rsidR="004E659F" w:rsidRPr="00194DA4" w:rsidRDefault="00952D10" w:rsidP="00D30B53">
      <w:pPr>
        <w:pStyle w:val="Odlomakpopisa"/>
        <w:numPr>
          <w:ilvl w:val="0"/>
          <w:numId w:val="22"/>
        </w:numPr>
        <w:rPr>
          <w:rFonts w:cs="Arial"/>
        </w:rPr>
      </w:pPr>
      <w:r w:rsidRPr="00194DA4">
        <w:t>Učitelji su vršili odabir dodatnih nastavnih radnih materijala. Nabavu financira Grad Zagreb.</w:t>
      </w:r>
    </w:p>
    <w:p w14:paraId="1B211A94" w14:textId="77777777" w:rsidR="004E659F" w:rsidRPr="00194DA4" w:rsidRDefault="00952D10" w:rsidP="00D30B53">
      <w:pPr>
        <w:pStyle w:val="Odlomakpopisa"/>
        <w:numPr>
          <w:ilvl w:val="0"/>
          <w:numId w:val="22"/>
        </w:numPr>
        <w:rPr>
          <w:rFonts w:cs="Arial"/>
        </w:rPr>
      </w:pPr>
      <w:r w:rsidRPr="00194DA4">
        <w:t xml:space="preserve">Učitelji mogu koristiti nastavne materijale sa otvorenih internetskih stranica </w:t>
      </w:r>
    </w:p>
    <w:p w14:paraId="60055DF4" w14:textId="77777777" w:rsidR="004E659F" w:rsidRPr="00194DA4" w:rsidRDefault="00952D10" w:rsidP="00D30B53">
      <w:pPr>
        <w:pStyle w:val="Odlomakpopisa"/>
        <w:numPr>
          <w:ilvl w:val="0"/>
          <w:numId w:val="22"/>
        </w:numPr>
        <w:rPr>
          <w:rFonts w:cs="Arial"/>
        </w:rPr>
      </w:pPr>
      <w:r w:rsidRPr="00194DA4">
        <w:t>Uz suglasnost roditelja učitelji mogu preko Škole nabavljati dodatne nastavne materijale (likovne mape, atlase…).</w:t>
      </w:r>
    </w:p>
    <w:sectPr w:rsidR="004E659F" w:rsidRPr="00194DA4" w:rsidSect="007F10F3">
      <w:headerReference w:type="default" r:id="rId35"/>
      <w:footerReference w:type="default" r:id="rId36"/>
      <w:type w:val="continuous"/>
      <w:pgSz w:w="11906" w:h="16838"/>
      <w:pgMar w:top="1418" w:right="1418" w:bottom="1418" w:left="1418"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5B29" w14:textId="77777777" w:rsidR="001F63DB" w:rsidRDefault="001F63DB">
      <w:pPr>
        <w:spacing w:after="0" w:line="240" w:lineRule="auto"/>
      </w:pPr>
      <w:r>
        <w:separator/>
      </w:r>
    </w:p>
  </w:endnote>
  <w:endnote w:type="continuationSeparator" w:id="0">
    <w:p w14:paraId="58FFBC54" w14:textId="77777777" w:rsidR="001F63DB" w:rsidRDefault="001F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Arial&quot;">
    <w:altName w:val="Bell MT"/>
    <w:charset w:val="01"/>
    <w:family w:val="auto"/>
    <w:pitch w:val="default"/>
  </w:font>
  <w:font w:name="&quot;Arial&quot;">
    <w:altName w:val="Bell MT"/>
    <w:charset w:val="01"/>
    <w:family w:val="auto"/>
    <w:pitch w:val="default"/>
  </w:font>
  <w:font w:name="&quot;Arial CE&quot;,sans-serif">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quot;Arial&quot;,sans-serif">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F">
    <w:altName w:val="Bell 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79510"/>
      <w:docPartObj>
        <w:docPartGallery w:val="Page Numbers (Bottom of Page)"/>
        <w:docPartUnique/>
      </w:docPartObj>
    </w:sdtPr>
    <w:sdtContent>
      <w:p w14:paraId="2504D027" w14:textId="47F80C8C" w:rsidR="00603E92" w:rsidRDefault="00603E92">
        <w:pPr>
          <w:pStyle w:val="Podnoje"/>
          <w:jc w:val="right"/>
        </w:pPr>
        <w:r>
          <w:fldChar w:fldCharType="begin"/>
        </w:r>
        <w:r>
          <w:instrText>PAGE</w:instrText>
        </w:r>
        <w:r>
          <w:fldChar w:fldCharType="separate"/>
        </w:r>
        <w:r w:rsidR="00F67779">
          <w:rPr>
            <w:noProof/>
          </w:rPr>
          <w:t>6</w:t>
        </w:r>
        <w:r>
          <w:fldChar w:fldCharType="end"/>
        </w:r>
      </w:p>
      <w:p w14:paraId="44B22F46" w14:textId="77777777" w:rsidR="00603E92" w:rsidRDefault="00603E92">
        <w:pPr>
          <w:pStyle w:val="Podnoje"/>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18007"/>
      <w:docPartObj>
        <w:docPartGallery w:val="Page Numbers (Bottom of Page)"/>
        <w:docPartUnique/>
      </w:docPartObj>
    </w:sdtPr>
    <w:sdtContent>
      <w:p w14:paraId="5714C3AA" w14:textId="1BA334F9" w:rsidR="00B81302" w:rsidRDefault="00B81302">
        <w:pPr>
          <w:pStyle w:val="Podnoje"/>
          <w:jc w:val="right"/>
        </w:pPr>
        <w:r>
          <w:fldChar w:fldCharType="begin"/>
        </w:r>
        <w:r>
          <w:instrText>PAGE</w:instrText>
        </w:r>
        <w:r>
          <w:fldChar w:fldCharType="separate"/>
        </w:r>
        <w:r w:rsidR="00F67779">
          <w:rPr>
            <w:noProof/>
          </w:rPr>
          <w:t>9</w:t>
        </w:r>
        <w:r>
          <w:fldChar w:fldCharType="end"/>
        </w:r>
      </w:p>
      <w:p w14:paraId="52A32CFE" w14:textId="77777777" w:rsidR="00B81302" w:rsidRDefault="00B81302">
        <w:pPr>
          <w:pStyle w:val="Podnoje"/>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83313"/>
      <w:docPartObj>
        <w:docPartGallery w:val="Page Numbers (Bottom of Page)"/>
        <w:docPartUnique/>
      </w:docPartObj>
    </w:sdtPr>
    <w:sdtContent>
      <w:p w14:paraId="0968906B" w14:textId="57C85173" w:rsidR="00B81302" w:rsidRDefault="00B81302">
        <w:pPr>
          <w:pStyle w:val="Podnoje"/>
          <w:jc w:val="right"/>
        </w:pPr>
        <w:r>
          <w:fldChar w:fldCharType="begin"/>
        </w:r>
        <w:r>
          <w:instrText>PAGE</w:instrText>
        </w:r>
        <w:r>
          <w:fldChar w:fldCharType="separate"/>
        </w:r>
        <w:r w:rsidR="00F67779">
          <w:rPr>
            <w:noProof/>
          </w:rPr>
          <w:t>14</w:t>
        </w:r>
        <w:r>
          <w:fldChar w:fldCharType="end"/>
        </w:r>
      </w:p>
      <w:p w14:paraId="0B791DA9" w14:textId="77777777" w:rsidR="00B81302" w:rsidRDefault="00B81302">
        <w:pPr>
          <w:pStyle w:val="Podnoje"/>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098347"/>
      <w:docPartObj>
        <w:docPartGallery w:val="Page Numbers (Bottom of Page)"/>
        <w:docPartUnique/>
      </w:docPartObj>
    </w:sdtPr>
    <w:sdtContent>
      <w:p w14:paraId="3CE18899" w14:textId="73F206A5" w:rsidR="00B81302" w:rsidRDefault="00B81302">
        <w:pPr>
          <w:pStyle w:val="Podnoje"/>
          <w:jc w:val="right"/>
        </w:pPr>
        <w:r>
          <w:fldChar w:fldCharType="begin"/>
        </w:r>
        <w:r>
          <w:instrText>PAGE</w:instrText>
        </w:r>
        <w:r>
          <w:fldChar w:fldCharType="separate"/>
        </w:r>
        <w:r w:rsidR="00F67779">
          <w:rPr>
            <w:noProof/>
          </w:rPr>
          <w:t>22</w:t>
        </w:r>
        <w:r>
          <w:fldChar w:fldCharType="end"/>
        </w:r>
      </w:p>
      <w:p w14:paraId="33421EF0" w14:textId="77777777" w:rsidR="00B81302" w:rsidRDefault="00B81302">
        <w:pPr>
          <w:pStyle w:val="Podnoje"/>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529617"/>
      <w:docPartObj>
        <w:docPartGallery w:val="Page Numbers (Bottom of Page)"/>
        <w:docPartUnique/>
      </w:docPartObj>
    </w:sdtPr>
    <w:sdtContent>
      <w:p w14:paraId="2BB864B1" w14:textId="6741F374" w:rsidR="00B81302" w:rsidRDefault="00B81302">
        <w:pPr>
          <w:pStyle w:val="Podnoje"/>
          <w:jc w:val="right"/>
        </w:pPr>
        <w:r>
          <w:fldChar w:fldCharType="begin"/>
        </w:r>
        <w:r>
          <w:instrText>PAGE</w:instrText>
        </w:r>
        <w:r>
          <w:fldChar w:fldCharType="separate"/>
        </w:r>
        <w:r w:rsidR="00F67779">
          <w:rPr>
            <w:noProof/>
          </w:rPr>
          <w:t>163</w:t>
        </w:r>
        <w:r>
          <w:fldChar w:fldCharType="end"/>
        </w:r>
      </w:p>
      <w:p w14:paraId="5BFBAC92" w14:textId="77777777" w:rsidR="00B81302" w:rsidRDefault="00B81302">
        <w:pPr>
          <w:pStyle w:val="Podnoje"/>
        </w:pP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31369"/>
      <w:docPartObj>
        <w:docPartGallery w:val="Page Numbers (Bottom of Page)"/>
        <w:docPartUnique/>
      </w:docPartObj>
    </w:sdtPr>
    <w:sdtContent>
      <w:p w14:paraId="5757E3E5" w14:textId="2C04CE82" w:rsidR="00B81302" w:rsidRDefault="00B81302">
        <w:pPr>
          <w:pStyle w:val="Podnoje"/>
          <w:jc w:val="right"/>
        </w:pPr>
        <w:r>
          <w:fldChar w:fldCharType="begin"/>
        </w:r>
        <w:r>
          <w:instrText>PAGE</w:instrText>
        </w:r>
        <w:r>
          <w:fldChar w:fldCharType="separate"/>
        </w:r>
        <w:r w:rsidR="00F67779">
          <w:rPr>
            <w:noProof/>
          </w:rPr>
          <w:t>169</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28706"/>
      <w:docPartObj>
        <w:docPartGallery w:val="Page Numbers (Bottom of Page)"/>
        <w:docPartUnique/>
      </w:docPartObj>
    </w:sdtPr>
    <w:sdtContent>
      <w:p w14:paraId="0DD39CDB" w14:textId="69BC6A3B" w:rsidR="00B81302" w:rsidRDefault="00B81302">
        <w:pPr>
          <w:pStyle w:val="Podnoje"/>
          <w:jc w:val="right"/>
        </w:pPr>
        <w:r>
          <w:fldChar w:fldCharType="begin"/>
        </w:r>
        <w:r>
          <w:instrText>PAGE</w:instrText>
        </w:r>
        <w:r>
          <w:fldChar w:fldCharType="separate"/>
        </w:r>
        <w:r w:rsidR="00F67779">
          <w:rPr>
            <w:noProof/>
          </w:rPr>
          <w:t>185</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497417"/>
      <w:docPartObj>
        <w:docPartGallery w:val="Page Numbers (Bottom of Page)"/>
        <w:docPartUnique/>
      </w:docPartObj>
    </w:sdtPr>
    <w:sdtContent>
      <w:p w14:paraId="3308945F" w14:textId="276674A2" w:rsidR="00B81302" w:rsidRDefault="00B81302">
        <w:pPr>
          <w:pStyle w:val="Podnoje"/>
          <w:jc w:val="right"/>
        </w:pPr>
        <w:r>
          <w:fldChar w:fldCharType="begin"/>
        </w:r>
        <w:r>
          <w:instrText>PAGE</w:instrText>
        </w:r>
        <w:r>
          <w:fldChar w:fldCharType="separate"/>
        </w:r>
        <w:r w:rsidR="00F67779">
          <w:rPr>
            <w:noProof/>
          </w:rPr>
          <w:t>187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5C6B" w14:textId="77777777" w:rsidR="001F63DB" w:rsidRDefault="001F63DB">
      <w:pPr>
        <w:spacing w:after="0" w:line="240" w:lineRule="auto"/>
      </w:pPr>
      <w:r>
        <w:separator/>
      </w:r>
    </w:p>
  </w:footnote>
  <w:footnote w:type="continuationSeparator" w:id="0">
    <w:p w14:paraId="4E3A52C7" w14:textId="77777777" w:rsidR="001F63DB" w:rsidRDefault="001F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71C6" w14:textId="77777777" w:rsidR="00603E92" w:rsidRDefault="00603E92">
    <w:pPr>
      <w:spacing w:after="0"/>
      <w:ind w:left="2268"/>
      <w:rPr>
        <w:rFonts w:cs="Arial"/>
        <w:sz w:val="18"/>
        <w:szCs w:val="18"/>
        <w:lang w:eastAsia="hr-HR"/>
      </w:rPr>
    </w:pPr>
    <w:r>
      <w:rPr>
        <w:noProof/>
        <w:lang w:eastAsia="hr-HR"/>
      </w:rPr>
      <w:drawing>
        <wp:anchor distT="0" distB="0" distL="114300" distR="114300" simplePos="0" relativeHeight="3" behindDoc="1" locked="0" layoutInCell="0" allowOverlap="1" wp14:anchorId="553CED5F" wp14:editId="1D6B448F">
          <wp:simplePos x="0" y="0"/>
          <wp:positionH relativeFrom="column">
            <wp:posOffset>90170</wp:posOffset>
          </wp:positionH>
          <wp:positionV relativeFrom="paragraph">
            <wp:posOffset>-208915</wp:posOffset>
          </wp:positionV>
          <wp:extent cx="1166495" cy="626110"/>
          <wp:effectExtent l="0" t="0" r="0" b="0"/>
          <wp:wrapSquare wrapText="bothSides"/>
          <wp:docPr id="3" name="Slika1" descr="C:\Users\Hulk\Desktop\Ivona Juric\logo-iv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 descr="C:\Users\Hulk\Desktop\Ivona Juric\logo-iver(small).png"/>
                  <pic:cNvPicPr>
                    <a:picLocks noChangeAspect="1" noChangeArrowheads="1"/>
                  </pic:cNvPicPr>
                </pic:nvPicPr>
                <pic:blipFill>
                  <a:blip r:embed="rId1"/>
                  <a:stretch>
                    <a:fillRect/>
                  </a:stretch>
                </pic:blipFill>
                <pic:spPr bwMode="auto">
                  <a:xfrm>
                    <a:off x="0" y="0"/>
                    <a:ext cx="1166495" cy="626110"/>
                  </a:xfrm>
                  <a:prstGeom prst="rect">
                    <a:avLst/>
                  </a:prstGeom>
                </pic:spPr>
              </pic:pic>
            </a:graphicData>
          </a:graphic>
        </wp:anchor>
      </w:drawing>
    </w:r>
    <w:r>
      <w:rPr>
        <w:rFonts w:cs="Arial"/>
        <w:sz w:val="18"/>
        <w:szCs w:val="18"/>
        <w:lang w:eastAsia="hr-HR"/>
      </w:rPr>
      <w:t xml:space="preserve">Tel: 01/6454-705, e-mail: ured@os-iver.skole.hr, web: </w:t>
    </w:r>
    <w:hyperlink r:id="rId2">
      <w:r>
        <w:rPr>
          <w:rFonts w:cs="Arial"/>
          <w:sz w:val="18"/>
          <w:szCs w:val="18"/>
          <w:lang w:eastAsia="hr-HR"/>
        </w:rPr>
        <w:t>www.os-iver.skole.hr</w:t>
      </w:r>
    </w:hyperlink>
  </w:p>
  <w:p w14:paraId="3859C2F3" w14:textId="77777777" w:rsidR="00603E92" w:rsidRDefault="00603E92">
    <w:pPr>
      <w:pStyle w:val="Zaglavlje"/>
      <w:ind w:left="2268"/>
    </w:pPr>
    <w:r>
      <w:rPr>
        <w:rFonts w:cs="Arial"/>
        <w:sz w:val="18"/>
        <w:szCs w:val="18"/>
        <w:lang w:eastAsia="hr-HR"/>
      </w:rPr>
      <w:t>OIB: 77278617749</w:t>
    </w:r>
  </w:p>
  <w:p w14:paraId="6698C528" w14:textId="77777777" w:rsidR="00603E92" w:rsidRDefault="00603E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E562" w14:textId="77777777" w:rsidR="00B81302" w:rsidRDefault="00B8130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3081" w14:textId="77777777" w:rsidR="00B81302" w:rsidRDefault="00B8130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807F" w14:textId="77777777" w:rsidR="00B81302" w:rsidRDefault="00B8130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84BA" w14:textId="77777777" w:rsidR="00B81302" w:rsidRDefault="00B8130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CA2E" w14:textId="77777777" w:rsidR="00B81302" w:rsidRDefault="00B8130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7A0D" w14:textId="77777777" w:rsidR="00B81302" w:rsidRDefault="00B8130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FC23" w14:textId="77777777" w:rsidR="00B81302" w:rsidRDefault="00B813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3B7"/>
    <w:multiLevelType w:val="hybridMultilevel"/>
    <w:tmpl w:val="428421AA"/>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36183B"/>
    <w:multiLevelType w:val="hybridMultilevel"/>
    <w:tmpl w:val="BAD89928"/>
    <w:lvl w:ilvl="0" w:tplc="6012F2B2">
      <w:start w:val="1"/>
      <w:numFmt w:val="decimal"/>
      <w:lvlText w:val="%1."/>
      <w:lvlJc w:val="left"/>
      <w:pPr>
        <w:ind w:left="720" w:hanging="360"/>
      </w:pPr>
    </w:lvl>
    <w:lvl w:ilvl="1" w:tplc="4516B952">
      <w:start w:val="1"/>
      <w:numFmt w:val="lowerLetter"/>
      <w:lvlText w:val="%2."/>
      <w:lvlJc w:val="left"/>
      <w:pPr>
        <w:ind w:left="1440" w:hanging="360"/>
      </w:pPr>
    </w:lvl>
    <w:lvl w:ilvl="2" w:tplc="24124E78">
      <w:start w:val="1"/>
      <w:numFmt w:val="lowerRoman"/>
      <w:lvlText w:val="%3."/>
      <w:lvlJc w:val="right"/>
      <w:pPr>
        <w:ind w:left="2160" w:hanging="180"/>
      </w:pPr>
    </w:lvl>
    <w:lvl w:ilvl="3" w:tplc="D4FED462">
      <w:start w:val="1"/>
      <w:numFmt w:val="decimal"/>
      <w:lvlText w:val="%4."/>
      <w:lvlJc w:val="left"/>
      <w:pPr>
        <w:ind w:left="2880" w:hanging="360"/>
      </w:pPr>
    </w:lvl>
    <w:lvl w:ilvl="4" w:tplc="40D223C6">
      <w:start w:val="1"/>
      <w:numFmt w:val="lowerLetter"/>
      <w:lvlText w:val="%5."/>
      <w:lvlJc w:val="left"/>
      <w:pPr>
        <w:ind w:left="3600" w:hanging="360"/>
      </w:pPr>
    </w:lvl>
    <w:lvl w:ilvl="5" w:tplc="A96298DE">
      <w:start w:val="1"/>
      <w:numFmt w:val="lowerRoman"/>
      <w:lvlText w:val="%6."/>
      <w:lvlJc w:val="right"/>
      <w:pPr>
        <w:ind w:left="4320" w:hanging="180"/>
      </w:pPr>
    </w:lvl>
    <w:lvl w:ilvl="6" w:tplc="239ED350">
      <w:start w:val="1"/>
      <w:numFmt w:val="decimal"/>
      <w:lvlText w:val="%7."/>
      <w:lvlJc w:val="left"/>
      <w:pPr>
        <w:ind w:left="5040" w:hanging="360"/>
      </w:pPr>
    </w:lvl>
    <w:lvl w:ilvl="7" w:tplc="60D43300">
      <w:start w:val="1"/>
      <w:numFmt w:val="lowerLetter"/>
      <w:lvlText w:val="%8."/>
      <w:lvlJc w:val="left"/>
      <w:pPr>
        <w:ind w:left="5760" w:hanging="360"/>
      </w:pPr>
    </w:lvl>
    <w:lvl w:ilvl="8" w:tplc="D28CD3E0">
      <w:start w:val="1"/>
      <w:numFmt w:val="lowerRoman"/>
      <w:lvlText w:val="%9."/>
      <w:lvlJc w:val="right"/>
      <w:pPr>
        <w:ind w:left="6480" w:hanging="180"/>
      </w:pPr>
    </w:lvl>
  </w:abstractNum>
  <w:abstractNum w:abstractNumId="2" w15:restartNumberingAfterBreak="0">
    <w:nsid w:val="01717DA9"/>
    <w:multiLevelType w:val="hybridMultilevel"/>
    <w:tmpl w:val="2746EA8E"/>
    <w:lvl w:ilvl="0" w:tplc="891C6CDC">
      <w:start w:val="1"/>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6902C"/>
    <w:multiLevelType w:val="hybridMultilevel"/>
    <w:tmpl w:val="088E7248"/>
    <w:lvl w:ilvl="0" w:tplc="9F2843D6">
      <w:start w:val="1"/>
      <w:numFmt w:val="decimal"/>
      <w:lvlText w:val="%1."/>
      <w:lvlJc w:val="left"/>
      <w:pPr>
        <w:ind w:left="720" w:hanging="360"/>
      </w:pPr>
    </w:lvl>
    <w:lvl w:ilvl="1" w:tplc="F9B097E0">
      <w:start w:val="1"/>
      <w:numFmt w:val="lowerLetter"/>
      <w:lvlText w:val="%2."/>
      <w:lvlJc w:val="left"/>
      <w:pPr>
        <w:ind w:left="1440" w:hanging="360"/>
      </w:pPr>
    </w:lvl>
    <w:lvl w:ilvl="2" w:tplc="07D494B6">
      <w:start w:val="1"/>
      <w:numFmt w:val="lowerRoman"/>
      <w:lvlText w:val="%3."/>
      <w:lvlJc w:val="right"/>
      <w:pPr>
        <w:ind w:left="2160" w:hanging="180"/>
      </w:pPr>
    </w:lvl>
    <w:lvl w:ilvl="3" w:tplc="AF3E668E">
      <w:start w:val="1"/>
      <w:numFmt w:val="decimal"/>
      <w:lvlText w:val="%4."/>
      <w:lvlJc w:val="left"/>
      <w:pPr>
        <w:ind w:left="2880" w:hanging="360"/>
      </w:pPr>
    </w:lvl>
    <w:lvl w:ilvl="4" w:tplc="CF06C4DC">
      <w:start w:val="1"/>
      <w:numFmt w:val="lowerLetter"/>
      <w:lvlText w:val="%5."/>
      <w:lvlJc w:val="left"/>
      <w:pPr>
        <w:ind w:left="3600" w:hanging="360"/>
      </w:pPr>
    </w:lvl>
    <w:lvl w:ilvl="5" w:tplc="DDDA8818">
      <w:start w:val="1"/>
      <w:numFmt w:val="lowerRoman"/>
      <w:lvlText w:val="%6."/>
      <w:lvlJc w:val="right"/>
      <w:pPr>
        <w:ind w:left="4320" w:hanging="180"/>
      </w:pPr>
    </w:lvl>
    <w:lvl w:ilvl="6" w:tplc="94F2B680">
      <w:start w:val="1"/>
      <w:numFmt w:val="decimal"/>
      <w:lvlText w:val="%7."/>
      <w:lvlJc w:val="left"/>
      <w:pPr>
        <w:ind w:left="5040" w:hanging="360"/>
      </w:pPr>
    </w:lvl>
    <w:lvl w:ilvl="7" w:tplc="FE2C934C">
      <w:start w:val="1"/>
      <w:numFmt w:val="lowerLetter"/>
      <w:lvlText w:val="%8."/>
      <w:lvlJc w:val="left"/>
      <w:pPr>
        <w:ind w:left="5760" w:hanging="360"/>
      </w:pPr>
    </w:lvl>
    <w:lvl w:ilvl="8" w:tplc="484E3474">
      <w:start w:val="1"/>
      <w:numFmt w:val="lowerRoman"/>
      <w:lvlText w:val="%9."/>
      <w:lvlJc w:val="right"/>
      <w:pPr>
        <w:ind w:left="6480" w:hanging="180"/>
      </w:pPr>
    </w:lvl>
  </w:abstractNum>
  <w:abstractNum w:abstractNumId="4" w15:restartNumberingAfterBreak="0">
    <w:nsid w:val="01D50364"/>
    <w:multiLevelType w:val="multilevel"/>
    <w:tmpl w:val="861C4D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021E7563"/>
    <w:multiLevelType w:val="multilevel"/>
    <w:tmpl w:val="19CE3834"/>
    <w:lvl w:ilvl="0">
      <w:start w:val="1"/>
      <w:numFmt w:val="decimal"/>
      <w:lvlText w:val="%1."/>
      <w:lvlJc w:val="center"/>
      <w:pPr>
        <w:tabs>
          <w:tab w:val="num" w:pos="567"/>
        </w:tabs>
        <w:ind w:left="1080" w:hanging="51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2E81C1A"/>
    <w:multiLevelType w:val="multilevel"/>
    <w:tmpl w:val="A20AC8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730635"/>
    <w:multiLevelType w:val="multilevel"/>
    <w:tmpl w:val="8C62FC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4777BA9"/>
    <w:multiLevelType w:val="hybridMultilevel"/>
    <w:tmpl w:val="CD280CC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15:restartNumberingAfterBreak="0">
    <w:nsid w:val="04AF6B80"/>
    <w:multiLevelType w:val="multilevel"/>
    <w:tmpl w:val="BAF28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5FF39CF"/>
    <w:multiLevelType w:val="multilevel"/>
    <w:tmpl w:val="18E692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1" w15:restartNumberingAfterBreak="0">
    <w:nsid w:val="066F0DC6"/>
    <w:multiLevelType w:val="multilevel"/>
    <w:tmpl w:val="17EAF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F04F6"/>
    <w:multiLevelType w:val="multilevel"/>
    <w:tmpl w:val="20A25C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9B5A785"/>
    <w:multiLevelType w:val="hybridMultilevel"/>
    <w:tmpl w:val="C8AAB11E"/>
    <w:lvl w:ilvl="0" w:tplc="A7922820">
      <w:start w:val="1"/>
      <w:numFmt w:val="decimal"/>
      <w:lvlText w:val="%1."/>
      <w:lvlJc w:val="left"/>
      <w:pPr>
        <w:ind w:left="720" w:hanging="360"/>
      </w:pPr>
    </w:lvl>
    <w:lvl w:ilvl="1" w:tplc="9D7AC2EC">
      <w:start w:val="1"/>
      <w:numFmt w:val="lowerLetter"/>
      <w:lvlText w:val="%2."/>
      <w:lvlJc w:val="left"/>
      <w:pPr>
        <w:ind w:left="1440" w:hanging="360"/>
      </w:pPr>
    </w:lvl>
    <w:lvl w:ilvl="2" w:tplc="741CBCBC">
      <w:start w:val="1"/>
      <w:numFmt w:val="lowerRoman"/>
      <w:lvlText w:val="%3."/>
      <w:lvlJc w:val="right"/>
      <w:pPr>
        <w:ind w:left="2160" w:hanging="180"/>
      </w:pPr>
    </w:lvl>
    <w:lvl w:ilvl="3" w:tplc="2C702ED8">
      <w:start w:val="1"/>
      <w:numFmt w:val="decimal"/>
      <w:lvlText w:val="%4."/>
      <w:lvlJc w:val="left"/>
      <w:pPr>
        <w:ind w:left="2880" w:hanging="360"/>
      </w:pPr>
    </w:lvl>
    <w:lvl w:ilvl="4" w:tplc="8A94C84E">
      <w:start w:val="1"/>
      <w:numFmt w:val="lowerLetter"/>
      <w:lvlText w:val="%5."/>
      <w:lvlJc w:val="left"/>
      <w:pPr>
        <w:ind w:left="3600" w:hanging="360"/>
      </w:pPr>
    </w:lvl>
    <w:lvl w:ilvl="5" w:tplc="0E10E210">
      <w:start w:val="1"/>
      <w:numFmt w:val="lowerRoman"/>
      <w:lvlText w:val="%6."/>
      <w:lvlJc w:val="right"/>
      <w:pPr>
        <w:ind w:left="4320" w:hanging="180"/>
      </w:pPr>
    </w:lvl>
    <w:lvl w:ilvl="6" w:tplc="06184988">
      <w:start w:val="1"/>
      <w:numFmt w:val="decimal"/>
      <w:lvlText w:val="%7."/>
      <w:lvlJc w:val="left"/>
      <w:pPr>
        <w:ind w:left="5040" w:hanging="360"/>
      </w:pPr>
    </w:lvl>
    <w:lvl w:ilvl="7" w:tplc="72A48A26">
      <w:start w:val="1"/>
      <w:numFmt w:val="lowerLetter"/>
      <w:lvlText w:val="%8."/>
      <w:lvlJc w:val="left"/>
      <w:pPr>
        <w:ind w:left="5760" w:hanging="360"/>
      </w:pPr>
    </w:lvl>
    <w:lvl w:ilvl="8" w:tplc="6C6CC446">
      <w:start w:val="1"/>
      <w:numFmt w:val="lowerRoman"/>
      <w:lvlText w:val="%9."/>
      <w:lvlJc w:val="right"/>
      <w:pPr>
        <w:ind w:left="6480" w:hanging="180"/>
      </w:pPr>
    </w:lvl>
  </w:abstractNum>
  <w:abstractNum w:abstractNumId="15" w15:restartNumberingAfterBreak="0">
    <w:nsid w:val="09D96DAF"/>
    <w:multiLevelType w:val="hybridMultilevel"/>
    <w:tmpl w:val="678E3868"/>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A8F3E1A"/>
    <w:multiLevelType w:val="multilevel"/>
    <w:tmpl w:val="48AC86A4"/>
    <w:lvl w:ilvl="0">
      <w:start w:val="1"/>
      <w:numFmt w:val="decimal"/>
      <w:pStyle w:val="Brojevi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6E0FD9"/>
    <w:multiLevelType w:val="multilevel"/>
    <w:tmpl w:val="6F7C50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CD9039E"/>
    <w:multiLevelType w:val="multilevel"/>
    <w:tmpl w:val="F12A9F10"/>
    <w:lvl w:ilvl="0">
      <w:start w:val="1"/>
      <w:numFmt w:val="bullet"/>
      <w:lvlText w:val="-"/>
      <w:lvlJc w:val="left"/>
      <w:pPr>
        <w:tabs>
          <w:tab w:val="num" w:pos="0"/>
        </w:tabs>
        <w:ind w:left="720" w:hanging="360"/>
      </w:pPr>
      <w:rPr>
        <w:rFonts w:ascii="&quot;&quot;Arial&quot;" w:hAnsi="&quot;&quot;Arial&quot;" w:cs="&quot;&quot;Arial&quo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E0C0BC0"/>
    <w:multiLevelType w:val="multilevel"/>
    <w:tmpl w:val="0040CFA0"/>
    <w:lvl w:ilvl="0">
      <w:start w:val="1"/>
      <w:numFmt w:val="bullet"/>
      <w:lvlText w:val="-"/>
      <w:lvlJc w:val="left"/>
      <w:pPr>
        <w:tabs>
          <w:tab w:val="num" w:pos="0"/>
        </w:tabs>
        <w:ind w:left="720" w:hanging="360"/>
      </w:pPr>
      <w:rPr>
        <w:rFonts w:ascii="&quot;Arial&quot;" w:hAnsi="&quot;Arial&quot;" w:cs="&quot;Arial&quo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0E2F464E"/>
    <w:multiLevelType w:val="multilevel"/>
    <w:tmpl w:val="BF9E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FFB5637"/>
    <w:multiLevelType w:val="multilevel"/>
    <w:tmpl w:val="6F3A7EDE"/>
    <w:lvl w:ilvl="0">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2" w15:restartNumberingAfterBreak="0">
    <w:nsid w:val="11034680"/>
    <w:multiLevelType w:val="multilevel"/>
    <w:tmpl w:val="C17C3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53F590E"/>
    <w:multiLevelType w:val="multilevel"/>
    <w:tmpl w:val="B5306240"/>
    <w:lvl w:ilvl="0">
      <w:start w:val="1"/>
      <w:numFmt w:val="decimal"/>
      <w:pStyle w:val="Naslov31"/>
      <w:lvlText w:val="%1."/>
      <w:lvlJc w:val="right"/>
      <w:pPr>
        <w:tabs>
          <w:tab w:val="num" w:pos="0"/>
        </w:tabs>
        <w:ind w:left="720" w:hanging="360"/>
      </w:pPr>
      <w:rPr>
        <w:rFonts w:hint="default"/>
        <w:b w:val="0"/>
        <w:bCs w:val="0"/>
        <w:i w:val="0"/>
        <w:iCs w:val="0"/>
        <w:caps w:val="0"/>
        <w:smallCaps w:val="0"/>
        <w:strike w:val="0"/>
        <w:dstrike w:val="0"/>
        <w:vanish w:val="0"/>
        <w:spacing w:val="0"/>
        <w:kern w:val="0"/>
        <w:position w:val="0"/>
        <w:sz w:val="22"/>
        <w:u w:val="none"/>
        <w:vertAlign w:val="baseline"/>
        <w:em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5407668"/>
    <w:multiLevelType w:val="multilevel"/>
    <w:tmpl w:val="A502EA9A"/>
    <w:lvl w:ilvl="0">
      <w:start w:val="1"/>
      <w:numFmt w:val="bullet"/>
      <w:pStyle w:val="Grafikeoznake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57A1260"/>
    <w:multiLevelType w:val="multilevel"/>
    <w:tmpl w:val="357E980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163B1D40"/>
    <w:multiLevelType w:val="multilevel"/>
    <w:tmpl w:val="94305EA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16486F52"/>
    <w:multiLevelType w:val="multilevel"/>
    <w:tmpl w:val="D966A49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169936AB"/>
    <w:multiLevelType w:val="hybridMultilevel"/>
    <w:tmpl w:val="D876C82E"/>
    <w:lvl w:ilvl="0" w:tplc="2EC82602">
      <w:start w:val="1"/>
      <w:numFmt w:val="bullet"/>
      <w:lvlText w:val="-"/>
      <w:lvlJc w:val="left"/>
      <w:pPr>
        <w:ind w:left="720" w:hanging="360"/>
      </w:pPr>
      <w:rPr>
        <w:rFonts w:ascii="&quot;Arial CE&quot;,sans-serif" w:hAnsi="&quot;Arial CE&quot;,sans-serif" w:hint="default"/>
      </w:rPr>
    </w:lvl>
    <w:lvl w:ilvl="1" w:tplc="9514B1A0">
      <w:start w:val="1"/>
      <w:numFmt w:val="bullet"/>
      <w:lvlText w:val="o"/>
      <w:lvlJc w:val="left"/>
      <w:pPr>
        <w:ind w:left="1440" w:hanging="360"/>
      </w:pPr>
      <w:rPr>
        <w:rFonts w:ascii="Courier New" w:hAnsi="Courier New" w:hint="default"/>
      </w:rPr>
    </w:lvl>
    <w:lvl w:ilvl="2" w:tplc="CB143846">
      <w:start w:val="1"/>
      <w:numFmt w:val="bullet"/>
      <w:lvlText w:val=""/>
      <w:lvlJc w:val="left"/>
      <w:pPr>
        <w:ind w:left="2160" w:hanging="360"/>
      </w:pPr>
      <w:rPr>
        <w:rFonts w:ascii="Wingdings" w:hAnsi="Wingdings" w:hint="default"/>
      </w:rPr>
    </w:lvl>
    <w:lvl w:ilvl="3" w:tplc="5B76211E">
      <w:start w:val="1"/>
      <w:numFmt w:val="bullet"/>
      <w:lvlText w:val=""/>
      <w:lvlJc w:val="left"/>
      <w:pPr>
        <w:ind w:left="2880" w:hanging="360"/>
      </w:pPr>
      <w:rPr>
        <w:rFonts w:ascii="Symbol" w:hAnsi="Symbol" w:hint="default"/>
      </w:rPr>
    </w:lvl>
    <w:lvl w:ilvl="4" w:tplc="C080A200">
      <w:start w:val="1"/>
      <w:numFmt w:val="bullet"/>
      <w:lvlText w:val="o"/>
      <w:lvlJc w:val="left"/>
      <w:pPr>
        <w:ind w:left="3600" w:hanging="360"/>
      </w:pPr>
      <w:rPr>
        <w:rFonts w:ascii="Courier New" w:hAnsi="Courier New" w:hint="default"/>
      </w:rPr>
    </w:lvl>
    <w:lvl w:ilvl="5" w:tplc="77405282">
      <w:start w:val="1"/>
      <w:numFmt w:val="bullet"/>
      <w:lvlText w:val=""/>
      <w:lvlJc w:val="left"/>
      <w:pPr>
        <w:ind w:left="4320" w:hanging="360"/>
      </w:pPr>
      <w:rPr>
        <w:rFonts w:ascii="Wingdings" w:hAnsi="Wingdings" w:hint="default"/>
      </w:rPr>
    </w:lvl>
    <w:lvl w:ilvl="6" w:tplc="985C9298">
      <w:start w:val="1"/>
      <w:numFmt w:val="bullet"/>
      <w:lvlText w:val=""/>
      <w:lvlJc w:val="left"/>
      <w:pPr>
        <w:ind w:left="5040" w:hanging="360"/>
      </w:pPr>
      <w:rPr>
        <w:rFonts w:ascii="Symbol" w:hAnsi="Symbol" w:hint="default"/>
      </w:rPr>
    </w:lvl>
    <w:lvl w:ilvl="7" w:tplc="6868C3F0">
      <w:start w:val="1"/>
      <w:numFmt w:val="bullet"/>
      <w:lvlText w:val="o"/>
      <w:lvlJc w:val="left"/>
      <w:pPr>
        <w:ind w:left="5760" w:hanging="360"/>
      </w:pPr>
      <w:rPr>
        <w:rFonts w:ascii="Courier New" w:hAnsi="Courier New" w:hint="default"/>
      </w:rPr>
    </w:lvl>
    <w:lvl w:ilvl="8" w:tplc="449439F6">
      <w:start w:val="1"/>
      <w:numFmt w:val="bullet"/>
      <w:lvlText w:val=""/>
      <w:lvlJc w:val="left"/>
      <w:pPr>
        <w:ind w:left="6480" w:hanging="360"/>
      </w:pPr>
      <w:rPr>
        <w:rFonts w:ascii="Wingdings" w:hAnsi="Wingdings" w:hint="default"/>
      </w:rPr>
    </w:lvl>
  </w:abstractNum>
  <w:abstractNum w:abstractNumId="29" w15:restartNumberingAfterBreak="0">
    <w:nsid w:val="18390296"/>
    <w:multiLevelType w:val="multilevel"/>
    <w:tmpl w:val="B4DA96F2"/>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90B5F8B"/>
    <w:multiLevelType w:val="hybridMultilevel"/>
    <w:tmpl w:val="EC16C1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9C84FD4"/>
    <w:multiLevelType w:val="multilevel"/>
    <w:tmpl w:val="56DCC60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1A3A600B"/>
    <w:multiLevelType w:val="multilevel"/>
    <w:tmpl w:val="B77E0A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DF4669"/>
    <w:multiLevelType w:val="multilevel"/>
    <w:tmpl w:val="B71A01C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1DA27EFA"/>
    <w:multiLevelType w:val="hybridMultilevel"/>
    <w:tmpl w:val="9CC6C334"/>
    <w:lvl w:ilvl="0" w:tplc="3EA223EC">
      <w:start w:val="5"/>
      <w:numFmt w:val="decimal"/>
      <w:lvlText w:val="%1."/>
      <w:lvlJc w:val="left"/>
      <w:pPr>
        <w:ind w:left="720" w:hanging="360"/>
      </w:pPr>
    </w:lvl>
    <w:lvl w:ilvl="1" w:tplc="7A602BA8">
      <w:start w:val="1"/>
      <w:numFmt w:val="lowerLetter"/>
      <w:lvlText w:val="%2."/>
      <w:lvlJc w:val="left"/>
      <w:pPr>
        <w:ind w:left="1440" w:hanging="360"/>
      </w:pPr>
    </w:lvl>
    <w:lvl w:ilvl="2" w:tplc="569E6A28">
      <w:start w:val="1"/>
      <w:numFmt w:val="lowerRoman"/>
      <w:lvlText w:val="%3."/>
      <w:lvlJc w:val="right"/>
      <w:pPr>
        <w:ind w:left="2160" w:hanging="180"/>
      </w:pPr>
    </w:lvl>
    <w:lvl w:ilvl="3" w:tplc="D862D838">
      <w:start w:val="1"/>
      <w:numFmt w:val="decimal"/>
      <w:lvlText w:val="%4."/>
      <w:lvlJc w:val="left"/>
      <w:pPr>
        <w:ind w:left="2880" w:hanging="360"/>
      </w:pPr>
    </w:lvl>
    <w:lvl w:ilvl="4" w:tplc="937A2A9E">
      <w:start w:val="1"/>
      <w:numFmt w:val="lowerLetter"/>
      <w:lvlText w:val="%5."/>
      <w:lvlJc w:val="left"/>
      <w:pPr>
        <w:ind w:left="3600" w:hanging="360"/>
      </w:pPr>
    </w:lvl>
    <w:lvl w:ilvl="5" w:tplc="3A0E7520">
      <w:start w:val="1"/>
      <w:numFmt w:val="lowerRoman"/>
      <w:lvlText w:val="%6."/>
      <w:lvlJc w:val="right"/>
      <w:pPr>
        <w:ind w:left="4320" w:hanging="180"/>
      </w:pPr>
    </w:lvl>
    <w:lvl w:ilvl="6" w:tplc="CB448500">
      <w:start w:val="1"/>
      <w:numFmt w:val="decimal"/>
      <w:lvlText w:val="%7."/>
      <w:lvlJc w:val="left"/>
      <w:pPr>
        <w:ind w:left="5040" w:hanging="360"/>
      </w:pPr>
    </w:lvl>
    <w:lvl w:ilvl="7" w:tplc="E572C846">
      <w:start w:val="1"/>
      <w:numFmt w:val="lowerLetter"/>
      <w:lvlText w:val="%8."/>
      <w:lvlJc w:val="left"/>
      <w:pPr>
        <w:ind w:left="5760" w:hanging="360"/>
      </w:pPr>
    </w:lvl>
    <w:lvl w:ilvl="8" w:tplc="B4D60258">
      <w:start w:val="1"/>
      <w:numFmt w:val="lowerRoman"/>
      <w:lvlText w:val="%9."/>
      <w:lvlJc w:val="right"/>
      <w:pPr>
        <w:ind w:left="6480" w:hanging="180"/>
      </w:pPr>
    </w:lvl>
  </w:abstractNum>
  <w:abstractNum w:abstractNumId="35" w15:restartNumberingAfterBreak="0">
    <w:nsid w:val="1EA60D2A"/>
    <w:multiLevelType w:val="multilevel"/>
    <w:tmpl w:val="6FBE39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204E08D0"/>
    <w:multiLevelType w:val="multilevel"/>
    <w:tmpl w:val="A5F65E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7" w15:restartNumberingAfterBreak="0">
    <w:nsid w:val="20DD756B"/>
    <w:multiLevelType w:val="hybridMultilevel"/>
    <w:tmpl w:val="2B107764"/>
    <w:lvl w:ilvl="0" w:tplc="AB58D4DE">
      <w:start w:val="1"/>
      <w:numFmt w:val="decimal"/>
      <w:lvlText w:val="%1."/>
      <w:lvlJc w:val="left"/>
      <w:pPr>
        <w:ind w:left="720" w:hanging="360"/>
      </w:pPr>
    </w:lvl>
    <w:lvl w:ilvl="1" w:tplc="FF9CCB5E">
      <w:start w:val="1"/>
      <w:numFmt w:val="lowerLetter"/>
      <w:lvlText w:val="%2."/>
      <w:lvlJc w:val="left"/>
      <w:pPr>
        <w:ind w:left="1440" w:hanging="360"/>
      </w:pPr>
    </w:lvl>
    <w:lvl w:ilvl="2" w:tplc="4FFA9332">
      <w:start w:val="1"/>
      <w:numFmt w:val="lowerRoman"/>
      <w:lvlText w:val="%3."/>
      <w:lvlJc w:val="right"/>
      <w:pPr>
        <w:ind w:left="2160" w:hanging="180"/>
      </w:pPr>
    </w:lvl>
    <w:lvl w:ilvl="3" w:tplc="4B7C65E2">
      <w:start w:val="1"/>
      <w:numFmt w:val="decimal"/>
      <w:lvlText w:val="%4."/>
      <w:lvlJc w:val="left"/>
      <w:pPr>
        <w:ind w:left="2880" w:hanging="360"/>
      </w:pPr>
    </w:lvl>
    <w:lvl w:ilvl="4" w:tplc="21BA60E0">
      <w:start w:val="1"/>
      <w:numFmt w:val="lowerLetter"/>
      <w:lvlText w:val="%5."/>
      <w:lvlJc w:val="left"/>
      <w:pPr>
        <w:ind w:left="3600" w:hanging="360"/>
      </w:pPr>
    </w:lvl>
    <w:lvl w:ilvl="5" w:tplc="FF0289FC">
      <w:start w:val="1"/>
      <w:numFmt w:val="lowerRoman"/>
      <w:lvlText w:val="%6."/>
      <w:lvlJc w:val="right"/>
      <w:pPr>
        <w:ind w:left="4320" w:hanging="180"/>
      </w:pPr>
    </w:lvl>
    <w:lvl w:ilvl="6" w:tplc="23027120">
      <w:start w:val="1"/>
      <w:numFmt w:val="decimal"/>
      <w:lvlText w:val="%7."/>
      <w:lvlJc w:val="left"/>
      <w:pPr>
        <w:ind w:left="5040" w:hanging="360"/>
      </w:pPr>
    </w:lvl>
    <w:lvl w:ilvl="7" w:tplc="46F6C4D0">
      <w:start w:val="1"/>
      <w:numFmt w:val="lowerLetter"/>
      <w:lvlText w:val="%8."/>
      <w:lvlJc w:val="left"/>
      <w:pPr>
        <w:ind w:left="5760" w:hanging="360"/>
      </w:pPr>
    </w:lvl>
    <w:lvl w:ilvl="8" w:tplc="12FCB0D6">
      <w:start w:val="1"/>
      <w:numFmt w:val="lowerRoman"/>
      <w:lvlText w:val="%9."/>
      <w:lvlJc w:val="right"/>
      <w:pPr>
        <w:ind w:left="6480" w:hanging="180"/>
      </w:pPr>
    </w:lvl>
  </w:abstractNum>
  <w:abstractNum w:abstractNumId="38" w15:restartNumberingAfterBreak="0">
    <w:nsid w:val="22930E80"/>
    <w:multiLevelType w:val="multilevel"/>
    <w:tmpl w:val="CC80DD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22CFAA72"/>
    <w:multiLevelType w:val="hybridMultilevel"/>
    <w:tmpl w:val="96E41160"/>
    <w:lvl w:ilvl="0" w:tplc="DB98128E">
      <w:start w:val="1"/>
      <w:numFmt w:val="decimal"/>
      <w:lvlText w:val="%1."/>
      <w:lvlJc w:val="left"/>
      <w:pPr>
        <w:ind w:left="720" w:hanging="360"/>
      </w:pPr>
    </w:lvl>
    <w:lvl w:ilvl="1" w:tplc="1BF4A776">
      <w:start w:val="1"/>
      <w:numFmt w:val="lowerLetter"/>
      <w:lvlText w:val="%2."/>
      <w:lvlJc w:val="left"/>
      <w:pPr>
        <w:ind w:left="1440" w:hanging="360"/>
      </w:pPr>
    </w:lvl>
    <w:lvl w:ilvl="2" w:tplc="DB54A732">
      <w:start w:val="1"/>
      <w:numFmt w:val="lowerRoman"/>
      <w:lvlText w:val="%3."/>
      <w:lvlJc w:val="right"/>
      <w:pPr>
        <w:ind w:left="2160" w:hanging="180"/>
      </w:pPr>
    </w:lvl>
    <w:lvl w:ilvl="3" w:tplc="95DE0D5A">
      <w:start w:val="1"/>
      <w:numFmt w:val="decimal"/>
      <w:lvlText w:val="%4."/>
      <w:lvlJc w:val="left"/>
      <w:pPr>
        <w:ind w:left="2880" w:hanging="360"/>
      </w:pPr>
    </w:lvl>
    <w:lvl w:ilvl="4" w:tplc="97FC24E2">
      <w:start w:val="1"/>
      <w:numFmt w:val="lowerLetter"/>
      <w:lvlText w:val="%5."/>
      <w:lvlJc w:val="left"/>
      <w:pPr>
        <w:ind w:left="3600" w:hanging="360"/>
      </w:pPr>
    </w:lvl>
    <w:lvl w:ilvl="5" w:tplc="67C0BA30">
      <w:start w:val="1"/>
      <w:numFmt w:val="lowerRoman"/>
      <w:lvlText w:val="%6."/>
      <w:lvlJc w:val="right"/>
      <w:pPr>
        <w:ind w:left="4320" w:hanging="180"/>
      </w:pPr>
    </w:lvl>
    <w:lvl w:ilvl="6" w:tplc="6C042FA8">
      <w:start w:val="1"/>
      <w:numFmt w:val="decimal"/>
      <w:lvlText w:val="%7."/>
      <w:lvlJc w:val="left"/>
      <w:pPr>
        <w:ind w:left="5040" w:hanging="360"/>
      </w:pPr>
    </w:lvl>
    <w:lvl w:ilvl="7" w:tplc="9FA88470">
      <w:start w:val="1"/>
      <w:numFmt w:val="lowerLetter"/>
      <w:lvlText w:val="%8."/>
      <w:lvlJc w:val="left"/>
      <w:pPr>
        <w:ind w:left="5760" w:hanging="360"/>
      </w:pPr>
    </w:lvl>
    <w:lvl w:ilvl="8" w:tplc="5888D91E">
      <w:start w:val="1"/>
      <w:numFmt w:val="lowerRoman"/>
      <w:lvlText w:val="%9."/>
      <w:lvlJc w:val="right"/>
      <w:pPr>
        <w:ind w:left="6480" w:hanging="180"/>
      </w:pPr>
    </w:lvl>
  </w:abstractNum>
  <w:abstractNum w:abstractNumId="40" w15:restartNumberingAfterBreak="0">
    <w:nsid w:val="2432134F"/>
    <w:multiLevelType w:val="hybridMultilevel"/>
    <w:tmpl w:val="2F0AF6E4"/>
    <w:lvl w:ilvl="0" w:tplc="290E4AD4">
      <w:start w:val="1"/>
      <w:numFmt w:val="decimal"/>
      <w:lvlText w:val="%1."/>
      <w:lvlJc w:val="left"/>
      <w:pPr>
        <w:ind w:left="720" w:hanging="360"/>
      </w:pPr>
    </w:lvl>
    <w:lvl w:ilvl="1" w:tplc="2E4A4460">
      <w:start w:val="1"/>
      <w:numFmt w:val="lowerLetter"/>
      <w:lvlText w:val="%2."/>
      <w:lvlJc w:val="left"/>
      <w:pPr>
        <w:ind w:left="1440" w:hanging="360"/>
      </w:pPr>
    </w:lvl>
    <w:lvl w:ilvl="2" w:tplc="80CC777C">
      <w:start w:val="1"/>
      <w:numFmt w:val="lowerRoman"/>
      <w:lvlText w:val="%3."/>
      <w:lvlJc w:val="right"/>
      <w:pPr>
        <w:ind w:left="2160" w:hanging="180"/>
      </w:pPr>
    </w:lvl>
    <w:lvl w:ilvl="3" w:tplc="715AF5C4">
      <w:start w:val="1"/>
      <w:numFmt w:val="decimal"/>
      <w:lvlText w:val="%4."/>
      <w:lvlJc w:val="left"/>
      <w:pPr>
        <w:ind w:left="2880" w:hanging="360"/>
      </w:pPr>
    </w:lvl>
    <w:lvl w:ilvl="4" w:tplc="02F0F9F6">
      <w:start w:val="1"/>
      <w:numFmt w:val="lowerLetter"/>
      <w:lvlText w:val="%5."/>
      <w:lvlJc w:val="left"/>
      <w:pPr>
        <w:ind w:left="3600" w:hanging="360"/>
      </w:pPr>
    </w:lvl>
    <w:lvl w:ilvl="5" w:tplc="DD12AAEA">
      <w:start w:val="1"/>
      <w:numFmt w:val="lowerRoman"/>
      <w:lvlText w:val="%6."/>
      <w:lvlJc w:val="right"/>
      <w:pPr>
        <w:ind w:left="4320" w:hanging="180"/>
      </w:pPr>
    </w:lvl>
    <w:lvl w:ilvl="6" w:tplc="42C29DF0">
      <w:start w:val="1"/>
      <w:numFmt w:val="decimal"/>
      <w:lvlText w:val="%7."/>
      <w:lvlJc w:val="left"/>
      <w:pPr>
        <w:ind w:left="5040" w:hanging="360"/>
      </w:pPr>
    </w:lvl>
    <w:lvl w:ilvl="7" w:tplc="A49EC1A8">
      <w:start w:val="1"/>
      <w:numFmt w:val="lowerLetter"/>
      <w:lvlText w:val="%8."/>
      <w:lvlJc w:val="left"/>
      <w:pPr>
        <w:ind w:left="5760" w:hanging="360"/>
      </w:pPr>
    </w:lvl>
    <w:lvl w:ilvl="8" w:tplc="DB529820">
      <w:start w:val="1"/>
      <w:numFmt w:val="lowerRoman"/>
      <w:lvlText w:val="%9."/>
      <w:lvlJc w:val="right"/>
      <w:pPr>
        <w:ind w:left="6480" w:hanging="180"/>
      </w:pPr>
    </w:lvl>
  </w:abstractNum>
  <w:abstractNum w:abstractNumId="41" w15:restartNumberingAfterBreak="0">
    <w:nsid w:val="246FEDC1"/>
    <w:multiLevelType w:val="hybridMultilevel"/>
    <w:tmpl w:val="C6DECA76"/>
    <w:lvl w:ilvl="0" w:tplc="8EA007A0">
      <w:start w:val="1"/>
      <w:numFmt w:val="decimal"/>
      <w:lvlText w:val="%1."/>
      <w:lvlJc w:val="left"/>
      <w:pPr>
        <w:ind w:left="720" w:hanging="360"/>
      </w:pPr>
    </w:lvl>
    <w:lvl w:ilvl="1" w:tplc="D33412C0">
      <w:start w:val="1"/>
      <w:numFmt w:val="lowerLetter"/>
      <w:lvlText w:val="%2."/>
      <w:lvlJc w:val="left"/>
      <w:pPr>
        <w:ind w:left="1440" w:hanging="360"/>
      </w:pPr>
    </w:lvl>
    <w:lvl w:ilvl="2" w:tplc="C97A08F2">
      <w:start w:val="1"/>
      <w:numFmt w:val="lowerRoman"/>
      <w:lvlText w:val="%3."/>
      <w:lvlJc w:val="right"/>
      <w:pPr>
        <w:ind w:left="2160" w:hanging="180"/>
      </w:pPr>
    </w:lvl>
    <w:lvl w:ilvl="3" w:tplc="A692C1F0">
      <w:start w:val="1"/>
      <w:numFmt w:val="decimal"/>
      <w:lvlText w:val="%4."/>
      <w:lvlJc w:val="left"/>
      <w:pPr>
        <w:ind w:left="2880" w:hanging="360"/>
      </w:pPr>
    </w:lvl>
    <w:lvl w:ilvl="4" w:tplc="A3C420E4">
      <w:start w:val="1"/>
      <w:numFmt w:val="lowerLetter"/>
      <w:lvlText w:val="%5."/>
      <w:lvlJc w:val="left"/>
      <w:pPr>
        <w:ind w:left="3600" w:hanging="360"/>
      </w:pPr>
    </w:lvl>
    <w:lvl w:ilvl="5" w:tplc="44E096F2">
      <w:start w:val="1"/>
      <w:numFmt w:val="lowerRoman"/>
      <w:lvlText w:val="%6."/>
      <w:lvlJc w:val="right"/>
      <w:pPr>
        <w:ind w:left="4320" w:hanging="180"/>
      </w:pPr>
    </w:lvl>
    <w:lvl w:ilvl="6" w:tplc="32987972">
      <w:start w:val="1"/>
      <w:numFmt w:val="decimal"/>
      <w:lvlText w:val="%7."/>
      <w:lvlJc w:val="left"/>
      <w:pPr>
        <w:ind w:left="5040" w:hanging="360"/>
      </w:pPr>
    </w:lvl>
    <w:lvl w:ilvl="7" w:tplc="7A3E0E32">
      <w:start w:val="1"/>
      <w:numFmt w:val="lowerLetter"/>
      <w:lvlText w:val="%8."/>
      <w:lvlJc w:val="left"/>
      <w:pPr>
        <w:ind w:left="5760" w:hanging="360"/>
      </w:pPr>
    </w:lvl>
    <w:lvl w:ilvl="8" w:tplc="D542F028">
      <w:start w:val="1"/>
      <w:numFmt w:val="lowerRoman"/>
      <w:lvlText w:val="%9."/>
      <w:lvlJc w:val="right"/>
      <w:pPr>
        <w:ind w:left="6480" w:hanging="180"/>
      </w:pPr>
    </w:lvl>
  </w:abstractNum>
  <w:abstractNum w:abstractNumId="42" w15:restartNumberingAfterBreak="0">
    <w:nsid w:val="25847701"/>
    <w:multiLevelType w:val="multilevel"/>
    <w:tmpl w:val="450E8E9A"/>
    <w:lvl w:ilvl="0">
      <w:start w:val="1"/>
      <w:numFmt w:val="bullet"/>
      <w:lvlText w:val="-"/>
      <w:lvlJc w:val="left"/>
      <w:pPr>
        <w:tabs>
          <w:tab w:val="num" w:pos="0"/>
        </w:tabs>
        <w:ind w:left="720" w:hanging="360"/>
      </w:pPr>
      <w:rPr>
        <w:rFonts w:ascii="&quot;Arial&quot;" w:hAnsi="&quot;Arial&quot;" w:cs="&quot;Arial&quo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25E73CE4"/>
    <w:multiLevelType w:val="multilevel"/>
    <w:tmpl w:val="65DAF4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67015D"/>
    <w:multiLevelType w:val="multilevel"/>
    <w:tmpl w:val="0FC0A692"/>
    <w:lvl w:ilvl="0">
      <w:start w:val="1"/>
      <w:numFmt w:val="decimal"/>
      <w:lvlText w:val="%1."/>
      <w:lvlJc w:val="left"/>
      <w:pPr>
        <w:tabs>
          <w:tab w:val="num" w:pos="720"/>
        </w:tabs>
        <w:ind w:left="720" w:hanging="360"/>
      </w:pPr>
      <w:rPr>
        <w:rFonts w:ascii="Arial" w:hAnsi="Arial" w:cs="Aria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27697447"/>
    <w:multiLevelType w:val="hybridMultilevel"/>
    <w:tmpl w:val="7D4E7734"/>
    <w:lvl w:ilvl="0" w:tplc="6D64F66A">
      <w:start w:val="1"/>
      <w:numFmt w:val="decimal"/>
      <w:lvlText w:val="%1."/>
      <w:lvlJc w:val="left"/>
      <w:pPr>
        <w:ind w:left="720" w:hanging="360"/>
      </w:pPr>
    </w:lvl>
    <w:lvl w:ilvl="1" w:tplc="F74A74AE">
      <w:start w:val="1"/>
      <w:numFmt w:val="lowerLetter"/>
      <w:lvlText w:val="%2."/>
      <w:lvlJc w:val="left"/>
      <w:pPr>
        <w:ind w:left="1440" w:hanging="360"/>
      </w:pPr>
    </w:lvl>
    <w:lvl w:ilvl="2" w:tplc="97700B18">
      <w:start w:val="1"/>
      <w:numFmt w:val="lowerRoman"/>
      <w:lvlText w:val="%3."/>
      <w:lvlJc w:val="right"/>
      <w:pPr>
        <w:ind w:left="2160" w:hanging="180"/>
      </w:pPr>
    </w:lvl>
    <w:lvl w:ilvl="3" w:tplc="DC288CB6">
      <w:start w:val="1"/>
      <w:numFmt w:val="decimal"/>
      <w:lvlText w:val="%4."/>
      <w:lvlJc w:val="left"/>
      <w:pPr>
        <w:ind w:left="2880" w:hanging="360"/>
      </w:pPr>
    </w:lvl>
    <w:lvl w:ilvl="4" w:tplc="A3685966">
      <w:start w:val="1"/>
      <w:numFmt w:val="lowerLetter"/>
      <w:lvlText w:val="%5."/>
      <w:lvlJc w:val="left"/>
      <w:pPr>
        <w:ind w:left="3600" w:hanging="360"/>
      </w:pPr>
    </w:lvl>
    <w:lvl w:ilvl="5" w:tplc="2F44C7C0">
      <w:start w:val="1"/>
      <w:numFmt w:val="lowerRoman"/>
      <w:lvlText w:val="%6."/>
      <w:lvlJc w:val="right"/>
      <w:pPr>
        <w:ind w:left="4320" w:hanging="180"/>
      </w:pPr>
    </w:lvl>
    <w:lvl w:ilvl="6" w:tplc="BDE81AA0">
      <w:start w:val="1"/>
      <w:numFmt w:val="decimal"/>
      <w:lvlText w:val="%7."/>
      <w:lvlJc w:val="left"/>
      <w:pPr>
        <w:ind w:left="5040" w:hanging="360"/>
      </w:pPr>
    </w:lvl>
    <w:lvl w:ilvl="7" w:tplc="C7A48A06">
      <w:start w:val="1"/>
      <w:numFmt w:val="lowerLetter"/>
      <w:lvlText w:val="%8."/>
      <w:lvlJc w:val="left"/>
      <w:pPr>
        <w:ind w:left="5760" w:hanging="360"/>
      </w:pPr>
    </w:lvl>
    <w:lvl w:ilvl="8" w:tplc="85BE4784">
      <w:start w:val="1"/>
      <w:numFmt w:val="lowerRoman"/>
      <w:lvlText w:val="%9."/>
      <w:lvlJc w:val="right"/>
      <w:pPr>
        <w:ind w:left="6480" w:hanging="180"/>
      </w:pPr>
    </w:lvl>
  </w:abstractNum>
  <w:abstractNum w:abstractNumId="46"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E10E7F"/>
    <w:multiLevelType w:val="multilevel"/>
    <w:tmpl w:val="99641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E45E48"/>
    <w:multiLevelType w:val="multilevel"/>
    <w:tmpl w:val="594070C8"/>
    <w:lvl w:ilvl="0">
      <w:start w:val="1"/>
      <w:numFmt w:val="decimal"/>
      <w:pStyle w:val="Brojevi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D0431C0"/>
    <w:multiLevelType w:val="multilevel"/>
    <w:tmpl w:val="B086A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9550BA"/>
    <w:multiLevelType w:val="multilevel"/>
    <w:tmpl w:val="660405D4"/>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EFC4870"/>
    <w:multiLevelType w:val="multilevel"/>
    <w:tmpl w:val="73201E70"/>
    <w:lvl w:ilvl="0">
      <w:start w:val="1"/>
      <w:numFmt w:val="decimal"/>
      <w:pStyle w:val="Naslov2"/>
      <w:lvlText w:val="%1."/>
      <w:lvlJc w:val="right"/>
      <w:pPr>
        <w:tabs>
          <w:tab w:val="num" w:pos="0"/>
        </w:tabs>
        <w:ind w:left="720" w:hanging="360"/>
      </w:pPr>
      <w:rPr>
        <w:b w:val="0"/>
        <w:bCs w:val="0"/>
        <w:i w:val="0"/>
        <w:iCs w:val="0"/>
        <w:caps w:val="0"/>
        <w:smallCaps w:val="0"/>
        <w:strike w:val="0"/>
        <w:dstrike w:val="0"/>
        <w:vanish w:val="0"/>
        <w:spacing w:val="0"/>
        <w:kern w:val="0"/>
        <w:position w:val="0"/>
        <w:sz w:val="22"/>
        <w:u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3" w15:restartNumberingAfterBreak="0">
    <w:nsid w:val="2F56364D"/>
    <w:multiLevelType w:val="multilevel"/>
    <w:tmpl w:val="B316E0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4" w15:restartNumberingAfterBreak="0">
    <w:nsid w:val="322E48AF"/>
    <w:multiLevelType w:val="hybridMultilevel"/>
    <w:tmpl w:val="D6AE54A0"/>
    <w:lvl w:ilvl="0" w:tplc="2452A06E">
      <w:start w:val="1"/>
      <w:numFmt w:val="decimal"/>
      <w:lvlText w:val="%1."/>
      <w:lvlJc w:val="center"/>
      <w:pPr>
        <w:tabs>
          <w:tab w:val="num" w:pos="0"/>
        </w:tabs>
        <w:ind w:left="720" w:hanging="360"/>
      </w:pPr>
      <w:rPr>
        <w:rFonts w:hint="default"/>
        <w:color w:val="000000" w:themeColor="text1"/>
      </w:rPr>
    </w:lvl>
    <w:lvl w:ilvl="1" w:tplc="E230E37E">
      <w:start w:val="1"/>
      <w:numFmt w:val="lowerLetter"/>
      <w:lvlText w:val="%2."/>
      <w:lvlJc w:val="left"/>
      <w:pPr>
        <w:tabs>
          <w:tab w:val="num" w:pos="0"/>
        </w:tabs>
        <w:ind w:left="1440" w:hanging="360"/>
      </w:pPr>
    </w:lvl>
    <w:lvl w:ilvl="2" w:tplc="F94C9058">
      <w:start w:val="1"/>
      <w:numFmt w:val="lowerRoman"/>
      <w:lvlText w:val="%3."/>
      <w:lvlJc w:val="right"/>
      <w:pPr>
        <w:tabs>
          <w:tab w:val="num" w:pos="0"/>
        </w:tabs>
        <w:ind w:left="2160" w:hanging="180"/>
      </w:pPr>
    </w:lvl>
    <w:lvl w:ilvl="3" w:tplc="EAE847E4">
      <w:start w:val="1"/>
      <w:numFmt w:val="decimal"/>
      <w:lvlText w:val="%4."/>
      <w:lvlJc w:val="left"/>
      <w:pPr>
        <w:tabs>
          <w:tab w:val="num" w:pos="0"/>
        </w:tabs>
        <w:ind w:left="2880" w:hanging="360"/>
      </w:pPr>
    </w:lvl>
    <w:lvl w:ilvl="4" w:tplc="52E480A2">
      <w:start w:val="1"/>
      <w:numFmt w:val="lowerLetter"/>
      <w:lvlText w:val="%5."/>
      <w:lvlJc w:val="left"/>
      <w:pPr>
        <w:tabs>
          <w:tab w:val="num" w:pos="0"/>
        </w:tabs>
        <w:ind w:left="3600" w:hanging="360"/>
      </w:pPr>
    </w:lvl>
    <w:lvl w:ilvl="5" w:tplc="54E2EBE8">
      <w:start w:val="1"/>
      <w:numFmt w:val="lowerRoman"/>
      <w:lvlText w:val="%6."/>
      <w:lvlJc w:val="right"/>
      <w:pPr>
        <w:tabs>
          <w:tab w:val="num" w:pos="0"/>
        </w:tabs>
        <w:ind w:left="4320" w:hanging="180"/>
      </w:pPr>
    </w:lvl>
    <w:lvl w:ilvl="6" w:tplc="C4FA4118">
      <w:start w:val="1"/>
      <w:numFmt w:val="decimal"/>
      <w:lvlText w:val="%7."/>
      <w:lvlJc w:val="left"/>
      <w:pPr>
        <w:tabs>
          <w:tab w:val="num" w:pos="0"/>
        </w:tabs>
        <w:ind w:left="5040" w:hanging="360"/>
      </w:pPr>
    </w:lvl>
    <w:lvl w:ilvl="7" w:tplc="956A6D60">
      <w:start w:val="1"/>
      <w:numFmt w:val="lowerLetter"/>
      <w:lvlText w:val="%8."/>
      <w:lvlJc w:val="left"/>
      <w:pPr>
        <w:tabs>
          <w:tab w:val="num" w:pos="0"/>
        </w:tabs>
        <w:ind w:left="5760" w:hanging="360"/>
      </w:pPr>
    </w:lvl>
    <w:lvl w:ilvl="8" w:tplc="750AA2D6">
      <w:start w:val="1"/>
      <w:numFmt w:val="lowerRoman"/>
      <w:lvlText w:val="%9."/>
      <w:lvlJc w:val="right"/>
      <w:pPr>
        <w:tabs>
          <w:tab w:val="num" w:pos="0"/>
        </w:tabs>
        <w:ind w:left="6480" w:hanging="180"/>
      </w:pPr>
    </w:lvl>
  </w:abstractNum>
  <w:abstractNum w:abstractNumId="55" w15:restartNumberingAfterBreak="0">
    <w:nsid w:val="32952C3D"/>
    <w:multiLevelType w:val="multilevel"/>
    <w:tmpl w:val="AE743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3D64E42"/>
    <w:multiLevelType w:val="multilevel"/>
    <w:tmpl w:val="ED72C2C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351C2651"/>
    <w:multiLevelType w:val="multilevel"/>
    <w:tmpl w:val="4E521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6153D8"/>
    <w:multiLevelType w:val="multilevel"/>
    <w:tmpl w:val="A6E4EE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6A27A2B"/>
    <w:multiLevelType w:val="hybridMultilevel"/>
    <w:tmpl w:val="70DADCC0"/>
    <w:lvl w:ilvl="0" w:tplc="4FD61688">
      <w:start w:val="1"/>
      <w:numFmt w:val="decimal"/>
      <w:lvlText w:val="%1."/>
      <w:lvlJc w:val="left"/>
      <w:pPr>
        <w:ind w:left="720" w:hanging="360"/>
      </w:pPr>
    </w:lvl>
    <w:lvl w:ilvl="1" w:tplc="B1AE0D5A">
      <w:start w:val="1"/>
      <w:numFmt w:val="lowerLetter"/>
      <w:lvlText w:val="%2."/>
      <w:lvlJc w:val="left"/>
      <w:pPr>
        <w:ind w:left="1440" w:hanging="360"/>
      </w:pPr>
    </w:lvl>
    <w:lvl w:ilvl="2" w:tplc="75129C8A">
      <w:start w:val="1"/>
      <w:numFmt w:val="lowerRoman"/>
      <w:lvlText w:val="%3."/>
      <w:lvlJc w:val="right"/>
      <w:pPr>
        <w:ind w:left="2160" w:hanging="180"/>
      </w:pPr>
    </w:lvl>
    <w:lvl w:ilvl="3" w:tplc="09EE737C">
      <w:start w:val="1"/>
      <w:numFmt w:val="decimal"/>
      <w:lvlText w:val="%4."/>
      <w:lvlJc w:val="left"/>
      <w:pPr>
        <w:ind w:left="2880" w:hanging="360"/>
      </w:pPr>
    </w:lvl>
    <w:lvl w:ilvl="4" w:tplc="C476717A">
      <w:start w:val="1"/>
      <w:numFmt w:val="lowerLetter"/>
      <w:lvlText w:val="%5."/>
      <w:lvlJc w:val="left"/>
      <w:pPr>
        <w:ind w:left="3600" w:hanging="360"/>
      </w:pPr>
    </w:lvl>
    <w:lvl w:ilvl="5" w:tplc="B872872C">
      <w:start w:val="1"/>
      <w:numFmt w:val="lowerRoman"/>
      <w:lvlText w:val="%6."/>
      <w:lvlJc w:val="right"/>
      <w:pPr>
        <w:ind w:left="4320" w:hanging="180"/>
      </w:pPr>
    </w:lvl>
    <w:lvl w:ilvl="6" w:tplc="05F83590">
      <w:start w:val="1"/>
      <w:numFmt w:val="decimal"/>
      <w:lvlText w:val="%7."/>
      <w:lvlJc w:val="left"/>
      <w:pPr>
        <w:ind w:left="5040" w:hanging="360"/>
      </w:pPr>
    </w:lvl>
    <w:lvl w:ilvl="7" w:tplc="35569AA8">
      <w:start w:val="1"/>
      <w:numFmt w:val="lowerLetter"/>
      <w:lvlText w:val="%8."/>
      <w:lvlJc w:val="left"/>
      <w:pPr>
        <w:ind w:left="5760" w:hanging="360"/>
      </w:pPr>
    </w:lvl>
    <w:lvl w:ilvl="8" w:tplc="B06CCB88">
      <w:start w:val="1"/>
      <w:numFmt w:val="lowerRoman"/>
      <w:lvlText w:val="%9."/>
      <w:lvlJc w:val="right"/>
      <w:pPr>
        <w:ind w:left="6480" w:hanging="180"/>
      </w:pPr>
    </w:lvl>
  </w:abstractNum>
  <w:abstractNum w:abstractNumId="61" w15:restartNumberingAfterBreak="0">
    <w:nsid w:val="37E57C10"/>
    <w:multiLevelType w:val="hybridMultilevel"/>
    <w:tmpl w:val="837CC628"/>
    <w:lvl w:ilvl="0" w:tplc="041A0001">
      <w:start w:val="1"/>
      <w:numFmt w:val="bullet"/>
      <w:lvlText w:val=""/>
      <w:lvlJc w:val="left"/>
      <w:pPr>
        <w:tabs>
          <w:tab w:val="num" w:pos="0"/>
        </w:tabs>
        <w:ind w:left="720" w:hanging="360"/>
      </w:pPr>
      <w:rPr>
        <w:rFonts w:ascii="Symbol" w:hAnsi="Symbol" w:hint="default"/>
        <w:color w:val="000000" w:themeColor="text1"/>
      </w:rPr>
    </w:lvl>
    <w:lvl w:ilvl="1" w:tplc="E230E37E">
      <w:start w:val="1"/>
      <w:numFmt w:val="lowerLetter"/>
      <w:lvlText w:val="%2."/>
      <w:lvlJc w:val="left"/>
      <w:pPr>
        <w:tabs>
          <w:tab w:val="num" w:pos="0"/>
        </w:tabs>
        <w:ind w:left="1440" w:hanging="360"/>
      </w:pPr>
    </w:lvl>
    <w:lvl w:ilvl="2" w:tplc="F94C9058">
      <w:start w:val="1"/>
      <w:numFmt w:val="lowerRoman"/>
      <w:lvlText w:val="%3."/>
      <w:lvlJc w:val="right"/>
      <w:pPr>
        <w:tabs>
          <w:tab w:val="num" w:pos="0"/>
        </w:tabs>
        <w:ind w:left="2160" w:hanging="180"/>
      </w:pPr>
    </w:lvl>
    <w:lvl w:ilvl="3" w:tplc="EAE847E4">
      <w:start w:val="1"/>
      <w:numFmt w:val="decimal"/>
      <w:lvlText w:val="%4."/>
      <w:lvlJc w:val="left"/>
      <w:pPr>
        <w:tabs>
          <w:tab w:val="num" w:pos="0"/>
        </w:tabs>
        <w:ind w:left="2880" w:hanging="360"/>
      </w:pPr>
    </w:lvl>
    <w:lvl w:ilvl="4" w:tplc="52E480A2">
      <w:start w:val="1"/>
      <w:numFmt w:val="lowerLetter"/>
      <w:lvlText w:val="%5."/>
      <w:lvlJc w:val="left"/>
      <w:pPr>
        <w:tabs>
          <w:tab w:val="num" w:pos="0"/>
        </w:tabs>
        <w:ind w:left="3600" w:hanging="360"/>
      </w:pPr>
    </w:lvl>
    <w:lvl w:ilvl="5" w:tplc="54E2EBE8">
      <w:start w:val="1"/>
      <w:numFmt w:val="lowerRoman"/>
      <w:lvlText w:val="%6."/>
      <w:lvlJc w:val="right"/>
      <w:pPr>
        <w:tabs>
          <w:tab w:val="num" w:pos="0"/>
        </w:tabs>
        <w:ind w:left="4320" w:hanging="180"/>
      </w:pPr>
    </w:lvl>
    <w:lvl w:ilvl="6" w:tplc="C4FA4118">
      <w:start w:val="1"/>
      <w:numFmt w:val="decimal"/>
      <w:lvlText w:val="%7."/>
      <w:lvlJc w:val="left"/>
      <w:pPr>
        <w:tabs>
          <w:tab w:val="num" w:pos="0"/>
        </w:tabs>
        <w:ind w:left="5040" w:hanging="360"/>
      </w:pPr>
    </w:lvl>
    <w:lvl w:ilvl="7" w:tplc="956A6D60">
      <w:start w:val="1"/>
      <w:numFmt w:val="lowerLetter"/>
      <w:lvlText w:val="%8."/>
      <w:lvlJc w:val="left"/>
      <w:pPr>
        <w:tabs>
          <w:tab w:val="num" w:pos="0"/>
        </w:tabs>
        <w:ind w:left="5760" w:hanging="360"/>
      </w:pPr>
    </w:lvl>
    <w:lvl w:ilvl="8" w:tplc="750AA2D6">
      <w:start w:val="1"/>
      <w:numFmt w:val="lowerRoman"/>
      <w:lvlText w:val="%9."/>
      <w:lvlJc w:val="right"/>
      <w:pPr>
        <w:tabs>
          <w:tab w:val="num" w:pos="0"/>
        </w:tabs>
        <w:ind w:left="6480" w:hanging="180"/>
      </w:pPr>
    </w:lvl>
  </w:abstractNum>
  <w:abstractNum w:abstractNumId="62" w15:restartNumberingAfterBreak="0">
    <w:nsid w:val="38AA1F6F"/>
    <w:multiLevelType w:val="multilevel"/>
    <w:tmpl w:val="47202372"/>
    <w:lvl w:ilvl="0">
      <w:start w:val="1"/>
      <w:numFmt w:val="bullet"/>
      <w:pStyle w:val="Grafikeoznake"/>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A4AF228"/>
    <w:multiLevelType w:val="hybridMultilevel"/>
    <w:tmpl w:val="97868AE0"/>
    <w:lvl w:ilvl="0" w:tplc="48C89728">
      <w:start w:val="3"/>
      <w:numFmt w:val="decimal"/>
      <w:lvlText w:val="%1."/>
      <w:lvlJc w:val="left"/>
      <w:pPr>
        <w:ind w:left="720" w:hanging="360"/>
      </w:pPr>
    </w:lvl>
    <w:lvl w:ilvl="1" w:tplc="65BA03CA">
      <w:start w:val="1"/>
      <w:numFmt w:val="lowerLetter"/>
      <w:lvlText w:val="%2."/>
      <w:lvlJc w:val="left"/>
      <w:pPr>
        <w:ind w:left="1440" w:hanging="360"/>
      </w:pPr>
    </w:lvl>
    <w:lvl w:ilvl="2" w:tplc="D71CC512">
      <w:start w:val="1"/>
      <w:numFmt w:val="lowerRoman"/>
      <w:lvlText w:val="%3."/>
      <w:lvlJc w:val="right"/>
      <w:pPr>
        <w:ind w:left="2160" w:hanging="180"/>
      </w:pPr>
    </w:lvl>
    <w:lvl w:ilvl="3" w:tplc="BBFC2BFC">
      <w:start w:val="1"/>
      <w:numFmt w:val="decimal"/>
      <w:lvlText w:val="%4."/>
      <w:lvlJc w:val="left"/>
      <w:pPr>
        <w:ind w:left="2880" w:hanging="360"/>
      </w:pPr>
    </w:lvl>
    <w:lvl w:ilvl="4" w:tplc="A7ACE4AA">
      <w:start w:val="1"/>
      <w:numFmt w:val="lowerLetter"/>
      <w:lvlText w:val="%5."/>
      <w:lvlJc w:val="left"/>
      <w:pPr>
        <w:ind w:left="3600" w:hanging="360"/>
      </w:pPr>
    </w:lvl>
    <w:lvl w:ilvl="5" w:tplc="DC10F504">
      <w:start w:val="1"/>
      <w:numFmt w:val="lowerRoman"/>
      <w:lvlText w:val="%6."/>
      <w:lvlJc w:val="right"/>
      <w:pPr>
        <w:ind w:left="4320" w:hanging="180"/>
      </w:pPr>
    </w:lvl>
    <w:lvl w:ilvl="6" w:tplc="3D9E5066">
      <w:start w:val="1"/>
      <w:numFmt w:val="decimal"/>
      <w:lvlText w:val="%7."/>
      <w:lvlJc w:val="left"/>
      <w:pPr>
        <w:ind w:left="5040" w:hanging="360"/>
      </w:pPr>
    </w:lvl>
    <w:lvl w:ilvl="7" w:tplc="D758FCDA">
      <w:start w:val="1"/>
      <w:numFmt w:val="lowerLetter"/>
      <w:lvlText w:val="%8."/>
      <w:lvlJc w:val="left"/>
      <w:pPr>
        <w:ind w:left="5760" w:hanging="360"/>
      </w:pPr>
    </w:lvl>
    <w:lvl w:ilvl="8" w:tplc="E0DE41D0">
      <w:start w:val="1"/>
      <w:numFmt w:val="lowerRoman"/>
      <w:lvlText w:val="%9."/>
      <w:lvlJc w:val="right"/>
      <w:pPr>
        <w:ind w:left="6480" w:hanging="180"/>
      </w:pPr>
    </w:lvl>
  </w:abstractNum>
  <w:abstractNum w:abstractNumId="64"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CF3493"/>
    <w:multiLevelType w:val="multilevel"/>
    <w:tmpl w:val="76BA21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3C3E5092"/>
    <w:multiLevelType w:val="multilevel"/>
    <w:tmpl w:val="74045E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7" w15:restartNumberingAfterBreak="0">
    <w:nsid w:val="3D55304B"/>
    <w:multiLevelType w:val="multilevel"/>
    <w:tmpl w:val="F02C55E2"/>
    <w:lvl w:ilvl="0">
      <w:start w:val="1"/>
      <w:numFmt w:val="decimal"/>
      <w:pStyle w:val="Brojevi"/>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3E9B7863"/>
    <w:multiLevelType w:val="multilevel"/>
    <w:tmpl w:val="5A865B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9" w15:restartNumberingAfterBreak="0">
    <w:nsid w:val="41047D79"/>
    <w:multiLevelType w:val="multilevel"/>
    <w:tmpl w:val="E0B88F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0" w15:restartNumberingAfterBreak="0">
    <w:nsid w:val="44D01226"/>
    <w:multiLevelType w:val="hybridMultilevel"/>
    <w:tmpl w:val="E89E9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4D56A8D"/>
    <w:multiLevelType w:val="hybridMultilevel"/>
    <w:tmpl w:val="DB6679D4"/>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459B02D6"/>
    <w:multiLevelType w:val="multilevel"/>
    <w:tmpl w:val="E65E644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45EC5317"/>
    <w:multiLevelType w:val="hybridMultilevel"/>
    <w:tmpl w:val="2256AEEC"/>
    <w:lvl w:ilvl="0" w:tplc="09EE70CC">
      <w:start w:val="1"/>
      <w:numFmt w:val="decimal"/>
      <w:lvlText w:val="%1."/>
      <w:lvlJc w:val="left"/>
      <w:pPr>
        <w:ind w:left="720" w:hanging="360"/>
      </w:pPr>
    </w:lvl>
    <w:lvl w:ilvl="1" w:tplc="B032F266">
      <w:start w:val="1"/>
      <w:numFmt w:val="lowerLetter"/>
      <w:lvlText w:val="%2."/>
      <w:lvlJc w:val="left"/>
      <w:pPr>
        <w:ind w:left="1440" w:hanging="360"/>
      </w:pPr>
    </w:lvl>
    <w:lvl w:ilvl="2" w:tplc="B5B2ED8C">
      <w:start w:val="1"/>
      <w:numFmt w:val="lowerRoman"/>
      <w:lvlText w:val="%3."/>
      <w:lvlJc w:val="right"/>
      <w:pPr>
        <w:ind w:left="2160" w:hanging="180"/>
      </w:pPr>
    </w:lvl>
    <w:lvl w:ilvl="3" w:tplc="D05ACC1A">
      <w:start w:val="1"/>
      <w:numFmt w:val="decimal"/>
      <w:lvlText w:val="%4."/>
      <w:lvlJc w:val="left"/>
      <w:pPr>
        <w:ind w:left="2880" w:hanging="360"/>
      </w:pPr>
    </w:lvl>
    <w:lvl w:ilvl="4" w:tplc="8A42A64A">
      <w:start w:val="1"/>
      <w:numFmt w:val="lowerLetter"/>
      <w:lvlText w:val="%5."/>
      <w:lvlJc w:val="left"/>
      <w:pPr>
        <w:ind w:left="3600" w:hanging="360"/>
      </w:pPr>
    </w:lvl>
    <w:lvl w:ilvl="5" w:tplc="D3749A3C">
      <w:start w:val="1"/>
      <w:numFmt w:val="lowerRoman"/>
      <w:lvlText w:val="%6."/>
      <w:lvlJc w:val="right"/>
      <w:pPr>
        <w:ind w:left="4320" w:hanging="180"/>
      </w:pPr>
    </w:lvl>
    <w:lvl w:ilvl="6" w:tplc="94E220FC">
      <w:start w:val="1"/>
      <w:numFmt w:val="decimal"/>
      <w:lvlText w:val="%7."/>
      <w:lvlJc w:val="left"/>
      <w:pPr>
        <w:ind w:left="5040" w:hanging="360"/>
      </w:pPr>
    </w:lvl>
    <w:lvl w:ilvl="7" w:tplc="C88660F0">
      <w:start w:val="1"/>
      <w:numFmt w:val="lowerLetter"/>
      <w:lvlText w:val="%8."/>
      <w:lvlJc w:val="left"/>
      <w:pPr>
        <w:ind w:left="5760" w:hanging="360"/>
      </w:pPr>
    </w:lvl>
    <w:lvl w:ilvl="8" w:tplc="5CE8C92C">
      <w:start w:val="1"/>
      <w:numFmt w:val="lowerRoman"/>
      <w:lvlText w:val="%9."/>
      <w:lvlJc w:val="right"/>
      <w:pPr>
        <w:ind w:left="6480" w:hanging="180"/>
      </w:pPr>
    </w:lvl>
  </w:abstractNum>
  <w:abstractNum w:abstractNumId="74" w15:restartNumberingAfterBreak="0">
    <w:nsid w:val="468239AE"/>
    <w:multiLevelType w:val="hybridMultilevel"/>
    <w:tmpl w:val="F0FCA286"/>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78E4E73"/>
    <w:multiLevelType w:val="multilevel"/>
    <w:tmpl w:val="CB2E5C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6" w15:restartNumberingAfterBreak="0">
    <w:nsid w:val="478F0551"/>
    <w:multiLevelType w:val="multilevel"/>
    <w:tmpl w:val="6C12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9741D81"/>
    <w:multiLevelType w:val="multilevel"/>
    <w:tmpl w:val="03A2BE60"/>
    <w:lvl w:ilvl="0">
      <w:start w:val="1"/>
      <w:numFmt w:val="bullet"/>
      <w:pStyle w:val="Grafikeoznake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A6309E1"/>
    <w:multiLevelType w:val="hybridMultilevel"/>
    <w:tmpl w:val="345614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AD91D43"/>
    <w:multiLevelType w:val="multilevel"/>
    <w:tmpl w:val="7994C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BAB267B"/>
    <w:multiLevelType w:val="multilevel"/>
    <w:tmpl w:val="C9B6D25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4C0E6E54"/>
    <w:multiLevelType w:val="multilevel"/>
    <w:tmpl w:val="A66E3DEA"/>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4C71A135"/>
    <w:multiLevelType w:val="hybridMultilevel"/>
    <w:tmpl w:val="FD7882F2"/>
    <w:lvl w:ilvl="0" w:tplc="D2083824">
      <w:start w:val="1"/>
      <w:numFmt w:val="decimal"/>
      <w:lvlText w:val="%1."/>
      <w:lvlJc w:val="left"/>
      <w:pPr>
        <w:ind w:left="764" w:hanging="360"/>
      </w:pPr>
    </w:lvl>
    <w:lvl w:ilvl="1" w:tplc="41D29102">
      <w:start w:val="1"/>
      <w:numFmt w:val="lowerLetter"/>
      <w:lvlText w:val="%2."/>
      <w:lvlJc w:val="left"/>
      <w:pPr>
        <w:ind w:left="1484" w:hanging="360"/>
      </w:pPr>
    </w:lvl>
    <w:lvl w:ilvl="2" w:tplc="A6F46844">
      <w:start w:val="1"/>
      <w:numFmt w:val="lowerRoman"/>
      <w:lvlText w:val="%3."/>
      <w:lvlJc w:val="right"/>
      <w:pPr>
        <w:ind w:left="2204" w:hanging="180"/>
      </w:pPr>
    </w:lvl>
    <w:lvl w:ilvl="3" w:tplc="727EB96E">
      <w:start w:val="1"/>
      <w:numFmt w:val="decimal"/>
      <w:lvlText w:val="%4."/>
      <w:lvlJc w:val="left"/>
      <w:pPr>
        <w:ind w:left="2924" w:hanging="360"/>
      </w:pPr>
    </w:lvl>
    <w:lvl w:ilvl="4" w:tplc="443E7E94">
      <w:start w:val="1"/>
      <w:numFmt w:val="lowerLetter"/>
      <w:lvlText w:val="%5."/>
      <w:lvlJc w:val="left"/>
      <w:pPr>
        <w:ind w:left="3644" w:hanging="360"/>
      </w:pPr>
    </w:lvl>
    <w:lvl w:ilvl="5" w:tplc="5A0C01BE">
      <w:start w:val="1"/>
      <w:numFmt w:val="lowerRoman"/>
      <w:lvlText w:val="%6."/>
      <w:lvlJc w:val="right"/>
      <w:pPr>
        <w:ind w:left="4364" w:hanging="180"/>
      </w:pPr>
    </w:lvl>
    <w:lvl w:ilvl="6" w:tplc="0EE83718">
      <w:start w:val="1"/>
      <w:numFmt w:val="decimal"/>
      <w:lvlText w:val="%7."/>
      <w:lvlJc w:val="left"/>
      <w:pPr>
        <w:ind w:left="5084" w:hanging="360"/>
      </w:pPr>
    </w:lvl>
    <w:lvl w:ilvl="7" w:tplc="E978679C">
      <w:start w:val="1"/>
      <w:numFmt w:val="lowerLetter"/>
      <w:lvlText w:val="%8."/>
      <w:lvlJc w:val="left"/>
      <w:pPr>
        <w:ind w:left="5804" w:hanging="360"/>
      </w:pPr>
    </w:lvl>
    <w:lvl w:ilvl="8" w:tplc="2AB23954">
      <w:start w:val="1"/>
      <w:numFmt w:val="lowerRoman"/>
      <w:lvlText w:val="%9."/>
      <w:lvlJc w:val="right"/>
      <w:pPr>
        <w:ind w:left="6524" w:hanging="180"/>
      </w:pPr>
    </w:lvl>
  </w:abstractNum>
  <w:abstractNum w:abstractNumId="83" w15:restartNumberingAfterBreak="0">
    <w:nsid w:val="4D242942"/>
    <w:multiLevelType w:val="multilevel"/>
    <w:tmpl w:val="01F6A5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4E3D2D52"/>
    <w:multiLevelType w:val="multilevel"/>
    <w:tmpl w:val="E0048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12E0EEF"/>
    <w:multiLevelType w:val="multilevel"/>
    <w:tmpl w:val="1E261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1F30B1D"/>
    <w:multiLevelType w:val="hybridMultilevel"/>
    <w:tmpl w:val="ADE49C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33146D9"/>
    <w:multiLevelType w:val="hybridMultilevel"/>
    <w:tmpl w:val="90FEC538"/>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3B10633"/>
    <w:multiLevelType w:val="multilevel"/>
    <w:tmpl w:val="24CC04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53DE457B"/>
    <w:multiLevelType w:val="multilevel"/>
    <w:tmpl w:val="A57632C0"/>
    <w:lvl w:ilvl="0">
      <w:start w:val="1"/>
      <w:numFmt w:val="decimal"/>
      <w:lvlText w:val="%1."/>
      <w:lvlJc w:val="left"/>
      <w:pPr>
        <w:tabs>
          <w:tab w:val="num" w:pos="720"/>
        </w:tabs>
        <w:ind w:left="720" w:hanging="360"/>
      </w:pPr>
      <w:rPr>
        <w:rFonts w:ascii="Arial" w:hAnsi="Arial" w:cs="Aria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0" w15:restartNumberingAfterBreak="0">
    <w:nsid w:val="547E33B6"/>
    <w:multiLevelType w:val="multilevel"/>
    <w:tmpl w:val="0FEE71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54C9855E"/>
    <w:multiLevelType w:val="hybridMultilevel"/>
    <w:tmpl w:val="B746782E"/>
    <w:lvl w:ilvl="0" w:tplc="09DC7888">
      <w:start w:val="1"/>
      <w:numFmt w:val="decimal"/>
      <w:lvlText w:val="%1."/>
      <w:lvlJc w:val="left"/>
      <w:pPr>
        <w:ind w:left="720" w:hanging="360"/>
      </w:pPr>
    </w:lvl>
    <w:lvl w:ilvl="1" w:tplc="78502CD8">
      <w:start w:val="1"/>
      <w:numFmt w:val="lowerLetter"/>
      <w:lvlText w:val="%2."/>
      <w:lvlJc w:val="left"/>
      <w:pPr>
        <w:ind w:left="1440" w:hanging="360"/>
      </w:pPr>
    </w:lvl>
    <w:lvl w:ilvl="2" w:tplc="E61C650E">
      <w:start w:val="1"/>
      <w:numFmt w:val="lowerRoman"/>
      <w:lvlText w:val="%3."/>
      <w:lvlJc w:val="right"/>
      <w:pPr>
        <w:ind w:left="2160" w:hanging="180"/>
      </w:pPr>
    </w:lvl>
    <w:lvl w:ilvl="3" w:tplc="5C186594">
      <w:start w:val="1"/>
      <w:numFmt w:val="decimal"/>
      <w:lvlText w:val="%4."/>
      <w:lvlJc w:val="left"/>
      <w:pPr>
        <w:ind w:left="2880" w:hanging="360"/>
      </w:pPr>
    </w:lvl>
    <w:lvl w:ilvl="4" w:tplc="3E743F3A">
      <w:start w:val="1"/>
      <w:numFmt w:val="lowerLetter"/>
      <w:lvlText w:val="%5."/>
      <w:lvlJc w:val="left"/>
      <w:pPr>
        <w:ind w:left="3600" w:hanging="360"/>
      </w:pPr>
    </w:lvl>
    <w:lvl w:ilvl="5" w:tplc="FBDCBA72">
      <w:start w:val="1"/>
      <w:numFmt w:val="lowerRoman"/>
      <w:lvlText w:val="%6."/>
      <w:lvlJc w:val="right"/>
      <w:pPr>
        <w:ind w:left="4320" w:hanging="180"/>
      </w:pPr>
    </w:lvl>
    <w:lvl w:ilvl="6" w:tplc="381E4668">
      <w:start w:val="1"/>
      <w:numFmt w:val="decimal"/>
      <w:lvlText w:val="%7."/>
      <w:lvlJc w:val="left"/>
      <w:pPr>
        <w:ind w:left="5040" w:hanging="360"/>
      </w:pPr>
    </w:lvl>
    <w:lvl w:ilvl="7" w:tplc="5CB068EE">
      <w:start w:val="1"/>
      <w:numFmt w:val="lowerLetter"/>
      <w:lvlText w:val="%8."/>
      <w:lvlJc w:val="left"/>
      <w:pPr>
        <w:ind w:left="5760" w:hanging="360"/>
      </w:pPr>
    </w:lvl>
    <w:lvl w:ilvl="8" w:tplc="079EBA88">
      <w:start w:val="1"/>
      <w:numFmt w:val="lowerRoman"/>
      <w:lvlText w:val="%9."/>
      <w:lvlJc w:val="right"/>
      <w:pPr>
        <w:ind w:left="6480" w:hanging="180"/>
      </w:pPr>
    </w:lvl>
  </w:abstractNum>
  <w:abstractNum w:abstractNumId="92" w15:restartNumberingAfterBreak="0">
    <w:nsid w:val="550277ED"/>
    <w:multiLevelType w:val="hybridMultilevel"/>
    <w:tmpl w:val="D74AEB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5ED3D5F"/>
    <w:multiLevelType w:val="multilevel"/>
    <w:tmpl w:val="5EC649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69C6600"/>
    <w:multiLevelType w:val="multilevel"/>
    <w:tmpl w:val="9A4E51C6"/>
    <w:lvl w:ilvl="0">
      <w:start w:val="1"/>
      <w:numFmt w:val="lowerLetter"/>
      <w:lvlText w:val="%1)"/>
      <w:lvlJc w:val="left"/>
      <w:pPr>
        <w:tabs>
          <w:tab w:val="num" w:pos="-141"/>
        </w:tabs>
        <w:ind w:left="644" w:hanging="360"/>
      </w:pPr>
      <w:rPr>
        <w:b w:val="0"/>
        <w:bCs w:val="0"/>
        <w:i w:val="0"/>
        <w:iCs w:val="0"/>
        <w:caps w:val="0"/>
        <w:smallCaps w:val="0"/>
        <w:strike w:val="0"/>
        <w:dstrike w:val="0"/>
        <w:vanish w:val="0"/>
        <w:spacing w:val="0"/>
        <w:kern w:val="0"/>
        <w:position w:val="0"/>
        <w:sz w:val="22"/>
        <w:u w:val="none"/>
        <w:vertAlign w:val="baseline"/>
        <w:em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57051126"/>
    <w:multiLevelType w:val="multilevel"/>
    <w:tmpl w:val="6F7C50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58341527"/>
    <w:multiLevelType w:val="hybridMultilevel"/>
    <w:tmpl w:val="7280234A"/>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9B6634D"/>
    <w:multiLevelType w:val="multilevel"/>
    <w:tmpl w:val="7CCAB106"/>
    <w:lvl w:ilvl="0">
      <w:start w:val="1"/>
      <w:numFmt w:val="decimal"/>
      <w:pStyle w:val="Brojevi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59B7189C"/>
    <w:multiLevelType w:val="multilevel"/>
    <w:tmpl w:val="96EC40C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5A7E6EA1"/>
    <w:multiLevelType w:val="multilevel"/>
    <w:tmpl w:val="B65A3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AF06881"/>
    <w:multiLevelType w:val="multilevel"/>
    <w:tmpl w:val="C5E0B196"/>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5AFC5058"/>
    <w:multiLevelType w:val="hybridMultilevel"/>
    <w:tmpl w:val="213688CE"/>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5C2414A7"/>
    <w:multiLevelType w:val="multilevel"/>
    <w:tmpl w:val="E070D4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5E0958B9"/>
    <w:multiLevelType w:val="multilevel"/>
    <w:tmpl w:val="177681B4"/>
    <w:lvl w:ilvl="0">
      <w:start w:val="1"/>
      <w:numFmt w:val="bullet"/>
      <w:pStyle w:val="Grafikeoznake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5F062C93"/>
    <w:multiLevelType w:val="hybridMultilevel"/>
    <w:tmpl w:val="2D3CCC9A"/>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61775799"/>
    <w:multiLevelType w:val="multilevel"/>
    <w:tmpl w:val="95463666"/>
    <w:lvl w:ilvl="0">
      <w:start w:val="1"/>
      <w:numFmt w:val="bullet"/>
      <w:lvlText w:val="-"/>
      <w:lvlJc w:val="left"/>
      <w:pPr>
        <w:tabs>
          <w:tab w:val="num" w:pos="0"/>
        </w:tabs>
        <w:ind w:left="720" w:hanging="360"/>
      </w:pPr>
      <w:rPr>
        <w:rFonts w:ascii="&quot;&quot;Arial&quot;" w:hAnsi="&quot;&quot;Arial&quot;" w:cs="&quot;&quot;Arial&quo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15:restartNumberingAfterBreak="0">
    <w:nsid w:val="6429AF93"/>
    <w:multiLevelType w:val="hybridMultilevel"/>
    <w:tmpl w:val="FFFFFFFF"/>
    <w:lvl w:ilvl="0" w:tplc="151C48D6">
      <w:start w:val="1"/>
      <w:numFmt w:val="decimal"/>
      <w:lvlText w:val="%1."/>
      <w:lvlJc w:val="left"/>
      <w:pPr>
        <w:ind w:left="720" w:hanging="360"/>
      </w:pPr>
    </w:lvl>
    <w:lvl w:ilvl="1" w:tplc="B17679FE">
      <w:start w:val="1"/>
      <w:numFmt w:val="lowerLetter"/>
      <w:lvlText w:val="%2."/>
      <w:lvlJc w:val="left"/>
      <w:pPr>
        <w:ind w:left="1440" w:hanging="360"/>
      </w:pPr>
    </w:lvl>
    <w:lvl w:ilvl="2" w:tplc="606C9814">
      <w:start w:val="1"/>
      <w:numFmt w:val="lowerRoman"/>
      <w:lvlText w:val="%3."/>
      <w:lvlJc w:val="right"/>
      <w:pPr>
        <w:ind w:left="2160" w:hanging="180"/>
      </w:pPr>
    </w:lvl>
    <w:lvl w:ilvl="3" w:tplc="B6C2AF1A">
      <w:start w:val="1"/>
      <w:numFmt w:val="decimal"/>
      <w:lvlText w:val="%4."/>
      <w:lvlJc w:val="left"/>
      <w:pPr>
        <w:ind w:left="2880" w:hanging="360"/>
      </w:pPr>
    </w:lvl>
    <w:lvl w:ilvl="4" w:tplc="29C82144">
      <w:start w:val="1"/>
      <w:numFmt w:val="lowerLetter"/>
      <w:lvlText w:val="%5."/>
      <w:lvlJc w:val="left"/>
      <w:pPr>
        <w:ind w:left="3600" w:hanging="360"/>
      </w:pPr>
    </w:lvl>
    <w:lvl w:ilvl="5" w:tplc="A3C439DC">
      <w:start w:val="1"/>
      <w:numFmt w:val="lowerRoman"/>
      <w:lvlText w:val="%6."/>
      <w:lvlJc w:val="right"/>
      <w:pPr>
        <w:ind w:left="4320" w:hanging="180"/>
      </w:pPr>
    </w:lvl>
    <w:lvl w:ilvl="6" w:tplc="0D3282E2">
      <w:start w:val="1"/>
      <w:numFmt w:val="decimal"/>
      <w:lvlText w:val="%7."/>
      <w:lvlJc w:val="left"/>
      <w:pPr>
        <w:ind w:left="5040" w:hanging="360"/>
      </w:pPr>
    </w:lvl>
    <w:lvl w:ilvl="7" w:tplc="A0F67A34">
      <w:start w:val="1"/>
      <w:numFmt w:val="lowerLetter"/>
      <w:lvlText w:val="%8."/>
      <w:lvlJc w:val="left"/>
      <w:pPr>
        <w:ind w:left="5760" w:hanging="360"/>
      </w:pPr>
    </w:lvl>
    <w:lvl w:ilvl="8" w:tplc="AD60CB94">
      <w:start w:val="1"/>
      <w:numFmt w:val="lowerRoman"/>
      <w:lvlText w:val="%9."/>
      <w:lvlJc w:val="right"/>
      <w:pPr>
        <w:ind w:left="6480" w:hanging="180"/>
      </w:pPr>
    </w:lvl>
  </w:abstractNum>
  <w:abstractNum w:abstractNumId="107" w15:restartNumberingAfterBreak="0">
    <w:nsid w:val="644B5F06"/>
    <w:multiLevelType w:val="multilevel"/>
    <w:tmpl w:val="6F7C50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651A68B5"/>
    <w:multiLevelType w:val="multilevel"/>
    <w:tmpl w:val="6A3E33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9" w15:restartNumberingAfterBreak="0">
    <w:nsid w:val="65234F33"/>
    <w:multiLevelType w:val="multilevel"/>
    <w:tmpl w:val="5CB2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5664234"/>
    <w:multiLevelType w:val="hybridMultilevel"/>
    <w:tmpl w:val="F41A4B44"/>
    <w:lvl w:ilvl="0" w:tplc="E65CF3F6">
      <w:start w:val="1"/>
      <w:numFmt w:val="upperRoman"/>
      <w:pStyle w:val="naslov1"/>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68A06A4"/>
    <w:multiLevelType w:val="hybridMultilevel"/>
    <w:tmpl w:val="FEDE11A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FA2079"/>
    <w:multiLevelType w:val="multilevel"/>
    <w:tmpl w:val="0C6E40E4"/>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69110D22"/>
    <w:multiLevelType w:val="multilevel"/>
    <w:tmpl w:val="04A47FEC"/>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6A2B46C4"/>
    <w:multiLevelType w:val="multilevel"/>
    <w:tmpl w:val="3258A2CE"/>
    <w:lvl w:ilvl="0">
      <w:start w:val="1"/>
      <w:numFmt w:val="decimal"/>
      <w:pStyle w:val="Brojevi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6CD45F98"/>
    <w:multiLevelType w:val="multilevel"/>
    <w:tmpl w:val="21D08E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17" w15:restartNumberingAfterBreak="0">
    <w:nsid w:val="6D1047FE"/>
    <w:multiLevelType w:val="multilevel"/>
    <w:tmpl w:val="3DE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E906213"/>
    <w:multiLevelType w:val="multilevel"/>
    <w:tmpl w:val="8FC27248"/>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19" w15:restartNumberingAfterBreak="0">
    <w:nsid w:val="6EC970A7"/>
    <w:multiLevelType w:val="multilevel"/>
    <w:tmpl w:val="30FC808A"/>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F08508B"/>
    <w:multiLevelType w:val="multilevel"/>
    <w:tmpl w:val="758275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1" w15:restartNumberingAfterBreak="0">
    <w:nsid w:val="6F432153"/>
    <w:multiLevelType w:val="hybridMultilevel"/>
    <w:tmpl w:val="6F220D0C"/>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714C533C"/>
    <w:multiLevelType w:val="multilevel"/>
    <w:tmpl w:val="B68A4C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3" w15:restartNumberingAfterBreak="0">
    <w:nsid w:val="723063AC"/>
    <w:multiLevelType w:val="multilevel"/>
    <w:tmpl w:val="ED521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28D3674"/>
    <w:multiLevelType w:val="hybridMultilevel"/>
    <w:tmpl w:val="FFFFFFFF"/>
    <w:lvl w:ilvl="0" w:tplc="B008A76A">
      <w:start w:val="1"/>
      <w:numFmt w:val="bullet"/>
      <w:lvlText w:val="-"/>
      <w:lvlJc w:val="left"/>
      <w:pPr>
        <w:ind w:left="720" w:hanging="360"/>
      </w:pPr>
      <w:rPr>
        <w:rFonts w:ascii="Calibri" w:hAnsi="Calibri" w:hint="default"/>
      </w:rPr>
    </w:lvl>
    <w:lvl w:ilvl="1" w:tplc="2DFEF61C">
      <w:start w:val="1"/>
      <w:numFmt w:val="bullet"/>
      <w:lvlText w:val="o"/>
      <w:lvlJc w:val="left"/>
      <w:pPr>
        <w:ind w:left="1440" w:hanging="360"/>
      </w:pPr>
      <w:rPr>
        <w:rFonts w:ascii="Courier New" w:hAnsi="Courier New" w:hint="default"/>
      </w:rPr>
    </w:lvl>
    <w:lvl w:ilvl="2" w:tplc="3252F166">
      <w:start w:val="1"/>
      <w:numFmt w:val="bullet"/>
      <w:lvlText w:val=""/>
      <w:lvlJc w:val="left"/>
      <w:pPr>
        <w:ind w:left="2160" w:hanging="360"/>
      </w:pPr>
      <w:rPr>
        <w:rFonts w:ascii="Wingdings" w:hAnsi="Wingdings" w:hint="default"/>
      </w:rPr>
    </w:lvl>
    <w:lvl w:ilvl="3" w:tplc="9B2678F4">
      <w:start w:val="1"/>
      <w:numFmt w:val="bullet"/>
      <w:lvlText w:val=""/>
      <w:lvlJc w:val="left"/>
      <w:pPr>
        <w:ind w:left="2880" w:hanging="360"/>
      </w:pPr>
      <w:rPr>
        <w:rFonts w:ascii="Symbol" w:hAnsi="Symbol" w:hint="default"/>
      </w:rPr>
    </w:lvl>
    <w:lvl w:ilvl="4" w:tplc="C70EE334">
      <w:start w:val="1"/>
      <w:numFmt w:val="bullet"/>
      <w:lvlText w:val="o"/>
      <w:lvlJc w:val="left"/>
      <w:pPr>
        <w:ind w:left="3600" w:hanging="360"/>
      </w:pPr>
      <w:rPr>
        <w:rFonts w:ascii="Courier New" w:hAnsi="Courier New" w:hint="default"/>
      </w:rPr>
    </w:lvl>
    <w:lvl w:ilvl="5" w:tplc="E000EC16">
      <w:start w:val="1"/>
      <w:numFmt w:val="bullet"/>
      <w:lvlText w:val=""/>
      <w:lvlJc w:val="left"/>
      <w:pPr>
        <w:ind w:left="4320" w:hanging="360"/>
      </w:pPr>
      <w:rPr>
        <w:rFonts w:ascii="Wingdings" w:hAnsi="Wingdings" w:hint="default"/>
      </w:rPr>
    </w:lvl>
    <w:lvl w:ilvl="6" w:tplc="949EFCD2">
      <w:start w:val="1"/>
      <w:numFmt w:val="bullet"/>
      <w:lvlText w:val=""/>
      <w:lvlJc w:val="left"/>
      <w:pPr>
        <w:ind w:left="5040" w:hanging="360"/>
      </w:pPr>
      <w:rPr>
        <w:rFonts w:ascii="Symbol" w:hAnsi="Symbol" w:hint="default"/>
      </w:rPr>
    </w:lvl>
    <w:lvl w:ilvl="7" w:tplc="B0F657E8">
      <w:start w:val="1"/>
      <w:numFmt w:val="bullet"/>
      <w:lvlText w:val="o"/>
      <w:lvlJc w:val="left"/>
      <w:pPr>
        <w:ind w:left="5760" w:hanging="360"/>
      </w:pPr>
      <w:rPr>
        <w:rFonts w:ascii="Courier New" w:hAnsi="Courier New" w:hint="default"/>
      </w:rPr>
    </w:lvl>
    <w:lvl w:ilvl="8" w:tplc="C7D019AC">
      <w:start w:val="1"/>
      <w:numFmt w:val="bullet"/>
      <w:lvlText w:val=""/>
      <w:lvlJc w:val="left"/>
      <w:pPr>
        <w:ind w:left="6480" w:hanging="360"/>
      </w:pPr>
      <w:rPr>
        <w:rFonts w:ascii="Wingdings" w:hAnsi="Wingdings" w:hint="default"/>
      </w:rPr>
    </w:lvl>
  </w:abstractNum>
  <w:abstractNum w:abstractNumId="125" w15:restartNumberingAfterBreak="0">
    <w:nsid w:val="73460349"/>
    <w:multiLevelType w:val="hybridMultilevel"/>
    <w:tmpl w:val="817E5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43B5A95"/>
    <w:multiLevelType w:val="hybridMultilevel"/>
    <w:tmpl w:val="6A9EA76C"/>
    <w:lvl w:ilvl="0" w:tplc="6576E2A2">
      <w:start w:val="1"/>
      <w:numFmt w:val="decimal"/>
      <w:lvlText w:val="%1."/>
      <w:lvlJc w:val="left"/>
      <w:pPr>
        <w:ind w:left="720" w:hanging="360"/>
      </w:pPr>
    </w:lvl>
    <w:lvl w:ilvl="1" w:tplc="FC141946">
      <w:start w:val="1"/>
      <w:numFmt w:val="lowerLetter"/>
      <w:lvlText w:val="%2."/>
      <w:lvlJc w:val="left"/>
      <w:pPr>
        <w:ind w:left="1440" w:hanging="360"/>
      </w:pPr>
    </w:lvl>
    <w:lvl w:ilvl="2" w:tplc="13865A32">
      <w:start w:val="1"/>
      <w:numFmt w:val="lowerRoman"/>
      <w:lvlText w:val="%3."/>
      <w:lvlJc w:val="right"/>
      <w:pPr>
        <w:ind w:left="2160" w:hanging="180"/>
      </w:pPr>
    </w:lvl>
    <w:lvl w:ilvl="3" w:tplc="A95CBD1A">
      <w:start w:val="1"/>
      <w:numFmt w:val="decimal"/>
      <w:lvlText w:val="%4."/>
      <w:lvlJc w:val="left"/>
      <w:pPr>
        <w:ind w:left="2880" w:hanging="360"/>
      </w:pPr>
    </w:lvl>
    <w:lvl w:ilvl="4" w:tplc="39561D08">
      <w:start w:val="1"/>
      <w:numFmt w:val="lowerLetter"/>
      <w:lvlText w:val="%5."/>
      <w:lvlJc w:val="left"/>
      <w:pPr>
        <w:ind w:left="3600" w:hanging="360"/>
      </w:pPr>
    </w:lvl>
    <w:lvl w:ilvl="5" w:tplc="13AAD0D8">
      <w:start w:val="1"/>
      <w:numFmt w:val="lowerRoman"/>
      <w:lvlText w:val="%6."/>
      <w:lvlJc w:val="right"/>
      <w:pPr>
        <w:ind w:left="4320" w:hanging="180"/>
      </w:pPr>
    </w:lvl>
    <w:lvl w:ilvl="6" w:tplc="6F08E07C">
      <w:start w:val="1"/>
      <w:numFmt w:val="decimal"/>
      <w:lvlText w:val="%7."/>
      <w:lvlJc w:val="left"/>
      <w:pPr>
        <w:ind w:left="5040" w:hanging="360"/>
      </w:pPr>
    </w:lvl>
    <w:lvl w:ilvl="7" w:tplc="913E8EFA">
      <w:start w:val="1"/>
      <w:numFmt w:val="lowerLetter"/>
      <w:lvlText w:val="%8."/>
      <w:lvlJc w:val="left"/>
      <w:pPr>
        <w:ind w:left="5760" w:hanging="360"/>
      </w:pPr>
    </w:lvl>
    <w:lvl w:ilvl="8" w:tplc="85626F7A">
      <w:start w:val="1"/>
      <w:numFmt w:val="lowerRoman"/>
      <w:lvlText w:val="%9."/>
      <w:lvlJc w:val="right"/>
      <w:pPr>
        <w:ind w:left="6480" w:hanging="180"/>
      </w:pPr>
    </w:lvl>
  </w:abstractNum>
  <w:abstractNum w:abstractNumId="127" w15:restartNumberingAfterBreak="0">
    <w:nsid w:val="75E6C102"/>
    <w:multiLevelType w:val="hybridMultilevel"/>
    <w:tmpl w:val="FFFFFFFF"/>
    <w:lvl w:ilvl="0" w:tplc="DEB2D88A">
      <w:start w:val="1"/>
      <w:numFmt w:val="decimal"/>
      <w:lvlText w:val="%1."/>
      <w:lvlJc w:val="left"/>
      <w:pPr>
        <w:ind w:left="720" w:hanging="360"/>
      </w:pPr>
    </w:lvl>
    <w:lvl w:ilvl="1" w:tplc="DC765E28">
      <w:start w:val="1"/>
      <w:numFmt w:val="lowerLetter"/>
      <w:lvlText w:val="%2."/>
      <w:lvlJc w:val="left"/>
      <w:pPr>
        <w:ind w:left="1440" w:hanging="360"/>
      </w:pPr>
    </w:lvl>
    <w:lvl w:ilvl="2" w:tplc="7B4EDD9A">
      <w:start w:val="1"/>
      <w:numFmt w:val="lowerRoman"/>
      <w:lvlText w:val="%3."/>
      <w:lvlJc w:val="right"/>
      <w:pPr>
        <w:ind w:left="2160" w:hanging="180"/>
      </w:pPr>
    </w:lvl>
    <w:lvl w:ilvl="3" w:tplc="0FDEFA1C">
      <w:start w:val="1"/>
      <w:numFmt w:val="decimal"/>
      <w:lvlText w:val="%4."/>
      <w:lvlJc w:val="left"/>
      <w:pPr>
        <w:ind w:left="2880" w:hanging="360"/>
      </w:pPr>
    </w:lvl>
    <w:lvl w:ilvl="4" w:tplc="B59E0944">
      <w:start w:val="1"/>
      <w:numFmt w:val="lowerLetter"/>
      <w:lvlText w:val="%5."/>
      <w:lvlJc w:val="left"/>
      <w:pPr>
        <w:ind w:left="3600" w:hanging="360"/>
      </w:pPr>
    </w:lvl>
    <w:lvl w:ilvl="5" w:tplc="F536DAA2">
      <w:start w:val="1"/>
      <w:numFmt w:val="lowerRoman"/>
      <w:lvlText w:val="%6."/>
      <w:lvlJc w:val="right"/>
      <w:pPr>
        <w:ind w:left="4320" w:hanging="180"/>
      </w:pPr>
    </w:lvl>
    <w:lvl w:ilvl="6" w:tplc="19763C7C">
      <w:start w:val="1"/>
      <w:numFmt w:val="decimal"/>
      <w:lvlText w:val="%7."/>
      <w:lvlJc w:val="left"/>
      <w:pPr>
        <w:ind w:left="5040" w:hanging="360"/>
      </w:pPr>
    </w:lvl>
    <w:lvl w:ilvl="7" w:tplc="C6EA7B3C">
      <w:start w:val="1"/>
      <w:numFmt w:val="lowerLetter"/>
      <w:lvlText w:val="%8."/>
      <w:lvlJc w:val="left"/>
      <w:pPr>
        <w:ind w:left="5760" w:hanging="360"/>
      </w:pPr>
    </w:lvl>
    <w:lvl w:ilvl="8" w:tplc="5036A072">
      <w:start w:val="1"/>
      <w:numFmt w:val="lowerRoman"/>
      <w:lvlText w:val="%9."/>
      <w:lvlJc w:val="right"/>
      <w:pPr>
        <w:ind w:left="6480" w:hanging="180"/>
      </w:pPr>
    </w:lvl>
  </w:abstractNum>
  <w:abstractNum w:abstractNumId="128" w15:restartNumberingAfterBreak="0">
    <w:nsid w:val="75FD2CD7"/>
    <w:multiLevelType w:val="hybridMultilevel"/>
    <w:tmpl w:val="050C0D78"/>
    <w:lvl w:ilvl="0" w:tplc="4AF0408E">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76364F07"/>
    <w:multiLevelType w:val="multilevel"/>
    <w:tmpl w:val="F132C584"/>
    <w:lvl w:ilvl="0">
      <w:start w:val="1"/>
      <w:numFmt w:val="decimal"/>
      <w:lvlText w:val="%1."/>
      <w:lvlJc w:val="left"/>
      <w:pPr>
        <w:tabs>
          <w:tab w:val="num" w:pos="360"/>
        </w:tabs>
        <w:ind w:left="360" w:hanging="360"/>
      </w:pPr>
    </w:lvl>
    <w:lvl w:ilvl="1">
      <w:numFmt w:val="bullet"/>
      <w:lvlText w:val="-"/>
      <w:lvlJc w:val="left"/>
      <w:pPr>
        <w:tabs>
          <w:tab w:val="num" w:pos="0"/>
        </w:tabs>
        <w:ind w:left="1080" w:hanging="360"/>
      </w:pPr>
      <w:rPr>
        <w:rFonts w:ascii="Cambria" w:hAnsi="Cambria" w:cs="Cambria" w:hint="default"/>
      </w:rPr>
    </w:lvl>
    <w:lvl w:ilvl="2">
      <w:start w:val="1"/>
      <w:numFmt w:val="decimal"/>
      <w:lvlText w:val="%3)"/>
      <w:lvlJc w:val="left"/>
      <w:pPr>
        <w:tabs>
          <w:tab w:val="num" w:pos="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0" w15:restartNumberingAfterBreak="0">
    <w:nsid w:val="77B70C02"/>
    <w:multiLevelType w:val="multilevel"/>
    <w:tmpl w:val="C56A2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78DCDA19"/>
    <w:multiLevelType w:val="hybridMultilevel"/>
    <w:tmpl w:val="CED420F6"/>
    <w:lvl w:ilvl="0" w:tplc="FD12642A">
      <w:start w:val="1"/>
      <w:numFmt w:val="bullet"/>
      <w:lvlText w:val="-"/>
      <w:lvlJc w:val="left"/>
      <w:pPr>
        <w:ind w:left="720" w:hanging="360"/>
      </w:pPr>
      <w:rPr>
        <w:rFonts w:ascii="&quot;Arial&quot;,sans-serif" w:hAnsi="&quot;Arial&quot;,sans-serif" w:hint="default"/>
      </w:rPr>
    </w:lvl>
    <w:lvl w:ilvl="1" w:tplc="F9049C48">
      <w:start w:val="1"/>
      <w:numFmt w:val="bullet"/>
      <w:lvlText w:val="o"/>
      <w:lvlJc w:val="left"/>
      <w:pPr>
        <w:ind w:left="1440" w:hanging="360"/>
      </w:pPr>
      <w:rPr>
        <w:rFonts w:ascii="Courier New" w:hAnsi="Courier New" w:hint="default"/>
      </w:rPr>
    </w:lvl>
    <w:lvl w:ilvl="2" w:tplc="E1B452E2">
      <w:start w:val="1"/>
      <w:numFmt w:val="bullet"/>
      <w:lvlText w:val=""/>
      <w:lvlJc w:val="left"/>
      <w:pPr>
        <w:ind w:left="2160" w:hanging="360"/>
      </w:pPr>
      <w:rPr>
        <w:rFonts w:ascii="Wingdings" w:hAnsi="Wingdings" w:hint="default"/>
      </w:rPr>
    </w:lvl>
    <w:lvl w:ilvl="3" w:tplc="19B244E6">
      <w:start w:val="1"/>
      <w:numFmt w:val="bullet"/>
      <w:lvlText w:val=""/>
      <w:lvlJc w:val="left"/>
      <w:pPr>
        <w:ind w:left="2880" w:hanging="360"/>
      </w:pPr>
      <w:rPr>
        <w:rFonts w:ascii="Symbol" w:hAnsi="Symbol" w:hint="default"/>
      </w:rPr>
    </w:lvl>
    <w:lvl w:ilvl="4" w:tplc="A87C3DFE">
      <w:start w:val="1"/>
      <w:numFmt w:val="bullet"/>
      <w:lvlText w:val="o"/>
      <w:lvlJc w:val="left"/>
      <w:pPr>
        <w:ind w:left="3600" w:hanging="360"/>
      </w:pPr>
      <w:rPr>
        <w:rFonts w:ascii="Courier New" w:hAnsi="Courier New" w:hint="default"/>
      </w:rPr>
    </w:lvl>
    <w:lvl w:ilvl="5" w:tplc="9C5019DA">
      <w:start w:val="1"/>
      <w:numFmt w:val="bullet"/>
      <w:lvlText w:val=""/>
      <w:lvlJc w:val="left"/>
      <w:pPr>
        <w:ind w:left="4320" w:hanging="360"/>
      </w:pPr>
      <w:rPr>
        <w:rFonts w:ascii="Wingdings" w:hAnsi="Wingdings" w:hint="default"/>
      </w:rPr>
    </w:lvl>
    <w:lvl w:ilvl="6" w:tplc="127EE8F6">
      <w:start w:val="1"/>
      <w:numFmt w:val="bullet"/>
      <w:lvlText w:val=""/>
      <w:lvlJc w:val="left"/>
      <w:pPr>
        <w:ind w:left="5040" w:hanging="360"/>
      </w:pPr>
      <w:rPr>
        <w:rFonts w:ascii="Symbol" w:hAnsi="Symbol" w:hint="default"/>
      </w:rPr>
    </w:lvl>
    <w:lvl w:ilvl="7" w:tplc="D9C868A2">
      <w:start w:val="1"/>
      <w:numFmt w:val="bullet"/>
      <w:lvlText w:val="o"/>
      <w:lvlJc w:val="left"/>
      <w:pPr>
        <w:ind w:left="5760" w:hanging="360"/>
      </w:pPr>
      <w:rPr>
        <w:rFonts w:ascii="Courier New" w:hAnsi="Courier New" w:hint="default"/>
      </w:rPr>
    </w:lvl>
    <w:lvl w:ilvl="8" w:tplc="8DF44646">
      <w:start w:val="1"/>
      <w:numFmt w:val="bullet"/>
      <w:lvlText w:val=""/>
      <w:lvlJc w:val="left"/>
      <w:pPr>
        <w:ind w:left="6480" w:hanging="360"/>
      </w:pPr>
      <w:rPr>
        <w:rFonts w:ascii="Wingdings" w:hAnsi="Wingdings" w:hint="default"/>
      </w:rPr>
    </w:lvl>
  </w:abstractNum>
  <w:abstractNum w:abstractNumId="132" w15:restartNumberingAfterBreak="0">
    <w:nsid w:val="7D9D9DEE"/>
    <w:multiLevelType w:val="hybridMultilevel"/>
    <w:tmpl w:val="FFFFFFFF"/>
    <w:lvl w:ilvl="0" w:tplc="9DB84DD2">
      <w:start w:val="1"/>
      <w:numFmt w:val="decimal"/>
      <w:lvlText w:val="%1."/>
      <w:lvlJc w:val="left"/>
      <w:pPr>
        <w:ind w:left="720" w:hanging="360"/>
      </w:pPr>
    </w:lvl>
    <w:lvl w:ilvl="1" w:tplc="011845C4">
      <w:start w:val="1"/>
      <w:numFmt w:val="lowerLetter"/>
      <w:lvlText w:val="%2."/>
      <w:lvlJc w:val="left"/>
      <w:pPr>
        <w:ind w:left="1440" w:hanging="360"/>
      </w:pPr>
    </w:lvl>
    <w:lvl w:ilvl="2" w:tplc="C50E67A2">
      <w:start w:val="1"/>
      <w:numFmt w:val="lowerRoman"/>
      <w:lvlText w:val="%3."/>
      <w:lvlJc w:val="right"/>
      <w:pPr>
        <w:ind w:left="2160" w:hanging="180"/>
      </w:pPr>
    </w:lvl>
    <w:lvl w:ilvl="3" w:tplc="3BD27078">
      <w:start w:val="1"/>
      <w:numFmt w:val="decimal"/>
      <w:lvlText w:val="%4."/>
      <w:lvlJc w:val="left"/>
      <w:pPr>
        <w:ind w:left="2880" w:hanging="360"/>
      </w:pPr>
    </w:lvl>
    <w:lvl w:ilvl="4" w:tplc="4FB8B7AC">
      <w:start w:val="1"/>
      <w:numFmt w:val="lowerLetter"/>
      <w:lvlText w:val="%5."/>
      <w:lvlJc w:val="left"/>
      <w:pPr>
        <w:ind w:left="3600" w:hanging="360"/>
      </w:pPr>
    </w:lvl>
    <w:lvl w:ilvl="5" w:tplc="CA385444">
      <w:start w:val="1"/>
      <w:numFmt w:val="lowerRoman"/>
      <w:lvlText w:val="%6."/>
      <w:lvlJc w:val="right"/>
      <w:pPr>
        <w:ind w:left="4320" w:hanging="180"/>
      </w:pPr>
    </w:lvl>
    <w:lvl w:ilvl="6" w:tplc="13D63A76">
      <w:start w:val="1"/>
      <w:numFmt w:val="decimal"/>
      <w:lvlText w:val="%7."/>
      <w:lvlJc w:val="left"/>
      <w:pPr>
        <w:ind w:left="5040" w:hanging="360"/>
      </w:pPr>
    </w:lvl>
    <w:lvl w:ilvl="7" w:tplc="3DDC8422">
      <w:start w:val="1"/>
      <w:numFmt w:val="lowerLetter"/>
      <w:lvlText w:val="%8."/>
      <w:lvlJc w:val="left"/>
      <w:pPr>
        <w:ind w:left="5760" w:hanging="360"/>
      </w:pPr>
    </w:lvl>
    <w:lvl w:ilvl="8" w:tplc="9BF0F554">
      <w:start w:val="1"/>
      <w:numFmt w:val="lowerRoman"/>
      <w:lvlText w:val="%9."/>
      <w:lvlJc w:val="right"/>
      <w:pPr>
        <w:ind w:left="6480" w:hanging="180"/>
      </w:pPr>
    </w:lvl>
  </w:abstractNum>
  <w:abstractNum w:abstractNumId="133" w15:restartNumberingAfterBreak="0">
    <w:nsid w:val="7EC6503A"/>
    <w:multiLevelType w:val="multilevel"/>
    <w:tmpl w:val="21762D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34" w15:restartNumberingAfterBreak="0">
    <w:nsid w:val="7ED20755"/>
    <w:multiLevelType w:val="multilevel"/>
    <w:tmpl w:val="F49C96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7F0E134A"/>
    <w:multiLevelType w:val="multilevel"/>
    <w:tmpl w:val="529472F6"/>
    <w:lvl w:ilvl="0">
      <w:start w:val="1"/>
      <w:numFmt w:val="bullet"/>
      <w:pStyle w:val="Grafikeoznake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2"/>
  </w:num>
  <w:num w:numId="2">
    <w:abstractNumId w:val="23"/>
  </w:num>
  <w:num w:numId="3">
    <w:abstractNumId w:val="129"/>
  </w:num>
  <w:num w:numId="4">
    <w:abstractNumId w:val="118"/>
  </w:num>
  <w:num w:numId="5">
    <w:abstractNumId w:val="81"/>
  </w:num>
  <w:num w:numId="6">
    <w:abstractNumId w:val="59"/>
  </w:num>
  <w:num w:numId="7">
    <w:abstractNumId w:val="31"/>
  </w:num>
  <w:num w:numId="8">
    <w:abstractNumId w:val="62"/>
  </w:num>
  <w:num w:numId="9">
    <w:abstractNumId w:val="24"/>
  </w:num>
  <w:num w:numId="10">
    <w:abstractNumId w:val="77"/>
  </w:num>
  <w:num w:numId="11">
    <w:abstractNumId w:val="135"/>
  </w:num>
  <w:num w:numId="12">
    <w:abstractNumId w:val="103"/>
  </w:num>
  <w:num w:numId="13">
    <w:abstractNumId w:val="67"/>
  </w:num>
  <w:num w:numId="14">
    <w:abstractNumId w:val="48"/>
  </w:num>
  <w:num w:numId="15">
    <w:abstractNumId w:val="16"/>
  </w:num>
  <w:num w:numId="16">
    <w:abstractNumId w:val="97"/>
  </w:num>
  <w:num w:numId="17">
    <w:abstractNumId w:val="115"/>
  </w:num>
  <w:num w:numId="18">
    <w:abstractNumId w:val="26"/>
  </w:num>
  <w:num w:numId="19">
    <w:abstractNumId w:val="72"/>
  </w:num>
  <w:num w:numId="20">
    <w:abstractNumId w:val="21"/>
  </w:num>
  <w:num w:numId="21">
    <w:abstractNumId w:val="57"/>
  </w:num>
  <w:num w:numId="22">
    <w:abstractNumId w:val="122"/>
  </w:num>
  <w:num w:numId="23">
    <w:abstractNumId w:val="27"/>
  </w:num>
  <w:num w:numId="24">
    <w:abstractNumId w:val="113"/>
    <w:lvlOverride w:ilvl="0">
      <w:startOverride w:val="1"/>
    </w:lvlOverride>
  </w:num>
  <w:num w:numId="25">
    <w:abstractNumId w:val="113"/>
  </w:num>
  <w:num w:numId="26">
    <w:abstractNumId w:val="114"/>
    <w:lvlOverride w:ilvl="0">
      <w:startOverride w:val="1"/>
    </w:lvlOverride>
  </w:num>
  <w:num w:numId="27">
    <w:abstractNumId w:val="114"/>
  </w:num>
  <w:num w:numId="28">
    <w:abstractNumId w:val="94"/>
  </w:num>
  <w:num w:numId="29">
    <w:abstractNumId w:val="110"/>
  </w:num>
  <w:num w:numId="30">
    <w:abstractNumId w:val="70"/>
  </w:num>
  <w:num w:numId="31">
    <w:abstractNumId w:val="58"/>
  </w:num>
  <w:num w:numId="32">
    <w:abstractNumId w:val="46"/>
  </w:num>
  <w:num w:numId="33">
    <w:abstractNumId w:val="112"/>
  </w:num>
  <w:num w:numId="34">
    <w:abstractNumId w:val="64"/>
  </w:num>
  <w:num w:numId="35">
    <w:abstractNumId w:val="50"/>
  </w:num>
  <w:num w:numId="36">
    <w:abstractNumId w:val="0"/>
  </w:num>
  <w:num w:numId="37">
    <w:abstractNumId w:val="125"/>
  </w:num>
  <w:num w:numId="38">
    <w:abstractNumId w:val="74"/>
  </w:num>
  <w:num w:numId="39">
    <w:abstractNumId w:val="71"/>
  </w:num>
  <w:num w:numId="40">
    <w:abstractNumId w:val="96"/>
  </w:num>
  <w:num w:numId="41">
    <w:abstractNumId w:val="87"/>
  </w:num>
  <w:num w:numId="42">
    <w:abstractNumId w:val="121"/>
  </w:num>
  <w:num w:numId="43">
    <w:abstractNumId w:val="2"/>
  </w:num>
  <w:num w:numId="44">
    <w:abstractNumId w:val="111"/>
  </w:num>
  <w:num w:numId="45">
    <w:abstractNumId w:val="104"/>
  </w:num>
  <w:num w:numId="46">
    <w:abstractNumId w:val="30"/>
  </w:num>
  <w:num w:numId="47">
    <w:abstractNumId w:val="101"/>
  </w:num>
  <w:num w:numId="48">
    <w:abstractNumId w:val="78"/>
  </w:num>
  <w:num w:numId="49">
    <w:abstractNumId w:val="92"/>
  </w:num>
  <w:num w:numId="50">
    <w:abstractNumId w:val="86"/>
  </w:num>
  <w:num w:numId="51">
    <w:abstractNumId w:val="38"/>
  </w:num>
  <w:num w:numId="52">
    <w:abstractNumId w:val="134"/>
  </w:num>
  <w:num w:numId="53">
    <w:abstractNumId w:val="109"/>
  </w:num>
  <w:num w:numId="54">
    <w:abstractNumId w:val="79"/>
  </w:num>
  <w:num w:numId="55">
    <w:abstractNumId w:val="55"/>
  </w:num>
  <w:num w:numId="56">
    <w:abstractNumId w:val="11"/>
  </w:num>
  <w:num w:numId="57">
    <w:abstractNumId w:val="84"/>
  </w:num>
  <w:num w:numId="58">
    <w:abstractNumId w:val="47"/>
  </w:num>
  <w:num w:numId="59">
    <w:abstractNumId w:val="49"/>
  </w:num>
  <w:num w:numId="60">
    <w:abstractNumId w:val="43"/>
  </w:num>
  <w:num w:numId="61">
    <w:abstractNumId w:val="32"/>
  </w:num>
  <w:num w:numId="62">
    <w:abstractNumId w:val="107"/>
  </w:num>
  <w:num w:numId="63">
    <w:abstractNumId w:val="95"/>
  </w:num>
  <w:num w:numId="64">
    <w:abstractNumId w:val="22"/>
  </w:num>
  <w:num w:numId="65">
    <w:abstractNumId w:val="17"/>
  </w:num>
  <w:num w:numId="66">
    <w:abstractNumId w:val="98"/>
  </w:num>
  <w:num w:numId="67">
    <w:abstractNumId w:val="119"/>
  </w:num>
  <w:num w:numId="68">
    <w:abstractNumId w:val="20"/>
  </w:num>
  <w:num w:numId="69">
    <w:abstractNumId w:val="117"/>
  </w:num>
  <w:num w:numId="70">
    <w:abstractNumId w:val="13"/>
  </w:num>
  <w:num w:numId="71">
    <w:abstractNumId w:val="131"/>
  </w:num>
  <w:num w:numId="72">
    <w:abstractNumId w:val="7"/>
  </w:num>
  <w:num w:numId="73">
    <w:abstractNumId w:val="80"/>
  </w:num>
  <w:num w:numId="74">
    <w:abstractNumId w:val="33"/>
  </w:num>
  <w:num w:numId="75">
    <w:abstractNumId w:val="18"/>
  </w:num>
  <w:num w:numId="76">
    <w:abstractNumId w:val="105"/>
  </w:num>
  <w:num w:numId="77">
    <w:abstractNumId w:val="42"/>
  </w:num>
  <w:num w:numId="78">
    <w:abstractNumId w:val="19"/>
  </w:num>
  <w:num w:numId="79">
    <w:abstractNumId w:val="83"/>
  </w:num>
  <w:num w:numId="80">
    <w:abstractNumId w:val="116"/>
  </w:num>
  <w:num w:numId="81">
    <w:abstractNumId w:val="36"/>
  </w:num>
  <w:num w:numId="82">
    <w:abstractNumId w:val="53"/>
  </w:num>
  <w:num w:numId="83">
    <w:abstractNumId w:val="75"/>
  </w:num>
  <w:num w:numId="84">
    <w:abstractNumId w:val="108"/>
  </w:num>
  <w:num w:numId="85">
    <w:abstractNumId w:val="120"/>
  </w:num>
  <w:num w:numId="86">
    <w:abstractNumId w:val="69"/>
  </w:num>
  <w:num w:numId="87">
    <w:abstractNumId w:val="10"/>
  </w:num>
  <w:num w:numId="88">
    <w:abstractNumId w:val="4"/>
  </w:num>
  <w:num w:numId="89">
    <w:abstractNumId w:val="133"/>
  </w:num>
  <w:num w:numId="90">
    <w:abstractNumId w:val="66"/>
  </w:num>
  <w:num w:numId="91">
    <w:abstractNumId w:val="68"/>
  </w:num>
  <w:num w:numId="92">
    <w:abstractNumId w:val="15"/>
  </w:num>
  <w:num w:numId="93">
    <w:abstractNumId w:val="128"/>
  </w:num>
  <w:num w:numId="94">
    <w:abstractNumId w:val="5"/>
  </w:num>
  <w:num w:numId="95">
    <w:abstractNumId w:val="127"/>
  </w:num>
  <w:num w:numId="96">
    <w:abstractNumId w:val="106"/>
  </w:num>
  <w:num w:numId="97">
    <w:abstractNumId w:val="132"/>
  </w:num>
  <w:num w:numId="98">
    <w:abstractNumId w:val="124"/>
  </w:num>
  <w:num w:numId="99">
    <w:abstractNumId w:val="39"/>
  </w:num>
  <w:num w:numId="100">
    <w:abstractNumId w:val="54"/>
  </w:num>
  <w:num w:numId="101">
    <w:abstractNumId w:val="3"/>
  </w:num>
  <w:num w:numId="102">
    <w:abstractNumId w:val="85"/>
  </w:num>
  <w:num w:numId="103">
    <w:abstractNumId w:val="130"/>
  </w:num>
  <w:num w:numId="104">
    <w:abstractNumId w:val="93"/>
  </w:num>
  <w:num w:numId="105">
    <w:abstractNumId w:val="89"/>
  </w:num>
  <w:num w:numId="106">
    <w:abstractNumId w:val="44"/>
  </w:num>
  <w:num w:numId="107">
    <w:abstractNumId w:val="34"/>
  </w:num>
  <w:num w:numId="108">
    <w:abstractNumId w:val="60"/>
  </w:num>
  <w:num w:numId="109">
    <w:abstractNumId w:val="73"/>
  </w:num>
  <w:num w:numId="110">
    <w:abstractNumId w:val="63"/>
  </w:num>
  <w:num w:numId="111">
    <w:abstractNumId w:val="91"/>
  </w:num>
  <w:num w:numId="112">
    <w:abstractNumId w:val="14"/>
  </w:num>
  <w:num w:numId="113">
    <w:abstractNumId w:val="28"/>
  </w:num>
  <w:num w:numId="114">
    <w:abstractNumId w:val="82"/>
  </w:num>
  <w:num w:numId="115">
    <w:abstractNumId w:val="40"/>
  </w:num>
  <w:num w:numId="116">
    <w:abstractNumId w:val="102"/>
  </w:num>
  <w:num w:numId="117">
    <w:abstractNumId w:val="9"/>
  </w:num>
  <w:num w:numId="118">
    <w:abstractNumId w:val="6"/>
  </w:num>
  <w:num w:numId="119">
    <w:abstractNumId w:val="65"/>
  </w:num>
  <w:num w:numId="120">
    <w:abstractNumId w:val="56"/>
  </w:num>
  <w:num w:numId="121">
    <w:abstractNumId w:val="29"/>
  </w:num>
  <w:num w:numId="122">
    <w:abstractNumId w:val="35"/>
  </w:num>
  <w:num w:numId="123">
    <w:abstractNumId w:val="90"/>
  </w:num>
  <w:num w:numId="124">
    <w:abstractNumId w:val="88"/>
  </w:num>
  <w:num w:numId="125">
    <w:abstractNumId w:val="1"/>
  </w:num>
  <w:num w:numId="126">
    <w:abstractNumId w:val="8"/>
  </w:num>
  <w:num w:numId="127">
    <w:abstractNumId w:val="41"/>
  </w:num>
  <w:num w:numId="128">
    <w:abstractNumId w:val="126"/>
  </w:num>
  <w:num w:numId="129">
    <w:abstractNumId w:val="37"/>
  </w:num>
  <w:num w:numId="130">
    <w:abstractNumId w:val="45"/>
  </w:num>
  <w:num w:numId="131">
    <w:abstractNumId w:val="61"/>
  </w:num>
  <w:num w:numId="132">
    <w:abstractNumId w:val="76"/>
  </w:num>
  <w:num w:numId="133">
    <w:abstractNumId w:val="123"/>
  </w:num>
  <w:num w:numId="134">
    <w:abstractNumId w:val="99"/>
  </w:num>
  <w:num w:numId="135">
    <w:abstractNumId w:val="12"/>
  </w:num>
  <w:num w:numId="136">
    <w:abstractNumId w:val="110"/>
  </w:num>
  <w:num w:numId="137">
    <w:abstractNumId w:val="100"/>
  </w:num>
  <w:num w:numId="138">
    <w:abstractNumId w:val="51"/>
  </w:num>
  <w:num w:numId="139">
    <w:abstractNumId w:val="2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9F"/>
    <w:rsid w:val="00000FFF"/>
    <w:rsid w:val="00005351"/>
    <w:rsid w:val="000272E2"/>
    <w:rsid w:val="00040F57"/>
    <w:rsid w:val="00046783"/>
    <w:rsid w:val="00051A00"/>
    <w:rsid w:val="00052651"/>
    <w:rsid w:val="00053CFB"/>
    <w:rsid w:val="000610F3"/>
    <w:rsid w:val="000640B8"/>
    <w:rsid w:val="00087622"/>
    <w:rsid w:val="00093DE4"/>
    <w:rsid w:val="000A195D"/>
    <w:rsid w:val="000B435B"/>
    <w:rsid w:val="000B6420"/>
    <w:rsid w:val="000C541F"/>
    <w:rsid w:val="000C6726"/>
    <w:rsid w:val="000C7926"/>
    <w:rsid w:val="000D08A1"/>
    <w:rsid w:val="000D0B8C"/>
    <w:rsid w:val="000D3FE8"/>
    <w:rsid w:val="000E63D9"/>
    <w:rsid w:val="000F5F7B"/>
    <w:rsid w:val="001071B4"/>
    <w:rsid w:val="00110AFB"/>
    <w:rsid w:val="00122D04"/>
    <w:rsid w:val="00124F07"/>
    <w:rsid w:val="00132198"/>
    <w:rsid w:val="0013621B"/>
    <w:rsid w:val="0015372A"/>
    <w:rsid w:val="00163E10"/>
    <w:rsid w:val="001675D5"/>
    <w:rsid w:val="001801BF"/>
    <w:rsid w:val="00194DA4"/>
    <w:rsid w:val="001A4CC5"/>
    <w:rsid w:val="001B193D"/>
    <w:rsid w:val="001B4D2C"/>
    <w:rsid w:val="001B78E2"/>
    <w:rsid w:val="001B7F79"/>
    <w:rsid w:val="001C53DD"/>
    <w:rsid w:val="001E053A"/>
    <w:rsid w:val="001E48E9"/>
    <w:rsid w:val="001F5D2D"/>
    <w:rsid w:val="001F63DB"/>
    <w:rsid w:val="00200F5D"/>
    <w:rsid w:val="002067B0"/>
    <w:rsid w:val="00206C66"/>
    <w:rsid w:val="002106FC"/>
    <w:rsid w:val="00211EC0"/>
    <w:rsid w:val="002334BB"/>
    <w:rsid w:val="00242D60"/>
    <w:rsid w:val="00245780"/>
    <w:rsid w:val="002646D8"/>
    <w:rsid w:val="00265A93"/>
    <w:rsid w:val="00282FF1"/>
    <w:rsid w:val="00291393"/>
    <w:rsid w:val="00292746"/>
    <w:rsid w:val="00294355"/>
    <w:rsid w:val="002A51CC"/>
    <w:rsid w:val="002B3463"/>
    <w:rsid w:val="002B7D5D"/>
    <w:rsid w:val="002C223E"/>
    <w:rsid w:val="002C33C0"/>
    <w:rsid w:val="002C6D79"/>
    <w:rsid w:val="002E05EA"/>
    <w:rsid w:val="002E41A2"/>
    <w:rsid w:val="002F0E03"/>
    <w:rsid w:val="00301E19"/>
    <w:rsid w:val="00301E9A"/>
    <w:rsid w:val="00313014"/>
    <w:rsid w:val="00316FEB"/>
    <w:rsid w:val="00331332"/>
    <w:rsid w:val="00334273"/>
    <w:rsid w:val="00334686"/>
    <w:rsid w:val="00342843"/>
    <w:rsid w:val="003510D5"/>
    <w:rsid w:val="00354463"/>
    <w:rsid w:val="00354BF2"/>
    <w:rsid w:val="00354CC2"/>
    <w:rsid w:val="00355187"/>
    <w:rsid w:val="003559D8"/>
    <w:rsid w:val="003653F8"/>
    <w:rsid w:val="003658B8"/>
    <w:rsid w:val="00382224"/>
    <w:rsid w:val="00387C10"/>
    <w:rsid w:val="00387F97"/>
    <w:rsid w:val="003B39BF"/>
    <w:rsid w:val="003B7D71"/>
    <w:rsid w:val="003C4393"/>
    <w:rsid w:val="003C458B"/>
    <w:rsid w:val="003C7A32"/>
    <w:rsid w:val="003D0622"/>
    <w:rsid w:val="003F09EA"/>
    <w:rsid w:val="00404FC4"/>
    <w:rsid w:val="004063DA"/>
    <w:rsid w:val="0041051B"/>
    <w:rsid w:val="004123B6"/>
    <w:rsid w:val="00413F15"/>
    <w:rsid w:val="00414EC9"/>
    <w:rsid w:val="0041555C"/>
    <w:rsid w:val="00420F0B"/>
    <w:rsid w:val="00421A91"/>
    <w:rsid w:val="00423196"/>
    <w:rsid w:val="004252F3"/>
    <w:rsid w:val="00432F5C"/>
    <w:rsid w:val="00434DA8"/>
    <w:rsid w:val="0043782B"/>
    <w:rsid w:val="004531DD"/>
    <w:rsid w:val="004548C1"/>
    <w:rsid w:val="00471B54"/>
    <w:rsid w:val="00475780"/>
    <w:rsid w:val="00484D6E"/>
    <w:rsid w:val="00485FEE"/>
    <w:rsid w:val="00497097"/>
    <w:rsid w:val="004A2F54"/>
    <w:rsid w:val="004A6557"/>
    <w:rsid w:val="004B4469"/>
    <w:rsid w:val="004D416E"/>
    <w:rsid w:val="004D4FD9"/>
    <w:rsid w:val="004E4E69"/>
    <w:rsid w:val="004E659F"/>
    <w:rsid w:val="0050692B"/>
    <w:rsid w:val="005147D7"/>
    <w:rsid w:val="0051724F"/>
    <w:rsid w:val="00543B4B"/>
    <w:rsid w:val="005768DA"/>
    <w:rsid w:val="0058158A"/>
    <w:rsid w:val="0058188F"/>
    <w:rsid w:val="00593982"/>
    <w:rsid w:val="005A2BC8"/>
    <w:rsid w:val="005C5A38"/>
    <w:rsid w:val="005D1536"/>
    <w:rsid w:val="005D31EC"/>
    <w:rsid w:val="005E03D5"/>
    <w:rsid w:val="005E47FC"/>
    <w:rsid w:val="00602D4F"/>
    <w:rsid w:val="006034A7"/>
    <w:rsid w:val="00603E92"/>
    <w:rsid w:val="00612E45"/>
    <w:rsid w:val="00623091"/>
    <w:rsid w:val="00627C40"/>
    <w:rsid w:val="00642F89"/>
    <w:rsid w:val="00660428"/>
    <w:rsid w:val="00693A02"/>
    <w:rsid w:val="006A070A"/>
    <w:rsid w:val="006C1088"/>
    <w:rsid w:val="006C2BDB"/>
    <w:rsid w:val="006D14D5"/>
    <w:rsid w:val="006E4002"/>
    <w:rsid w:val="006F6860"/>
    <w:rsid w:val="00705BBF"/>
    <w:rsid w:val="00706E3A"/>
    <w:rsid w:val="007074BF"/>
    <w:rsid w:val="0072051C"/>
    <w:rsid w:val="00720666"/>
    <w:rsid w:val="00736A55"/>
    <w:rsid w:val="00741D83"/>
    <w:rsid w:val="00745C07"/>
    <w:rsid w:val="0075515B"/>
    <w:rsid w:val="0077346D"/>
    <w:rsid w:val="00785391"/>
    <w:rsid w:val="007924D5"/>
    <w:rsid w:val="00795E21"/>
    <w:rsid w:val="007979C4"/>
    <w:rsid w:val="007A1996"/>
    <w:rsid w:val="007D0FE9"/>
    <w:rsid w:val="007E0582"/>
    <w:rsid w:val="007F0755"/>
    <w:rsid w:val="007F10F3"/>
    <w:rsid w:val="00802729"/>
    <w:rsid w:val="00811C13"/>
    <w:rsid w:val="0082290E"/>
    <w:rsid w:val="00826619"/>
    <w:rsid w:val="00826B59"/>
    <w:rsid w:val="00837107"/>
    <w:rsid w:val="00852669"/>
    <w:rsid w:val="008673F1"/>
    <w:rsid w:val="00867E26"/>
    <w:rsid w:val="00873BED"/>
    <w:rsid w:val="0087734A"/>
    <w:rsid w:val="00880B1A"/>
    <w:rsid w:val="00887C25"/>
    <w:rsid w:val="00892D4F"/>
    <w:rsid w:val="00894C7A"/>
    <w:rsid w:val="008A7A45"/>
    <w:rsid w:val="008C7863"/>
    <w:rsid w:val="008F4273"/>
    <w:rsid w:val="00921231"/>
    <w:rsid w:val="0092543A"/>
    <w:rsid w:val="00940683"/>
    <w:rsid w:val="00942386"/>
    <w:rsid w:val="009528EE"/>
    <w:rsid w:val="00952D10"/>
    <w:rsid w:val="00963063"/>
    <w:rsid w:val="00970456"/>
    <w:rsid w:val="00971EC7"/>
    <w:rsid w:val="00975B0D"/>
    <w:rsid w:val="009773BB"/>
    <w:rsid w:val="00996241"/>
    <w:rsid w:val="009A1A0D"/>
    <w:rsid w:val="009A1E84"/>
    <w:rsid w:val="009A1F90"/>
    <w:rsid w:val="009A675A"/>
    <w:rsid w:val="009C019F"/>
    <w:rsid w:val="009C29B7"/>
    <w:rsid w:val="009C6252"/>
    <w:rsid w:val="009D1C8C"/>
    <w:rsid w:val="009D1E31"/>
    <w:rsid w:val="009E0ECB"/>
    <w:rsid w:val="009F12DF"/>
    <w:rsid w:val="00A03906"/>
    <w:rsid w:val="00A0537B"/>
    <w:rsid w:val="00A07099"/>
    <w:rsid w:val="00A271F4"/>
    <w:rsid w:val="00A36AB3"/>
    <w:rsid w:val="00A37129"/>
    <w:rsid w:val="00A40008"/>
    <w:rsid w:val="00A57FC8"/>
    <w:rsid w:val="00A60007"/>
    <w:rsid w:val="00A63178"/>
    <w:rsid w:val="00A71EDF"/>
    <w:rsid w:val="00A773E1"/>
    <w:rsid w:val="00A825FA"/>
    <w:rsid w:val="00A87BB3"/>
    <w:rsid w:val="00AA71EC"/>
    <w:rsid w:val="00AB4024"/>
    <w:rsid w:val="00AC01EB"/>
    <w:rsid w:val="00AC0BA7"/>
    <w:rsid w:val="00AC6F58"/>
    <w:rsid w:val="00AE5A8D"/>
    <w:rsid w:val="00B146E2"/>
    <w:rsid w:val="00B220D8"/>
    <w:rsid w:val="00B221FC"/>
    <w:rsid w:val="00B3524D"/>
    <w:rsid w:val="00B40A55"/>
    <w:rsid w:val="00B521D3"/>
    <w:rsid w:val="00B73DB9"/>
    <w:rsid w:val="00B767B4"/>
    <w:rsid w:val="00B81302"/>
    <w:rsid w:val="00B913D6"/>
    <w:rsid w:val="00BA1459"/>
    <w:rsid w:val="00BA4602"/>
    <w:rsid w:val="00BC0797"/>
    <w:rsid w:val="00BC3521"/>
    <w:rsid w:val="00BC3E78"/>
    <w:rsid w:val="00BC4DC1"/>
    <w:rsid w:val="00BC57FC"/>
    <w:rsid w:val="00BC5A49"/>
    <w:rsid w:val="00BC72BF"/>
    <w:rsid w:val="00BD3D9A"/>
    <w:rsid w:val="00BF21EA"/>
    <w:rsid w:val="00BF6744"/>
    <w:rsid w:val="00C02DA7"/>
    <w:rsid w:val="00C02F13"/>
    <w:rsid w:val="00C10266"/>
    <w:rsid w:val="00C12F4F"/>
    <w:rsid w:val="00C13EC3"/>
    <w:rsid w:val="00C21387"/>
    <w:rsid w:val="00C30A01"/>
    <w:rsid w:val="00C30BAD"/>
    <w:rsid w:val="00C405C4"/>
    <w:rsid w:val="00C40F83"/>
    <w:rsid w:val="00C47BA2"/>
    <w:rsid w:val="00C66CE4"/>
    <w:rsid w:val="00C7319E"/>
    <w:rsid w:val="00C960A1"/>
    <w:rsid w:val="00C970D4"/>
    <w:rsid w:val="00C971D8"/>
    <w:rsid w:val="00CC05EA"/>
    <w:rsid w:val="00CC41DF"/>
    <w:rsid w:val="00CD52E3"/>
    <w:rsid w:val="00CE09A5"/>
    <w:rsid w:val="00CE3076"/>
    <w:rsid w:val="00CF69A0"/>
    <w:rsid w:val="00CF74FA"/>
    <w:rsid w:val="00D00BFE"/>
    <w:rsid w:val="00D0194A"/>
    <w:rsid w:val="00D13DF5"/>
    <w:rsid w:val="00D147B2"/>
    <w:rsid w:val="00D2000A"/>
    <w:rsid w:val="00D24030"/>
    <w:rsid w:val="00D30B53"/>
    <w:rsid w:val="00D56ECC"/>
    <w:rsid w:val="00D704E7"/>
    <w:rsid w:val="00D911B7"/>
    <w:rsid w:val="00DA2ABF"/>
    <w:rsid w:val="00DA49BB"/>
    <w:rsid w:val="00DA76DE"/>
    <w:rsid w:val="00DC651A"/>
    <w:rsid w:val="00DC6758"/>
    <w:rsid w:val="00DF2F61"/>
    <w:rsid w:val="00DF3FCB"/>
    <w:rsid w:val="00E00D9B"/>
    <w:rsid w:val="00E04C5F"/>
    <w:rsid w:val="00E231FE"/>
    <w:rsid w:val="00E30268"/>
    <w:rsid w:val="00E47547"/>
    <w:rsid w:val="00E517A5"/>
    <w:rsid w:val="00E67FBC"/>
    <w:rsid w:val="00E70A00"/>
    <w:rsid w:val="00E8455D"/>
    <w:rsid w:val="00E878EE"/>
    <w:rsid w:val="00E87F48"/>
    <w:rsid w:val="00E94049"/>
    <w:rsid w:val="00EC05FE"/>
    <w:rsid w:val="00ED0219"/>
    <w:rsid w:val="00ED0F64"/>
    <w:rsid w:val="00EE4601"/>
    <w:rsid w:val="00EF0BA4"/>
    <w:rsid w:val="00EF0E31"/>
    <w:rsid w:val="00EF493F"/>
    <w:rsid w:val="00EF4EC2"/>
    <w:rsid w:val="00F0593F"/>
    <w:rsid w:val="00F17ACE"/>
    <w:rsid w:val="00F21902"/>
    <w:rsid w:val="00F223C2"/>
    <w:rsid w:val="00F26F3D"/>
    <w:rsid w:val="00F37990"/>
    <w:rsid w:val="00F44B1C"/>
    <w:rsid w:val="00F47897"/>
    <w:rsid w:val="00F50513"/>
    <w:rsid w:val="00F50596"/>
    <w:rsid w:val="00F6467B"/>
    <w:rsid w:val="00F67779"/>
    <w:rsid w:val="00F72A22"/>
    <w:rsid w:val="00F73431"/>
    <w:rsid w:val="00F751A3"/>
    <w:rsid w:val="00F843BA"/>
    <w:rsid w:val="00F9184A"/>
    <w:rsid w:val="00FA25A9"/>
    <w:rsid w:val="00FA3641"/>
    <w:rsid w:val="00FC09ED"/>
    <w:rsid w:val="00FE71A5"/>
    <w:rsid w:val="00FF1E8E"/>
    <w:rsid w:val="00FF5A6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84D0"/>
  <w15:docId w15:val="{3A29DA7E-D009-479C-8F42-C4BE11C7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qFormat="1"/>
    <w:lsdException w:name="macro" w:semiHidden="1" w:unhideWhenUsed="1" w:qFormat="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43"/>
    <w:pPr>
      <w:spacing w:after="200" w:line="276" w:lineRule="auto"/>
    </w:pPr>
    <w:rPr>
      <w:rFonts w:ascii="Arial" w:hAnsi="Arial"/>
    </w:rPr>
  </w:style>
  <w:style w:type="paragraph" w:styleId="Naslov10">
    <w:name w:val="heading 1"/>
    <w:basedOn w:val="Naslov2"/>
    <w:next w:val="Normal"/>
    <w:link w:val="Naslov1Char"/>
    <w:autoRedefine/>
    <w:uiPriority w:val="9"/>
    <w:qFormat/>
    <w:rsid w:val="00C53ADF"/>
    <w:pPr>
      <w:keepNext w:val="0"/>
      <w:numPr>
        <w:numId w:val="0"/>
      </w:numPr>
      <w:tabs>
        <w:tab w:val="num" w:pos="0"/>
      </w:tabs>
      <w:spacing w:before="0" w:after="0" w:line="240" w:lineRule="auto"/>
      <w:ind w:left="720" w:hanging="360"/>
      <w:outlineLvl w:val="0"/>
    </w:pPr>
    <w:rPr>
      <w:b w:val="0"/>
      <w:bCs w:val="0"/>
      <w:i w:val="0"/>
    </w:rPr>
  </w:style>
  <w:style w:type="paragraph" w:styleId="Naslov2">
    <w:name w:val="heading 2"/>
    <w:basedOn w:val="Normal"/>
    <w:next w:val="Normal"/>
    <w:link w:val="Naslov2Char"/>
    <w:qFormat/>
    <w:rsid w:val="00955B68"/>
    <w:pPr>
      <w:keepNext/>
      <w:numPr>
        <w:numId w:val="1"/>
      </w:numPr>
      <w:spacing w:before="120" w:after="120"/>
      <w:outlineLvl w:val="1"/>
    </w:pPr>
    <w:rPr>
      <w:rFonts w:cs="Arial"/>
      <w:b/>
      <w:bCs/>
      <w:i/>
      <w:iCs/>
      <w:sz w:val="24"/>
      <w:szCs w:val="28"/>
    </w:rPr>
  </w:style>
  <w:style w:type="paragraph" w:styleId="Naslov3">
    <w:name w:val="heading 3"/>
    <w:basedOn w:val="Normal"/>
    <w:next w:val="Normal"/>
    <w:link w:val="Naslov3Char"/>
    <w:uiPriority w:val="9"/>
    <w:qFormat/>
    <w:rsid w:val="001E3BD6"/>
    <w:pPr>
      <w:keepNext/>
      <w:outlineLvl w:val="2"/>
    </w:pPr>
    <w:rPr>
      <w:b/>
      <w:bCs/>
    </w:rPr>
  </w:style>
  <w:style w:type="paragraph" w:styleId="Naslov4">
    <w:name w:val="heading 4"/>
    <w:basedOn w:val="Normal"/>
    <w:next w:val="Normal"/>
    <w:link w:val="Naslov4Char"/>
    <w:autoRedefine/>
    <w:qFormat/>
    <w:rsid w:val="00E86E7B"/>
    <w:pPr>
      <w:keepNext/>
      <w:tabs>
        <w:tab w:val="num" w:pos="0"/>
      </w:tabs>
      <w:spacing w:before="240" w:after="60" w:line="240" w:lineRule="auto"/>
      <w:ind w:left="720" w:hanging="360"/>
      <w:outlineLvl w:val="3"/>
    </w:pPr>
    <w:rPr>
      <w:rFonts w:eastAsia="Times New Roman" w:cs="Times New Roman"/>
      <w:b/>
      <w:bCs/>
      <w:szCs w:val="28"/>
      <w:lang w:eastAsia="hr-HR"/>
    </w:rPr>
  </w:style>
  <w:style w:type="paragraph" w:styleId="Naslov5">
    <w:name w:val="heading 5"/>
    <w:basedOn w:val="Normal"/>
    <w:next w:val="Normal"/>
    <w:link w:val="Naslov5Char"/>
    <w:unhideWhenUsed/>
    <w:qFormat/>
    <w:rsid w:val="00E86E7B"/>
    <w:pPr>
      <w:tabs>
        <w:tab w:val="left" w:pos="0"/>
      </w:tabs>
      <w:spacing w:before="200" w:after="0" w:line="240" w:lineRule="auto"/>
      <w:ind w:left="720" w:hanging="360"/>
      <w:outlineLvl w:val="4"/>
    </w:pPr>
    <w:rPr>
      <w:rFonts w:eastAsiaTheme="majorEastAsia" w:cstheme="majorBidi"/>
      <w:b/>
      <w:bCs/>
      <w:szCs w:val="24"/>
    </w:rPr>
  </w:style>
  <w:style w:type="paragraph" w:styleId="Naslov6">
    <w:name w:val="heading 6"/>
    <w:basedOn w:val="Normal"/>
    <w:next w:val="Normal"/>
    <w:link w:val="Naslov6Char"/>
    <w:uiPriority w:val="9"/>
    <w:qFormat/>
    <w:rsid w:val="001E3BD6"/>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iPriority w:val="9"/>
    <w:unhideWhenUsed/>
    <w:qFormat/>
    <w:rsid w:val="001E3BD6"/>
    <w:pPr>
      <w:spacing w:after="0" w:line="240" w:lineRule="auto"/>
      <w:outlineLvl w:val="6"/>
    </w:pPr>
    <w:rPr>
      <w:rFonts w:asciiTheme="majorHAnsi" w:eastAsiaTheme="majorEastAsia" w:hAnsiTheme="majorHAnsi" w:cstheme="majorBidi"/>
      <w:i/>
      <w:iCs/>
      <w:sz w:val="24"/>
      <w:szCs w:val="24"/>
    </w:rPr>
  </w:style>
  <w:style w:type="paragraph" w:styleId="Naslov8">
    <w:name w:val="heading 8"/>
    <w:basedOn w:val="Normal"/>
    <w:next w:val="Normal"/>
    <w:link w:val="Naslov8Char"/>
    <w:uiPriority w:val="9"/>
    <w:unhideWhenUsed/>
    <w:qFormat/>
    <w:rsid w:val="001E3BD6"/>
    <w:pPr>
      <w:spacing w:after="0" w:line="240" w:lineRule="auto"/>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unhideWhenUsed/>
    <w:qFormat/>
    <w:rsid w:val="001E3BD6"/>
    <w:pPr>
      <w:spacing w:after="0" w:line="240" w:lineRule="auto"/>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
    <w:qFormat/>
    <w:rsid w:val="00C53ADF"/>
    <w:rPr>
      <w:rFonts w:ascii="Arial" w:hAnsi="Arial" w:cs="Arial"/>
      <w:iCs/>
      <w:sz w:val="24"/>
      <w:szCs w:val="28"/>
    </w:rPr>
  </w:style>
  <w:style w:type="character" w:customStyle="1" w:styleId="Naslov2Char">
    <w:name w:val="Naslov 2 Char"/>
    <w:basedOn w:val="Zadanifontodlomka"/>
    <w:link w:val="Naslov2"/>
    <w:qFormat/>
    <w:rsid w:val="00955B68"/>
    <w:rPr>
      <w:rFonts w:ascii="Arial" w:hAnsi="Arial" w:cs="Arial"/>
      <w:b/>
      <w:bCs/>
      <w:i/>
      <w:iCs/>
      <w:sz w:val="24"/>
      <w:szCs w:val="28"/>
    </w:rPr>
  </w:style>
  <w:style w:type="character" w:customStyle="1" w:styleId="Naslov3Char">
    <w:name w:val="Naslov 3 Char"/>
    <w:basedOn w:val="Zadanifontodlomka"/>
    <w:link w:val="Naslov3"/>
    <w:uiPriority w:val="9"/>
    <w:qFormat/>
    <w:rsid w:val="001E3BD6"/>
    <w:rPr>
      <w:b/>
      <w:bCs/>
    </w:rPr>
  </w:style>
  <w:style w:type="character" w:customStyle="1" w:styleId="Naslov4Char">
    <w:name w:val="Naslov 4 Char"/>
    <w:basedOn w:val="Zadanifontodlomka"/>
    <w:link w:val="Naslov4"/>
    <w:qFormat/>
    <w:rsid w:val="00697022"/>
    <w:rPr>
      <w:rFonts w:ascii="Arial" w:eastAsia="Times New Roman" w:hAnsi="Arial" w:cs="Times New Roman"/>
      <w:b/>
      <w:bCs/>
      <w:szCs w:val="28"/>
      <w:lang w:eastAsia="hr-HR"/>
    </w:rPr>
  </w:style>
  <w:style w:type="character" w:customStyle="1" w:styleId="Naslov5Char">
    <w:name w:val="Naslov 5 Char"/>
    <w:basedOn w:val="Zadanifontodlomka"/>
    <w:link w:val="Naslov5"/>
    <w:qFormat/>
    <w:rsid w:val="00E86E7B"/>
    <w:rPr>
      <w:rFonts w:ascii="Arial" w:eastAsiaTheme="majorEastAsia" w:hAnsi="Arial" w:cstheme="majorBidi"/>
      <w:b/>
      <w:bCs/>
      <w:szCs w:val="24"/>
    </w:rPr>
  </w:style>
  <w:style w:type="character" w:customStyle="1" w:styleId="Naslov6Char">
    <w:name w:val="Naslov 6 Char"/>
    <w:basedOn w:val="Zadanifontodlomka"/>
    <w:link w:val="Naslov6"/>
    <w:uiPriority w:val="9"/>
    <w:qFormat/>
    <w:rsid w:val="001E3BD6"/>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
    <w:qFormat/>
    <w:rsid w:val="001E3BD6"/>
    <w:rPr>
      <w:rFonts w:asciiTheme="majorHAnsi" w:eastAsiaTheme="majorEastAsia" w:hAnsiTheme="majorHAnsi" w:cstheme="majorBidi"/>
      <w:i/>
      <w:iCs/>
      <w:sz w:val="24"/>
      <w:szCs w:val="24"/>
    </w:rPr>
  </w:style>
  <w:style w:type="character" w:customStyle="1" w:styleId="Naslov8Char">
    <w:name w:val="Naslov 8 Char"/>
    <w:basedOn w:val="Zadanifontodlomka"/>
    <w:link w:val="Naslov8"/>
    <w:uiPriority w:val="9"/>
    <w:qFormat/>
    <w:rsid w:val="001E3BD6"/>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qFormat/>
    <w:rsid w:val="001E3BD6"/>
    <w:rPr>
      <w:rFonts w:asciiTheme="majorHAnsi" w:eastAsiaTheme="majorEastAsia" w:hAnsiTheme="majorHAnsi" w:cstheme="majorBidi"/>
      <w:i/>
      <w:iCs/>
      <w:spacing w:val="5"/>
      <w:sz w:val="20"/>
      <w:szCs w:val="20"/>
    </w:rPr>
  </w:style>
  <w:style w:type="character" w:customStyle="1" w:styleId="TekstfusnoteChar">
    <w:name w:val="Tekst fusnote Char"/>
    <w:basedOn w:val="Zadanifontodlomka"/>
    <w:link w:val="Tekstfusnote"/>
    <w:uiPriority w:val="99"/>
    <w:qFormat/>
    <w:rsid w:val="001E3BD6"/>
    <w:rPr>
      <w:rFonts w:ascii="Tahoma" w:eastAsia="Times New Roman" w:hAnsi="Tahoma" w:cs="Times New Roman"/>
      <w:sz w:val="20"/>
      <w:szCs w:val="20"/>
      <w:lang w:eastAsia="hr-HR"/>
    </w:rPr>
  </w:style>
  <w:style w:type="character" w:customStyle="1" w:styleId="Sidrofusnote">
    <w:name w:val="Sidro fusnote"/>
    <w:rPr>
      <w:vertAlign w:val="superscript"/>
    </w:rPr>
  </w:style>
  <w:style w:type="character" w:customStyle="1" w:styleId="FootnoteCharacters">
    <w:name w:val="Footnote Characters"/>
    <w:basedOn w:val="Zadanifontodlomka"/>
    <w:uiPriority w:val="99"/>
    <w:qFormat/>
    <w:rsid w:val="001E3BD6"/>
    <w:rPr>
      <w:vertAlign w:val="superscript"/>
    </w:rPr>
  </w:style>
  <w:style w:type="character" w:styleId="HTML-akronim">
    <w:name w:val="HTML Acronym"/>
    <w:basedOn w:val="Zadanifontodlomka"/>
    <w:uiPriority w:val="99"/>
    <w:qFormat/>
    <w:rsid w:val="001E3BD6"/>
    <w:rPr>
      <w:b/>
      <w:bCs/>
    </w:rPr>
  </w:style>
  <w:style w:type="character" w:styleId="Brojstranice">
    <w:name w:val="page number"/>
    <w:basedOn w:val="Zadanifontodlomka"/>
    <w:uiPriority w:val="99"/>
    <w:qFormat/>
    <w:rsid w:val="001E3BD6"/>
  </w:style>
  <w:style w:type="character" w:customStyle="1" w:styleId="ZaglavljeChar">
    <w:name w:val="Zaglavlje Char"/>
    <w:basedOn w:val="Zadanifontodlomka"/>
    <w:link w:val="Zaglavlje"/>
    <w:uiPriority w:val="99"/>
    <w:qFormat/>
    <w:rsid w:val="001E3BD6"/>
  </w:style>
  <w:style w:type="character" w:customStyle="1" w:styleId="PodnojeChar">
    <w:name w:val="Podnožje Char"/>
    <w:basedOn w:val="Zadanifontodlomka"/>
    <w:link w:val="Podnoje"/>
    <w:uiPriority w:val="99"/>
    <w:qFormat/>
    <w:rsid w:val="001E3BD6"/>
  </w:style>
  <w:style w:type="character" w:customStyle="1" w:styleId="NaslovChar">
    <w:name w:val="Naslov Char"/>
    <w:basedOn w:val="Zadanifontodlomka"/>
    <w:link w:val="Naslov"/>
    <w:uiPriority w:val="10"/>
    <w:qFormat/>
    <w:rsid w:val="001E3BD6"/>
    <w:rPr>
      <w:rFonts w:asciiTheme="majorHAnsi" w:eastAsiaTheme="majorEastAsia" w:hAnsiTheme="majorHAnsi" w:cstheme="majorBidi"/>
      <w:spacing w:val="5"/>
      <w:sz w:val="52"/>
      <w:szCs w:val="52"/>
    </w:rPr>
  </w:style>
  <w:style w:type="character" w:customStyle="1" w:styleId="PodnaslovChar">
    <w:name w:val="Podnaslov Char"/>
    <w:basedOn w:val="Zadanifontodlomka"/>
    <w:link w:val="Podnaslov"/>
    <w:uiPriority w:val="11"/>
    <w:qFormat/>
    <w:rsid w:val="001E3BD6"/>
    <w:rPr>
      <w:rFonts w:asciiTheme="majorHAnsi" w:eastAsiaTheme="majorEastAsia" w:hAnsiTheme="majorHAnsi" w:cstheme="majorBidi"/>
      <w:i/>
      <w:iCs/>
      <w:spacing w:val="13"/>
      <w:sz w:val="24"/>
      <w:szCs w:val="24"/>
    </w:rPr>
  </w:style>
  <w:style w:type="character" w:styleId="Naglaeno">
    <w:name w:val="Strong"/>
    <w:uiPriority w:val="22"/>
    <w:qFormat/>
    <w:rsid w:val="001E3BD6"/>
    <w:rPr>
      <w:b/>
      <w:bCs/>
    </w:rPr>
  </w:style>
  <w:style w:type="character" w:customStyle="1" w:styleId="Isticanje">
    <w:name w:val="Isticanje"/>
    <w:qFormat/>
    <w:rsid w:val="001E3BD6"/>
    <w:rPr>
      <w:b/>
      <w:bCs/>
      <w:i/>
      <w:iCs/>
      <w:spacing w:val="10"/>
      <w:shd w:val="clear" w:color="auto" w:fill="auto"/>
    </w:rPr>
  </w:style>
  <w:style w:type="character" w:customStyle="1" w:styleId="CitatChar">
    <w:name w:val="Citat Char"/>
    <w:basedOn w:val="Zadanifontodlomka"/>
    <w:link w:val="Citat"/>
    <w:uiPriority w:val="29"/>
    <w:qFormat/>
    <w:rsid w:val="001E3BD6"/>
    <w:rPr>
      <w:rFonts w:ascii="Times New Roman" w:eastAsia="Times New Roman" w:hAnsi="Times New Roman" w:cs="Times New Roman"/>
      <w:i/>
      <w:iCs/>
      <w:sz w:val="24"/>
      <w:szCs w:val="24"/>
    </w:rPr>
  </w:style>
  <w:style w:type="character" w:customStyle="1" w:styleId="NaglaencitatChar">
    <w:name w:val="Naglašen citat Char"/>
    <w:basedOn w:val="Zadanifontodlomka"/>
    <w:link w:val="Naglaencitat"/>
    <w:uiPriority w:val="30"/>
    <w:qFormat/>
    <w:rsid w:val="001E3BD6"/>
    <w:rPr>
      <w:rFonts w:ascii="Times New Roman" w:eastAsia="Times New Roman" w:hAnsi="Times New Roman" w:cs="Times New Roman"/>
      <w:b/>
      <w:bCs/>
      <w:i/>
      <w:iCs/>
      <w:sz w:val="24"/>
      <w:szCs w:val="24"/>
    </w:rPr>
  </w:style>
  <w:style w:type="character" w:styleId="Neupadljivoisticanje">
    <w:name w:val="Subtle Emphasis"/>
    <w:uiPriority w:val="19"/>
    <w:qFormat/>
    <w:rsid w:val="001E3BD6"/>
    <w:rPr>
      <w:i/>
      <w:iCs/>
    </w:rPr>
  </w:style>
  <w:style w:type="character" w:styleId="Jakoisticanje">
    <w:name w:val="Intense Emphasis"/>
    <w:uiPriority w:val="21"/>
    <w:qFormat/>
    <w:rsid w:val="001E3BD6"/>
    <w:rPr>
      <w:b/>
      <w:bCs/>
    </w:rPr>
  </w:style>
  <w:style w:type="character" w:styleId="Neupadljivareferenca">
    <w:name w:val="Subtle Reference"/>
    <w:uiPriority w:val="31"/>
    <w:qFormat/>
    <w:rsid w:val="001E3BD6"/>
    <w:rPr>
      <w:smallCaps/>
    </w:rPr>
  </w:style>
  <w:style w:type="character" w:styleId="Istaknutareferenca">
    <w:name w:val="Intense Reference"/>
    <w:uiPriority w:val="32"/>
    <w:qFormat/>
    <w:rsid w:val="001E3BD6"/>
    <w:rPr>
      <w:smallCaps/>
      <w:spacing w:val="5"/>
      <w:u w:val="single"/>
    </w:rPr>
  </w:style>
  <w:style w:type="character" w:styleId="Naslovknjige">
    <w:name w:val="Book Title"/>
    <w:uiPriority w:val="33"/>
    <w:qFormat/>
    <w:rsid w:val="001E3BD6"/>
    <w:rPr>
      <w:i/>
      <w:iCs/>
      <w:smallCaps/>
      <w:spacing w:val="5"/>
    </w:rPr>
  </w:style>
  <w:style w:type="character" w:customStyle="1" w:styleId="TijelotekstaChar">
    <w:name w:val="Tijelo teksta Char"/>
    <w:basedOn w:val="Zadanifontodlomka"/>
    <w:link w:val="Tijeloteksta"/>
    <w:qFormat/>
    <w:rsid w:val="001E3BD6"/>
    <w:rPr>
      <w:rFonts w:ascii="Times New Roman" w:eastAsia="Times New Roman" w:hAnsi="Times New Roman" w:cs="Times New Roman"/>
      <w:sz w:val="24"/>
      <w:szCs w:val="20"/>
    </w:rPr>
  </w:style>
  <w:style w:type="character" w:customStyle="1" w:styleId="TekstbaloniaChar">
    <w:name w:val="Tekst balončića Char"/>
    <w:basedOn w:val="Zadanifontodlomka"/>
    <w:link w:val="Tekstbalonia"/>
    <w:uiPriority w:val="99"/>
    <w:semiHidden/>
    <w:qFormat/>
    <w:rsid w:val="001E3BD6"/>
    <w:rPr>
      <w:rFonts w:ascii="Tahoma" w:hAnsi="Tahoma" w:cs="Tahoma"/>
      <w:sz w:val="16"/>
      <w:szCs w:val="16"/>
    </w:rPr>
  </w:style>
  <w:style w:type="character" w:customStyle="1" w:styleId="BalloonTextChar1">
    <w:name w:val="Balloon Text Char1"/>
    <w:basedOn w:val="Zadanifontodlomka"/>
    <w:uiPriority w:val="99"/>
    <w:semiHidden/>
    <w:qFormat/>
    <w:rsid w:val="001E3BD6"/>
    <w:rPr>
      <w:rFonts w:ascii="Tahoma" w:hAnsi="Tahoma" w:cs="Tahoma"/>
      <w:sz w:val="16"/>
      <w:szCs w:val="16"/>
    </w:rPr>
  </w:style>
  <w:style w:type="character" w:customStyle="1" w:styleId="Znakkalendarskihpodataka">
    <w:name w:val="Znak kalendarskih podataka"/>
    <w:basedOn w:val="Zadanifontodlomka"/>
    <w:link w:val="Kalendarskipodaci"/>
    <w:qFormat/>
    <w:locked/>
    <w:rsid w:val="001E3BD6"/>
    <w:rPr>
      <w:sz w:val="15"/>
      <w:szCs w:val="24"/>
    </w:rPr>
  </w:style>
  <w:style w:type="character" w:customStyle="1" w:styleId="Tijeloteksta-uvlaka3Char">
    <w:name w:val="Tijelo teksta - uvlaka 3 Char"/>
    <w:basedOn w:val="Zadanifontodlomka"/>
    <w:link w:val="Tijeloteksta-uvlaka3"/>
    <w:uiPriority w:val="99"/>
    <w:semiHidden/>
    <w:qFormat/>
    <w:rsid w:val="001E3BD6"/>
    <w:rPr>
      <w:sz w:val="16"/>
      <w:szCs w:val="16"/>
    </w:rPr>
  </w:style>
  <w:style w:type="character" w:customStyle="1" w:styleId="BodyTextIndent3Char1">
    <w:name w:val="Body Text Indent 3 Char1"/>
    <w:basedOn w:val="Zadanifontodlomka"/>
    <w:uiPriority w:val="99"/>
    <w:semiHidden/>
    <w:qFormat/>
    <w:rsid w:val="001E3BD6"/>
    <w:rPr>
      <w:sz w:val="16"/>
      <w:szCs w:val="16"/>
    </w:rPr>
  </w:style>
  <w:style w:type="character" w:customStyle="1" w:styleId="BodyTextIndentChar">
    <w:name w:val="Body Text Indent Char"/>
    <w:basedOn w:val="Zadanifontodlomka"/>
    <w:uiPriority w:val="99"/>
    <w:qFormat/>
    <w:rsid w:val="001E3BD6"/>
  </w:style>
  <w:style w:type="character" w:customStyle="1" w:styleId="BodyTextIndentChar1">
    <w:name w:val="Body Text Indent Char1"/>
    <w:basedOn w:val="Zadanifontodlomka"/>
    <w:uiPriority w:val="99"/>
    <w:semiHidden/>
    <w:qFormat/>
    <w:rsid w:val="001E3BD6"/>
  </w:style>
  <w:style w:type="character" w:customStyle="1" w:styleId="Tijeloteksta-uvlaka2Char">
    <w:name w:val="Tijelo teksta - uvlaka 2 Char"/>
    <w:basedOn w:val="Zadanifontodlomka"/>
    <w:link w:val="Tijeloteksta-uvlaka2"/>
    <w:uiPriority w:val="99"/>
    <w:qFormat/>
    <w:rsid w:val="001E3BD6"/>
  </w:style>
  <w:style w:type="character" w:customStyle="1" w:styleId="BodyTextIndent2Char1">
    <w:name w:val="Body Text Indent 2 Char1"/>
    <w:basedOn w:val="Zadanifontodlomka"/>
    <w:uiPriority w:val="99"/>
    <w:semiHidden/>
    <w:qFormat/>
    <w:rsid w:val="001E3BD6"/>
  </w:style>
  <w:style w:type="character" w:customStyle="1" w:styleId="tekst">
    <w:name w:val="tekst"/>
    <w:basedOn w:val="Zadanifontodlomka"/>
    <w:qFormat/>
    <w:rsid w:val="001E3BD6"/>
  </w:style>
  <w:style w:type="character" w:customStyle="1" w:styleId="A2">
    <w:name w:val="A2"/>
    <w:uiPriority w:val="99"/>
    <w:qFormat/>
    <w:rsid w:val="001E3BD6"/>
    <w:rPr>
      <w:color w:val="000000"/>
      <w:sz w:val="20"/>
      <w:szCs w:val="20"/>
    </w:rPr>
  </w:style>
  <w:style w:type="character" w:customStyle="1" w:styleId="A0">
    <w:name w:val="A0"/>
    <w:uiPriority w:val="99"/>
    <w:qFormat/>
    <w:rsid w:val="001E3BD6"/>
    <w:rPr>
      <w:color w:val="000000"/>
      <w:sz w:val="20"/>
      <w:szCs w:val="20"/>
    </w:rPr>
  </w:style>
  <w:style w:type="character" w:customStyle="1" w:styleId="Internetskapoveznica">
    <w:name w:val="Internetska poveznica"/>
    <w:rsid w:val="005A7A98"/>
    <w:rPr>
      <w:color w:val="000080"/>
      <w:u w:val="single"/>
    </w:rPr>
  </w:style>
  <w:style w:type="character" w:customStyle="1" w:styleId="KartadokumentaChar">
    <w:name w:val="Karta dokumenta Char"/>
    <w:basedOn w:val="Zadanifontodlomka"/>
    <w:link w:val="Kartadokumenta"/>
    <w:uiPriority w:val="99"/>
    <w:semiHidden/>
    <w:qFormat/>
    <w:rsid w:val="001E3BD6"/>
    <w:rPr>
      <w:rFonts w:ascii="Tahoma" w:hAnsi="Tahoma" w:cs="Tahoma"/>
      <w:sz w:val="16"/>
      <w:szCs w:val="16"/>
    </w:rPr>
  </w:style>
  <w:style w:type="character" w:customStyle="1" w:styleId="naslov21">
    <w:name w:val="naslov21"/>
    <w:basedOn w:val="Zadanifontodlomka"/>
    <w:qFormat/>
    <w:rsid w:val="001E3BD6"/>
    <w:rPr>
      <w:rFonts w:ascii="Arial" w:hAnsi="Arial" w:cs="Arial"/>
      <w:b/>
      <w:bCs/>
      <w:strike w:val="0"/>
      <w:dstrike w:val="0"/>
      <w:color w:val="FFFFFF"/>
      <w:sz w:val="23"/>
      <w:szCs w:val="23"/>
      <w:u w:val="none"/>
      <w:effect w:val="none"/>
      <w:shd w:val="clear" w:color="auto" w:fill="FF0000"/>
    </w:rPr>
  </w:style>
  <w:style w:type="character" w:customStyle="1" w:styleId="Tijeloteksta2Char">
    <w:name w:val="Tijelo teksta 2 Char"/>
    <w:basedOn w:val="Zadanifontodlomka"/>
    <w:link w:val="Tijeloteksta2"/>
    <w:uiPriority w:val="99"/>
    <w:qFormat/>
    <w:rsid w:val="001E3BD6"/>
    <w:rPr>
      <w:rFonts w:ascii="Times New Roman" w:eastAsia="Times New Roman" w:hAnsi="Times New Roman" w:cs="Times New Roman"/>
      <w:sz w:val="24"/>
      <w:szCs w:val="24"/>
      <w:lang w:eastAsia="hr-HR"/>
    </w:rPr>
  </w:style>
  <w:style w:type="character" w:customStyle="1" w:styleId="webtext1">
    <w:name w:val="web_text1"/>
    <w:basedOn w:val="Zadanifontodlomka"/>
    <w:qFormat/>
    <w:rsid w:val="001E3BD6"/>
    <w:rPr>
      <w:rFonts w:ascii="Arial" w:hAnsi="Arial" w:cs="Arial"/>
      <w:strike w:val="0"/>
      <w:dstrike w:val="0"/>
      <w:color w:val="000000"/>
      <w:sz w:val="18"/>
      <w:szCs w:val="18"/>
      <w:u w:val="none"/>
      <w:effect w:val="none"/>
      <w:shd w:val="clear" w:color="auto" w:fill="FFCC99"/>
    </w:rPr>
  </w:style>
  <w:style w:type="character" w:customStyle="1" w:styleId="box11">
    <w:name w:val="box11"/>
    <w:basedOn w:val="Zadanifontodlomka"/>
    <w:qFormat/>
    <w:rsid w:val="001E3BD6"/>
    <w:rPr>
      <w:rFonts w:ascii="Arial" w:hAnsi="Arial" w:cs="Arial"/>
      <w:b/>
      <w:bCs/>
      <w:strike w:val="0"/>
      <w:dstrike w:val="0"/>
      <w:color w:val="FFFFFF"/>
      <w:sz w:val="24"/>
      <w:szCs w:val="24"/>
      <w:u w:val="none"/>
      <w:effect w:val="none"/>
      <w:shd w:val="clear" w:color="auto" w:fill="6666FF"/>
    </w:rPr>
  </w:style>
  <w:style w:type="character" w:customStyle="1" w:styleId="TekstmakronaredbeChar">
    <w:name w:val="Tekst makronaredbe Char"/>
    <w:basedOn w:val="Zadanifontodlomka"/>
    <w:link w:val="Tekstmakronaredbe"/>
    <w:uiPriority w:val="99"/>
    <w:qFormat/>
    <w:rsid w:val="001E3BD6"/>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qFormat/>
    <w:rsid w:val="001E3BD6"/>
    <w:rPr>
      <w:rFonts w:ascii="Courier New" w:eastAsia="Times New Roman" w:hAnsi="Courier New" w:cs="Courier New"/>
      <w:sz w:val="20"/>
      <w:szCs w:val="20"/>
      <w:lang w:eastAsia="hr-HR"/>
    </w:rPr>
  </w:style>
  <w:style w:type="character" w:customStyle="1" w:styleId="style14">
    <w:name w:val="style14"/>
    <w:basedOn w:val="Zadanifontodlomka"/>
    <w:qFormat/>
    <w:rsid w:val="001E3BD6"/>
  </w:style>
  <w:style w:type="character" w:customStyle="1" w:styleId="z-TopofFormChar">
    <w:name w:val="z-Top of Form Char"/>
    <w:basedOn w:val="Zadanifontodlomka"/>
    <w:qFormat/>
    <w:rsid w:val="001E3BD6"/>
    <w:rPr>
      <w:rFonts w:ascii="Arial" w:eastAsia="Times New Roman" w:hAnsi="Arial" w:cs="Arial"/>
      <w:vanish/>
      <w:sz w:val="16"/>
      <w:szCs w:val="16"/>
      <w:lang w:eastAsia="hr-HR"/>
    </w:rPr>
  </w:style>
  <w:style w:type="character" w:customStyle="1" w:styleId="z-BottomofFormChar">
    <w:name w:val="z-Bottom of Form Char"/>
    <w:basedOn w:val="Zadanifontodlomka"/>
    <w:qFormat/>
    <w:rsid w:val="001E3BD6"/>
    <w:rPr>
      <w:rFonts w:ascii="Arial" w:eastAsia="Times New Roman" w:hAnsi="Arial" w:cs="Arial"/>
      <w:vanish/>
      <w:sz w:val="16"/>
      <w:szCs w:val="16"/>
      <w:lang w:eastAsia="hr-HR"/>
    </w:rPr>
  </w:style>
  <w:style w:type="character" w:customStyle="1" w:styleId="desc1">
    <w:name w:val="desc1"/>
    <w:basedOn w:val="Zadanifontodlomka"/>
    <w:qFormat/>
    <w:rsid w:val="001E3BD6"/>
    <w:rPr>
      <w:color w:val="646464"/>
      <w:sz w:val="22"/>
      <w:szCs w:val="22"/>
    </w:rPr>
  </w:style>
  <w:style w:type="character" w:customStyle="1" w:styleId="style191">
    <w:name w:val="style191"/>
    <w:basedOn w:val="Zadanifontodlomka"/>
    <w:qFormat/>
    <w:rsid w:val="001E3BD6"/>
    <w:rPr>
      <w:rFonts w:ascii="Arial" w:hAnsi="Arial" w:cs="Arial"/>
      <w:b/>
      <w:bCs/>
      <w:sz w:val="15"/>
      <w:szCs w:val="15"/>
    </w:rPr>
  </w:style>
  <w:style w:type="character" w:customStyle="1" w:styleId="naslovdeblji1">
    <w:name w:val="naslovdeblji1"/>
    <w:basedOn w:val="Zadanifontodlomka"/>
    <w:qFormat/>
    <w:rsid w:val="001E3BD6"/>
    <w:rPr>
      <w:rFonts w:ascii="Arial" w:hAnsi="Arial" w:cs="Arial"/>
      <w:b/>
      <w:bCs/>
      <w:color w:val="990000"/>
      <w:sz w:val="18"/>
      <w:szCs w:val="18"/>
    </w:rPr>
  </w:style>
  <w:style w:type="character" w:customStyle="1" w:styleId="naslovsrednji1">
    <w:name w:val="naslovsrednji1"/>
    <w:basedOn w:val="Zadanifontodlomka"/>
    <w:qFormat/>
    <w:rsid w:val="001E3BD6"/>
    <w:rPr>
      <w:rFonts w:ascii="Arial" w:hAnsi="Arial" w:cs="Arial"/>
      <w:strike w:val="0"/>
      <w:dstrike w:val="0"/>
      <w:color w:val="006699"/>
      <w:sz w:val="15"/>
      <w:szCs w:val="15"/>
      <w:u w:val="none"/>
      <w:effect w:val="none"/>
    </w:rPr>
  </w:style>
  <w:style w:type="character" w:customStyle="1" w:styleId="tekstbold1">
    <w:name w:val="tekstbold1"/>
    <w:basedOn w:val="Zadanifontodlomka"/>
    <w:qFormat/>
    <w:rsid w:val="001E3BD6"/>
    <w:rPr>
      <w:rFonts w:ascii="Arial" w:hAnsi="Arial" w:cs="Arial"/>
      <w:b/>
      <w:bCs/>
      <w:color w:val="000066"/>
      <w:sz w:val="17"/>
      <w:szCs w:val="17"/>
    </w:rPr>
  </w:style>
  <w:style w:type="character" w:customStyle="1" w:styleId="CalendarNumbers">
    <w:name w:val="CalendarNumbers"/>
    <w:qFormat/>
    <w:rsid w:val="001E3BD6"/>
    <w:rPr>
      <w:rFonts w:ascii="Arial" w:hAnsi="Arial"/>
      <w:b/>
      <w:bCs/>
      <w:color w:val="000080"/>
      <w:sz w:val="24"/>
    </w:rPr>
  </w:style>
  <w:style w:type="character" w:customStyle="1" w:styleId="StyleStyleCalendarNumbers10ptNotBold11pt">
    <w:name w:val="Style Style CalendarNumbers + 10 pt Not Bold + 11 pt"/>
    <w:qFormat/>
    <w:rsid w:val="001E3BD6"/>
    <w:rPr>
      <w:rFonts w:ascii="Arial" w:hAnsi="Arial"/>
      <w:b/>
      <w:bCs/>
      <w:color w:val="000080"/>
      <w:sz w:val="22"/>
      <w:szCs w:val="20"/>
    </w:rPr>
  </w:style>
  <w:style w:type="character" w:customStyle="1" w:styleId="WinCalendarHolidayRed">
    <w:name w:val="WinCalendar_HolidayRed"/>
    <w:qFormat/>
    <w:rsid w:val="001E3BD6"/>
    <w:rPr>
      <w:rFonts w:ascii="Arial Narrow" w:hAnsi="Arial Narrow"/>
      <w:b w:val="0"/>
      <w:color w:val="990033"/>
      <w:sz w:val="16"/>
    </w:rPr>
  </w:style>
  <w:style w:type="character" w:customStyle="1" w:styleId="WinCalendarBLANKCELLSTYLE1">
    <w:name w:val="WinCalendar_BLANKCELL_STYLE1"/>
    <w:qFormat/>
    <w:rsid w:val="001E3BD6"/>
    <w:rPr>
      <w:rFonts w:ascii="Arial Narrow" w:hAnsi="Arial Narrow"/>
      <w:b w:val="0"/>
      <w:color w:val="000000"/>
      <w:sz w:val="16"/>
    </w:rPr>
  </w:style>
  <w:style w:type="character" w:customStyle="1" w:styleId="Stil3Char">
    <w:name w:val="Stil3 Char"/>
    <w:basedOn w:val="Zadanifontodlomka"/>
    <w:link w:val="Stil3"/>
    <w:qFormat/>
    <w:rsid w:val="00E76867"/>
    <w:rPr>
      <w:rFonts w:asciiTheme="majorHAnsi" w:hAnsiTheme="majorHAnsi"/>
      <w:b/>
      <w:color w:val="943634" w:themeColor="accent2" w:themeShade="BF"/>
      <w:sz w:val="36"/>
      <w:szCs w:val="40"/>
    </w:rPr>
  </w:style>
  <w:style w:type="character" w:customStyle="1" w:styleId="Stil4Char">
    <w:name w:val="Stil4 Char"/>
    <w:basedOn w:val="Zadanifontodlomka"/>
    <w:link w:val="Stil4"/>
    <w:qFormat/>
    <w:rsid w:val="0003363F"/>
    <w:rPr>
      <w:rFonts w:asciiTheme="majorHAnsi" w:hAnsiTheme="majorHAnsi"/>
      <w:b/>
      <w:color w:val="365F91" w:themeColor="accent1" w:themeShade="BF"/>
      <w:sz w:val="32"/>
      <w:szCs w:val="32"/>
    </w:rPr>
  </w:style>
  <w:style w:type="character" w:customStyle="1" w:styleId="st">
    <w:name w:val="st"/>
    <w:basedOn w:val="Zadanifontodlomka"/>
    <w:qFormat/>
    <w:rsid w:val="00327098"/>
  </w:style>
  <w:style w:type="character" w:customStyle="1" w:styleId="apple-style-span">
    <w:name w:val="apple-style-span"/>
    <w:basedOn w:val="Zadanifontodlomka"/>
    <w:qFormat/>
    <w:rsid w:val="00327098"/>
  </w:style>
  <w:style w:type="character" w:styleId="HTML-navod">
    <w:name w:val="HTML Cite"/>
    <w:uiPriority w:val="99"/>
    <w:semiHidden/>
    <w:unhideWhenUsed/>
    <w:qFormat/>
    <w:rsid w:val="00327098"/>
    <w:rPr>
      <w:i/>
      <w:iCs/>
    </w:rPr>
  </w:style>
  <w:style w:type="character" w:customStyle="1" w:styleId="apple-converted-space">
    <w:name w:val="apple-converted-space"/>
    <w:basedOn w:val="Zadanifontodlomka"/>
    <w:qFormat/>
    <w:rsid w:val="00431371"/>
  </w:style>
  <w:style w:type="character" w:customStyle="1" w:styleId="Stil1Char">
    <w:name w:val="Stil1 Char"/>
    <w:qFormat/>
    <w:rsid w:val="009E78A0"/>
    <w:rPr>
      <w:rFonts w:ascii="Cambria" w:eastAsia="Times New Roman" w:hAnsi="Cambria" w:cs="Times New Roman"/>
      <w:b/>
      <w:sz w:val="32"/>
      <w:szCs w:val="32"/>
    </w:rPr>
  </w:style>
  <w:style w:type="character" w:customStyle="1" w:styleId="Tijeloteksta3Char">
    <w:name w:val="Tijelo teksta 3 Char"/>
    <w:basedOn w:val="Zadanifontodlomka"/>
    <w:link w:val="Tijeloteksta3"/>
    <w:uiPriority w:val="99"/>
    <w:qFormat/>
    <w:rsid w:val="00AD71F4"/>
    <w:rPr>
      <w:rFonts w:ascii="Times New Roman" w:eastAsia="Times New Roman" w:hAnsi="Times New Roman" w:cs="Times New Roman"/>
      <w:b/>
      <w:sz w:val="20"/>
      <w:szCs w:val="20"/>
      <w:lang w:eastAsia="hr-HR"/>
    </w:rPr>
  </w:style>
  <w:style w:type="character" w:customStyle="1" w:styleId="Posjeenainternetskapoveznica">
    <w:name w:val="Posjećena internetska poveznica"/>
    <w:basedOn w:val="Zadanifontodlomka"/>
    <w:uiPriority w:val="99"/>
    <w:semiHidden/>
    <w:unhideWhenUsed/>
    <w:rsid w:val="00AD71F4"/>
    <w:rPr>
      <w:color w:val="800080"/>
      <w:u w:val="single"/>
    </w:rPr>
  </w:style>
  <w:style w:type="character" w:customStyle="1" w:styleId="UvuenotijelotekstaChar1">
    <w:name w:val="Uvučeno tijelo teksta Char1"/>
    <w:basedOn w:val="Zadanifontodlomka"/>
    <w:uiPriority w:val="99"/>
    <w:semiHidden/>
    <w:qFormat/>
    <w:rsid w:val="00AD71F4"/>
    <w:rPr>
      <w:rFonts w:ascii="Arial" w:hAnsi="Arial"/>
    </w:rPr>
  </w:style>
  <w:style w:type="character" w:customStyle="1" w:styleId="Tijeloteksta-uvlaka2Char1">
    <w:name w:val="Tijelo teksta - uvlaka 2 Char1"/>
    <w:basedOn w:val="Zadanifontodlomka"/>
    <w:uiPriority w:val="99"/>
    <w:semiHidden/>
    <w:qFormat/>
    <w:rsid w:val="00AD71F4"/>
    <w:rPr>
      <w:rFonts w:ascii="Arial" w:hAnsi="Arial"/>
    </w:rPr>
  </w:style>
  <w:style w:type="character" w:customStyle="1" w:styleId="miki1Char">
    <w:name w:val="miki1 Char"/>
    <w:qFormat/>
    <w:locked/>
    <w:rsid w:val="00AD71F4"/>
    <w:rPr>
      <w:rFonts w:ascii="Cambria" w:eastAsia="Times New Roman" w:hAnsi="Cambria" w:cs="Arial"/>
      <w:bCs/>
      <w:color w:val="00B0F0"/>
      <w:spacing w:val="5"/>
      <w:kern w:val="2"/>
      <w:sz w:val="32"/>
      <w:szCs w:val="27"/>
      <w:shd w:val="clear" w:color="auto" w:fill="CCCCCC"/>
      <w:lang w:eastAsia="hr-HR"/>
    </w:rPr>
  </w:style>
  <w:style w:type="character" w:customStyle="1" w:styleId="KartadokumentaChar1">
    <w:name w:val="Karta dokumenta Char1"/>
    <w:basedOn w:val="Zadanifontodlomka"/>
    <w:uiPriority w:val="99"/>
    <w:semiHidden/>
    <w:qFormat/>
    <w:rsid w:val="00AD71F4"/>
    <w:rPr>
      <w:rFonts w:ascii="Tahoma" w:hAnsi="Tahoma" w:cs="Tahoma"/>
      <w:sz w:val="16"/>
      <w:szCs w:val="16"/>
    </w:rPr>
  </w:style>
  <w:style w:type="character" w:customStyle="1" w:styleId="DocumentMapChar1">
    <w:name w:val="Document Map Char1"/>
    <w:basedOn w:val="Zadanifontodlomka"/>
    <w:uiPriority w:val="99"/>
    <w:semiHidden/>
    <w:qFormat/>
    <w:rsid w:val="00AD71F4"/>
    <w:rPr>
      <w:rFonts w:ascii="Segoe UI" w:hAnsi="Segoe UI" w:cs="Segoe UI"/>
      <w:sz w:val="16"/>
      <w:szCs w:val="16"/>
      <w:lang w:val="hr-HR"/>
    </w:rPr>
  </w:style>
  <w:style w:type="character" w:customStyle="1" w:styleId="DatumChar">
    <w:name w:val="Datum Char"/>
    <w:basedOn w:val="Zadanifontodlomka"/>
    <w:link w:val="Datum"/>
    <w:uiPriority w:val="1"/>
    <w:qFormat/>
    <w:rsid w:val="00AD71F4"/>
    <w:rPr>
      <w:color w:val="4F81BD" w:themeColor="accent1"/>
      <w:sz w:val="32"/>
      <w:szCs w:val="40"/>
      <w:lang w:val="en-US"/>
    </w:rPr>
  </w:style>
  <w:style w:type="character" w:customStyle="1" w:styleId="Saturday">
    <w:name w:val="Saturday"/>
    <w:basedOn w:val="Zadanifontodlomka"/>
    <w:uiPriority w:val="2"/>
    <w:qFormat/>
    <w:rsid w:val="00AD71F4"/>
    <w:rPr>
      <w:caps w:val="0"/>
      <w:smallCaps w:val="0"/>
      <w:strike w:val="0"/>
      <w:dstrike w:val="0"/>
      <w:vanish w:val="0"/>
      <w:position w:val="0"/>
      <w:sz w:val="22"/>
      <w:vertAlign w:val="baseline"/>
    </w:rPr>
  </w:style>
  <w:style w:type="character" w:customStyle="1" w:styleId="Sunday">
    <w:name w:val="Sunday"/>
    <w:basedOn w:val="Zadanifontodlomka"/>
    <w:uiPriority w:val="2"/>
    <w:qFormat/>
    <w:rsid w:val="00AD71F4"/>
    <w:rPr>
      <w:position w:val="0"/>
      <w:sz w:val="22"/>
      <w:vertAlign w:val="baseline"/>
    </w:rPr>
  </w:style>
  <w:style w:type="character" w:customStyle="1" w:styleId="Year">
    <w:name w:val="Year"/>
    <w:basedOn w:val="Zadanifontodlomka"/>
    <w:uiPriority w:val="1"/>
    <w:qFormat/>
    <w:rsid w:val="00AD71F4"/>
    <w:rPr>
      <w:b w:val="0"/>
      <w:color w:val="4F81BD" w:themeColor="accent1"/>
    </w:rPr>
  </w:style>
  <w:style w:type="character" w:customStyle="1" w:styleId="UvuenotijelotekstaChar">
    <w:name w:val="Uvučeno tijelo teksta Char"/>
    <w:basedOn w:val="TijelotekstaChar"/>
    <w:link w:val="Uvuenotijeloteksta"/>
    <w:uiPriority w:val="99"/>
    <w:semiHidden/>
    <w:qFormat/>
    <w:rsid w:val="00AD71F4"/>
    <w:rPr>
      <w:rFonts w:ascii="Times New Roman" w:eastAsia="Times New Roman" w:hAnsi="Times New Roman" w:cs="Times New Roman"/>
      <w:color w:val="1F497D" w:themeColor="text2"/>
      <w:sz w:val="14"/>
      <w:szCs w:val="14"/>
      <w:lang w:val="en-US"/>
    </w:rPr>
  </w:style>
  <w:style w:type="character" w:customStyle="1" w:styleId="Tijeloteksta-prvauvlaka2Char">
    <w:name w:val="Tijelo teksta - prva uvlaka 2 Char"/>
    <w:basedOn w:val="BodyTextIndentChar"/>
    <w:link w:val="Tijeloteksta-prvauvlaka2"/>
    <w:uiPriority w:val="99"/>
    <w:semiHidden/>
    <w:qFormat/>
    <w:rsid w:val="00AD71F4"/>
    <w:rPr>
      <w:color w:val="1F497D" w:themeColor="text2"/>
      <w:sz w:val="14"/>
      <w:szCs w:val="14"/>
    </w:rPr>
  </w:style>
  <w:style w:type="character" w:customStyle="1" w:styleId="ZavretakChar">
    <w:name w:val="Završetak Char"/>
    <w:basedOn w:val="Zadanifontodlomka"/>
    <w:link w:val="Zavretak"/>
    <w:uiPriority w:val="99"/>
    <w:semiHidden/>
    <w:qFormat/>
    <w:rsid w:val="00AD71F4"/>
    <w:rPr>
      <w:color w:val="1F497D" w:themeColor="text2"/>
      <w:sz w:val="14"/>
      <w:szCs w:val="14"/>
      <w:lang w:val="en-US"/>
    </w:rPr>
  </w:style>
  <w:style w:type="character" w:styleId="Referencakomentara">
    <w:name w:val="annotation reference"/>
    <w:basedOn w:val="Zadanifontodlomka"/>
    <w:uiPriority w:val="99"/>
    <w:semiHidden/>
    <w:unhideWhenUsed/>
    <w:qFormat/>
    <w:rsid w:val="00AD71F4"/>
    <w:rPr>
      <w:sz w:val="16"/>
      <w:szCs w:val="16"/>
    </w:rPr>
  </w:style>
  <w:style w:type="character" w:customStyle="1" w:styleId="TekstkomentaraChar">
    <w:name w:val="Tekst komentara Char"/>
    <w:basedOn w:val="Zadanifontodlomka"/>
    <w:link w:val="Tekstkomentara"/>
    <w:uiPriority w:val="99"/>
    <w:semiHidden/>
    <w:qFormat/>
    <w:rsid w:val="00AD71F4"/>
    <w:rPr>
      <w:color w:val="1F497D" w:themeColor="text2"/>
      <w:sz w:val="20"/>
      <w:szCs w:val="20"/>
      <w:lang w:val="en-US"/>
    </w:rPr>
  </w:style>
  <w:style w:type="character" w:customStyle="1" w:styleId="PredmetkomentaraChar">
    <w:name w:val="Predmet komentara Char"/>
    <w:basedOn w:val="TekstkomentaraChar"/>
    <w:link w:val="Predmetkomentara"/>
    <w:uiPriority w:val="99"/>
    <w:semiHidden/>
    <w:qFormat/>
    <w:rsid w:val="00AD71F4"/>
    <w:rPr>
      <w:b/>
      <w:bCs/>
      <w:color w:val="1F497D" w:themeColor="text2"/>
      <w:sz w:val="20"/>
      <w:szCs w:val="20"/>
      <w:lang w:val="en-US"/>
    </w:rPr>
  </w:style>
  <w:style w:type="character" w:customStyle="1" w:styleId="E-mailSignatureChar">
    <w:name w:val="E-mail Signature Char"/>
    <w:basedOn w:val="Zadanifontodlomka"/>
    <w:uiPriority w:val="99"/>
    <w:semiHidden/>
    <w:qFormat/>
    <w:rsid w:val="00AD71F4"/>
    <w:rPr>
      <w:color w:val="1F497D" w:themeColor="text2"/>
      <w:sz w:val="14"/>
      <w:szCs w:val="14"/>
      <w:lang w:val="en-US"/>
    </w:rPr>
  </w:style>
  <w:style w:type="character" w:customStyle="1" w:styleId="Sidrozavrnebiljeke">
    <w:name w:val="Sidro završne bilješke"/>
    <w:rPr>
      <w:vertAlign w:val="superscript"/>
    </w:rPr>
  </w:style>
  <w:style w:type="character" w:customStyle="1" w:styleId="EndnoteCharacters">
    <w:name w:val="Endnote Characters"/>
    <w:basedOn w:val="Zadanifontodlomka"/>
    <w:uiPriority w:val="99"/>
    <w:semiHidden/>
    <w:unhideWhenUsed/>
    <w:qFormat/>
    <w:rsid w:val="00AD71F4"/>
    <w:rPr>
      <w:vertAlign w:val="superscript"/>
    </w:rPr>
  </w:style>
  <w:style w:type="character" w:customStyle="1" w:styleId="TekstkrajnjebiljekeChar">
    <w:name w:val="Tekst krajnje bilješke Char"/>
    <w:basedOn w:val="Zadanifontodlomka"/>
    <w:link w:val="Tekstkrajnjebiljeke"/>
    <w:uiPriority w:val="99"/>
    <w:semiHidden/>
    <w:qFormat/>
    <w:rsid w:val="00AD71F4"/>
    <w:rPr>
      <w:color w:val="1F497D" w:themeColor="text2"/>
      <w:sz w:val="20"/>
      <w:szCs w:val="20"/>
      <w:lang w:val="en-US"/>
    </w:rPr>
  </w:style>
  <w:style w:type="character" w:customStyle="1" w:styleId="HTML-adresaChar">
    <w:name w:val="HTML-adresa Char"/>
    <w:basedOn w:val="Zadanifontodlomka"/>
    <w:link w:val="HTML-adresa"/>
    <w:uiPriority w:val="99"/>
    <w:semiHidden/>
    <w:qFormat/>
    <w:rsid w:val="00AD71F4"/>
    <w:rPr>
      <w:i/>
      <w:iCs/>
      <w:color w:val="1F497D" w:themeColor="text2"/>
      <w:sz w:val="14"/>
      <w:szCs w:val="14"/>
      <w:lang w:val="en-US"/>
    </w:rPr>
  </w:style>
  <w:style w:type="character" w:styleId="HTML-kod">
    <w:name w:val="HTML Code"/>
    <w:basedOn w:val="Zadanifontodlomka"/>
    <w:uiPriority w:val="99"/>
    <w:semiHidden/>
    <w:unhideWhenUsed/>
    <w:qFormat/>
    <w:rsid w:val="00AD71F4"/>
    <w:rPr>
      <w:rFonts w:ascii="Consolas" w:hAnsi="Consolas"/>
      <w:sz w:val="20"/>
      <w:szCs w:val="20"/>
    </w:rPr>
  </w:style>
  <w:style w:type="character" w:styleId="HTML-definicija">
    <w:name w:val="HTML Definition"/>
    <w:basedOn w:val="Zadanifontodlomka"/>
    <w:uiPriority w:val="99"/>
    <w:semiHidden/>
    <w:unhideWhenUsed/>
    <w:qFormat/>
    <w:rsid w:val="00AD71F4"/>
    <w:rPr>
      <w:i/>
      <w:iCs/>
    </w:rPr>
  </w:style>
  <w:style w:type="character" w:styleId="HTML-tipkovnica">
    <w:name w:val="HTML Keyboard"/>
    <w:basedOn w:val="Zadanifontodlomka"/>
    <w:uiPriority w:val="99"/>
    <w:semiHidden/>
    <w:unhideWhenUsed/>
    <w:qFormat/>
    <w:rsid w:val="00AD71F4"/>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qFormat/>
    <w:rsid w:val="00AD71F4"/>
    <w:rPr>
      <w:rFonts w:ascii="Consolas" w:hAnsi="Consolas"/>
      <w:color w:val="1F497D" w:themeColor="text2"/>
      <w:sz w:val="20"/>
      <w:szCs w:val="20"/>
      <w:lang w:val="en-US"/>
    </w:rPr>
  </w:style>
  <w:style w:type="character" w:styleId="HTML-primjer">
    <w:name w:val="HTML Sample"/>
    <w:basedOn w:val="Zadanifontodlomka"/>
    <w:uiPriority w:val="99"/>
    <w:semiHidden/>
    <w:unhideWhenUsed/>
    <w:qFormat/>
    <w:rsid w:val="00AD71F4"/>
    <w:rPr>
      <w:rFonts w:ascii="Consolas" w:hAnsi="Consolas"/>
      <w:sz w:val="24"/>
      <w:szCs w:val="24"/>
    </w:rPr>
  </w:style>
  <w:style w:type="character" w:styleId="HTMLpisaistroj">
    <w:name w:val="HTML Typewriter"/>
    <w:basedOn w:val="Zadanifontodlomka"/>
    <w:uiPriority w:val="99"/>
    <w:semiHidden/>
    <w:unhideWhenUsed/>
    <w:qFormat/>
    <w:rsid w:val="00AD71F4"/>
    <w:rPr>
      <w:rFonts w:ascii="Consolas" w:hAnsi="Consolas"/>
      <w:sz w:val="20"/>
      <w:szCs w:val="20"/>
    </w:rPr>
  </w:style>
  <w:style w:type="character" w:styleId="HTML-varijabla">
    <w:name w:val="HTML Variable"/>
    <w:basedOn w:val="Zadanifontodlomka"/>
    <w:uiPriority w:val="99"/>
    <w:semiHidden/>
    <w:unhideWhenUsed/>
    <w:qFormat/>
    <w:rsid w:val="00AD71F4"/>
    <w:rPr>
      <w:i/>
      <w:iCs/>
    </w:rPr>
  </w:style>
  <w:style w:type="character" w:styleId="Brojretka">
    <w:name w:val="line number"/>
    <w:basedOn w:val="Zadanifontodlomka"/>
    <w:uiPriority w:val="99"/>
    <w:semiHidden/>
    <w:unhideWhenUsed/>
    <w:qFormat/>
    <w:rsid w:val="00AD71F4"/>
  </w:style>
  <w:style w:type="character" w:customStyle="1" w:styleId="ZaglavljeporukeChar">
    <w:name w:val="Zaglavlje poruke Char"/>
    <w:basedOn w:val="Zadanifontodlomka"/>
    <w:link w:val="Zaglavljeporuke"/>
    <w:uiPriority w:val="99"/>
    <w:semiHidden/>
    <w:qFormat/>
    <w:rsid w:val="00AD71F4"/>
    <w:rPr>
      <w:rFonts w:asciiTheme="majorHAnsi" w:eastAsiaTheme="majorEastAsia" w:hAnsiTheme="majorHAnsi" w:cstheme="majorBidi"/>
      <w:color w:val="1F497D" w:themeColor="text2"/>
      <w:sz w:val="24"/>
      <w:szCs w:val="24"/>
      <w:shd w:val="clear" w:color="auto" w:fill="CCCCCC"/>
      <w:lang w:val="en-US"/>
    </w:rPr>
  </w:style>
  <w:style w:type="character" w:customStyle="1" w:styleId="NaslovbiljekeChar">
    <w:name w:val="Naslov bilješke Char"/>
    <w:basedOn w:val="Zadanifontodlomka"/>
    <w:link w:val="Naslovbiljeke"/>
    <w:uiPriority w:val="99"/>
    <w:semiHidden/>
    <w:qFormat/>
    <w:rsid w:val="00AD71F4"/>
    <w:rPr>
      <w:color w:val="1F497D" w:themeColor="text2"/>
      <w:sz w:val="14"/>
      <w:szCs w:val="14"/>
      <w:lang w:val="en-US"/>
    </w:rPr>
  </w:style>
  <w:style w:type="character" w:styleId="Tekstrezerviranogmjesta">
    <w:name w:val="Placeholder Text"/>
    <w:basedOn w:val="Zadanifontodlomka"/>
    <w:uiPriority w:val="99"/>
    <w:semiHidden/>
    <w:qFormat/>
    <w:rsid w:val="00AD71F4"/>
    <w:rPr>
      <w:color w:val="808080"/>
    </w:rPr>
  </w:style>
  <w:style w:type="character" w:customStyle="1" w:styleId="PozdravChar">
    <w:name w:val="Pozdrav Char"/>
    <w:basedOn w:val="Zadanifontodlomka"/>
    <w:link w:val="Pozdrav"/>
    <w:uiPriority w:val="99"/>
    <w:semiHidden/>
    <w:qFormat/>
    <w:rsid w:val="00AD71F4"/>
    <w:rPr>
      <w:color w:val="1F497D" w:themeColor="text2"/>
      <w:sz w:val="14"/>
      <w:szCs w:val="14"/>
      <w:lang w:val="en-US"/>
    </w:rPr>
  </w:style>
  <w:style w:type="character" w:customStyle="1" w:styleId="PotpisChar">
    <w:name w:val="Potpis Char"/>
    <w:basedOn w:val="Zadanifontodlomka"/>
    <w:link w:val="Potpis"/>
    <w:uiPriority w:val="99"/>
    <w:semiHidden/>
    <w:qFormat/>
    <w:rsid w:val="00AD71F4"/>
    <w:rPr>
      <w:color w:val="1F497D" w:themeColor="text2"/>
      <w:sz w:val="14"/>
      <w:szCs w:val="14"/>
      <w:lang w:val="en-US"/>
    </w:rPr>
  </w:style>
  <w:style w:type="character" w:customStyle="1" w:styleId="SlashEnd">
    <w:name w:val="SlashEnd"/>
    <w:basedOn w:val="Zadanifontodlomka"/>
    <w:uiPriority w:val="19"/>
    <w:semiHidden/>
    <w:qFormat/>
    <w:rsid w:val="00AD71F4"/>
    <w:rPr>
      <w:color w:val="4F81BD" w:themeColor="accent1"/>
    </w:rPr>
  </w:style>
  <w:style w:type="character" w:customStyle="1" w:styleId="holiday1">
    <w:name w:val="holiday1"/>
    <w:basedOn w:val="Zadanifontodlomka"/>
    <w:qFormat/>
    <w:rsid w:val="00AD71F4"/>
    <w:rPr>
      <w:rFonts w:ascii="Arial" w:hAnsi="Arial" w:cs="Arial"/>
      <w:b/>
      <w:bCs/>
      <w:sz w:val="17"/>
      <w:szCs w:val="17"/>
    </w:rPr>
  </w:style>
  <w:style w:type="character" w:customStyle="1" w:styleId="holidayred1">
    <w:name w:val="holidayred1"/>
    <w:basedOn w:val="Zadanifontodlomka"/>
    <w:qFormat/>
    <w:rsid w:val="00AD71F4"/>
    <w:rPr>
      <w:color w:val="FF0000"/>
    </w:rPr>
  </w:style>
  <w:style w:type="character" w:customStyle="1" w:styleId="holidayblue1">
    <w:name w:val="holidayblue1"/>
    <w:basedOn w:val="Zadanifontodlomka"/>
    <w:qFormat/>
    <w:rsid w:val="00AD71F4"/>
    <w:rPr>
      <w:color w:val="000099"/>
    </w:rPr>
  </w:style>
  <w:style w:type="character" w:customStyle="1" w:styleId="katarinaChar">
    <w:name w:val="katarina Char"/>
    <w:basedOn w:val="Naslov2Char"/>
    <w:qFormat/>
    <w:rsid w:val="00AD71F4"/>
    <w:rPr>
      <w:rFonts w:ascii="Arial" w:eastAsia="Times New Roman" w:hAnsi="Arial" w:cs="Arial"/>
      <w:b w:val="0"/>
      <w:bCs/>
      <w:i/>
      <w:iCs/>
      <w:kern w:val="2"/>
      <w:sz w:val="24"/>
      <w:szCs w:val="28"/>
    </w:rPr>
  </w:style>
  <w:style w:type="character" w:customStyle="1" w:styleId="bold">
    <w:name w:val="bold"/>
    <w:qFormat/>
    <w:rsid w:val="00AD71F4"/>
  </w:style>
  <w:style w:type="character" w:customStyle="1" w:styleId="eop">
    <w:name w:val="eop"/>
    <w:basedOn w:val="Zadanifontodlomka"/>
    <w:qFormat/>
    <w:rsid w:val="00CA2DCA"/>
  </w:style>
  <w:style w:type="character" w:customStyle="1" w:styleId="normaltextrun">
    <w:name w:val="normaltextrun"/>
    <w:basedOn w:val="Zadanifontodlomka"/>
    <w:qFormat/>
    <w:rsid w:val="00CA2DCA"/>
  </w:style>
  <w:style w:type="character" w:customStyle="1" w:styleId="scxw153550723">
    <w:name w:val="scxw153550723"/>
    <w:basedOn w:val="Zadanifontodlomka"/>
    <w:qFormat/>
    <w:rsid w:val="00CA2DCA"/>
  </w:style>
  <w:style w:type="character" w:customStyle="1" w:styleId="KatarinaChar0">
    <w:name w:val="Katarina Char"/>
    <w:basedOn w:val="Naslov1Char"/>
    <w:qFormat/>
    <w:rsid w:val="00FB137C"/>
    <w:rPr>
      <w:rFonts w:ascii="Arial" w:hAnsi="Arial" w:cs="Arial"/>
      <w:iCs/>
      <w:sz w:val="24"/>
      <w:szCs w:val="28"/>
    </w:rPr>
  </w:style>
  <w:style w:type="character" w:customStyle="1" w:styleId="Indeksnapoveznica">
    <w:name w:val="Indeksna poveznic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1E3BD6"/>
    <w:pPr>
      <w:spacing w:after="0" w:line="240" w:lineRule="auto"/>
      <w:jc w:val="both"/>
      <w:textAlignment w:val="baseline"/>
    </w:pPr>
    <w:rPr>
      <w:rFonts w:ascii="Times New Roman" w:eastAsia="Times New Roman" w:hAnsi="Times New Roman" w:cs="Times New Roman"/>
      <w:sz w:val="24"/>
      <w:szCs w:val="20"/>
    </w:rPr>
  </w:style>
  <w:style w:type="paragraph" w:styleId="Popis">
    <w:name w:val="List"/>
    <w:basedOn w:val="Normal"/>
    <w:uiPriority w:val="99"/>
    <w:semiHidden/>
    <w:unhideWhenUsed/>
    <w:rsid w:val="00AD71F4"/>
    <w:pPr>
      <w:spacing w:after="0" w:line="240" w:lineRule="auto"/>
      <w:ind w:left="360" w:hanging="360"/>
      <w:contextualSpacing/>
    </w:pPr>
    <w:rPr>
      <w:rFonts w:asciiTheme="minorHAnsi" w:hAnsiTheme="minorHAnsi"/>
      <w:color w:val="1F497D" w:themeColor="text2"/>
      <w:sz w:val="14"/>
      <w:szCs w:val="14"/>
      <w:lang w:val="en-US"/>
    </w:rPr>
  </w:style>
  <w:style w:type="paragraph" w:styleId="Opisslike">
    <w:name w:val="caption"/>
    <w:basedOn w:val="Normal"/>
    <w:next w:val="Normal"/>
    <w:uiPriority w:val="35"/>
    <w:semiHidden/>
    <w:unhideWhenUsed/>
    <w:qFormat/>
    <w:rsid w:val="00AD71F4"/>
    <w:pPr>
      <w:spacing w:after="0" w:line="240" w:lineRule="auto"/>
    </w:pPr>
    <w:rPr>
      <w:rFonts w:asciiTheme="minorHAnsi" w:hAnsiTheme="minorHAnsi"/>
      <w:b/>
      <w:bCs/>
      <w:color w:val="4F81BD" w:themeColor="accent1"/>
      <w:sz w:val="18"/>
      <w:szCs w:val="18"/>
      <w:lang w:val="en-US"/>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1E3BD6"/>
    <w:pPr>
      <w:ind w:left="720"/>
      <w:contextualSpacing/>
    </w:pPr>
  </w:style>
  <w:style w:type="paragraph" w:styleId="Tekstfusnote">
    <w:name w:val="footnote text"/>
    <w:basedOn w:val="Normal"/>
    <w:link w:val="TekstfusnoteChar"/>
    <w:uiPriority w:val="99"/>
    <w:rsid w:val="001E3BD6"/>
    <w:pPr>
      <w:spacing w:after="0" w:line="240" w:lineRule="auto"/>
    </w:pPr>
    <w:rPr>
      <w:rFonts w:ascii="Tahoma" w:eastAsia="Times New Roman" w:hAnsi="Tahoma" w:cs="Times New Roman"/>
      <w:sz w:val="20"/>
      <w:szCs w:val="20"/>
      <w:lang w:eastAsia="hr-HR"/>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1E3BD6"/>
    <w:pPr>
      <w:tabs>
        <w:tab w:val="center" w:pos="4536"/>
        <w:tab w:val="right" w:pos="9072"/>
      </w:tabs>
      <w:spacing w:after="0" w:line="240" w:lineRule="auto"/>
    </w:pPr>
  </w:style>
  <w:style w:type="paragraph" w:styleId="Podnoje">
    <w:name w:val="footer"/>
    <w:basedOn w:val="Normal"/>
    <w:link w:val="PodnojeChar"/>
    <w:uiPriority w:val="99"/>
    <w:unhideWhenUsed/>
    <w:rsid w:val="001E3BD6"/>
    <w:pPr>
      <w:tabs>
        <w:tab w:val="center" w:pos="4536"/>
        <w:tab w:val="right" w:pos="9072"/>
      </w:tabs>
      <w:spacing w:after="0" w:line="240" w:lineRule="auto"/>
    </w:pPr>
  </w:style>
  <w:style w:type="paragraph" w:styleId="Naslov">
    <w:name w:val="Title"/>
    <w:basedOn w:val="Normal"/>
    <w:next w:val="Normal"/>
    <w:link w:val="NaslovChar"/>
    <w:uiPriority w:val="10"/>
    <w:qFormat/>
    <w:rsid w:val="001E3BD6"/>
    <w:pPr>
      <w:pBdr>
        <w:bottom w:val="single" w:sz="4" w:space="1" w:color="000000"/>
      </w:pBdr>
      <w:spacing w:after="0" w:line="240" w:lineRule="auto"/>
      <w:contextualSpacing/>
    </w:pPr>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1E3BD6"/>
    <w:pPr>
      <w:spacing w:after="600" w:line="240" w:lineRule="auto"/>
    </w:pPr>
    <w:rPr>
      <w:rFonts w:asciiTheme="majorHAnsi" w:eastAsiaTheme="majorEastAsia" w:hAnsiTheme="majorHAnsi" w:cstheme="majorBidi"/>
      <w:i/>
      <w:iCs/>
      <w:spacing w:val="13"/>
      <w:sz w:val="24"/>
      <w:szCs w:val="24"/>
    </w:rPr>
  </w:style>
  <w:style w:type="paragraph" w:styleId="Bezproreda">
    <w:name w:val="No Spacing"/>
    <w:basedOn w:val="Normal"/>
    <w:uiPriority w:val="1"/>
    <w:qFormat/>
    <w:rsid w:val="001E3BD6"/>
    <w:pPr>
      <w:spacing w:after="0" w:line="240" w:lineRule="auto"/>
    </w:pPr>
    <w:rPr>
      <w:rFonts w:ascii="Times New Roman" w:eastAsia="Times New Roman" w:hAnsi="Times New Roman" w:cs="Times New Roman"/>
      <w:sz w:val="24"/>
      <w:szCs w:val="24"/>
    </w:rPr>
  </w:style>
  <w:style w:type="paragraph" w:styleId="Citat">
    <w:name w:val="Quote"/>
    <w:basedOn w:val="Normal"/>
    <w:next w:val="Normal"/>
    <w:link w:val="CitatChar"/>
    <w:uiPriority w:val="29"/>
    <w:qFormat/>
    <w:rsid w:val="001E3BD6"/>
    <w:pPr>
      <w:spacing w:before="200" w:after="0" w:line="240" w:lineRule="auto"/>
      <w:ind w:left="360" w:right="360"/>
    </w:pPr>
    <w:rPr>
      <w:rFonts w:ascii="Times New Roman" w:eastAsia="Times New Roman" w:hAnsi="Times New Roman" w:cs="Times New Roman"/>
      <w:i/>
      <w:iCs/>
      <w:sz w:val="24"/>
      <w:szCs w:val="24"/>
    </w:rPr>
  </w:style>
  <w:style w:type="paragraph" w:styleId="Naglaencitat">
    <w:name w:val="Intense Quote"/>
    <w:basedOn w:val="Normal"/>
    <w:next w:val="Normal"/>
    <w:link w:val="NaglaencitatChar"/>
    <w:uiPriority w:val="30"/>
    <w:qFormat/>
    <w:rsid w:val="001E3BD6"/>
    <w:pPr>
      <w:pBdr>
        <w:bottom w:val="single" w:sz="4" w:space="1" w:color="000000"/>
      </w:pBdr>
      <w:spacing w:before="200" w:after="280" w:line="240" w:lineRule="auto"/>
      <w:ind w:left="1008" w:right="1152"/>
      <w:jc w:val="both"/>
    </w:pPr>
    <w:rPr>
      <w:rFonts w:ascii="Times New Roman" w:eastAsia="Times New Roman" w:hAnsi="Times New Roman" w:cs="Times New Roman"/>
      <w:b/>
      <w:bCs/>
      <w:i/>
      <w:iCs/>
      <w:sz w:val="24"/>
      <w:szCs w:val="24"/>
    </w:rPr>
  </w:style>
  <w:style w:type="paragraph" w:styleId="TOCNaslov">
    <w:name w:val="TOC Heading"/>
    <w:basedOn w:val="Naslov10"/>
    <w:next w:val="Normal"/>
    <w:uiPriority w:val="39"/>
    <w:unhideWhenUsed/>
    <w:qFormat/>
    <w:rsid w:val="001E3BD6"/>
    <w:pPr>
      <w:tabs>
        <w:tab w:val="clear" w:pos="0"/>
      </w:tabs>
      <w:spacing w:before="480"/>
      <w:ind w:left="0" w:firstLine="0"/>
      <w:contextualSpacing/>
    </w:pPr>
    <w:rPr>
      <w:rFonts w:asciiTheme="majorHAnsi" w:eastAsiaTheme="majorEastAsia" w:hAnsiTheme="majorHAnsi" w:cstheme="majorBidi"/>
      <w:sz w:val="28"/>
    </w:rPr>
  </w:style>
  <w:style w:type="paragraph" w:styleId="Tekstbalonia">
    <w:name w:val="Balloon Text"/>
    <w:basedOn w:val="Normal"/>
    <w:link w:val="TekstbaloniaChar"/>
    <w:uiPriority w:val="99"/>
    <w:semiHidden/>
    <w:unhideWhenUsed/>
    <w:qFormat/>
    <w:rsid w:val="001E3BD6"/>
    <w:pPr>
      <w:spacing w:after="0" w:line="240" w:lineRule="auto"/>
    </w:pPr>
    <w:rPr>
      <w:rFonts w:ascii="Tahoma" w:hAnsi="Tahoma" w:cs="Tahoma"/>
      <w:sz w:val="16"/>
      <w:szCs w:val="16"/>
    </w:rPr>
  </w:style>
  <w:style w:type="paragraph" w:customStyle="1" w:styleId="naslov1">
    <w:name w:val="naslov 1"/>
    <w:basedOn w:val="Normal"/>
    <w:next w:val="Normal"/>
    <w:autoRedefine/>
    <w:qFormat/>
    <w:rsid w:val="00BC0797"/>
    <w:pPr>
      <w:keepNext/>
      <w:numPr>
        <w:numId w:val="29"/>
      </w:numPr>
      <w:spacing w:after="0" w:line="240" w:lineRule="auto"/>
      <w:outlineLvl w:val="0"/>
    </w:pPr>
    <w:rPr>
      <w:rFonts w:eastAsia="Times New Roman" w:cs="Arial"/>
      <w:b/>
      <w:bCs/>
      <w:kern w:val="2"/>
      <w:szCs w:val="32"/>
      <w:lang w:eastAsia="hr-HR"/>
    </w:rPr>
  </w:style>
  <w:style w:type="paragraph" w:customStyle="1" w:styleId="Mjesec">
    <w:name w:val="Mjesec"/>
    <w:basedOn w:val="Normal"/>
    <w:qFormat/>
    <w:rsid w:val="001E3BD6"/>
    <w:pPr>
      <w:spacing w:after="0" w:line="240" w:lineRule="auto"/>
      <w:jc w:val="center"/>
    </w:pPr>
    <w:rPr>
      <w:rFonts w:asciiTheme="majorHAnsi" w:eastAsia="Times New Roman" w:hAnsiTheme="majorHAnsi" w:cs="Times New Roman"/>
      <w:b/>
      <w:color w:val="FFFFFF"/>
      <w:sz w:val="18"/>
      <w:szCs w:val="16"/>
      <w:lang w:eastAsia="hr-HR"/>
    </w:rPr>
  </w:style>
  <w:style w:type="paragraph" w:customStyle="1" w:styleId="Daniutjednu">
    <w:name w:val="Dani u tjednu"/>
    <w:basedOn w:val="Normal"/>
    <w:qFormat/>
    <w:rsid w:val="001E3BD6"/>
    <w:pPr>
      <w:spacing w:after="0" w:line="240" w:lineRule="auto"/>
      <w:jc w:val="center"/>
    </w:pPr>
    <w:rPr>
      <w:rFonts w:asciiTheme="majorHAnsi" w:eastAsia="Times New Roman" w:hAnsiTheme="majorHAnsi" w:cs="Times New Roman"/>
      <w:b/>
      <w:sz w:val="13"/>
      <w:szCs w:val="16"/>
      <w:lang w:eastAsia="hr-HR"/>
    </w:rPr>
  </w:style>
  <w:style w:type="paragraph" w:customStyle="1" w:styleId="Kalendarskipodaci">
    <w:name w:val="Kalendarski podaci"/>
    <w:basedOn w:val="Normal"/>
    <w:link w:val="Znakkalendarskihpodataka"/>
    <w:qFormat/>
    <w:rsid w:val="001E3BD6"/>
    <w:pPr>
      <w:tabs>
        <w:tab w:val="left" w:pos="576"/>
      </w:tabs>
      <w:spacing w:after="0" w:line="240" w:lineRule="auto"/>
    </w:pPr>
    <w:rPr>
      <w:sz w:val="15"/>
      <w:szCs w:val="24"/>
    </w:rPr>
  </w:style>
  <w:style w:type="paragraph" w:customStyle="1" w:styleId="Datumi">
    <w:name w:val="Datumi"/>
    <w:basedOn w:val="Normal"/>
    <w:qFormat/>
    <w:rsid w:val="001E3BD6"/>
    <w:pPr>
      <w:spacing w:after="0" w:line="240" w:lineRule="auto"/>
      <w:jc w:val="center"/>
    </w:pPr>
    <w:rPr>
      <w:rFonts w:eastAsia="Times New Roman" w:cs="Times New Roman"/>
      <w:sz w:val="14"/>
      <w:szCs w:val="24"/>
      <w:lang w:eastAsia="hr-HR"/>
    </w:rPr>
  </w:style>
  <w:style w:type="paragraph" w:customStyle="1" w:styleId="Default">
    <w:name w:val="Default"/>
    <w:qFormat/>
    <w:rsid w:val="001E3BD6"/>
    <w:rPr>
      <w:rFonts w:ascii="Verdana" w:eastAsia="Calibri" w:hAnsi="Verdana" w:cs="Verdana"/>
      <w:color w:val="000000"/>
      <w:sz w:val="24"/>
      <w:szCs w:val="24"/>
    </w:rPr>
  </w:style>
  <w:style w:type="paragraph" w:styleId="StandardWeb">
    <w:name w:val="Normal (Web)"/>
    <w:basedOn w:val="Normal"/>
    <w:uiPriority w:val="99"/>
    <w:qFormat/>
    <w:rsid w:val="001E3BD6"/>
    <w:pPr>
      <w:spacing w:beforeAutospacing="1" w:afterAutospacing="1" w:line="240" w:lineRule="auto"/>
    </w:pPr>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qFormat/>
    <w:rsid w:val="001E3BD6"/>
    <w:pPr>
      <w:spacing w:after="120"/>
      <w:ind w:left="283"/>
    </w:pPr>
    <w:rPr>
      <w:sz w:val="16"/>
      <w:szCs w:val="16"/>
    </w:rPr>
  </w:style>
  <w:style w:type="paragraph" w:styleId="Uvuenotijeloteksta">
    <w:name w:val="Body Text Indent"/>
    <w:basedOn w:val="Tijeloteksta"/>
    <w:link w:val="UvuenotijelotekstaChar"/>
    <w:uiPriority w:val="99"/>
    <w:semiHidden/>
    <w:unhideWhenUsed/>
    <w:qFormat/>
    <w:rsid w:val="00AD71F4"/>
    <w:pPr>
      <w:overflowPunct w:val="0"/>
      <w:spacing w:after="200"/>
      <w:ind w:firstLine="360"/>
      <w:jc w:val="left"/>
      <w:textAlignment w:val="auto"/>
    </w:pPr>
    <w:rPr>
      <w:rFonts w:asciiTheme="minorHAnsi" w:eastAsiaTheme="minorHAnsi" w:hAnsiTheme="minorHAnsi" w:cstheme="minorBidi"/>
      <w:color w:val="1F497D" w:themeColor="text2"/>
      <w:sz w:val="14"/>
      <w:szCs w:val="14"/>
      <w:lang w:val="en-US"/>
    </w:rPr>
  </w:style>
  <w:style w:type="paragraph" w:styleId="Tijeloteksta-uvlaka2">
    <w:name w:val="Body Text Indent 2"/>
    <w:basedOn w:val="Normal"/>
    <w:link w:val="Tijeloteksta-uvlaka2Char"/>
    <w:uiPriority w:val="99"/>
    <w:unhideWhenUsed/>
    <w:qFormat/>
    <w:rsid w:val="001E3BD6"/>
    <w:pPr>
      <w:spacing w:after="120" w:line="480" w:lineRule="auto"/>
      <w:ind w:left="283"/>
    </w:pPr>
  </w:style>
  <w:style w:type="paragraph" w:customStyle="1" w:styleId="Pa2">
    <w:name w:val="Pa2"/>
    <w:basedOn w:val="Normal"/>
    <w:next w:val="Normal"/>
    <w:uiPriority w:val="99"/>
    <w:qFormat/>
    <w:rsid w:val="001E3BD6"/>
    <w:pPr>
      <w:spacing w:before="40" w:after="0" w:line="241" w:lineRule="atLeast"/>
    </w:pPr>
    <w:rPr>
      <w:rFonts w:eastAsia="Calibri" w:cs="Arial"/>
      <w:sz w:val="24"/>
      <w:szCs w:val="24"/>
      <w:lang w:val="en-US"/>
    </w:rPr>
  </w:style>
  <w:style w:type="paragraph" w:customStyle="1" w:styleId="Pa0">
    <w:name w:val="Pa0"/>
    <w:basedOn w:val="Normal"/>
    <w:next w:val="Normal"/>
    <w:uiPriority w:val="99"/>
    <w:qFormat/>
    <w:rsid w:val="001E3BD6"/>
    <w:pPr>
      <w:spacing w:after="0" w:line="201" w:lineRule="atLeast"/>
    </w:pPr>
    <w:rPr>
      <w:rFonts w:eastAsia="Calibri" w:cs="Arial"/>
      <w:sz w:val="24"/>
      <w:szCs w:val="24"/>
      <w:lang w:val="en-US"/>
    </w:rPr>
  </w:style>
  <w:style w:type="paragraph" w:customStyle="1" w:styleId="Pa7">
    <w:name w:val="Pa7"/>
    <w:basedOn w:val="Normal"/>
    <w:next w:val="Normal"/>
    <w:uiPriority w:val="99"/>
    <w:qFormat/>
    <w:rsid w:val="001E3BD6"/>
    <w:pPr>
      <w:spacing w:after="0" w:line="241" w:lineRule="atLeast"/>
    </w:pPr>
    <w:rPr>
      <w:rFonts w:eastAsia="Calibri" w:cs="Arial"/>
      <w:sz w:val="24"/>
      <w:szCs w:val="24"/>
      <w:lang w:val="en-US"/>
    </w:rPr>
  </w:style>
  <w:style w:type="paragraph" w:customStyle="1" w:styleId="Style">
    <w:name w:val="Style"/>
    <w:qFormat/>
    <w:rsid w:val="001E3BD6"/>
    <w:pPr>
      <w:widowControl w:val="0"/>
    </w:pPr>
    <w:rPr>
      <w:rFonts w:ascii="Times New Roman" w:eastAsia="Times New Roman" w:hAnsi="Times New Roman" w:cs="Times New Roman"/>
      <w:sz w:val="24"/>
      <w:szCs w:val="24"/>
      <w:lang w:eastAsia="hr-HR"/>
    </w:rPr>
  </w:style>
  <w:style w:type="paragraph" w:customStyle="1" w:styleId="ListParagraph1">
    <w:name w:val="List Paragraph1"/>
    <w:basedOn w:val="Normal"/>
    <w:uiPriority w:val="34"/>
    <w:qFormat/>
    <w:rsid w:val="001E3BD6"/>
    <w:pPr>
      <w:spacing w:after="0" w:line="240" w:lineRule="auto"/>
      <w:ind w:left="720"/>
      <w:contextualSpacing/>
    </w:pPr>
    <w:rPr>
      <w:rFonts w:ascii="Times New Roman" w:eastAsia="Times New Roman" w:hAnsi="Times New Roman" w:cs="Times New Roman"/>
      <w:sz w:val="24"/>
      <w:szCs w:val="24"/>
      <w:lang w:val="en-US" w:eastAsia="de-AT"/>
    </w:rPr>
  </w:style>
  <w:style w:type="paragraph" w:customStyle="1" w:styleId="Bezproreda1">
    <w:name w:val="Bez proreda1"/>
    <w:uiPriority w:val="1"/>
    <w:qFormat/>
    <w:rsid w:val="001E3BD6"/>
    <w:rPr>
      <w:rFonts w:cs="Times New Roman"/>
      <w:lang w:val="en-GB"/>
    </w:rPr>
  </w:style>
  <w:style w:type="paragraph" w:styleId="Kartadokumenta">
    <w:name w:val="Document Map"/>
    <w:basedOn w:val="Normal"/>
    <w:link w:val="KartadokumentaChar"/>
    <w:uiPriority w:val="99"/>
    <w:semiHidden/>
    <w:unhideWhenUsed/>
    <w:qFormat/>
    <w:rsid w:val="001E3BD6"/>
    <w:pPr>
      <w:spacing w:after="0" w:line="240" w:lineRule="auto"/>
    </w:pPr>
    <w:rPr>
      <w:rFonts w:ascii="Tahoma" w:hAnsi="Tahoma" w:cs="Tahoma"/>
      <w:sz w:val="16"/>
      <w:szCs w:val="16"/>
    </w:rPr>
  </w:style>
  <w:style w:type="paragraph" w:customStyle="1" w:styleId="Odlomakpopisa1">
    <w:name w:val="Odlomak popisa1"/>
    <w:basedOn w:val="Normal"/>
    <w:uiPriority w:val="34"/>
    <w:qFormat/>
    <w:rsid w:val="001E3BD6"/>
    <w:pPr>
      <w:ind w:left="720"/>
      <w:contextualSpacing/>
    </w:pPr>
    <w:rPr>
      <w:rFonts w:ascii="Calibri" w:eastAsia="Calibri" w:hAnsi="Calibri" w:cs="Times New Roman"/>
      <w:lang w:val="en-US"/>
    </w:rPr>
  </w:style>
  <w:style w:type="paragraph" w:customStyle="1" w:styleId="font5">
    <w:name w:val="font5"/>
    <w:basedOn w:val="Normal"/>
    <w:qFormat/>
    <w:rsid w:val="001E3BD6"/>
    <w:pPr>
      <w:spacing w:beforeAutospacing="1" w:afterAutospacing="1" w:line="240" w:lineRule="auto"/>
    </w:pPr>
    <w:rPr>
      <w:rFonts w:ascii="Bell MT" w:eastAsia="Times New Roman" w:hAnsi="Bell MT" w:cs="Times New Roman"/>
      <w:i/>
      <w:iCs/>
      <w:sz w:val="20"/>
      <w:szCs w:val="20"/>
      <w:lang w:eastAsia="hr-HR"/>
    </w:rPr>
  </w:style>
  <w:style w:type="paragraph" w:customStyle="1" w:styleId="font6">
    <w:name w:val="font6"/>
    <w:basedOn w:val="Normal"/>
    <w:qFormat/>
    <w:rsid w:val="001E3BD6"/>
    <w:pPr>
      <w:spacing w:beforeAutospacing="1" w:afterAutospacing="1" w:line="240" w:lineRule="auto"/>
    </w:pPr>
    <w:rPr>
      <w:rFonts w:ascii="Bell MT" w:eastAsia="Times New Roman" w:hAnsi="Bell MT" w:cs="Times New Roman"/>
      <w:i/>
      <w:iCs/>
      <w:sz w:val="16"/>
      <w:szCs w:val="16"/>
      <w:lang w:eastAsia="hr-HR"/>
    </w:rPr>
  </w:style>
  <w:style w:type="paragraph" w:customStyle="1" w:styleId="font7">
    <w:name w:val="font7"/>
    <w:basedOn w:val="Normal"/>
    <w:qFormat/>
    <w:rsid w:val="001E3BD6"/>
    <w:pPr>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font8">
    <w:name w:val="font8"/>
    <w:basedOn w:val="Normal"/>
    <w:qFormat/>
    <w:rsid w:val="001E3BD6"/>
    <w:pPr>
      <w:spacing w:beforeAutospacing="1" w:afterAutospacing="1" w:line="240" w:lineRule="auto"/>
    </w:pPr>
    <w:rPr>
      <w:rFonts w:ascii="Bell MT" w:eastAsia="Times New Roman" w:hAnsi="Bell MT" w:cs="Times New Roman"/>
      <w:i/>
      <w:iCs/>
      <w:color w:val="FF0000"/>
      <w:sz w:val="20"/>
      <w:szCs w:val="20"/>
      <w:lang w:eastAsia="hr-HR"/>
    </w:rPr>
  </w:style>
  <w:style w:type="paragraph" w:customStyle="1" w:styleId="font9">
    <w:name w:val="font9"/>
    <w:basedOn w:val="Normal"/>
    <w:qFormat/>
    <w:rsid w:val="001E3BD6"/>
    <w:pPr>
      <w:spacing w:beforeAutospacing="1" w:afterAutospacing="1" w:line="240" w:lineRule="auto"/>
    </w:pPr>
    <w:rPr>
      <w:rFonts w:ascii="Bell MT" w:eastAsia="Times New Roman" w:hAnsi="Bell MT" w:cs="Times New Roman"/>
      <w:i/>
      <w:iCs/>
      <w:color w:val="0000FF"/>
      <w:sz w:val="20"/>
      <w:szCs w:val="20"/>
      <w:lang w:eastAsia="hr-HR"/>
    </w:rPr>
  </w:style>
  <w:style w:type="paragraph" w:customStyle="1" w:styleId="font10">
    <w:name w:val="font10"/>
    <w:basedOn w:val="Normal"/>
    <w:qFormat/>
    <w:rsid w:val="001E3BD6"/>
    <w:pPr>
      <w:spacing w:beforeAutospacing="1" w:afterAutospacing="1" w:line="240" w:lineRule="auto"/>
    </w:pPr>
    <w:rPr>
      <w:rFonts w:ascii="Bell MT" w:eastAsia="Times New Roman" w:hAnsi="Bell MT" w:cs="Times New Roman"/>
      <w:i/>
      <w:iCs/>
      <w:color w:val="3366FF"/>
      <w:sz w:val="20"/>
      <w:szCs w:val="20"/>
      <w:lang w:eastAsia="hr-HR"/>
    </w:rPr>
  </w:style>
  <w:style w:type="paragraph" w:customStyle="1" w:styleId="font11">
    <w:name w:val="font11"/>
    <w:basedOn w:val="Normal"/>
    <w:qFormat/>
    <w:rsid w:val="001E3BD6"/>
    <w:pPr>
      <w:spacing w:beforeAutospacing="1" w:afterAutospacing="1" w:line="240" w:lineRule="auto"/>
    </w:pPr>
    <w:rPr>
      <w:rFonts w:ascii="Bell MT" w:eastAsia="Times New Roman" w:hAnsi="Bell MT" w:cs="Times New Roman"/>
      <w:i/>
      <w:iCs/>
      <w:color w:val="339966"/>
      <w:sz w:val="20"/>
      <w:szCs w:val="20"/>
      <w:lang w:eastAsia="hr-HR"/>
    </w:rPr>
  </w:style>
  <w:style w:type="paragraph" w:customStyle="1" w:styleId="font12">
    <w:name w:val="font12"/>
    <w:basedOn w:val="Normal"/>
    <w:qFormat/>
    <w:rsid w:val="001E3BD6"/>
    <w:pPr>
      <w:spacing w:beforeAutospacing="1" w:afterAutospacing="1" w:line="240" w:lineRule="auto"/>
    </w:pPr>
    <w:rPr>
      <w:rFonts w:ascii="Bell MT" w:eastAsia="Times New Roman" w:hAnsi="Bell MT" w:cs="Times New Roman"/>
      <w:i/>
      <w:iCs/>
      <w:color w:val="339966"/>
      <w:sz w:val="18"/>
      <w:szCs w:val="18"/>
      <w:lang w:eastAsia="hr-HR"/>
    </w:rPr>
  </w:style>
  <w:style w:type="paragraph" w:customStyle="1" w:styleId="font13">
    <w:name w:val="font13"/>
    <w:basedOn w:val="Normal"/>
    <w:qFormat/>
    <w:rsid w:val="001E3BD6"/>
    <w:pPr>
      <w:spacing w:beforeAutospacing="1" w:afterAutospacing="1" w:line="240" w:lineRule="auto"/>
    </w:pPr>
    <w:rPr>
      <w:rFonts w:ascii="Bell MT" w:eastAsia="Times New Roman" w:hAnsi="Bell MT" w:cs="Times New Roman"/>
      <w:i/>
      <w:iCs/>
      <w:color w:val="FF0000"/>
      <w:sz w:val="28"/>
      <w:szCs w:val="28"/>
      <w:lang w:eastAsia="hr-HR"/>
    </w:rPr>
  </w:style>
  <w:style w:type="paragraph" w:customStyle="1" w:styleId="font14">
    <w:name w:val="font14"/>
    <w:basedOn w:val="Normal"/>
    <w:qFormat/>
    <w:rsid w:val="001E3BD6"/>
    <w:pPr>
      <w:spacing w:beforeAutospacing="1" w:afterAutospacing="1" w:line="240" w:lineRule="auto"/>
    </w:pPr>
    <w:rPr>
      <w:rFonts w:ascii="Bell MT" w:eastAsia="Times New Roman" w:hAnsi="Bell MT" w:cs="Times New Roman"/>
      <w:i/>
      <w:iCs/>
      <w:color w:val="FF0000"/>
      <w:sz w:val="18"/>
      <w:szCs w:val="18"/>
      <w:lang w:eastAsia="hr-HR"/>
    </w:rPr>
  </w:style>
  <w:style w:type="paragraph" w:customStyle="1" w:styleId="font15">
    <w:name w:val="font15"/>
    <w:basedOn w:val="Normal"/>
    <w:qFormat/>
    <w:rsid w:val="001E3BD6"/>
    <w:pPr>
      <w:spacing w:beforeAutospacing="1" w:afterAutospacing="1" w:line="240" w:lineRule="auto"/>
    </w:pPr>
    <w:rPr>
      <w:rFonts w:ascii="Bell MT" w:eastAsia="Times New Roman" w:hAnsi="Bell MT" w:cs="Times New Roman"/>
      <w:i/>
      <w:iCs/>
      <w:color w:val="3366FF"/>
      <w:sz w:val="24"/>
      <w:szCs w:val="24"/>
      <w:lang w:eastAsia="hr-HR"/>
    </w:rPr>
  </w:style>
  <w:style w:type="paragraph" w:customStyle="1" w:styleId="xl63">
    <w:name w:val="xl63"/>
    <w:basedOn w:val="Normal"/>
    <w:qFormat/>
    <w:rsid w:val="001E3BD6"/>
    <w:pPr>
      <w:spacing w:beforeAutospacing="1" w:afterAutospacing="1" w:line="240" w:lineRule="auto"/>
    </w:pPr>
    <w:rPr>
      <w:rFonts w:ascii="Bell MT" w:eastAsia="Times New Roman" w:hAnsi="Bell MT" w:cs="Times New Roman"/>
      <w:i/>
      <w:iCs/>
      <w:color w:val="FF00FF"/>
      <w:sz w:val="18"/>
      <w:szCs w:val="18"/>
      <w:lang w:eastAsia="hr-HR"/>
    </w:rPr>
  </w:style>
  <w:style w:type="paragraph" w:customStyle="1" w:styleId="xl64">
    <w:name w:val="xl64"/>
    <w:basedOn w:val="Normal"/>
    <w:qFormat/>
    <w:rsid w:val="001E3BD6"/>
    <w:pPr>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65">
    <w:name w:val="xl65"/>
    <w:basedOn w:val="Normal"/>
    <w:qFormat/>
    <w:rsid w:val="001E3BD6"/>
    <w:pPr>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66">
    <w:name w:val="xl66"/>
    <w:basedOn w:val="Normal"/>
    <w:qFormat/>
    <w:rsid w:val="001E3BD6"/>
    <w:pPr>
      <w:spacing w:beforeAutospacing="1" w:afterAutospacing="1" w:line="240" w:lineRule="auto"/>
    </w:pPr>
    <w:rPr>
      <w:rFonts w:ascii="Bell MT" w:eastAsia="Times New Roman" w:hAnsi="Bell MT" w:cs="Times New Roman"/>
      <w:b/>
      <w:bCs/>
      <w:i/>
      <w:iCs/>
      <w:color w:val="0000FF"/>
      <w:sz w:val="24"/>
      <w:szCs w:val="24"/>
      <w:lang w:eastAsia="hr-HR"/>
    </w:rPr>
  </w:style>
  <w:style w:type="paragraph" w:customStyle="1" w:styleId="xl67">
    <w:name w:val="xl67"/>
    <w:basedOn w:val="Normal"/>
    <w:qFormat/>
    <w:rsid w:val="001E3BD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Bell MT" w:eastAsia="Times New Roman" w:hAnsi="Bell MT" w:cs="Times New Roman"/>
      <w:i/>
      <w:iCs/>
      <w:color w:val="FF0000"/>
      <w:sz w:val="16"/>
      <w:szCs w:val="16"/>
      <w:lang w:eastAsia="hr-HR"/>
    </w:rPr>
  </w:style>
  <w:style w:type="paragraph" w:customStyle="1" w:styleId="xl68">
    <w:name w:val="xl68"/>
    <w:basedOn w:val="Normal"/>
    <w:qFormat/>
    <w:rsid w:val="001E3BD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sz w:val="16"/>
      <w:szCs w:val="16"/>
      <w:lang w:eastAsia="hr-HR"/>
    </w:rPr>
  </w:style>
  <w:style w:type="paragraph" w:customStyle="1" w:styleId="xl69">
    <w:name w:val="xl69"/>
    <w:basedOn w:val="Normal"/>
    <w:qFormat/>
    <w:rsid w:val="001E3BD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FF0000"/>
      <w:sz w:val="16"/>
      <w:szCs w:val="16"/>
      <w:lang w:eastAsia="hr-HR"/>
    </w:rPr>
  </w:style>
  <w:style w:type="paragraph" w:customStyle="1" w:styleId="xl70">
    <w:name w:val="xl70"/>
    <w:basedOn w:val="Normal"/>
    <w:qFormat/>
    <w:rsid w:val="001E3BD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Bell MT" w:eastAsia="Times New Roman" w:hAnsi="Bell MT" w:cs="Times New Roman"/>
      <w:i/>
      <w:iCs/>
      <w:color w:val="FF0000"/>
      <w:sz w:val="16"/>
      <w:szCs w:val="16"/>
      <w:lang w:eastAsia="hr-HR"/>
    </w:rPr>
  </w:style>
  <w:style w:type="paragraph" w:customStyle="1" w:styleId="xl71">
    <w:name w:val="xl71"/>
    <w:basedOn w:val="Normal"/>
    <w:qFormat/>
    <w:rsid w:val="001E3BD6"/>
    <w:pPr>
      <w:pBdr>
        <w:bottom w:val="single" w:sz="4" w:space="0" w:color="000000"/>
        <w:right w:val="single" w:sz="4" w:space="0" w:color="000000"/>
      </w:pBdr>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72">
    <w:name w:val="xl72"/>
    <w:basedOn w:val="Normal"/>
    <w:qFormat/>
    <w:rsid w:val="001E3BD6"/>
    <w:pPr>
      <w:pBdr>
        <w:left w:val="single" w:sz="4" w:space="0" w:color="000000"/>
        <w:right w:val="single" w:sz="4" w:space="0" w:color="000000"/>
      </w:pBdr>
      <w:shd w:val="clear" w:color="000000" w:fill="FF9900"/>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73">
    <w:name w:val="xl73"/>
    <w:basedOn w:val="Normal"/>
    <w:qFormat/>
    <w:rsid w:val="001E3BD6"/>
    <w:pPr>
      <w:pBdr>
        <w:top w:val="single" w:sz="4" w:space="0" w:color="000000"/>
        <w:bottom w:val="single" w:sz="4" w:space="0" w:color="000000"/>
        <w:right w:val="single" w:sz="4" w:space="0" w:color="000000"/>
      </w:pBdr>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74">
    <w:name w:val="xl74"/>
    <w:basedOn w:val="Normal"/>
    <w:qFormat/>
    <w:rsid w:val="001E3BD6"/>
    <w:pPr>
      <w:pBdr>
        <w:left w:val="single" w:sz="4" w:space="0" w:color="000000"/>
        <w:right w:val="single" w:sz="4" w:space="0" w:color="000000"/>
      </w:pBdr>
      <w:shd w:val="clear" w:color="000000" w:fill="FF9900"/>
      <w:spacing w:beforeAutospacing="1" w:afterAutospacing="1" w:line="240" w:lineRule="auto"/>
      <w:jc w:val="center"/>
    </w:pPr>
    <w:rPr>
      <w:rFonts w:ascii="Bell MT" w:eastAsia="Times New Roman" w:hAnsi="Bell MT" w:cs="Times New Roman"/>
      <w:b/>
      <w:bCs/>
      <w:i/>
      <w:iCs/>
      <w:color w:val="3366FF"/>
      <w:lang w:eastAsia="hr-HR"/>
    </w:rPr>
  </w:style>
  <w:style w:type="paragraph" w:customStyle="1" w:styleId="xl75">
    <w:name w:val="xl75"/>
    <w:basedOn w:val="Normal"/>
    <w:qFormat/>
    <w:rsid w:val="001E3BD6"/>
    <w:pPr>
      <w:pBdr>
        <w:left w:val="single" w:sz="4" w:space="0" w:color="000000"/>
        <w:right w:val="single" w:sz="4" w:space="0" w:color="000000"/>
      </w:pBdr>
      <w:shd w:val="clear" w:color="000000" w:fill="FF9900"/>
      <w:spacing w:beforeAutospacing="1" w:afterAutospacing="1" w:line="240" w:lineRule="auto"/>
    </w:pPr>
    <w:rPr>
      <w:rFonts w:ascii="Bell MT" w:eastAsia="Times New Roman" w:hAnsi="Bell MT" w:cs="Times New Roman"/>
      <w:b/>
      <w:bCs/>
      <w:i/>
      <w:iCs/>
      <w:color w:val="3366FF"/>
      <w:lang w:eastAsia="hr-HR"/>
    </w:rPr>
  </w:style>
  <w:style w:type="paragraph" w:customStyle="1" w:styleId="xl76">
    <w:name w:val="xl76"/>
    <w:basedOn w:val="Normal"/>
    <w:qFormat/>
    <w:rsid w:val="001E3BD6"/>
    <w:pPr>
      <w:pBdr>
        <w:left w:val="single" w:sz="4" w:space="0" w:color="000000"/>
        <w:bottom w:val="single" w:sz="4" w:space="0" w:color="000000"/>
        <w:right w:val="single" w:sz="4" w:space="0" w:color="000000"/>
      </w:pBdr>
      <w:shd w:val="clear" w:color="000000" w:fill="FF9900"/>
      <w:spacing w:beforeAutospacing="1" w:afterAutospacing="1" w:line="240" w:lineRule="auto"/>
    </w:pPr>
    <w:rPr>
      <w:rFonts w:ascii="Bell MT" w:eastAsia="Times New Roman" w:hAnsi="Bell MT" w:cs="Times New Roman"/>
      <w:b/>
      <w:bCs/>
      <w:i/>
      <w:iCs/>
      <w:color w:val="3366FF"/>
      <w:lang w:eastAsia="hr-HR"/>
    </w:rPr>
  </w:style>
  <w:style w:type="paragraph" w:customStyle="1" w:styleId="xl77">
    <w:name w:val="xl77"/>
    <w:basedOn w:val="Normal"/>
    <w:qFormat/>
    <w:rsid w:val="001E3BD6"/>
    <w:pPr>
      <w:pBdr>
        <w:top w:val="single" w:sz="4" w:space="0" w:color="000000"/>
        <w:right w:val="single" w:sz="4" w:space="0" w:color="000000"/>
      </w:pBdr>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78">
    <w:name w:val="xl78"/>
    <w:basedOn w:val="Normal"/>
    <w:qFormat/>
    <w:rsid w:val="001E3BD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79">
    <w:name w:val="xl79"/>
    <w:basedOn w:val="Normal"/>
    <w:qFormat/>
    <w:rsid w:val="001E3BD6"/>
    <w:pPr>
      <w:pBdr>
        <w:left w:val="single" w:sz="4" w:space="0" w:color="000000"/>
        <w:right w:val="single" w:sz="4" w:space="0" w:color="000000"/>
      </w:pBdr>
      <w:shd w:val="clear" w:color="000000" w:fill="CC99FF"/>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80">
    <w:name w:val="xl80"/>
    <w:basedOn w:val="Normal"/>
    <w:qFormat/>
    <w:rsid w:val="001E3BD6"/>
    <w:pPr>
      <w:pBdr>
        <w:left w:val="single" w:sz="4" w:space="0" w:color="000000"/>
        <w:right w:val="single" w:sz="4" w:space="0" w:color="000000"/>
      </w:pBdr>
      <w:shd w:val="clear" w:color="000000" w:fill="CC99FF"/>
      <w:spacing w:beforeAutospacing="1" w:afterAutospacing="1" w:line="240" w:lineRule="auto"/>
      <w:jc w:val="center"/>
    </w:pPr>
    <w:rPr>
      <w:rFonts w:ascii="Bell MT" w:eastAsia="Times New Roman" w:hAnsi="Bell MT" w:cs="Times New Roman"/>
      <w:b/>
      <w:bCs/>
      <w:i/>
      <w:iCs/>
      <w:color w:val="3366FF"/>
      <w:lang w:eastAsia="hr-HR"/>
    </w:rPr>
  </w:style>
  <w:style w:type="paragraph" w:customStyle="1" w:styleId="xl81">
    <w:name w:val="xl81"/>
    <w:basedOn w:val="Normal"/>
    <w:qFormat/>
    <w:rsid w:val="001E3BD6"/>
    <w:pPr>
      <w:pBdr>
        <w:left w:val="single" w:sz="4" w:space="0" w:color="000000"/>
        <w:right w:val="single" w:sz="4" w:space="0" w:color="000000"/>
      </w:pBdr>
      <w:shd w:val="clear" w:color="000000" w:fill="CC99FF"/>
      <w:spacing w:beforeAutospacing="1" w:afterAutospacing="1" w:line="240" w:lineRule="auto"/>
    </w:pPr>
    <w:rPr>
      <w:rFonts w:ascii="Bell MT" w:eastAsia="Times New Roman" w:hAnsi="Bell MT" w:cs="Times New Roman"/>
      <w:b/>
      <w:bCs/>
      <w:i/>
      <w:iCs/>
      <w:color w:val="3366FF"/>
      <w:lang w:eastAsia="hr-HR"/>
    </w:rPr>
  </w:style>
  <w:style w:type="paragraph" w:customStyle="1" w:styleId="xl82">
    <w:name w:val="xl82"/>
    <w:basedOn w:val="Normal"/>
    <w:qFormat/>
    <w:rsid w:val="001E3BD6"/>
    <w:pPr>
      <w:pBdr>
        <w:left w:val="single" w:sz="4" w:space="0" w:color="000000"/>
        <w:bottom w:val="single" w:sz="4" w:space="0" w:color="000000"/>
        <w:right w:val="single" w:sz="4" w:space="0" w:color="000000"/>
      </w:pBdr>
      <w:shd w:val="clear" w:color="000000" w:fill="CC99FF"/>
      <w:spacing w:beforeAutospacing="1" w:afterAutospacing="1" w:line="240" w:lineRule="auto"/>
    </w:pPr>
    <w:rPr>
      <w:rFonts w:ascii="Bell MT" w:eastAsia="Times New Roman" w:hAnsi="Bell MT" w:cs="Times New Roman"/>
      <w:b/>
      <w:bCs/>
      <w:i/>
      <w:iCs/>
      <w:color w:val="3366FF"/>
      <w:lang w:eastAsia="hr-HR"/>
    </w:rPr>
  </w:style>
  <w:style w:type="paragraph" w:customStyle="1" w:styleId="xl83">
    <w:name w:val="xl83"/>
    <w:basedOn w:val="Normal"/>
    <w:qFormat/>
    <w:rsid w:val="001E3BD6"/>
    <w:pPr>
      <w:pBdr>
        <w:left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84">
    <w:name w:val="xl84"/>
    <w:basedOn w:val="Normal"/>
    <w:qFormat/>
    <w:rsid w:val="001E3BD6"/>
    <w:pPr>
      <w:pBdr>
        <w:left w:val="single" w:sz="4" w:space="0" w:color="000000"/>
        <w:right w:val="single" w:sz="4" w:space="0" w:color="000000"/>
      </w:pBdr>
      <w:shd w:val="clear" w:color="000000" w:fill="FF00FF"/>
      <w:spacing w:beforeAutospacing="1" w:afterAutospacing="1" w:line="240" w:lineRule="auto"/>
      <w:jc w:val="center"/>
    </w:pPr>
    <w:rPr>
      <w:rFonts w:ascii="Bell MT" w:eastAsia="Times New Roman" w:hAnsi="Bell MT" w:cs="Times New Roman"/>
      <w:b/>
      <w:bCs/>
      <w:i/>
      <w:iCs/>
      <w:color w:val="3366FF"/>
      <w:lang w:eastAsia="hr-HR"/>
    </w:rPr>
  </w:style>
  <w:style w:type="paragraph" w:customStyle="1" w:styleId="xl85">
    <w:name w:val="xl85"/>
    <w:basedOn w:val="Normal"/>
    <w:qFormat/>
    <w:rsid w:val="001E3BD6"/>
    <w:pPr>
      <w:pBdr>
        <w:left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b/>
      <w:bCs/>
      <w:i/>
      <w:iCs/>
      <w:color w:val="3366FF"/>
      <w:lang w:eastAsia="hr-HR"/>
    </w:rPr>
  </w:style>
  <w:style w:type="paragraph" w:customStyle="1" w:styleId="xl86">
    <w:name w:val="xl86"/>
    <w:basedOn w:val="Normal"/>
    <w:qFormat/>
    <w:rsid w:val="001E3BD6"/>
    <w:pPr>
      <w:pBdr>
        <w:left w:val="single" w:sz="4" w:space="0" w:color="000000"/>
        <w:bottom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b/>
      <w:bCs/>
      <w:i/>
      <w:iCs/>
      <w:color w:val="3366FF"/>
      <w:lang w:eastAsia="hr-HR"/>
    </w:rPr>
  </w:style>
  <w:style w:type="paragraph" w:customStyle="1" w:styleId="xl87">
    <w:name w:val="xl87"/>
    <w:basedOn w:val="Normal"/>
    <w:qFormat/>
    <w:rsid w:val="001E3BD6"/>
    <w:pPr>
      <w:spacing w:beforeAutospacing="1" w:afterAutospacing="1" w:line="240" w:lineRule="auto"/>
    </w:pPr>
    <w:rPr>
      <w:rFonts w:ascii="Bell MT" w:eastAsia="Times New Roman" w:hAnsi="Bell MT" w:cs="Times New Roman"/>
      <w:i/>
      <w:iCs/>
      <w:color w:val="FF00FF"/>
      <w:sz w:val="18"/>
      <w:szCs w:val="18"/>
      <w:u w:val="single"/>
      <w:lang w:eastAsia="hr-HR"/>
    </w:rPr>
  </w:style>
  <w:style w:type="paragraph" w:customStyle="1" w:styleId="xl88">
    <w:name w:val="xl88"/>
    <w:basedOn w:val="Normal"/>
    <w:qFormat/>
    <w:rsid w:val="001E3BD6"/>
    <w:pPr>
      <w:spacing w:beforeAutospacing="1" w:afterAutospacing="1" w:line="240" w:lineRule="auto"/>
    </w:pPr>
    <w:rPr>
      <w:rFonts w:ascii="Bell MT" w:eastAsia="Times New Roman" w:hAnsi="Bell MT" w:cs="Times New Roman"/>
      <w:i/>
      <w:iCs/>
      <w:color w:val="FF00FF"/>
      <w:sz w:val="16"/>
      <w:szCs w:val="16"/>
      <w:lang w:eastAsia="hr-HR"/>
    </w:rPr>
  </w:style>
  <w:style w:type="paragraph" w:customStyle="1" w:styleId="xl89">
    <w:name w:val="xl89"/>
    <w:basedOn w:val="Normal"/>
    <w:qFormat/>
    <w:rsid w:val="001E3BD6"/>
    <w:pPr>
      <w:spacing w:beforeAutospacing="1" w:afterAutospacing="1" w:line="240" w:lineRule="auto"/>
    </w:pPr>
    <w:rPr>
      <w:rFonts w:ascii="Bell MT" w:eastAsia="Times New Roman" w:hAnsi="Bell MT" w:cs="Times New Roman"/>
      <w:i/>
      <w:iCs/>
      <w:sz w:val="24"/>
      <w:szCs w:val="24"/>
      <w:lang w:eastAsia="hr-HR"/>
    </w:rPr>
  </w:style>
  <w:style w:type="paragraph" w:customStyle="1" w:styleId="xl90">
    <w:name w:val="xl90"/>
    <w:basedOn w:val="Normal"/>
    <w:qFormat/>
    <w:rsid w:val="001E3BD6"/>
    <w:pPr>
      <w:shd w:val="clear" w:color="000000" w:fill="FFFF00"/>
      <w:spacing w:beforeAutospacing="1" w:afterAutospacing="1" w:line="240" w:lineRule="auto"/>
    </w:pPr>
    <w:rPr>
      <w:rFonts w:ascii="Bell MT" w:eastAsia="Times New Roman" w:hAnsi="Bell MT" w:cs="Times New Roman"/>
      <w:i/>
      <w:iCs/>
      <w:sz w:val="24"/>
      <w:szCs w:val="24"/>
      <w:lang w:eastAsia="hr-HR"/>
    </w:rPr>
  </w:style>
  <w:style w:type="paragraph" w:customStyle="1" w:styleId="xl91">
    <w:name w:val="xl91"/>
    <w:basedOn w:val="Normal"/>
    <w:qFormat/>
    <w:rsid w:val="001E3BD6"/>
    <w:pPr>
      <w:spacing w:beforeAutospacing="1" w:afterAutospacing="1" w:line="240" w:lineRule="auto"/>
    </w:pPr>
    <w:rPr>
      <w:rFonts w:ascii="Bell MT" w:eastAsia="Times New Roman" w:hAnsi="Bell MT" w:cs="Times New Roman"/>
      <w:i/>
      <w:iCs/>
      <w:sz w:val="16"/>
      <w:szCs w:val="16"/>
      <w:lang w:eastAsia="hr-HR"/>
    </w:rPr>
  </w:style>
  <w:style w:type="paragraph" w:customStyle="1" w:styleId="xl92">
    <w:name w:val="xl92"/>
    <w:basedOn w:val="Normal"/>
    <w:qFormat/>
    <w:rsid w:val="001E3BD6"/>
    <w:pPr>
      <w:spacing w:beforeAutospacing="1" w:afterAutospacing="1" w:line="240" w:lineRule="auto"/>
    </w:pPr>
    <w:rPr>
      <w:rFonts w:ascii="Bell MT" w:eastAsia="Times New Roman" w:hAnsi="Bell MT" w:cs="Times New Roman"/>
      <w:b/>
      <w:bCs/>
      <w:i/>
      <w:iCs/>
      <w:sz w:val="24"/>
      <w:szCs w:val="24"/>
      <w:lang w:eastAsia="hr-HR"/>
    </w:rPr>
  </w:style>
  <w:style w:type="paragraph" w:customStyle="1" w:styleId="xl93">
    <w:name w:val="xl93"/>
    <w:basedOn w:val="Normal"/>
    <w:qFormat/>
    <w:rsid w:val="001E3BD6"/>
    <w:pPr>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94">
    <w:name w:val="xl94"/>
    <w:basedOn w:val="Normal"/>
    <w:qFormat/>
    <w:rsid w:val="001E3BD6"/>
    <w:pPr>
      <w:spacing w:beforeAutospacing="1" w:afterAutospacing="1" w:line="240" w:lineRule="auto"/>
    </w:pPr>
    <w:rPr>
      <w:rFonts w:ascii="Bell MT" w:eastAsia="Times New Roman" w:hAnsi="Bell MT" w:cs="Times New Roman"/>
      <w:i/>
      <w:iCs/>
      <w:color w:val="0000FF"/>
      <w:sz w:val="24"/>
      <w:szCs w:val="24"/>
      <w:u w:val="single"/>
      <w:lang w:eastAsia="hr-HR"/>
    </w:rPr>
  </w:style>
  <w:style w:type="paragraph" w:customStyle="1" w:styleId="xl95">
    <w:name w:val="xl95"/>
    <w:basedOn w:val="Normal"/>
    <w:qFormat/>
    <w:rsid w:val="001E3BD6"/>
    <w:pPr>
      <w:spacing w:beforeAutospacing="1" w:afterAutospacing="1" w:line="240" w:lineRule="auto"/>
    </w:pPr>
    <w:rPr>
      <w:rFonts w:ascii="Bell MT" w:eastAsia="Times New Roman" w:hAnsi="Bell MT" w:cs="Times New Roman"/>
      <w:b/>
      <w:bCs/>
      <w:i/>
      <w:iCs/>
      <w:color w:val="0000FF"/>
      <w:sz w:val="24"/>
      <w:szCs w:val="24"/>
      <w:lang w:eastAsia="hr-HR"/>
    </w:rPr>
  </w:style>
  <w:style w:type="paragraph" w:customStyle="1" w:styleId="xl96">
    <w:name w:val="xl96"/>
    <w:basedOn w:val="Normal"/>
    <w:qFormat/>
    <w:rsid w:val="001E3BD6"/>
    <w:pPr>
      <w:spacing w:beforeAutospacing="1" w:afterAutospacing="1" w:line="240" w:lineRule="auto"/>
    </w:pPr>
    <w:rPr>
      <w:rFonts w:ascii="Bell MT" w:eastAsia="Times New Roman" w:hAnsi="Bell MT" w:cs="Times New Roman"/>
      <w:i/>
      <w:iCs/>
      <w:color w:val="FF0000"/>
      <w:sz w:val="24"/>
      <w:szCs w:val="24"/>
      <w:u w:val="single"/>
      <w:lang w:eastAsia="hr-HR"/>
    </w:rPr>
  </w:style>
  <w:style w:type="paragraph" w:customStyle="1" w:styleId="xl97">
    <w:name w:val="xl97"/>
    <w:basedOn w:val="Normal"/>
    <w:qFormat/>
    <w:rsid w:val="001E3BD6"/>
    <w:pPr>
      <w:shd w:val="clear" w:color="000000" w:fill="FFFFFF"/>
      <w:spacing w:beforeAutospacing="1" w:afterAutospacing="1" w:line="240" w:lineRule="auto"/>
    </w:pPr>
    <w:rPr>
      <w:rFonts w:ascii="Bell MT" w:eastAsia="Times New Roman" w:hAnsi="Bell MT" w:cs="Times New Roman"/>
      <w:i/>
      <w:iCs/>
      <w:sz w:val="24"/>
      <w:szCs w:val="24"/>
      <w:lang w:eastAsia="hr-HR"/>
    </w:rPr>
  </w:style>
  <w:style w:type="paragraph" w:customStyle="1" w:styleId="xl98">
    <w:name w:val="xl98"/>
    <w:basedOn w:val="Normal"/>
    <w:qFormat/>
    <w:rsid w:val="001E3BD6"/>
    <w:pPr>
      <w:spacing w:beforeAutospacing="1" w:afterAutospacing="1" w:line="240" w:lineRule="auto"/>
    </w:pPr>
    <w:rPr>
      <w:rFonts w:ascii="Bell MT" w:eastAsia="Times New Roman" w:hAnsi="Bell MT" w:cs="Times New Roman"/>
      <w:i/>
      <w:iCs/>
      <w:color w:val="339966"/>
      <w:sz w:val="24"/>
      <w:szCs w:val="24"/>
      <w:lang w:eastAsia="hr-HR"/>
    </w:rPr>
  </w:style>
  <w:style w:type="paragraph" w:customStyle="1" w:styleId="xl99">
    <w:name w:val="xl99"/>
    <w:basedOn w:val="Normal"/>
    <w:qFormat/>
    <w:rsid w:val="001E3BD6"/>
    <w:pPr>
      <w:spacing w:beforeAutospacing="1" w:afterAutospacing="1" w:line="240" w:lineRule="auto"/>
    </w:pPr>
    <w:rPr>
      <w:rFonts w:ascii="Bell MT" w:eastAsia="Times New Roman" w:hAnsi="Bell MT" w:cs="Times New Roman"/>
      <w:i/>
      <w:iCs/>
      <w:color w:val="0000FF"/>
      <w:sz w:val="18"/>
      <w:szCs w:val="18"/>
      <w:lang w:eastAsia="hr-HR"/>
    </w:rPr>
  </w:style>
  <w:style w:type="paragraph" w:customStyle="1" w:styleId="xl100">
    <w:name w:val="xl100"/>
    <w:basedOn w:val="Normal"/>
    <w:qFormat/>
    <w:rsid w:val="001E3BD6"/>
    <w:pPr>
      <w:spacing w:beforeAutospacing="1" w:afterAutospacing="1" w:line="240" w:lineRule="auto"/>
    </w:pPr>
    <w:rPr>
      <w:rFonts w:ascii="Bell MT" w:eastAsia="Times New Roman" w:hAnsi="Bell MT" w:cs="Times New Roman"/>
      <w:i/>
      <w:iCs/>
      <w:color w:val="339966"/>
      <w:sz w:val="18"/>
      <w:szCs w:val="18"/>
      <w:lang w:eastAsia="hr-HR"/>
    </w:rPr>
  </w:style>
  <w:style w:type="paragraph" w:customStyle="1" w:styleId="xl101">
    <w:name w:val="xl101"/>
    <w:basedOn w:val="Normal"/>
    <w:qFormat/>
    <w:rsid w:val="001E3BD6"/>
    <w:pPr>
      <w:spacing w:beforeAutospacing="1" w:afterAutospacing="1" w:line="240" w:lineRule="auto"/>
    </w:pPr>
    <w:rPr>
      <w:rFonts w:ascii="Bell MT" w:eastAsia="Times New Roman" w:hAnsi="Bell MT" w:cs="Times New Roman"/>
      <w:b/>
      <w:bCs/>
      <w:i/>
      <w:iCs/>
      <w:color w:val="FF0000"/>
      <w:sz w:val="24"/>
      <w:szCs w:val="24"/>
      <w:u w:val="single"/>
      <w:lang w:eastAsia="hr-HR"/>
    </w:rPr>
  </w:style>
  <w:style w:type="paragraph" w:customStyle="1" w:styleId="xl102">
    <w:name w:val="xl102"/>
    <w:basedOn w:val="Normal"/>
    <w:qFormat/>
    <w:rsid w:val="001E3BD6"/>
    <w:pPr>
      <w:spacing w:beforeAutospacing="1" w:afterAutospacing="1" w:line="240" w:lineRule="auto"/>
    </w:pPr>
    <w:rPr>
      <w:rFonts w:ascii="Bell MT" w:eastAsia="Times New Roman" w:hAnsi="Bell MT" w:cs="Times New Roman"/>
      <w:b/>
      <w:bCs/>
      <w:i/>
      <w:iCs/>
      <w:sz w:val="24"/>
      <w:szCs w:val="24"/>
      <w:u w:val="single"/>
      <w:lang w:eastAsia="hr-HR"/>
    </w:rPr>
  </w:style>
  <w:style w:type="paragraph" w:customStyle="1" w:styleId="xl103">
    <w:name w:val="xl103"/>
    <w:basedOn w:val="Normal"/>
    <w:qFormat/>
    <w:rsid w:val="001E3BD6"/>
    <w:pPr>
      <w:spacing w:beforeAutospacing="1" w:afterAutospacing="1" w:line="240" w:lineRule="auto"/>
    </w:pPr>
    <w:rPr>
      <w:rFonts w:ascii="Bell MT" w:eastAsia="Times New Roman" w:hAnsi="Bell MT" w:cs="Times New Roman"/>
      <w:i/>
      <w:iCs/>
      <w:sz w:val="24"/>
      <w:szCs w:val="24"/>
      <w:u w:val="single"/>
      <w:lang w:eastAsia="hr-HR"/>
    </w:rPr>
  </w:style>
  <w:style w:type="paragraph" w:customStyle="1" w:styleId="xl104">
    <w:name w:val="xl104"/>
    <w:basedOn w:val="Normal"/>
    <w:qFormat/>
    <w:rsid w:val="001E3BD6"/>
    <w:pPr>
      <w:shd w:val="clear" w:color="000000" w:fill="FFFF00"/>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105">
    <w:name w:val="xl105"/>
    <w:basedOn w:val="Normal"/>
    <w:qFormat/>
    <w:rsid w:val="001E3BD6"/>
    <w:pPr>
      <w:shd w:val="clear" w:color="000000" w:fill="FFFF00"/>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106">
    <w:name w:val="xl106"/>
    <w:basedOn w:val="Normal"/>
    <w:qFormat/>
    <w:rsid w:val="001E3BD6"/>
    <w:pPr>
      <w:shd w:val="clear" w:color="000000" w:fill="FFFF00"/>
      <w:spacing w:beforeAutospacing="1" w:afterAutospacing="1" w:line="240" w:lineRule="auto"/>
    </w:pPr>
    <w:rPr>
      <w:rFonts w:ascii="Bell MT" w:eastAsia="Times New Roman" w:hAnsi="Bell MT" w:cs="Times New Roman"/>
      <w:b/>
      <w:bCs/>
      <w:i/>
      <w:iCs/>
      <w:color w:val="0000FF"/>
      <w:sz w:val="24"/>
      <w:szCs w:val="24"/>
      <w:lang w:eastAsia="hr-HR"/>
    </w:rPr>
  </w:style>
  <w:style w:type="paragraph" w:customStyle="1" w:styleId="xl107">
    <w:name w:val="xl107"/>
    <w:basedOn w:val="Normal"/>
    <w:qFormat/>
    <w:rsid w:val="001E3BD6"/>
    <w:pPr>
      <w:spacing w:beforeAutospacing="1" w:afterAutospacing="1" w:line="240" w:lineRule="auto"/>
    </w:pPr>
    <w:rPr>
      <w:rFonts w:ascii="Bell MT" w:eastAsia="Times New Roman" w:hAnsi="Bell MT" w:cs="Times New Roman"/>
      <w:i/>
      <w:iCs/>
      <w:sz w:val="24"/>
      <w:szCs w:val="24"/>
      <w:lang w:eastAsia="hr-HR"/>
    </w:rPr>
  </w:style>
  <w:style w:type="paragraph" w:customStyle="1" w:styleId="xl108">
    <w:name w:val="xl108"/>
    <w:basedOn w:val="Normal"/>
    <w:qFormat/>
    <w:rsid w:val="001E3BD6"/>
    <w:pPr>
      <w:spacing w:beforeAutospacing="1" w:afterAutospacing="1" w:line="240" w:lineRule="auto"/>
    </w:pPr>
    <w:rPr>
      <w:rFonts w:ascii="Bell MT" w:eastAsia="Times New Roman" w:hAnsi="Bell MT" w:cs="Times New Roman"/>
      <w:b/>
      <w:bCs/>
      <w:i/>
      <w:iCs/>
      <w:color w:val="3366FF"/>
      <w:sz w:val="24"/>
      <w:szCs w:val="24"/>
      <w:lang w:eastAsia="hr-HR"/>
    </w:rPr>
  </w:style>
  <w:style w:type="paragraph" w:customStyle="1" w:styleId="xl109">
    <w:name w:val="xl109"/>
    <w:basedOn w:val="Normal"/>
    <w:qFormat/>
    <w:rsid w:val="001E3BD6"/>
    <w:pPr>
      <w:spacing w:beforeAutospacing="1" w:afterAutospacing="1" w:line="240" w:lineRule="auto"/>
    </w:pPr>
    <w:rPr>
      <w:rFonts w:ascii="Bell MT" w:eastAsia="Times New Roman" w:hAnsi="Bell MT" w:cs="Times New Roman"/>
      <w:i/>
      <w:iCs/>
      <w:color w:val="3366FF"/>
      <w:sz w:val="24"/>
      <w:szCs w:val="24"/>
      <w:lang w:eastAsia="hr-HR"/>
    </w:rPr>
  </w:style>
  <w:style w:type="paragraph" w:customStyle="1" w:styleId="xl110">
    <w:name w:val="xl110"/>
    <w:basedOn w:val="Normal"/>
    <w:qFormat/>
    <w:rsid w:val="001E3BD6"/>
    <w:pPr>
      <w:spacing w:beforeAutospacing="1" w:afterAutospacing="1" w:line="240" w:lineRule="auto"/>
    </w:pPr>
    <w:rPr>
      <w:rFonts w:ascii="Bell MT" w:eastAsia="Times New Roman" w:hAnsi="Bell MT" w:cs="Times New Roman"/>
      <w:b/>
      <w:bCs/>
      <w:i/>
      <w:iCs/>
      <w:color w:val="FF0000"/>
      <w:sz w:val="24"/>
      <w:szCs w:val="24"/>
      <w:lang w:eastAsia="hr-HR"/>
    </w:rPr>
  </w:style>
  <w:style w:type="paragraph" w:customStyle="1" w:styleId="xl111">
    <w:name w:val="xl111"/>
    <w:basedOn w:val="Normal"/>
    <w:qFormat/>
    <w:rsid w:val="001E3BD6"/>
    <w:pPr>
      <w:spacing w:beforeAutospacing="1" w:afterAutospacing="1" w:line="240" w:lineRule="auto"/>
    </w:pPr>
    <w:rPr>
      <w:rFonts w:ascii="Bell MT" w:eastAsia="Times New Roman" w:hAnsi="Bell MT" w:cs="Times New Roman"/>
      <w:b/>
      <w:bCs/>
      <w:i/>
      <w:iCs/>
      <w:sz w:val="24"/>
      <w:szCs w:val="24"/>
      <w:lang w:eastAsia="hr-HR"/>
    </w:rPr>
  </w:style>
  <w:style w:type="paragraph" w:customStyle="1" w:styleId="xl112">
    <w:name w:val="xl112"/>
    <w:basedOn w:val="Normal"/>
    <w:qFormat/>
    <w:rsid w:val="001E3BD6"/>
    <w:pPr>
      <w:spacing w:beforeAutospacing="1" w:afterAutospacing="1" w:line="240" w:lineRule="auto"/>
    </w:pPr>
    <w:rPr>
      <w:rFonts w:ascii="Bell MT" w:eastAsia="Times New Roman" w:hAnsi="Bell MT" w:cs="Times New Roman"/>
      <w:i/>
      <w:iCs/>
      <w:color w:val="3366FF"/>
      <w:sz w:val="16"/>
      <w:szCs w:val="16"/>
      <w:lang w:eastAsia="hr-HR"/>
    </w:rPr>
  </w:style>
  <w:style w:type="paragraph" w:customStyle="1" w:styleId="xl113">
    <w:name w:val="xl113"/>
    <w:basedOn w:val="Normal"/>
    <w:qFormat/>
    <w:rsid w:val="001E3BD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Bell MT" w:eastAsia="Times New Roman" w:hAnsi="Bell MT" w:cs="Times New Roman"/>
      <w:i/>
      <w:iCs/>
      <w:sz w:val="24"/>
      <w:szCs w:val="24"/>
      <w:lang w:eastAsia="hr-HR"/>
    </w:rPr>
  </w:style>
  <w:style w:type="paragraph" w:customStyle="1" w:styleId="xl114">
    <w:name w:val="xl114"/>
    <w:basedOn w:val="Normal"/>
    <w:qFormat/>
    <w:rsid w:val="001E3BD6"/>
    <w:pPr>
      <w:pBdr>
        <w:top w:val="single" w:sz="4" w:space="0" w:color="000000"/>
        <w:left w:val="single" w:sz="4" w:space="0" w:color="000000"/>
        <w:bottom w:val="single" w:sz="4" w:space="0" w:color="000000"/>
      </w:pBdr>
      <w:spacing w:beforeAutospacing="1" w:afterAutospacing="1" w:line="240" w:lineRule="auto"/>
    </w:pPr>
    <w:rPr>
      <w:rFonts w:ascii="Bell MT" w:eastAsia="Times New Roman" w:hAnsi="Bell MT" w:cs="Times New Roman"/>
      <w:i/>
      <w:iCs/>
      <w:sz w:val="24"/>
      <w:szCs w:val="24"/>
      <w:lang w:eastAsia="hr-HR"/>
    </w:rPr>
  </w:style>
  <w:style w:type="paragraph" w:customStyle="1" w:styleId="xl115">
    <w:name w:val="xl115"/>
    <w:basedOn w:val="Normal"/>
    <w:qFormat/>
    <w:rsid w:val="001E3BD6"/>
    <w:pPr>
      <w:spacing w:beforeAutospacing="1" w:afterAutospacing="1" w:line="240" w:lineRule="auto"/>
    </w:pPr>
    <w:rPr>
      <w:rFonts w:ascii="Bell MT" w:eastAsia="Times New Roman" w:hAnsi="Bell MT" w:cs="Times New Roman"/>
      <w:i/>
      <w:iCs/>
      <w:sz w:val="24"/>
      <w:szCs w:val="24"/>
      <w:lang w:eastAsia="hr-HR"/>
    </w:rPr>
  </w:style>
  <w:style w:type="paragraph" w:customStyle="1" w:styleId="xl116">
    <w:name w:val="xl116"/>
    <w:basedOn w:val="Normal"/>
    <w:qFormat/>
    <w:rsid w:val="001E3BD6"/>
    <w:pPr>
      <w:pBdr>
        <w:left w:val="single" w:sz="4" w:space="0" w:color="000000"/>
        <w:bottom w:val="single" w:sz="4" w:space="0" w:color="000000"/>
        <w:right w:val="single" w:sz="4" w:space="0" w:color="000000"/>
      </w:pBdr>
      <w:spacing w:beforeAutospacing="1" w:afterAutospacing="1" w:line="240" w:lineRule="auto"/>
    </w:pPr>
    <w:rPr>
      <w:rFonts w:ascii="Bell MT" w:eastAsia="Times New Roman" w:hAnsi="Bell MT" w:cs="Times New Roman"/>
      <w:i/>
      <w:iCs/>
      <w:sz w:val="24"/>
      <w:szCs w:val="24"/>
      <w:lang w:eastAsia="hr-HR"/>
    </w:rPr>
  </w:style>
  <w:style w:type="paragraph" w:customStyle="1" w:styleId="xl117">
    <w:name w:val="xl117"/>
    <w:basedOn w:val="Normal"/>
    <w:qFormat/>
    <w:rsid w:val="001E3BD6"/>
    <w:pPr>
      <w:pBdr>
        <w:left w:val="single" w:sz="4" w:space="0" w:color="000000"/>
        <w:bottom w:val="single" w:sz="4" w:space="0" w:color="000000"/>
      </w:pBdr>
      <w:spacing w:beforeAutospacing="1" w:afterAutospacing="1" w:line="240" w:lineRule="auto"/>
    </w:pPr>
    <w:rPr>
      <w:rFonts w:ascii="Bell MT" w:eastAsia="Times New Roman" w:hAnsi="Bell MT" w:cs="Times New Roman"/>
      <w:i/>
      <w:iCs/>
      <w:sz w:val="24"/>
      <w:szCs w:val="24"/>
      <w:lang w:eastAsia="hr-HR"/>
    </w:rPr>
  </w:style>
  <w:style w:type="paragraph" w:customStyle="1" w:styleId="xl118">
    <w:name w:val="xl118"/>
    <w:basedOn w:val="Normal"/>
    <w:qFormat/>
    <w:rsid w:val="001E3BD6"/>
    <w:pPr>
      <w:spacing w:beforeAutospacing="1" w:afterAutospacing="1" w:line="240" w:lineRule="auto"/>
    </w:pPr>
    <w:rPr>
      <w:rFonts w:ascii="Bell MT" w:eastAsia="Times New Roman" w:hAnsi="Bell MT" w:cs="Times New Roman"/>
      <w:b/>
      <w:bCs/>
      <w:i/>
      <w:iCs/>
      <w:sz w:val="16"/>
      <w:szCs w:val="16"/>
      <w:lang w:eastAsia="hr-HR"/>
    </w:rPr>
  </w:style>
  <w:style w:type="paragraph" w:customStyle="1" w:styleId="xl119">
    <w:name w:val="xl119"/>
    <w:basedOn w:val="Normal"/>
    <w:qFormat/>
    <w:rsid w:val="001E3BD6"/>
    <w:pPr>
      <w:spacing w:beforeAutospacing="1" w:afterAutospacing="1" w:line="240" w:lineRule="auto"/>
    </w:pPr>
    <w:rPr>
      <w:rFonts w:ascii="Bell MT" w:eastAsia="Times New Roman" w:hAnsi="Bell MT" w:cs="Times New Roman"/>
      <w:b/>
      <w:bCs/>
      <w:i/>
      <w:iCs/>
      <w:color w:val="FF0000"/>
      <w:sz w:val="24"/>
      <w:szCs w:val="24"/>
      <w:u w:val="single"/>
      <w:lang w:eastAsia="hr-HR"/>
    </w:rPr>
  </w:style>
  <w:style w:type="paragraph" w:customStyle="1" w:styleId="xl120">
    <w:name w:val="xl120"/>
    <w:basedOn w:val="Normal"/>
    <w:qFormat/>
    <w:rsid w:val="001E3BD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Bell MT" w:eastAsia="Times New Roman" w:hAnsi="Bell MT" w:cs="Times New Roman"/>
      <w:i/>
      <w:iCs/>
      <w:sz w:val="24"/>
      <w:szCs w:val="24"/>
      <w:lang w:eastAsia="hr-HR"/>
    </w:rPr>
  </w:style>
  <w:style w:type="paragraph" w:customStyle="1" w:styleId="xl121">
    <w:name w:val="xl121"/>
    <w:basedOn w:val="Normal"/>
    <w:qFormat/>
    <w:rsid w:val="001E3BD6"/>
    <w:pPr>
      <w:spacing w:beforeAutospacing="1" w:afterAutospacing="1" w:line="240" w:lineRule="auto"/>
    </w:pPr>
    <w:rPr>
      <w:rFonts w:ascii="Bell MT" w:eastAsia="Times New Roman" w:hAnsi="Bell MT" w:cs="Times New Roman"/>
      <w:i/>
      <w:iCs/>
      <w:sz w:val="24"/>
      <w:szCs w:val="24"/>
      <w:lang w:eastAsia="hr-HR"/>
    </w:rPr>
  </w:style>
  <w:style w:type="paragraph" w:customStyle="1" w:styleId="xl122">
    <w:name w:val="xl122"/>
    <w:basedOn w:val="Normal"/>
    <w:qFormat/>
    <w:rsid w:val="001E3BD6"/>
    <w:pPr>
      <w:spacing w:beforeAutospacing="1" w:afterAutospacing="1" w:line="240" w:lineRule="auto"/>
    </w:pPr>
    <w:rPr>
      <w:rFonts w:ascii="Bell MT" w:eastAsia="Times New Roman" w:hAnsi="Bell MT" w:cs="Times New Roman"/>
      <w:i/>
      <w:iCs/>
      <w:color w:val="FF00FF"/>
      <w:sz w:val="24"/>
      <w:szCs w:val="24"/>
      <w:lang w:eastAsia="hr-HR"/>
    </w:rPr>
  </w:style>
  <w:style w:type="paragraph" w:customStyle="1" w:styleId="xl123">
    <w:name w:val="xl123"/>
    <w:basedOn w:val="Normal"/>
    <w:qFormat/>
    <w:rsid w:val="001E3BD6"/>
    <w:pPr>
      <w:spacing w:beforeAutospacing="1" w:afterAutospacing="1" w:line="240" w:lineRule="auto"/>
    </w:pPr>
    <w:rPr>
      <w:rFonts w:ascii="Bell MT" w:eastAsia="Times New Roman" w:hAnsi="Bell MT" w:cs="Times New Roman"/>
      <w:i/>
      <w:iCs/>
      <w:color w:val="FF00FF"/>
      <w:sz w:val="24"/>
      <w:szCs w:val="24"/>
      <w:lang w:eastAsia="hr-HR"/>
    </w:rPr>
  </w:style>
  <w:style w:type="paragraph" w:customStyle="1" w:styleId="xl124">
    <w:name w:val="xl124"/>
    <w:basedOn w:val="Normal"/>
    <w:qFormat/>
    <w:rsid w:val="001E3BD6"/>
    <w:pPr>
      <w:pBdr>
        <w:top w:val="single" w:sz="4" w:space="0" w:color="000000"/>
        <w:left w:val="single" w:sz="4" w:space="0" w:color="000000"/>
        <w:bottom w:val="single" w:sz="4" w:space="0" w:color="000000"/>
      </w:pBdr>
      <w:shd w:val="clear" w:color="000000" w:fill="FF9900"/>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125">
    <w:name w:val="xl125"/>
    <w:basedOn w:val="Normal"/>
    <w:qFormat/>
    <w:rsid w:val="001E3BD6"/>
    <w:pPr>
      <w:pBdr>
        <w:top w:val="single" w:sz="4" w:space="0" w:color="000000"/>
        <w:bottom w:val="single" w:sz="4" w:space="0" w:color="000000"/>
        <w:right w:val="single" w:sz="4" w:space="0" w:color="000000"/>
      </w:pBdr>
      <w:shd w:val="clear" w:color="000000" w:fill="FF9900"/>
      <w:spacing w:beforeAutospacing="1" w:afterAutospacing="1" w:line="240" w:lineRule="auto"/>
    </w:pPr>
    <w:rPr>
      <w:rFonts w:ascii="Bell MT" w:eastAsia="Times New Roman" w:hAnsi="Bell MT" w:cs="Times New Roman"/>
      <w:i/>
      <w:iCs/>
      <w:sz w:val="24"/>
      <w:szCs w:val="24"/>
      <w:lang w:eastAsia="hr-HR"/>
    </w:rPr>
  </w:style>
  <w:style w:type="paragraph" w:customStyle="1" w:styleId="xl126">
    <w:name w:val="xl126"/>
    <w:basedOn w:val="Normal"/>
    <w:qFormat/>
    <w:rsid w:val="001E3BD6"/>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pPr>
    <w:rPr>
      <w:rFonts w:ascii="Bell MT" w:eastAsia="Times New Roman" w:hAnsi="Bell MT" w:cs="Times New Roman"/>
      <w:i/>
      <w:iCs/>
      <w:sz w:val="24"/>
      <w:szCs w:val="24"/>
      <w:lang w:eastAsia="hr-HR"/>
    </w:rPr>
  </w:style>
  <w:style w:type="paragraph" w:customStyle="1" w:styleId="xl127">
    <w:name w:val="xl127"/>
    <w:basedOn w:val="Normal"/>
    <w:qFormat/>
    <w:rsid w:val="001E3BD6"/>
    <w:pPr>
      <w:pBdr>
        <w:top w:val="single" w:sz="4" w:space="0" w:color="000000"/>
        <w:left w:val="single" w:sz="4" w:space="0" w:color="000000"/>
        <w:bottom w:val="single" w:sz="4" w:space="0" w:color="000000"/>
      </w:pBdr>
      <w:shd w:val="clear" w:color="000000" w:fill="CC99FF"/>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128">
    <w:name w:val="xl128"/>
    <w:basedOn w:val="Normal"/>
    <w:qFormat/>
    <w:rsid w:val="001E3BD6"/>
    <w:pPr>
      <w:pBdr>
        <w:top w:val="single" w:sz="4" w:space="0" w:color="000000"/>
        <w:bottom w:val="single" w:sz="4" w:space="0" w:color="000000"/>
        <w:right w:val="single" w:sz="4" w:space="0" w:color="000000"/>
      </w:pBdr>
      <w:shd w:val="clear" w:color="000000" w:fill="CC99FF"/>
      <w:spacing w:beforeAutospacing="1" w:afterAutospacing="1" w:line="240" w:lineRule="auto"/>
    </w:pPr>
    <w:rPr>
      <w:rFonts w:ascii="Bell MT" w:eastAsia="Times New Roman" w:hAnsi="Bell MT" w:cs="Times New Roman"/>
      <w:i/>
      <w:iCs/>
      <w:sz w:val="24"/>
      <w:szCs w:val="24"/>
      <w:lang w:eastAsia="hr-HR"/>
    </w:rPr>
  </w:style>
  <w:style w:type="paragraph" w:customStyle="1" w:styleId="xl129">
    <w:name w:val="xl129"/>
    <w:basedOn w:val="Normal"/>
    <w:qFormat/>
    <w:rsid w:val="001E3BD6"/>
    <w:pPr>
      <w:pBdr>
        <w:top w:val="single" w:sz="4" w:space="0" w:color="000000"/>
        <w:left w:val="single" w:sz="4" w:space="0" w:color="000000"/>
        <w:bottom w:val="single" w:sz="4" w:space="0" w:color="000000"/>
        <w:right w:val="single" w:sz="4" w:space="0" w:color="000000"/>
      </w:pBdr>
      <w:shd w:val="clear" w:color="000000" w:fill="CC99FF"/>
      <w:spacing w:beforeAutospacing="1" w:afterAutospacing="1" w:line="240" w:lineRule="auto"/>
    </w:pPr>
    <w:rPr>
      <w:rFonts w:ascii="Bell MT" w:eastAsia="Times New Roman" w:hAnsi="Bell MT" w:cs="Times New Roman"/>
      <w:i/>
      <w:iCs/>
      <w:sz w:val="24"/>
      <w:szCs w:val="24"/>
      <w:lang w:eastAsia="hr-HR"/>
    </w:rPr>
  </w:style>
  <w:style w:type="paragraph" w:customStyle="1" w:styleId="xl130">
    <w:name w:val="xl130"/>
    <w:basedOn w:val="Normal"/>
    <w:qFormat/>
    <w:rsid w:val="001E3BD6"/>
    <w:pPr>
      <w:pBdr>
        <w:top w:val="single" w:sz="4" w:space="0" w:color="000000"/>
        <w:left w:val="single" w:sz="4" w:space="0" w:color="000000"/>
        <w:bottom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131">
    <w:name w:val="xl131"/>
    <w:basedOn w:val="Normal"/>
    <w:qFormat/>
    <w:rsid w:val="001E3BD6"/>
    <w:pPr>
      <w:pBdr>
        <w:top w:val="single" w:sz="4" w:space="0" w:color="000000"/>
        <w:left w:val="single" w:sz="4" w:space="0" w:color="000000"/>
        <w:bottom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i/>
      <w:iCs/>
      <w:sz w:val="24"/>
      <w:szCs w:val="24"/>
      <w:lang w:eastAsia="hr-HR"/>
    </w:rPr>
  </w:style>
  <w:style w:type="paragraph" w:customStyle="1" w:styleId="xl132">
    <w:name w:val="xl132"/>
    <w:basedOn w:val="Normal"/>
    <w:qFormat/>
    <w:rsid w:val="001E3BD6"/>
    <w:pPr>
      <w:pBdr>
        <w:top w:val="single" w:sz="4" w:space="0" w:color="000000"/>
        <w:left w:val="single" w:sz="4" w:space="0" w:color="000000"/>
        <w:bottom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i/>
      <w:iCs/>
      <w:sz w:val="24"/>
      <w:szCs w:val="24"/>
      <w:lang w:eastAsia="hr-HR"/>
    </w:rPr>
  </w:style>
  <w:style w:type="paragraph" w:customStyle="1" w:styleId="xl133">
    <w:name w:val="xl133"/>
    <w:basedOn w:val="Normal"/>
    <w:qFormat/>
    <w:rsid w:val="001E3BD6"/>
    <w:pPr>
      <w:pBdr>
        <w:top w:val="single" w:sz="4" w:space="0" w:color="000000"/>
        <w:left w:val="single" w:sz="4" w:space="0" w:color="000000"/>
        <w:bottom w:val="single" w:sz="4" w:space="0" w:color="000000"/>
      </w:pBdr>
      <w:shd w:val="clear" w:color="000000" w:fill="FF00FF"/>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134">
    <w:name w:val="xl134"/>
    <w:basedOn w:val="Normal"/>
    <w:qFormat/>
    <w:rsid w:val="001E3BD6"/>
    <w:pPr>
      <w:pBdr>
        <w:top w:val="single" w:sz="4" w:space="0" w:color="000000"/>
        <w:bottom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i/>
      <w:iCs/>
      <w:sz w:val="24"/>
      <w:szCs w:val="24"/>
      <w:lang w:eastAsia="hr-HR"/>
    </w:rPr>
  </w:style>
  <w:style w:type="paragraph" w:customStyle="1" w:styleId="xl135">
    <w:name w:val="xl135"/>
    <w:basedOn w:val="Normal"/>
    <w:qFormat/>
    <w:rsid w:val="001E3BD6"/>
    <w:pPr>
      <w:pBdr>
        <w:left w:val="single" w:sz="4" w:space="0" w:color="000000"/>
        <w:bottom w:val="single" w:sz="4" w:space="0" w:color="000000"/>
      </w:pBdr>
      <w:shd w:val="clear" w:color="000000" w:fill="FF9900"/>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136">
    <w:name w:val="xl136"/>
    <w:basedOn w:val="Normal"/>
    <w:qFormat/>
    <w:rsid w:val="001E3BD6"/>
    <w:pPr>
      <w:pBdr>
        <w:left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137">
    <w:name w:val="xl137"/>
    <w:basedOn w:val="Normal"/>
    <w:qFormat/>
    <w:rsid w:val="001E3BD6"/>
    <w:pPr>
      <w:pBdr>
        <w:left w:val="single" w:sz="4" w:space="0" w:color="000000"/>
        <w:right w:val="single" w:sz="4" w:space="0" w:color="000000"/>
      </w:pBdr>
      <w:shd w:val="clear" w:color="000000" w:fill="00FF00"/>
      <w:spacing w:beforeAutospacing="1" w:afterAutospacing="1" w:line="240" w:lineRule="auto"/>
      <w:jc w:val="center"/>
    </w:pPr>
    <w:rPr>
      <w:rFonts w:ascii="Bell MT" w:eastAsia="Times New Roman" w:hAnsi="Bell MT" w:cs="Times New Roman"/>
      <w:b/>
      <w:bCs/>
      <w:i/>
      <w:iCs/>
      <w:color w:val="3366FF"/>
      <w:lang w:eastAsia="hr-HR"/>
    </w:rPr>
  </w:style>
  <w:style w:type="paragraph" w:customStyle="1" w:styleId="xl138">
    <w:name w:val="xl138"/>
    <w:basedOn w:val="Normal"/>
    <w:qFormat/>
    <w:rsid w:val="001E3BD6"/>
    <w:pPr>
      <w:pBdr>
        <w:left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b/>
      <w:bCs/>
      <w:i/>
      <w:iCs/>
      <w:color w:val="3366FF"/>
      <w:lang w:eastAsia="hr-HR"/>
    </w:rPr>
  </w:style>
  <w:style w:type="paragraph" w:customStyle="1" w:styleId="xl139">
    <w:name w:val="xl139"/>
    <w:basedOn w:val="Normal"/>
    <w:qFormat/>
    <w:rsid w:val="001E3BD6"/>
    <w:pPr>
      <w:pBdr>
        <w:left w:val="single" w:sz="4" w:space="0" w:color="000000"/>
        <w:bottom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b/>
      <w:bCs/>
      <w:i/>
      <w:iCs/>
      <w:color w:val="3366FF"/>
      <w:lang w:eastAsia="hr-HR"/>
    </w:rPr>
  </w:style>
  <w:style w:type="paragraph" w:customStyle="1" w:styleId="xl140">
    <w:name w:val="xl140"/>
    <w:basedOn w:val="Normal"/>
    <w:qFormat/>
    <w:rsid w:val="001E3BD6"/>
    <w:pPr>
      <w:pBdr>
        <w:top w:val="single" w:sz="4" w:space="0" w:color="000000"/>
        <w:left w:val="single" w:sz="4" w:space="0" w:color="000000"/>
        <w:bottom w:val="single" w:sz="4" w:space="0" w:color="000000"/>
      </w:pBdr>
      <w:shd w:val="clear" w:color="000000" w:fill="00FF00"/>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141">
    <w:name w:val="xl141"/>
    <w:basedOn w:val="Normal"/>
    <w:qFormat/>
    <w:rsid w:val="001E3BD6"/>
    <w:pPr>
      <w:pBdr>
        <w:top w:val="single" w:sz="4" w:space="0" w:color="000000"/>
        <w:bottom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i/>
      <w:iCs/>
      <w:sz w:val="24"/>
      <w:szCs w:val="24"/>
      <w:lang w:eastAsia="hr-HR"/>
    </w:rPr>
  </w:style>
  <w:style w:type="paragraph" w:customStyle="1" w:styleId="xl142">
    <w:name w:val="xl142"/>
    <w:basedOn w:val="Normal"/>
    <w:qFormat/>
    <w:rsid w:val="001E3BD6"/>
    <w:pPr>
      <w:pBdr>
        <w:top w:val="single" w:sz="4" w:space="0" w:color="000000"/>
        <w:left w:val="single" w:sz="4" w:space="0" w:color="000000"/>
        <w:bottom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i/>
      <w:iCs/>
      <w:sz w:val="24"/>
      <w:szCs w:val="24"/>
      <w:lang w:eastAsia="hr-HR"/>
    </w:rPr>
  </w:style>
  <w:style w:type="paragraph" w:customStyle="1" w:styleId="xl143">
    <w:name w:val="xl143"/>
    <w:basedOn w:val="Normal"/>
    <w:qFormat/>
    <w:rsid w:val="001E3BD6"/>
    <w:pPr>
      <w:pBdr>
        <w:top w:val="single" w:sz="4" w:space="0" w:color="000000"/>
        <w:left w:val="single" w:sz="4" w:space="0" w:color="000000"/>
        <w:bottom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i/>
      <w:iCs/>
      <w:color w:val="FF0000"/>
      <w:sz w:val="24"/>
      <w:szCs w:val="24"/>
      <w:lang w:eastAsia="hr-HR"/>
    </w:rPr>
  </w:style>
  <w:style w:type="paragraph" w:customStyle="1" w:styleId="xl144">
    <w:name w:val="xl144"/>
    <w:basedOn w:val="Normal"/>
    <w:qFormat/>
    <w:rsid w:val="001E3BD6"/>
    <w:pPr>
      <w:pBdr>
        <w:top w:val="single" w:sz="4" w:space="0" w:color="000000"/>
        <w:left w:val="single" w:sz="4" w:space="0" w:color="000000"/>
        <w:bottom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i/>
      <w:iCs/>
      <w:sz w:val="24"/>
      <w:szCs w:val="24"/>
      <w:lang w:eastAsia="hr-HR"/>
    </w:rPr>
  </w:style>
  <w:style w:type="paragraph" w:customStyle="1" w:styleId="xl145">
    <w:name w:val="xl145"/>
    <w:basedOn w:val="Normal"/>
    <w:qFormat/>
    <w:rsid w:val="001E3BD6"/>
    <w:pPr>
      <w:pBdr>
        <w:top w:val="single" w:sz="4" w:space="0" w:color="000000"/>
        <w:left w:val="single" w:sz="4" w:space="0" w:color="000000"/>
        <w:right w:val="single" w:sz="4" w:space="0" w:color="000000"/>
      </w:pBdr>
      <w:shd w:val="clear" w:color="000000" w:fill="99CCFF"/>
      <w:spacing w:beforeAutospacing="1" w:afterAutospacing="1" w:line="240" w:lineRule="auto"/>
      <w:jc w:val="center"/>
      <w:textAlignment w:val="center"/>
    </w:pPr>
    <w:rPr>
      <w:rFonts w:ascii="Bell MT" w:eastAsia="Times New Roman" w:hAnsi="Bell MT" w:cs="Times New Roman"/>
      <w:i/>
      <w:iCs/>
      <w:color w:val="0000FF"/>
      <w:sz w:val="16"/>
      <w:szCs w:val="16"/>
      <w:lang w:eastAsia="hr-HR"/>
    </w:rPr>
  </w:style>
  <w:style w:type="paragraph" w:customStyle="1" w:styleId="xl146">
    <w:name w:val="xl146"/>
    <w:basedOn w:val="Normal"/>
    <w:qFormat/>
    <w:rsid w:val="001E3BD6"/>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6"/>
      <w:szCs w:val="16"/>
      <w:lang w:eastAsia="hr-HR"/>
    </w:rPr>
  </w:style>
  <w:style w:type="paragraph" w:customStyle="1" w:styleId="xl147">
    <w:name w:val="xl147"/>
    <w:basedOn w:val="Normal"/>
    <w:qFormat/>
    <w:rsid w:val="001E3BD6"/>
    <w:pPr>
      <w:pBdr>
        <w:left w:val="single" w:sz="4" w:space="0" w:color="000000"/>
        <w:bottom w:val="single" w:sz="4" w:space="0" w:color="000000"/>
        <w:right w:val="single" w:sz="4" w:space="0" w:color="000000"/>
      </w:pBdr>
      <w:shd w:val="clear" w:color="000000" w:fill="99CCFF"/>
      <w:spacing w:beforeAutospacing="1" w:afterAutospacing="1" w:line="240" w:lineRule="auto"/>
      <w:jc w:val="center"/>
      <w:textAlignment w:val="center"/>
    </w:pPr>
    <w:rPr>
      <w:rFonts w:ascii="Bell MT" w:eastAsia="Times New Roman" w:hAnsi="Bell MT" w:cs="Times New Roman"/>
      <w:i/>
      <w:iCs/>
      <w:color w:val="0000FF"/>
      <w:sz w:val="16"/>
      <w:szCs w:val="16"/>
      <w:lang w:eastAsia="hr-HR"/>
    </w:rPr>
  </w:style>
  <w:style w:type="paragraph" w:customStyle="1" w:styleId="xl148">
    <w:name w:val="xl148"/>
    <w:basedOn w:val="Normal"/>
    <w:qFormat/>
    <w:rsid w:val="001E3BD6"/>
    <w:pPr>
      <w:pBdr>
        <w:top w:val="single" w:sz="4" w:space="0" w:color="000000"/>
        <w:left w:val="single" w:sz="4" w:space="0" w:color="000000"/>
      </w:pBdr>
      <w:shd w:val="clear" w:color="000000" w:fill="99CCFF"/>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149">
    <w:name w:val="xl149"/>
    <w:basedOn w:val="Normal"/>
    <w:qFormat/>
    <w:rsid w:val="001E3BD6"/>
    <w:pPr>
      <w:pBdr>
        <w:top w:val="single" w:sz="4" w:space="0" w:color="000000"/>
        <w:right w:val="single" w:sz="4" w:space="0" w:color="000000"/>
      </w:pBdr>
      <w:shd w:val="clear" w:color="000000" w:fill="99CCFF"/>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150">
    <w:name w:val="xl150"/>
    <w:basedOn w:val="Normal"/>
    <w:qFormat/>
    <w:rsid w:val="001E3BD6"/>
    <w:pPr>
      <w:pBdr>
        <w:left w:val="single" w:sz="4" w:space="0" w:color="000000"/>
        <w:bottom w:val="single" w:sz="4" w:space="0" w:color="000000"/>
      </w:pBdr>
      <w:shd w:val="clear" w:color="000000" w:fill="99CCFF"/>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151">
    <w:name w:val="xl151"/>
    <w:basedOn w:val="Normal"/>
    <w:qFormat/>
    <w:rsid w:val="001E3BD6"/>
    <w:pPr>
      <w:pBdr>
        <w:bottom w:val="single" w:sz="4" w:space="0" w:color="000000"/>
        <w:right w:val="single" w:sz="4" w:space="0" w:color="000000"/>
      </w:pBdr>
      <w:shd w:val="clear" w:color="000000" w:fill="99CCFF"/>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152">
    <w:name w:val="xl152"/>
    <w:basedOn w:val="Normal"/>
    <w:qFormat/>
    <w:rsid w:val="001E3BD6"/>
    <w:pPr>
      <w:pBdr>
        <w:top w:val="single" w:sz="4" w:space="0" w:color="000000"/>
        <w:left w:val="single" w:sz="4" w:space="0" w:color="000000"/>
      </w:pBdr>
      <w:shd w:val="clear" w:color="000000" w:fill="99CCFF"/>
      <w:spacing w:beforeAutospacing="1" w:afterAutospacing="1" w:line="240" w:lineRule="auto"/>
    </w:pPr>
    <w:rPr>
      <w:rFonts w:ascii="Bell MT" w:eastAsia="Times New Roman" w:hAnsi="Bell MT" w:cs="Times New Roman"/>
      <w:b/>
      <w:bCs/>
      <w:i/>
      <w:iCs/>
      <w:color w:val="0000FF"/>
      <w:sz w:val="24"/>
      <w:szCs w:val="24"/>
      <w:lang w:eastAsia="hr-HR"/>
    </w:rPr>
  </w:style>
  <w:style w:type="paragraph" w:customStyle="1" w:styleId="xl153">
    <w:name w:val="xl153"/>
    <w:basedOn w:val="Normal"/>
    <w:qFormat/>
    <w:rsid w:val="001E3BD6"/>
    <w:pPr>
      <w:pBdr>
        <w:top w:val="single" w:sz="4" w:space="0" w:color="000000"/>
        <w:right w:val="single" w:sz="4" w:space="0" w:color="000000"/>
      </w:pBdr>
      <w:shd w:val="clear" w:color="000000" w:fill="99CCFF"/>
      <w:spacing w:beforeAutospacing="1" w:afterAutospacing="1" w:line="240" w:lineRule="auto"/>
    </w:pPr>
    <w:rPr>
      <w:rFonts w:ascii="Bell MT" w:eastAsia="Times New Roman" w:hAnsi="Bell MT" w:cs="Times New Roman"/>
      <w:b/>
      <w:bCs/>
      <w:i/>
      <w:iCs/>
      <w:color w:val="0000FF"/>
      <w:sz w:val="24"/>
      <w:szCs w:val="24"/>
      <w:lang w:eastAsia="hr-HR"/>
    </w:rPr>
  </w:style>
  <w:style w:type="paragraph" w:customStyle="1" w:styleId="xl154">
    <w:name w:val="xl154"/>
    <w:basedOn w:val="Normal"/>
    <w:qFormat/>
    <w:rsid w:val="001E3BD6"/>
    <w:pPr>
      <w:pBdr>
        <w:top w:val="single" w:sz="4" w:space="0" w:color="000000"/>
        <w:left w:val="single" w:sz="4" w:space="0" w:color="000000"/>
        <w:right w:val="single" w:sz="4" w:space="0" w:color="000000"/>
      </w:pBdr>
      <w:shd w:val="clear" w:color="000000" w:fill="99CCFF"/>
      <w:spacing w:beforeAutospacing="1" w:afterAutospacing="1" w:line="240" w:lineRule="auto"/>
    </w:pPr>
    <w:rPr>
      <w:rFonts w:ascii="Bell MT" w:eastAsia="Times New Roman" w:hAnsi="Bell MT" w:cs="Times New Roman"/>
      <w:b/>
      <w:bCs/>
      <w:i/>
      <w:iCs/>
      <w:color w:val="0000FF"/>
      <w:sz w:val="24"/>
      <w:szCs w:val="24"/>
      <w:lang w:eastAsia="hr-HR"/>
    </w:rPr>
  </w:style>
  <w:style w:type="paragraph" w:customStyle="1" w:styleId="xl155">
    <w:name w:val="xl155"/>
    <w:basedOn w:val="Normal"/>
    <w:qFormat/>
    <w:rsid w:val="001E3BD6"/>
    <w:pPr>
      <w:pBdr>
        <w:left w:val="single" w:sz="4" w:space="0" w:color="000000"/>
        <w:bottom w:val="single" w:sz="4" w:space="0" w:color="000000"/>
        <w:right w:val="single" w:sz="4" w:space="0" w:color="000000"/>
      </w:pBdr>
      <w:shd w:val="clear" w:color="000000" w:fill="99CCFF"/>
      <w:spacing w:beforeAutospacing="1" w:afterAutospacing="1" w:line="240" w:lineRule="auto"/>
    </w:pPr>
    <w:rPr>
      <w:rFonts w:ascii="Bell MT" w:eastAsia="Times New Roman" w:hAnsi="Bell MT" w:cs="Times New Roman"/>
      <w:i/>
      <w:iCs/>
      <w:color w:val="0000FF"/>
      <w:sz w:val="24"/>
      <w:szCs w:val="24"/>
      <w:lang w:eastAsia="hr-HR"/>
    </w:rPr>
  </w:style>
  <w:style w:type="paragraph" w:customStyle="1" w:styleId="xl156">
    <w:name w:val="xl156"/>
    <w:basedOn w:val="Normal"/>
    <w:qFormat/>
    <w:rsid w:val="001E3BD6"/>
    <w:pPr>
      <w:pBdr>
        <w:top w:val="single" w:sz="4" w:space="0" w:color="000000"/>
        <w:lef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57">
    <w:name w:val="xl157"/>
    <w:basedOn w:val="Normal"/>
    <w:qFormat/>
    <w:rsid w:val="001E3BD6"/>
    <w:pPr>
      <w:pBdr>
        <w:top w:val="single" w:sz="4" w:space="0" w:color="000000"/>
        <w:righ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58">
    <w:name w:val="xl158"/>
    <w:basedOn w:val="Normal"/>
    <w:qFormat/>
    <w:rsid w:val="001E3BD6"/>
    <w:pPr>
      <w:pBdr>
        <w:lef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59">
    <w:name w:val="xl159"/>
    <w:basedOn w:val="Normal"/>
    <w:qFormat/>
    <w:rsid w:val="001E3BD6"/>
    <w:pPr>
      <w:pBdr>
        <w:righ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60">
    <w:name w:val="xl160"/>
    <w:basedOn w:val="Normal"/>
    <w:qFormat/>
    <w:rsid w:val="001E3BD6"/>
    <w:pPr>
      <w:pBdr>
        <w:left w:val="single" w:sz="4" w:space="0" w:color="000000"/>
        <w:bottom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61">
    <w:name w:val="xl161"/>
    <w:basedOn w:val="Normal"/>
    <w:qFormat/>
    <w:rsid w:val="001E3BD6"/>
    <w:pPr>
      <w:pBdr>
        <w:bottom w:val="single" w:sz="4" w:space="0" w:color="000000"/>
        <w:righ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62">
    <w:name w:val="xl162"/>
    <w:basedOn w:val="Normal"/>
    <w:qFormat/>
    <w:rsid w:val="001E3BD6"/>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63">
    <w:name w:val="xl163"/>
    <w:basedOn w:val="Normal"/>
    <w:qFormat/>
    <w:rsid w:val="001E3BD6"/>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line="240" w:lineRule="auto"/>
      <w:textAlignment w:val="center"/>
    </w:pPr>
    <w:rPr>
      <w:rFonts w:ascii="Bell MT" w:eastAsia="Times New Roman" w:hAnsi="Bell MT" w:cs="Times New Roman"/>
      <w:i/>
      <w:iCs/>
      <w:color w:val="0000FF"/>
      <w:sz w:val="14"/>
      <w:szCs w:val="14"/>
      <w:lang w:eastAsia="hr-HR"/>
    </w:rPr>
  </w:style>
  <w:style w:type="paragraph" w:customStyle="1" w:styleId="xl164">
    <w:name w:val="xl164"/>
    <w:basedOn w:val="Normal"/>
    <w:qFormat/>
    <w:rsid w:val="001E3BD6"/>
    <w:pPr>
      <w:pBdr>
        <w:top w:val="single" w:sz="4" w:space="0" w:color="000000"/>
        <w:left w:val="single" w:sz="4" w:space="0" w:color="000000"/>
        <w:bottom w:val="single" w:sz="4" w:space="0" w:color="000000"/>
      </w:pBdr>
      <w:shd w:val="clear" w:color="000000" w:fill="99CCFF"/>
      <w:spacing w:beforeAutospacing="1" w:afterAutospacing="1" w:line="240" w:lineRule="auto"/>
      <w:jc w:val="center"/>
      <w:textAlignment w:val="center"/>
    </w:pPr>
    <w:rPr>
      <w:rFonts w:ascii="Bell MT" w:eastAsia="Times New Roman" w:hAnsi="Bell MT" w:cs="Times New Roman"/>
      <w:i/>
      <w:iCs/>
      <w:color w:val="0000FF"/>
      <w:sz w:val="16"/>
      <w:szCs w:val="16"/>
      <w:lang w:eastAsia="hr-HR"/>
    </w:rPr>
  </w:style>
  <w:style w:type="paragraph" w:customStyle="1" w:styleId="xl165">
    <w:name w:val="xl165"/>
    <w:basedOn w:val="Normal"/>
    <w:qFormat/>
    <w:rsid w:val="001E3BD6"/>
    <w:pPr>
      <w:pBdr>
        <w:top w:val="single" w:sz="4" w:space="0" w:color="000000"/>
        <w:bottom w:val="single" w:sz="4" w:space="0" w:color="000000"/>
      </w:pBdr>
      <w:shd w:val="clear" w:color="000000" w:fill="99CCFF"/>
      <w:spacing w:beforeAutospacing="1" w:afterAutospacing="1" w:line="240" w:lineRule="auto"/>
      <w:jc w:val="center"/>
      <w:textAlignment w:val="center"/>
    </w:pPr>
    <w:rPr>
      <w:rFonts w:ascii="Bell MT" w:eastAsia="Times New Roman" w:hAnsi="Bell MT" w:cs="Times New Roman"/>
      <w:i/>
      <w:iCs/>
      <w:color w:val="0000FF"/>
      <w:sz w:val="16"/>
      <w:szCs w:val="16"/>
      <w:lang w:eastAsia="hr-HR"/>
    </w:rPr>
  </w:style>
  <w:style w:type="paragraph" w:customStyle="1" w:styleId="xl166">
    <w:name w:val="xl166"/>
    <w:basedOn w:val="Normal"/>
    <w:qFormat/>
    <w:rsid w:val="001E3BD6"/>
    <w:pPr>
      <w:pBdr>
        <w:top w:val="single" w:sz="4" w:space="0" w:color="000000"/>
        <w:bottom w:val="single" w:sz="4" w:space="0" w:color="000000"/>
        <w:right w:val="single" w:sz="4" w:space="0" w:color="000000"/>
      </w:pBdr>
      <w:shd w:val="clear" w:color="000000" w:fill="99CCFF"/>
      <w:spacing w:beforeAutospacing="1" w:afterAutospacing="1" w:line="240" w:lineRule="auto"/>
      <w:jc w:val="center"/>
      <w:textAlignment w:val="center"/>
    </w:pPr>
    <w:rPr>
      <w:rFonts w:ascii="Bell MT" w:eastAsia="Times New Roman" w:hAnsi="Bell MT" w:cs="Times New Roman"/>
      <w:i/>
      <w:iCs/>
      <w:color w:val="0000FF"/>
      <w:sz w:val="16"/>
      <w:szCs w:val="16"/>
      <w:lang w:eastAsia="hr-HR"/>
    </w:rPr>
  </w:style>
  <w:style w:type="paragraph" w:customStyle="1" w:styleId="xl167">
    <w:name w:val="xl167"/>
    <w:basedOn w:val="Normal"/>
    <w:qFormat/>
    <w:rsid w:val="001E3BD6"/>
    <w:pPr>
      <w:pBdr>
        <w:top w:val="single" w:sz="4" w:space="0" w:color="000000"/>
        <w:lef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68">
    <w:name w:val="xl168"/>
    <w:basedOn w:val="Normal"/>
    <w:qFormat/>
    <w:rsid w:val="001E3BD6"/>
    <w:pPr>
      <w:pBdr>
        <w:top w:val="single" w:sz="4" w:space="0" w:color="000000"/>
        <w:righ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69">
    <w:name w:val="xl169"/>
    <w:basedOn w:val="Normal"/>
    <w:qFormat/>
    <w:rsid w:val="001E3BD6"/>
    <w:pPr>
      <w:pBdr>
        <w:lef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70">
    <w:name w:val="xl170"/>
    <w:basedOn w:val="Normal"/>
    <w:qFormat/>
    <w:rsid w:val="001E3BD6"/>
    <w:pPr>
      <w:pBdr>
        <w:righ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71">
    <w:name w:val="xl171"/>
    <w:basedOn w:val="Normal"/>
    <w:qFormat/>
    <w:rsid w:val="001E3BD6"/>
    <w:pPr>
      <w:pBdr>
        <w:left w:val="single" w:sz="4" w:space="0" w:color="000000"/>
        <w:bottom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72">
    <w:name w:val="xl172"/>
    <w:basedOn w:val="Normal"/>
    <w:qFormat/>
    <w:rsid w:val="001E3BD6"/>
    <w:pPr>
      <w:pBdr>
        <w:bottom w:val="single" w:sz="4" w:space="0" w:color="000000"/>
        <w:righ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73">
    <w:name w:val="xl173"/>
    <w:basedOn w:val="Normal"/>
    <w:qFormat/>
    <w:rsid w:val="001E3BD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74">
    <w:name w:val="xl174"/>
    <w:basedOn w:val="Normal"/>
    <w:qFormat/>
    <w:rsid w:val="001E3BD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Bell MT" w:eastAsia="Times New Roman" w:hAnsi="Bell MT" w:cs="Times New Roman"/>
      <w:i/>
      <w:iCs/>
      <w:color w:val="3366FF"/>
      <w:sz w:val="14"/>
      <w:szCs w:val="14"/>
      <w:lang w:eastAsia="hr-HR"/>
    </w:rPr>
  </w:style>
  <w:style w:type="paragraph" w:customStyle="1" w:styleId="xl175">
    <w:name w:val="xl175"/>
    <w:basedOn w:val="Normal"/>
    <w:qFormat/>
    <w:rsid w:val="001E3BD6"/>
    <w:pPr>
      <w:pBdr>
        <w:top w:val="single" w:sz="4" w:space="0" w:color="000000"/>
        <w:left w:val="single" w:sz="4" w:space="0" w:color="000000"/>
        <w:bottom w:val="single" w:sz="4" w:space="0" w:color="000000"/>
      </w:pBdr>
      <w:shd w:val="clear" w:color="000000" w:fill="FFFF00"/>
      <w:spacing w:beforeAutospacing="1" w:afterAutospacing="1" w:line="240" w:lineRule="auto"/>
      <w:jc w:val="center"/>
      <w:textAlignment w:val="center"/>
    </w:pPr>
    <w:rPr>
      <w:rFonts w:ascii="Bell MT" w:eastAsia="Times New Roman" w:hAnsi="Bell MT" w:cs="Times New Roman"/>
      <w:i/>
      <w:iCs/>
      <w:color w:val="FF0000"/>
      <w:sz w:val="16"/>
      <w:szCs w:val="16"/>
      <w:lang w:eastAsia="hr-HR"/>
    </w:rPr>
  </w:style>
  <w:style w:type="paragraph" w:customStyle="1" w:styleId="xl176">
    <w:name w:val="xl176"/>
    <w:basedOn w:val="Normal"/>
    <w:qFormat/>
    <w:rsid w:val="001E3BD6"/>
    <w:pPr>
      <w:pBdr>
        <w:top w:val="single" w:sz="4" w:space="0" w:color="000000"/>
        <w:bottom w:val="single" w:sz="4" w:space="0" w:color="000000"/>
      </w:pBdr>
      <w:shd w:val="clear" w:color="000000" w:fill="FFFF00"/>
      <w:spacing w:beforeAutospacing="1" w:afterAutospacing="1" w:line="240" w:lineRule="auto"/>
      <w:jc w:val="center"/>
      <w:textAlignment w:val="center"/>
    </w:pPr>
    <w:rPr>
      <w:rFonts w:ascii="Bell MT" w:eastAsia="Times New Roman" w:hAnsi="Bell MT" w:cs="Times New Roman"/>
      <w:i/>
      <w:iCs/>
      <w:color w:val="FF0000"/>
      <w:sz w:val="16"/>
      <w:szCs w:val="16"/>
      <w:lang w:eastAsia="hr-HR"/>
    </w:rPr>
  </w:style>
  <w:style w:type="paragraph" w:customStyle="1" w:styleId="xl177">
    <w:name w:val="xl177"/>
    <w:basedOn w:val="Normal"/>
    <w:qFormat/>
    <w:rsid w:val="001E3BD6"/>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Bell MT" w:eastAsia="Times New Roman" w:hAnsi="Bell MT" w:cs="Times New Roman"/>
      <w:i/>
      <w:iCs/>
      <w:color w:val="FF0000"/>
      <w:sz w:val="16"/>
      <w:szCs w:val="16"/>
      <w:lang w:eastAsia="hr-HR"/>
    </w:rPr>
  </w:style>
  <w:style w:type="paragraph" w:customStyle="1" w:styleId="xl178">
    <w:name w:val="xl178"/>
    <w:basedOn w:val="Normal"/>
    <w:qFormat/>
    <w:rsid w:val="001E3BD6"/>
    <w:pPr>
      <w:pBdr>
        <w:top w:val="single" w:sz="4" w:space="0" w:color="000000"/>
        <w:left w:val="single" w:sz="4" w:space="0" w:color="000000"/>
        <w:right w:val="single" w:sz="4" w:space="0" w:color="000000"/>
      </w:pBdr>
      <w:shd w:val="clear" w:color="000000" w:fill="FF9900"/>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179">
    <w:name w:val="xl179"/>
    <w:basedOn w:val="Normal"/>
    <w:qFormat/>
    <w:rsid w:val="001E3BD6"/>
    <w:pPr>
      <w:pBdr>
        <w:top w:val="single" w:sz="4" w:space="0" w:color="000000"/>
        <w:left w:val="single" w:sz="4" w:space="0" w:color="000000"/>
        <w:right w:val="single" w:sz="4" w:space="0" w:color="000000"/>
      </w:pBdr>
      <w:shd w:val="clear" w:color="000000" w:fill="CC99FF"/>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180">
    <w:name w:val="xl180"/>
    <w:basedOn w:val="Normal"/>
    <w:qFormat/>
    <w:rsid w:val="001E3BD6"/>
    <w:pPr>
      <w:pBdr>
        <w:top w:val="single" w:sz="4" w:space="0" w:color="000000"/>
        <w:left w:val="single" w:sz="4" w:space="0" w:color="000000"/>
        <w:right w:val="single" w:sz="4" w:space="0" w:color="000000"/>
      </w:pBdr>
      <w:shd w:val="clear" w:color="000000" w:fill="FF00FF"/>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181">
    <w:name w:val="xl181"/>
    <w:basedOn w:val="Normal"/>
    <w:qFormat/>
    <w:rsid w:val="001E3BD6"/>
    <w:pPr>
      <w:pBdr>
        <w:top w:val="single" w:sz="4" w:space="0" w:color="000000"/>
        <w:left w:val="single" w:sz="4" w:space="0" w:color="000000"/>
        <w:right w:val="single" w:sz="4" w:space="0" w:color="000000"/>
      </w:pBdr>
      <w:shd w:val="clear" w:color="000000" w:fill="00FF00"/>
      <w:spacing w:beforeAutospacing="1" w:afterAutospacing="1" w:line="240" w:lineRule="auto"/>
    </w:pPr>
    <w:rPr>
      <w:rFonts w:ascii="Bell MT" w:eastAsia="Times New Roman" w:hAnsi="Bell MT" w:cs="Times New Roman"/>
      <w:b/>
      <w:bCs/>
      <w:i/>
      <w:iCs/>
      <w:color w:val="3366FF"/>
      <w:sz w:val="16"/>
      <w:szCs w:val="16"/>
      <w:lang w:eastAsia="hr-HR"/>
    </w:rPr>
  </w:style>
  <w:style w:type="paragraph" w:customStyle="1" w:styleId="xl182">
    <w:name w:val="xl182"/>
    <w:basedOn w:val="Normal"/>
    <w:qFormat/>
    <w:rsid w:val="001E3BD6"/>
    <w:pPr>
      <w:pBdr>
        <w:top w:val="single" w:sz="4" w:space="0" w:color="000000"/>
        <w:left w:val="single" w:sz="4" w:space="0" w:color="000000"/>
      </w:pBdr>
      <w:shd w:val="clear" w:color="000000" w:fill="00FF00"/>
      <w:spacing w:beforeAutospacing="1" w:afterAutospacing="1" w:line="240" w:lineRule="auto"/>
    </w:pPr>
    <w:rPr>
      <w:rFonts w:ascii="Bell MT" w:eastAsia="Times New Roman" w:hAnsi="Bell MT" w:cs="Times New Roman"/>
      <w:b/>
      <w:bCs/>
      <w:i/>
      <w:iCs/>
      <w:color w:val="3366FF"/>
      <w:sz w:val="16"/>
      <w:szCs w:val="16"/>
      <w:lang w:eastAsia="hr-HR"/>
    </w:rPr>
  </w:style>
  <w:style w:type="paragraph" w:styleId="Tijeloteksta2">
    <w:name w:val="Body Text 2"/>
    <w:basedOn w:val="Normal"/>
    <w:link w:val="Tijeloteksta2Char"/>
    <w:uiPriority w:val="99"/>
    <w:qFormat/>
    <w:rsid w:val="001E3BD6"/>
    <w:pPr>
      <w:spacing w:after="120" w:line="480" w:lineRule="auto"/>
    </w:pPr>
    <w:rPr>
      <w:rFonts w:ascii="Times New Roman" w:eastAsia="Times New Roman" w:hAnsi="Times New Roman" w:cs="Times New Roman"/>
      <w:sz w:val="24"/>
      <w:szCs w:val="24"/>
      <w:lang w:eastAsia="hr-HR"/>
    </w:rPr>
  </w:style>
  <w:style w:type="paragraph" w:styleId="Tekstmakronaredbe">
    <w:name w:val="macro"/>
    <w:basedOn w:val="Normal"/>
    <w:link w:val="TekstmakronaredbeChar"/>
    <w:uiPriority w:val="99"/>
    <w:qFormat/>
    <w:rsid w:val="001E3BD6"/>
    <w:pPr>
      <w:spacing w:beforeAutospacing="1"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qFormat/>
    <w:rsid w:val="001E3BD6"/>
    <w:pPr>
      <w:spacing w:after="0" w:line="240" w:lineRule="auto"/>
    </w:pPr>
    <w:rPr>
      <w:rFonts w:ascii="Courier New" w:eastAsia="Times New Roman" w:hAnsi="Courier New" w:cs="Courier New"/>
      <w:sz w:val="20"/>
      <w:szCs w:val="20"/>
      <w:lang w:eastAsia="hr-HR"/>
    </w:rPr>
  </w:style>
  <w:style w:type="paragraph" w:customStyle="1" w:styleId="obicni">
    <w:name w:val="obicni"/>
    <w:basedOn w:val="Normal"/>
    <w:qFormat/>
    <w:rsid w:val="001E3BD6"/>
    <w:pPr>
      <w:spacing w:beforeAutospacing="1" w:afterAutospacing="1" w:line="270" w:lineRule="atLeast"/>
      <w:jc w:val="both"/>
    </w:pPr>
    <w:rPr>
      <w:rFonts w:ascii="Verdana" w:eastAsia="Times New Roman" w:hAnsi="Verdana" w:cs="Times New Roman"/>
      <w:color w:val="333366"/>
      <w:sz w:val="17"/>
      <w:szCs w:val="17"/>
      <w:lang w:eastAsia="hr-HR"/>
    </w:rPr>
  </w:style>
  <w:style w:type="paragraph" w:customStyle="1" w:styleId="naslov20">
    <w:name w:val="naslov2"/>
    <w:basedOn w:val="Normal"/>
    <w:qFormat/>
    <w:rsid w:val="001E3BD6"/>
    <w:pPr>
      <w:shd w:val="clear" w:color="auto" w:fill="FF0000"/>
      <w:spacing w:beforeAutospacing="1" w:afterAutospacing="1" w:line="240" w:lineRule="auto"/>
    </w:pPr>
    <w:rPr>
      <w:rFonts w:eastAsia="Times New Roman" w:cs="Arial"/>
      <w:b/>
      <w:bCs/>
      <w:color w:val="FFFFFF"/>
      <w:sz w:val="23"/>
      <w:szCs w:val="23"/>
      <w:lang w:eastAsia="hr-HR"/>
    </w:rPr>
  </w:style>
  <w:style w:type="paragraph" w:customStyle="1" w:styleId="podnaslov0">
    <w:name w:val="podnaslov"/>
    <w:basedOn w:val="Normal"/>
    <w:qFormat/>
    <w:rsid w:val="001E3BD6"/>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ekst1">
    <w:name w:val="tekst1"/>
    <w:basedOn w:val="Normal"/>
    <w:qFormat/>
    <w:rsid w:val="001E3BD6"/>
    <w:pPr>
      <w:spacing w:beforeAutospacing="1" w:afterAutospacing="1" w:line="240" w:lineRule="auto"/>
    </w:pPr>
    <w:rPr>
      <w:rFonts w:ascii="Times New Roman" w:eastAsia="Times New Roman" w:hAnsi="Times New Roman" w:cs="Times New Roman"/>
      <w:sz w:val="24"/>
      <w:szCs w:val="24"/>
      <w:lang w:eastAsia="hr-HR"/>
    </w:rPr>
  </w:style>
  <w:style w:type="paragraph" w:styleId="z-vrhobrasca">
    <w:name w:val="HTML Top of Form"/>
    <w:basedOn w:val="Normal"/>
    <w:next w:val="Normal"/>
    <w:link w:val="z-vrhobrascaChar"/>
    <w:qFormat/>
    <w:rsid w:val="001E3BD6"/>
    <w:pPr>
      <w:pBdr>
        <w:bottom w:val="single" w:sz="6" w:space="1" w:color="000000"/>
      </w:pBdr>
      <w:spacing w:after="0" w:line="240" w:lineRule="auto"/>
      <w:jc w:val="center"/>
    </w:pPr>
    <w:rPr>
      <w:rFonts w:eastAsia="Times New Roman" w:cs="Arial"/>
      <w:vanish/>
      <w:sz w:val="16"/>
      <w:szCs w:val="16"/>
      <w:lang w:eastAsia="hr-HR"/>
    </w:rPr>
  </w:style>
  <w:style w:type="paragraph" w:styleId="z-dnoobrasca">
    <w:name w:val="HTML Bottom of Form"/>
    <w:basedOn w:val="Normal"/>
    <w:next w:val="Normal"/>
    <w:link w:val="z-dnoobrascaChar"/>
    <w:qFormat/>
    <w:rsid w:val="001E3BD6"/>
    <w:pPr>
      <w:pBdr>
        <w:top w:val="single" w:sz="6" w:space="1" w:color="000000"/>
      </w:pBdr>
      <w:spacing w:after="0" w:line="240" w:lineRule="auto"/>
      <w:jc w:val="center"/>
    </w:pPr>
    <w:rPr>
      <w:rFonts w:eastAsia="Times New Roman" w:cs="Arial"/>
      <w:vanish/>
      <w:sz w:val="16"/>
      <w:szCs w:val="16"/>
      <w:lang w:eastAsia="hr-HR"/>
    </w:rPr>
  </w:style>
  <w:style w:type="paragraph" w:customStyle="1" w:styleId="style3">
    <w:name w:val="style3"/>
    <w:basedOn w:val="Normal"/>
    <w:qFormat/>
    <w:rsid w:val="001E3BD6"/>
    <w:pPr>
      <w:spacing w:beforeAutospacing="1" w:afterAutospacing="1" w:line="240" w:lineRule="auto"/>
    </w:pPr>
    <w:rPr>
      <w:rFonts w:ascii="Times New Roman" w:eastAsia="Times New Roman" w:hAnsi="Times New Roman" w:cs="Times New Roman"/>
      <w:sz w:val="18"/>
      <w:szCs w:val="18"/>
      <w:lang w:eastAsia="hr-HR"/>
    </w:rPr>
  </w:style>
  <w:style w:type="paragraph" w:customStyle="1" w:styleId="CalendarText">
    <w:name w:val="CalendarText"/>
    <w:basedOn w:val="Normal"/>
    <w:qFormat/>
    <w:rsid w:val="001E3BD6"/>
    <w:pPr>
      <w:spacing w:after="0" w:line="240" w:lineRule="auto"/>
    </w:pPr>
    <w:rPr>
      <w:rFonts w:eastAsia="Times New Roman" w:cs="Arial"/>
      <w:color w:val="000000"/>
      <w:sz w:val="20"/>
      <w:szCs w:val="24"/>
      <w:lang w:val="en-US"/>
    </w:rPr>
  </w:style>
  <w:style w:type="paragraph" w:customStyle="1" w:styleId="Stil3">
    <w:name w:val="Stil3"/>
    <w:basedOn w:val="Normal"/>
    <w:next w:val="Naslov10"/>
    <w:link w:val="Stil3Char"/>
    <w:qFormat/>
    <w:rsid w:val="00E76867"/>
    <w:pPr>
      <w:spacing w:after="0"/>
      <w:jc w:val="center"/>
    </w:pPr>
    <w:rPr>
      <w:rFonts w:asciiTheme="majorHAnsi" w:hAnsiTheme="majorHAnsi"/>
      <w:b/>
      <w:color w:val="943634" w:themeColor="accent2" w:themeShade="BF"/>
      <w:sz w:val="36"/>
      <w:szCs w:val="40"/>
    </w:rPr>
  </w:style>
  <w:style w:type="paragraph" w:customStyle="1" w:styleId="Stil4">
    <w:name w:val="Stil4"/>
    <w:basedOn w:val="Normal"/>
    <w:next w:val="podnaslov0"/>
    <w:link w:val="Stil4Char"/>
    <w:qFormat/>
    <w:rsid w:val="0003363F"/>
    <w:pPr>
      <w:jc w:val="center"/>
    </w:pPr>
    <w:rPr>
      <w:rFonts w:asciiTheme="majorHAnsi" w:hAnsiTheme="majorHAnsi"/>
      <w:b/>
      <w:color w:val="365F91" w:themeColor="accent1" w:themeShade="BF"/>
      <w:sz w:val="32"/>
      <w:szCs w:val="32"/>
    </w:rPr>
  </w:style>
  <w:style w:type="paragraph" w:styleId="Sadraj2">
    <w:name w:val="toc 2"/>
    <w:basedOn w:val="Normal"/>
    <w:next w:val="Normal"/>
    <w:autoRedefine/>
    <w:uiPriority w:val="39"/>
    <w:unhideWhenUsed/>
    <w:rsid w:val="00B7051B"/>
    <w:pPr>
      <w:tabs>
        <w:tab w:val="right" w:leader="dot" w:pos="9060"/>
      </w:tabs>
      <w:spacing w:after="100"/>
      <w:ind w:left="220"/>
    </w:pPr>
  </w:style>
  <w:style w:type="paragraph" w:styleId="Sadraj1">
    <w:name w:val="toc 1"/>
    <w:basedOn w:val="Normal"/>
    <w:next w:val="Normal"/>
    <w:autoRedefine/>
    <w:uiPriority w:val="39"/>
    <w:unhideWhenUsed/>
    <w:rsid w:val="003B68C6"/>
    <w:pPr>
      <w:spacing w:after="100"/>
    </w:pPr>
  </w:style>
  <w:style w:type="paragraph" w:styleId="Sadraj3">
    <w:name w:val="toc 3"/>
    <w:basedOn w:val="Normal"/>
    <w:next w:val="Normal"/>
    <w:autoRedefine/>
    <w:uiPriority w:val="39"/>
    <w:unhideWhenUsed/>
    <w:rsid w:val="003B68C6"/>
    <w:pPr>
      <w:spacing w:after="100"/>
      <w:ind w:left="440"/>
    </w:pPr>
  </w:style>
  <w:style w:type="paragraph" w:styleId="Sadraj4">
    <w:name w:val="toc 4"/>
    <w:basedOn w:val="Normal"/>
    <w:next w:val="Normal"/>
    <w:autoRedefine/>
    <w:uiPriority w:val="39"/>
    <w:unhideWhenUsed/>
    <w:rsid w:val="00E76867"/>
    <w:pPr>
      <w:spacing w:after="100"/>
      <w:ind w:left="660"/>
    </w:pPr>
    <w:rPr>
      <w:rFonts w:eastAsiaTheme="minorEastAsia"/>
      <w:lang w:eastAsia="hr-HR"/>
    </w:rPr>
  </w:style>
  <w:style w:type="paragraph" w:styleId="Sadraj5">
    <w:name w:val="toc 5"/>
    <w:basedOn w:val="Normal"/>
    <w:next w:val="Normal"/>
    <w:autoRedefine/>
    <w:uiPriority w:val="39"/>
    <w:unhideWhenUsed/>
    <w:rsid w:val="00E76867"/>
    <w:pPr>
      <w:spacing w:after="100"/>
      <w:ind w:left="880"/>
    </w:pPr>
    <w:rPr>
      <w:rFonts w:eastAsiaTheme="minorEastAsia"/>
      <w:lang w:eastAsia="hr-HR"/>
    </w:rPr>
  </w:style>
  <w:style w:type="paragraph" w:styleId="Sadraj6">
    <w:name w:val="toc 6"/>
    <w:basedOn w:val="Normal"/>
    <w:next w:val="Normal"/>
    <w:autoRedefine/>
    <w:uiPriority w:val="39"/>
    <w:unhideWhenUsed/>
    <w:rsid w:val="00E76867"/>
    <w:pPr>
      <w:spacing w:after="100"/>
      <w:ind w:left="1100"/>
    </w:pPr>
    <w:rPr>
      <w:rFonts w:eastAsiaTheme="minorEastAsia"/>
      <w:lang w:eastAsia="hr-HR"/>
    </w:rPr>
  </w:style>
  <w:style w:type="paragraph" w:styleId="Sadraj7">
    <w:name w:val="toc 7"/>
    <w:basedOn w:val="Normal"/>
    <w:next w:val="Normal"/>
    <w:autoRedefine/>
    <w:uiPriority w:val="39"/>
    <w:unhideWhenUsed/>
    <w:rsid w:val="00E76867"/>
    <w:pPr>
      <w:spacing w:after="100"/>
      <w:ind w:left="1320"/>
    </w:pPr>
    <w:rPr>
      <w:rFonts w:eastAsiaTheme="minorEastAsia"/>
      <w:lang w:eastAsia="hr-HR"/>
    </w:rPr>
  </w:style>
  <w:style w:type="paragraph" w:styleId="Sadraj8">
    <w:name w:val="toc 8"/>
    <w:basedOn w:val="Normal"/>
    <w:next w:val="Normal"/>
    <w:autoRedefine/>
    <w:uiPriority w:val="39"/>
    <w:unhideWhenUsed/>
    <w:rsid w:val="00E76867"/>
    <w:pPr>
      <w:spacing w:after="100"/>
      <w:ind w:left="1540"/>
    </w:pPr>
    <w:rPr>
      <w:rFonts w:eastAsiaTheme="minorEastAsia"/>
      <w:lang w:eastAsia="hr-HR"/>
    </w:rPr>
  </w:style>
  <w:style w:type="paragraph" w:styleId="Sadraj9">
    <w:name w:val="toc 9"/>
    <w:basedOn w:val="Normal"/>
    <w:next w:val="Normal"/>
    <w:autoRedefine/>
    <w:uiPriority w:val="39"/>
    <w:unhideWhenUsed/>
    <w:rsid w:val="00E76867"/>
    <w:pPr>
      <w:spacing w:after="100"/>
      <w:ind w:left="1760"/>
    </w:pPr>
    <w:rPr>
      <w:rFonts w:eastAsiaTheme="minorEastAsia"/>
      <w:lang w:eastAsia="hr-HR"/>
    </w:rPr>
  </w:style>
  <w:style w:type="paragraph" w:styleId="Tijeloteksta3">
    <w:name w:val="Body Text 3"/>
    <w:basedOn w:val="Normal"/>
    <w:link w:val="Tijeloteksta3Char"/>
    <w:uiPriority w:val="99"/>
    <w:qFormat/>
    <w:rsid w:val="00AD71F4"/>
    <w:pPr>
      <w:spacing w:after="0" w:line="240" w:lineRule="auto"/>
    </w:pPr>
    <w:rPr>
      <w:rFonts w:ascii="Times New Roman" w:eastAsia="Times New Roman" w:hAnsi="Times New Roman" w:cs="Times New Roman"/>
      <w:b/>
      <w:sz w:val="20"/>
      <w:szCs w:val="20"/>
      <w:lang w:eastAsia="hr-HR"/>
    </w:rPr>
  </w:style>
  <w:style w:type="paragraph" w:customStyle="1" w:styleId="t-12-9-fett-s">
    <w:name w:val="t-12-9-fett-s"/>
    <w:basedOn w:val="Normal"/>
    <w:qFormat/>
    <w:rsid w:val="00AD71F4"/>
    <w:pPr>
      <w:spacing w:beforeAutospacing="1" w:afterAutospacing="1" w:line="240" w:lineRule="auto"/>
      <w:jc w:val="center"/>
    </w:pPr>
    <w:rPr>
      <w:rFonts w:ascii="Times New Roman" w:eastAsia="Times New Roman" w:hAnsi="Times New Roman" w:cs="Times New Roman"/>
      <w:b/>
      <w:bCs/>
      <w:sz w:val="28"/>
      <w:szCs w:val="28"/>
      <w:lang w:eastAsia="hr-HR"/>
    </w:rPr>
  </w:style>
  <w:style w:type="paragraph" w:customStyle="1" w:styleId="xl183">
    <w:name w:val="xl183"/>
    <w:basedOn w:val="Normal"/>
    <w:qFormat/>
    <w:rsid w:val="00AD71F4"/>
    <w:pPr>
      <w:pBdr>
        <w:left w:val="single" w:sz="4" w:space="0" w:color="000000"/>
      </w:pBdr>
      <w:shd w:val="clear" w:color="000000" w:fill="DBF5F9"/>
      <w:spacing w:beforeAutospacing="1" w:afterAutospacing="1" w:line="240" w:lineRule="auto"/>
      <w:jc w:val="center"/>
    </w:pPr>
    <w:rPr>
      <w:rFonts w:ascii="Bell MT" w:eastAsia="Times New Roman" w:hAnsi="Bell MT" w:cs="Times New Roman"/>
      <w:i/>
      <w:iCs/>
      <w:sz w:val="16"/>
      <w:szCs w:val="16"/>
      <w:lang w:eastAsia="hr-HR"/>
    </w:rPr>
  </w:style>
  <w:style w:type="paragraph" w:customStyle="1" w:styleId="xl184">
    <w:name w:val="xl184"/>
    <w:basedOn w:val="Normal"/>
    <w:qFormat/>
    <w:rsid w:val="00AD71F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14"/>
      <w:szCs w:val="14"/>
      <w:lang w:eastAsia="hr-HR"/>
    </w:rPr>
  </w:style>
  <w:style w:type="paragraph" w:customStyle="1" w:styleId="xl185">
    <w:name w:val="xl185"/>
    <w:basedOn w:val="Normal"/>
    <w:qFormat/>
    <w:rsid w:val="00AD71F4"/>
    <w:pPr>
      <w:pBdr>
        <w:left w:val="single" w:sz="4" w:space="0" w:color="000000"/>
        <w:bottom w:val="single" w:sz="4" w:space="0" w:color="000000"/>
        <w:right w:val="single" w:sz="4" w:space="0" w:color="000000"/>
      </w:pBdr>
      <w:shd w:val="clear" w:color="000000" w:fill="DBF5F9"/>
      <w:spacing w:beforeAutospacing="1" w:afterAutospacing="1" w:line="240" w:lineRule="auto"/>
      <w:jc w:val="center"/>
    </w:pPr>
    <w:rPr>
      <w:rFonts w:ascii="Bell MT" w:eastAsia="Times New Roman" w:hAnsi="Bell MT" w:cs="Times New Roman"/>
      <w:i/>
      <w:iCs/>
      <w:sz w:val="16"/>
      <w:szCs w:val="16"/>
      <w:lang w:eastAsia="hr-HR"/>
    </w:rPr>
  </w:style>
  <w:style w:type="paragraph" w:customStyle="1" w:styleId="xl186">
    <w:name w:val="xl186"/>
    <w:basedOn w:val="Normal"/>
    <w:qFormat/>
    <w:rsid w:val="00AD71F4"/>
    <w:pPr>
      <w:pBdr>
        <w:left w:val="single" w:sz="4" w:space="0" w:color="7030A0"/>
        <w:bottom w:val="single" w:sz="4" w:space="0" w:color="7030A0"/>
        <w:right w:val="single" w:sz="4" w:space="0" w:color="7030A0"/>
      </w:pBdr>
      <w:shd w:val="clear" w:color="000000" w:fill="DBF5F9"/>
      <w:spacing w:beforeAutospacing="1" w:afterAutospacing="1" w:line="240" w:lineRule="auto"/>
      <w:jc w:val="center"/>
    </w:pPr>
    <w:rPr>
      <w:rFonts w:ascii="Bell MT" w:eastAsia="Times New Roman" w:hAnsi="Bell MT" w:cs="Times New Roman"/>
      <w:i/>
      <w:iCs/>
      <w:sz w:val="16"/>
      <w:szCs w:val="16"/>
      <w:lang w:eastAsia="hr-HR"/>
    </w:rPr>
  </w:style>
  <w:style w:type="paragraph" w:customStyle="1" w:styleId="xl187">
    <w:name w:val="xl187"/>
    <w:basedOn w:val="Normal"/>
    <w:qFormat/>
    <w:rsid w:val="00AD71F4"/>
    <w:pPr>
      <w:pBdr>
        <w:top w:val="single" w:sz="4" w:space="0" w:color="7030A0"/>
        <w:left w:val="single" w:sz="4" w:space="0" w:color="7030A0"/>
        <w:bottom w:val="single" w:sz="4" w:space="0" w:color="7030A0"/>
        <w:right w:val="single" w:sz="4" w:space="0" w:color="7030A0"/>
      </w:pBdr>
      <w:shd w:val="clear" w:color="000000" w:fill="B5EDFD"/>
      <w:spacing w:beforeAutospacing="1" w:afterAutospacing="1" w:line="240" w:lineRule="auto"/>
    </w:pPr>
    <w:rPr>
      <w:rFonts w:ascii="Arial Narrow" w:eastAsia="Times New Roman" w:hAnsi="Arial Narrow" w:cs="Times New Roman"/>
      <w:sz w:val="16"/>
      <w:szCs w:val="16"/>
      <w:lang w:eastAsia="hr-HR"/>
    </w:rPr>
  </w:style>
  <w:style w:type="paragraph" w:customStyle="1" w:styleId="xl188">
    <w:name w:val="xl188"/>
    <w:basedOn w:val="Normal"/>
    <w:qFormat/>
    <w:rsid w:val="00AD71F4"/>
    <w:pPr>
      <w:spacing w:beforeAutospacing="1" w:afterAutospacing="1" w:line="240" w:lineRule="auto"/>
    </w:pPr>
    <w:rPr>
      <w:rFonts w:ascii="Calibri" w:eastAsia="Times New Roman" w:hAnsi="Calibri" w:cs="Times New Roman"/>
      <w:sz w:val="12"/>
      <w:szCs w:val="12"/>
      <w:lang w:eastAsia="hr-HR"/>
    </w:rPr>
  </w:style>
  <w:style w:type="paragraph" w:customStyle="1" w:styleId="xl189">
    <w:name w:val="xl189"/>
    <w:basedOn w:val="Normal"/>
    <w:qFormat/>
    <w:rsid w:val="00AD71F4"/>
    <w:pPr>
      <w:pBdr>
        <w:left w:val="single" w:sz="4" w:space="0" w:color="000000"/>
        <w:right w:val="single" w:sz="4" w:space="0" w:color="000000"/>
      </w:pBdr>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190">
    <w:name w:val="xl190"/>
    <w:basedOn w:val="Normal"/>
    <w:qFormat/>
    <w:rsid w:val="00AD71F4"/>
    <w:pPr>
      <w:pBdr>
        <w:top w:val="single" w:sz="4" w:space="0" w:color="000000"/>
        <w:left w:val="single" w:sz="4" w:space="0" w:color="000000"/>
        <w:bottom w:val="single" w:sz="4" w:space="0" w:color="000000"/>
        <w:right w:val="single" w:sz="4" w:space="0" w:color="000000"/>
      </w:pBdr>
      <w:shd w:val="clear" w:color="000000" w:fill="DBF5F9"/>
      <w:spacing w:beforeAutospacing="1" w:afterAutospacing="1" w:line="240" w:lineRule="auto"/>
      <w:jc w:val="center"/>
    </w:pPr>
    <w:rPr>
      <w:rFonts w:ascii="Calibri" w:eastAsia="Times New Roman" w:hAnsi="Calibri" w:cs="Times New Roman"/>
      <w:i/>
      <w:iCs/>
      <w:sz w:val="12"/>
      <w:szCs w:val="12"/>
      <w:lang w:eastAsia="hr-HR"/>
    </w:rPr>
  </w:style>
  <w:style w:type="paragraph" w:customStyle="1" w:styleId="xl191">
    <w:name w:val="xl191"/>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Calibri" w:eastAsia="Times New Roman" w:hAnsi="Calibri" w:cs="Times New Roman"/>
      <w:sz w:val="12"/>
      <w:szCs w:val="12"/>
      <w:lang w:eastAsia="hr-HR"/>
    </w:rPr>
  </w:style>
  <w:style w:type="paragraph" w:customStyle="1" w:styleId="xl192">
    <w:name w:val="xl192"/>
    <w:basedOn w:val="Normal"/>
    <w:qFormat/>
    <w:rsid w:val="00AD71F4"/>
    <w:pPr>
      <w:spacing w:beforeAutospacing="1" w:afterAutospacing="1" w:line="240" w:lineRule="auto"/>
    </w:pPr>
    <w:rPr>
      <w:rFonts w:ascii="Calibri" w:eastAsia="Times New Roman" w:hAnsi="Calibri" w:cs="Times New Roman"/>
      <w:sz w:val="12"/>
      <w:szCs w:val="12"/>
      <w:lang w:eastAsia="hr-HR"/>
    </w:rPr>
  </w:style>
  <w:style w:type="paragraph" w:customStyle="1" w:styleId="xl193">
    <w:name w:val="xl193"/>
    <w:basedOn w:val="Normal"/>
    <w:qFormat/>
    <w:rsid w:val="00AD71F4"/>
    <w:pPr>
      <w:spacing w:beforeAutospacing="1" w:afterAutospacing="1" w:line="240" w:lineRule="auto"/>
    </w:pPr>
    <w:rPr>
      <w:rFonts w:ascii="Calibri" w:eastAsia="Times New Roman" w:hAnsi="Calibri" w:cs="Times New Roman"/>
      <w:b/>
      <w:bCs/>
      <w:color w:val="FF0000"/>
      <w:sz w:val="12"/>
      <w:szCs w:val="12"/>
      <w:lang w:eastAsia="hr-HR"/>
    </w:rPr>
  </w:style>
  <w:style w:type="paragraph" w:customStyle="1" w:styleId="xl194">
    <w:name w:val="xl194"/>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Calibri" w:eastAsia="Times New Roman" w:hAnsi="Calibri" w:cs="Times New Roman"/>
      <w:b/>
      <w:bCs/>
      <w:sz w:val="12"/>
      <w:szCs w:val="12"/>
      <w:lang w:eastAsia="hr-HR"/>
    </w:rPr>
  </w:style>
  <w:style w:type="paragraph" w:customStyle="1" w:styleId="xl195">
    <w:name w:val="xl195"/>
    <w:basedOn w:val="Normal"/>
    <w:qFormat/>
    <w:rsid w:val="00AD71F4"/>
    <w:pPr>
      <w:pBdr>
        <w:top w:val="single" w:sz="4" w:space="0" w:color="7030A0"/>
        <w:left w:val="single" w:sz="4" w:space="0" w:color="7030A0"/>
        <w:bottom w:val="single" w:sz="4" w:space="0" w:color="7030A0"/>
        <w:right w:val="single" w:sz="4" w:space="0" w:color="7030A0"/>
      </w:pBdr>
      <w:shd w:val="clear" w:color="000000" w:fill="92F4FA"/>
      <w:spacing w:beforeAutospacing="1" w:afterAutospacing="1" w:line="240" w:lineRule="auto"/>
    </w:pPr>
    <w:rPr>
      <w:rFonts w:ascii="Calibri" w:eastAsia="Times New Roman" w:hAnsi="Calibri" w:cs="Times New Roman"/>
      <w:b/>
      <w:bCs/>
      <w:sz w:val="12"/>
      <w:szCs w:val="12"/>
      <w:lang w:eastAsia="hr-HR"/>
    </w:rPr>
  </w:style>
  <w:style w:type="paragraph" w:customStyle="1" w:styleId="xl196">
    <w:name w:val="xl196"/>
    <w:basedOn w:val="Normal"/>
    <w:qFormat/>
    <w:rsid w:val="00AD71F4"/>
    <w:pPr>
      <w:spacing w:beforeAutospacing="1" w:afterAutospacing="1" w:line="240" w:lineRule="auto"/>
    </w:pPr>
    <w:rPr>
      <w:rFonts w:ascii="Calibri" w:eastAsia="Times New Roman" w:hAnsi="Calibri" w:cs="Times New Roman"/>
      <w:b/>
      <w:bCs/>
      <w:sz w:val="12"/>
      <w:szCs w:val="12"/>
      <w:lang w:eastAsia="hr-HR"/>
    </w:rPr>
  </w:style>
  <w:style w:type="paragraph" w:customStyle="1" w:styleId="xl197">
    <w:name w:val="xl197"/>
    <w:basedOn w:val="Normal"/>
    <w:qFormat/>
    <w:rsid w:val="00AD71F4"/>
    <w:pPr>
      <w:spacing w:beforeAutospacing="1" w:afterAutospacing="1" w:line="240" w:lineRule="auto"/>
    </w:pPr>
    <w:rPr>
      <w:rFonts w:ascii="Calibri" w:eastAsia="Times New Roman" w:hAnsi="Calibri" w:cs="Times New Roman"/>
      <w:b/>
      <w:bCs/>
      <w:sz w:val="12"/>
      <w:szCs w:val="12"/>
      <w:lang w:eastAsia="hr-HR"/>
    </w:rPr>
  </w:style>
  <w:style w:type="paragraph" w:customStyle="1" w:styleId="xl198">
    <w:name w:val="xl198"/>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Calibri" w:eastAsia="Times New Roman" w:hAnsi="Calibri" w:cs="Times New Roman"/>
      <w:sz w:val="12"/>
      <w:szCs w:val="12"/>
      <w:lang w:eastAsia="hr-HR"/>
    </w:rPr>
  </w:style>
  <w:style w:type="paragraph" w:customStyle="1" w:styleId="xl199">
    <w:name w:val="xl199"/>
    <w:basedOn w:val="Normal"/>
    <w:qFormat/>
    <w:rsid w:val="00AD71F4"/>
    <w:pPr>
      <w:pBdr>
        <w:top w:val="single" w:sz="4" w:space="0" w:color="7030A0"/>
        <w:left w:val="single" w:sz="4" w:space="0" w:color="7030A0"/>
        <w:bottom w:val="single" w:sz="4" w:space="0" w:color="7030A0"/>
        <w:right w:val="single" w:sz="4" w:space="0" w:color="7030A0"/>
      </w:pBdr>
      <w:shd w:val="clear" w:color="000000" w:fill="92F4FA"/>
      <w:spacing w:beforeAutospacing="1" w:afterAutospacing="1" w:line="240" w:lineRule="auto"/>
    </w:pPr>
    <w:rPr>
      <w:rFonts w:ascii="Calibri" w:eastAsia="Times New Roman" w:hAnsi="Calibri" w:cs="Times New Roman"/>
      <w:sz w:val="12"/>
      <w:szCs w:val="12"/>
      <w:lang w:eastAsia="hr-HR"/>
    </w:rPr>
  </w:style>
  <w:style w:type="paragraph" w:customStyle="1" w:styleId="xl200">
    <w:name w:val="xl200"/>
    <w:basedOn w:val="Normal"/>
    <w:qFormat/>
    <w:rsid w:val="00AD71F4"/>
    <w:pPr>
      <w:pBdr>
        <w:top w:val="single" w:sz="4" w:space="0" w:color="000000"/>
        <w:bottom w:val="single" w:sz="4" w:space="0" w:color="000000"/>
      </w:pBdr>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01">
    <w:name w:val="xl201"/>
    <w:basedOn w:val="Normal"/>
    <w:qFormat/>
    <w:rsid w:val="00AD71F4"/>
    <w:pPr>
      <w:pBdr>
        <w:top w:val="single" w:sz="4" w:space="0" w:color="000000"/>
        <w:left w:val="single" w:sz="4" w:space="0" w:color="000000"/>
      </w:pBdr>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02">
    <w:name w:val="xl202"/>
    <w:basedOn w:val="Normal"/>
    <w:qFormat/>
    <w:rsid w:val="00AD71F4"/>
    <w:pPr>
      <w:pBdr>
        <w:top w:val="single" w:sz="4" w:space="0" w:color="000000"/>
        <w:left w:val="single" w:sz="4" w:space="0" w:color="000000"/>
        <w:bottom w:val="single" w:sz="4" w:space="0" w:color="000000"/>
        <w:right w:val="single" w:sz="4" w:space="0" w:color="000000"/>
      </w:pBdr>
      <w:shd w:val="clear" w:color="000000" w:fill="DBF5F9"/>
      <w:spacing w:beforeAutospacing="1" w:afterAutospacing="1" w:line="240" w:lineRule="auto"/>
    </w:pPr>
    <w:rPr>
      <w:rFonts w:ascii="Calibri" w:eastAsia="Times New Roman" w:hAnsi="Calibri" w:cs="Times New Roman"/>
      <w:i/>
      <w:iCs/>
      <w:sz w:val="12"/>
      <w:szCs w:val="12"/>
      <w:lang w:eastAsia="hr-HR"/>
    </w:rPr>
  </w:style>
  <w:style w:type="paragraph" w:customStyle="1" w:styleId="xl203">
    <w:name w:val="xl203"/>
    <w:basedOn w:val="Normal"/>
    <w:qFormat/>
    <w:rsid w:val="00AD71F4"/>
    <w:pPr>
      <w:pBdr>
        <w:top w:val="single" w:sz="4" w:space="0" w:color="7030A0"/>
        <w:left w:val="single" w:sz="4" w:space="0" w:color="7030A0"/>
        <w:bottom w:val="single" w:sz="4" w:space="0" w:color="7030A0"/>
        <w:right w:val="single" w:sz="4" w:space="0" w:color="7030A0"/>
      </w:pBdr>
      <w:shd w:val="clear" w:color="000000" w:fill="92F4FA"/>
      <w:spacing w:beforeAutospacing="1" w:afterAutospacing="1" w:line="240" w:lineRule="auto"/>
    </w:pPr>
    <w:rPr>
      <w:rFonts w:ascii="Calibri" w:eastAsia="Times New Roman" w:hAnsi="Calibri" w:cs="Times New Roman"/>
      <w:sz w:val="12"/>
      <w:szCs w:val="12"/>
      <w:lang w:eastAsia="hr-HR"/>
    </w:rPr>
  </w:style>
  <w:style w:type="paragraph" w:customStyle="1" w:styleId="xl204">
    <w:name w:val="xl204"/>
    <w:basedOn w:val="Normal"/>
    <w:qFormat/>
    <w:rsid w:val="00AD71F4"/>
    <w:pPr>
      <w:pBdr>
        <w:left w:val="single" w:sz="4" w:space="0" w:color="000000"/>
        <w:bottom w:val="single" w:sz="4" w:space="0" w:color="000000"/>
        <w:right w:val="single" w:sz="4" w:space="0" w:color="000000"/>
      </w:pBdr>
      <w:shd w:val="clear" w:color="000000" w:fill="DBF5F9"/>
      <w:spacing w:beforeAutospacing="1" w:afterAutospacing="1" w:line="240" w:lineRule="auto"/>
      <w:jc w:val="center"/>
    </w:pPr>
    <w:rPr>
      <w:rFonts w:ascii="Calibri" w:eastAsia="Times New Roman" w:hAnsi="Calibri" w:cs="Times New Roman"/>
      <w:i/>
      <w:iCs/>
      <w:sz w:val="12"/>
      <w:szCs w:val="12"/>
      <w:lang w:eastAsia="hr-HR"/>
    </w:rPr>
  </w:style>
  <w:style w:type="paragraph" w:customStyle="1" w:styleId="xl205">
    <w:name w:val="xl205"/>
    <w:basedOn w:val="Normal"/>
    <w:qFormat/>
    <w:rsid w:val="00AD71F4"/>
    <w:pPr>
      <w:pBdr>
        <w:top w:val="single" w:sz="4" w:space="0" w:color="000000"/>
        <w:left w:val="single" w:sz="4" w:space="0" w:color="000000"/>
        <w:bottom w:val="single" w:sz="4" w:space="0" w:color="000000"/>
      </w:pBdr>
      <w:spacing w:beforeAutospacing="1" w:afterAutospacing="1" w:line="240" w:lineRule="auto"/>
    </w:pPr>
    <w:rPr>
      <w:rFonts w:ascii="Calibri" w:eastAsia="Times New Roman" w:hAnsi="Calibri" w:cs="Times New Roman"/>
      <w:sz w:val="12"/>
      <w:szCs w:val="12"/>
      <w:lang w:eastAsia="hr-HR"/>
    </w:rPr>
  </w:style>
  <w:style w:type="paragraph" w:customStyle="1" w:styleId="xl206">
    <w:name w:val="xl206"/>
    <w:basedOn w:val="Normal"/>
    <w:qFormat/>
    <w:rsid w:val="00AD71F4"/>
    <w:pPr>
      <w:spacing w:beforeAutospacing="1" w:afterAutospacing="1" w:line="240" w:lineRule="auto"/>
    </w:pPr>
    <w:rPr>
      <w:rFonts w:ascii="Calibri" w:eastAsia="Times New Roman" w:hAnsi="Calibri" w:cs="Times New Roman"/>
      <w:color w:val="FF0000"/>
      <w:sz w:val="12"/>
      <w:szCs w:val="12"/>
      <w:lang w:eastAsia="hr-HR"/>
    </w:rPr>
  </w:style>
  <w:style w:type="paragraph" w:customStyle="1" w:styleId="xl207">
    <w:name w:val="xl207"/>
    <w:basedOn w:val="Normal"/>
    <w:qFormat/>
    <w:rsid w:val="00AD71F4"/>
    <w:pPr>
      <w:pBdr>
        <w:top w:val="single" w:sz="4" w:space="0" w:color="7030A0"/>
        <w:left w:val="single" w:sz="4" w:space="0" w:color="7030A0"/>
        <w:bottom w:val="single" w:sz="4" w:space="0" w:color="7030A0"/>
        <w:right w:val="single" w:sz="4" w:space="0" w:color="7030A0"/>
      </w:pBdr>
      <w:shd w:val="clear" w:color="000000" w:fill="92F4FA"/>
      <w:spacing w:beforeAutospacing="1" w:afterAutospacing="1" w:line="240" w:lineRule="auto"/>
    </w:pPr>
    <w:rPr>
      <w:rFonts w:ascii="Calibri" w:eastAsia="Times New Roman" w:hAnsi="Calibri" w:cs="Times New Roman"/>
      <w:color w:val="FF0000"/>
      <w:sz w:val="12"/>
      <w:szCs w:val="12"/>
      <w:lang w:eastAsia="hr-HR"/>
    </w:rPr>
  </w:style>
  <w:style w:type="paragraph" w:customStyle="1" w:styleId="xl208">
    <w:name w:val="xl208"/>
    <w:basedOn w:val="Normal"/>
    <w:qFormat/>
    <w:rsid w:val="00AD71F4"/>
    <w:pPr>
      <w:pBdr>
        <w:top w:val="single" w:sz="4" w:space="0" w:color="7030A0"/>
        <w:left w:val="single" w:sz="4" w:space="0" w:color="7030A0"/>
        <w:bottom w:val="single" w:sz="4" w:space="0" w:color="7030A0"/>
        <w:right w:val="single" w:sz="4" w:space="0" w:color="7030A0"/>
      </w:pBdr>
      <w:shd w:val="clear" w:color="000000" w:fill="88DEFF"/>
      <w:spacing w:beforeAutospacing="1" w:afterAutospacing="1" w:line="240" w:lineRule="auto"/>
    </w:pPr>
    <w:rPr>
      <w:rFonts w:ascii="Arial Narrow" w:eastAsia="Times New Roman" w:hAnsi="Arial Narrow" w:cs="Times New Roman"/>
      <w:b/>
      <w:bCs/>
      <w:sz w:val="16"/>
      <w:szCs w:val="16"/>
      <w:lang w:eastAsia="hr-HR"/>
    </w:rPr>
  </w:style>
  <w:style w:type="paragraph" w:customStyle="1" w:styleId="xl209">
    <w:name w:val="xl209"/>
    <w:basedOn w:val="Normal"/>
    <w:qFormat/>
    <w:rsid w:val="00AD71F4"/>
    <w:pPr>
      <w:pBdr>
        <w:top w:val="single" w:sz="4" w:space="0" w:color="7030A0"/>
        <w:left w:val="single" w:sz="4" w:space="0" w:color="7030A0"/>
        <w:bottom w:val="single" w:sz="4" w:space="0" w:color="7030A0"/>
        <w:right w:val="single" w:sz="4" w:space="0" w:color="7030A0"/>
      </w:pBdr>
      <w:shd w:val="clear" w:color="000000" w:fill="88DEFF"/>
      <w:spacing w:beforeAutospacing="1" w:afterAutospacing="1" w:line="240" w:lineRule="auto"/>
    </w:pPr>
    <w:rPr>
      <w:rFonts w:ascii="Arial Narrow" w:eastAsia="Times New Roman" w:hAnsi="Arial Narrow" w:cs="Times New Roman"/>
      <w:b/>
      <w:bCs/>
      <w:sz w:val="16"/>
      <w:szCs w:val="16"/>
      <w:lang w:eastAsia="hr-HR"/>
    </w:rPr>
  </w:style>
  <w:style w:type="paragraph" w:customStyle="1" w:styleId="xl210">
    <w:name w:val="xl210"/>
    <w:basedOn w:val="Normal"/>
    <w:qFormat/>
    <w:rsid w:val="00AD71F4"/>
    <w:pPr>
      <w:pBdr>
        <w:top w:val="single" w:sz="4" w:space="0" w:color="7030A0"/>
        <w:left w:val="single" w:sz="4" w:space="0" w:color="7030A0"/>
        <w:bottom w:val="single" w:sz="4" w:space="0" w:color="7030A0"/>
        <w:right w:val="single" w:sz="4" w:space="0" w:color="7030A0"/>
      </w:pBdr>
      <w:shd w:val="clear" w:color="000000" w:fill="009DD9"/>
      <w:spacing w:beforeAutospacing="1" w:afterAutospacing="1" w:line="240" w:lineRule="auto"/>
    </w:pPr>
    <w:rPr>
      <w:rFonts w:ascii="Arial Narrow" w:eastAsia="Times New Roman" w:hAnsi="Arial Narrow" w:cs="Times New Roman"/>
      <w:b/>
      <w:bCs/>
      <w:sz w:val="16"/>
      <w:szCs w:val="16"/>
      <w:lang w:eastAsia="hr-HR"/>
    </w:rPr>
  </w:style>
  <w:style w:type="paragraph" w:customStyle="1" w:styleId="xl211">
    <w:name w:val="xl211"/>
    <w:basedOn w:val="Normal"/>
    <w:qFormat/>
    <w:rsid w:val="00AD71F4"/>
    <w:pPr>
      <w:spacing w:beforeAutospacing="1" w:afterAutospacing="1" w:line="240" w:lineRule="auto"/>
    </w:pPr>
    <w:rPr>
      <w:rFonts w:ascii="Arial Narrow" w:eastAsia="Times New Roman" w:hAnsi="Arial Narrow" w:cs="Times New Roman"/>
      <w:b/>
      <w:bCs/>
      <w:color w:val="FF0000"/>
      <w:lang w:eastAsia="hr-HR"/>
    </w:rPr>
  </w:style>
  <w:style w:type="paragraph" w:customStyle="1" w:styleId="xl212">
    <w:name w:val="xl212"/>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Arial Narrow" w:eastAsia="Times New Roman" w:hAnsi="Arial Narrow" w:cs="Times New Roman"/>
      <w:color w:val="FF0000"/>
      <w:sz w:val="16"/>
      <w:szCs w:val="16"/>
      <w:lang w:eastAsia="hr-HR"/>
    </w:rPr>
  </w:style>
  <w:style w:type="paragraph" w:customStyle="1" w:styleId="xl213">
    <w:name w:val="xl213"/>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Arial Narrow" w:eastAsia="Times New Roman" w:hAnsi="Arial Narrow" w:cs="Times New Roman"/>
      <w:b/>
      <w:bCs/>
      <w:color w:val="FF0000"/>
      <w:sz w:val="16"/>
      <w:szCs w:val="16"/>
      <w:lang w:eastAsia="hr-HR"/>
    </w:rPr>
  </w:style>
  <w:style w:type="paragraph" w:customStyle="1" w:styleId="xl214">
    <w:name w:val="xl214"/>
    <w:basedOn w:val="Normal"/>
    <w:qFormat/>
    <w:rsid w:val="00AD71F4"/>
    <w:pPr>
      <w:pBdr>
        <w:top w:val="single" w:sz="4" w:space="0" w:color="7030A0"/>
        <w:left w:val="single" w:sz="4" w:space="0" w:color="7030A0"/>
        <w:bottom w:val="single" w:sz="4" w:space="0" w:color="7030A0"/>
        <w:right w:val="single" w:sz="4" w:space="0" w:color="7030A0"/>
      </w:pBdr>
      <w:shd w:val="clear" w:color="C8E2FB" w:fill="auto"/>
      <w:spacing w:beforeAutospacing="1" w:afterAutospacing="1" w:line="240" w:lineRule="auto"/>
    </w:pPr>
    <w:rPr>
      <w:rFonts w:ascii="Arial Narrow" w:eastAsia="Times New Roman" w:hAnsi="Arial Narrow" w:cs="Times New Roman"/>
      <w:color w:val="FF0000"/>
      <w:sz w:val="16"/>
      <w:szCs w:val="16"/>
      <w:lang w:eastAsia="hr-HR"/>
    </w:rPr>
  </w:style>
  <w:style w:type="paragraph" w:customStyle="1" w:styleId="xl215">
    <w:name w:val="xl215"/>
    <w:basedOn w:val="Normal"/>
    <w:qFormat/>
    <w:rsid w:val="00AD71F4"/>
    <w:pPr>
      <w:pBdr>
        <w:top w:val="single" w:sz="4" w:space="0" w:color="7030A0"/>
        <w:left w:val="single" w:sz="4" w:space="0" w:color="7030A0"/>
        <w:bottom w:val="single" w:sz="4" w:space="0" w:color="7030A0"/>
        <w:right w:val="single" w:sz="4" w:space="0" w:color="7030A0"/>
      </w:pBdr>
      <w:shd w:val="clear" w:color="000000" w:fill="009DD9"/>
      <w:spacing w:beforeAutospacing="1" w:afterAutospacing="1" w:line="240" w:lineRule="auto"/>
    </w:pPr>
    <w:rPr>
      <w:rFonts w:ascii="Arial Narrow" w:eastAsia="Times New Roman" w:hAnsi="Arial Narrow" w:cs="Times New Roman"/>
      <w:b/>
      <w:bCs/>
      <w:color w:val="FF0000"/>
      <w:sz w:val="16"/>
      <w:szCs w:val="16"/>
      <w:lang w:eastAsia="hr-HR"/>
    </w:rPr>
  </w:style>
  <w:style w:type="paragraph" w:customStyle="1" w:styleId="xl216">
    <w:name w:val="xl216"/>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Arial Narrow" w:eastAsia="Times New Roman" w:hAnsi="Arial Narrow" w:cs="Times New Roman"/>
      <w:color w:val="FF0000"/>
      <w:sz w:val="16"/>
      <w:szCs w:val="16"/>
      <w:lang w:eastAsia="hr-HR"/>
    </w:rPr>
  </w:style>
  <w:style w:type="paragraph" w:customStyle="1" w:styleId="xl217">
    <w:name w:val="xl217"/>
    <w:basedOn w:val="Normal"/>
    <w:qFormat/>
    <w:rsid w:val="00AD71F4"/>
    <w:pPr>
      <w:pBdr>
        <w:top w:val="single" w:sz="4" w:space="0" w:color="7030A0"/>
        <w:left w:val="single" w:sz="4" w:space="0" w:color="7030A0"/>
        <w:bottom w:val="single" w:sz="4" w:space="0" w:color="7030A0"/>
        <w:right w:val="single" w:sz="4" w:space="0" w:color="7030A0"/>
      </w:pBdr>
      <w:shd w:val="clear" w:color="000000" w:fill="F6FEC8"/>
      <w:spacing w:beforeAutospacing="1" w:afterAutospacing="1" w:line="240" w:lineRule="auto"/>
    </w:pPr>
    <w:rPr>
      <w:rFonts w:ascii="Arial Narrow" w:eastAsia="Times New Roman" w:hAnsi="Arial Narrow" w:cs="Times New Roman"/>
      <w:b/>
      <w:bCs/>
      <w:color w:val="FF0000"/>
      <w:sz w:val="16"/>
      <w:szCs w:val="16"/>
      <w:lang w:eastAsia="hr-HR"/>
    </w:rPr>
  </w:style>
  <w:style w:type="paragraph" w:customStyle="1" w:styleId="xl218">
    <w:name w:val="xl218"/>
    <w:basedOn w:val="Normal"/>
    <w:qFormat/>
    <w:rsid w:val="00AD71F4"/>
    <w:pPr>
      <w:pBdr>
        <w:top w:val="single" w:sz="4" w:space="0" w:color="7030A0"/>
        <w:left w:val="single" w:sz="4" w:space="0" w:color="7030A0"/>
        <w:bottom w:val="single" w:sz="4" w:space="0" w:color="7030A0"/>
        <w:right w:val="single" w:sz="4" w:space="0" w:color="7030A0"/>
      </w:pBdr>
      <w:shd w:val="clear" w:color="000000" w:fill="FFFF00"/>
      <w:spacing w:beforeAutospacing="1" w:afterAutospacing="1" w:line="240" w:lineRule="auto"/>
    </w:pPr>
    <w:rPr>
      <w:rFonts w:ascii="Arial Narrow" w:eastAsia="Times New Roman" w:hAnsi="Arial Narrow" w:cs="Times New Roman"/>
      <w:b/>
      <w:bCs/>
      <w:color w:val="FF0000"/>
      <w:sz w:val="16"/>
      <w:szCs w:val="16"/>
      <w:lang w:eastAsia="hr-HR"/>
    </w:rPr>
  </w:style>
  <w:style w:type="paragraph" w:customStyle="1" w:styleId="xl219">
    <w:name w:val="xl219"/>
    <w:basedOn w:val="Normal"/>
    <w:qFormat/>
    <w:rsid w:val="00AD71F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16"/>
      <w:szCs w:val="16"/>
      <w:lang w:eastAsia="hr-HR"/>
    </w:rPr>
  </w:style>
  <w:style w:type="paragraph" w:customStyle="1" w:styleId="xl220">
    <w:name w:val="xl220"/>
    <w:basedOn w:val="Normal"/>
    <w:qFormat/>
    <w:rsid w:val="00AD71F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b/>
      <w:bCs/>
      <w:sz w:val="16"/>
      <w:szCs w:val="16"/>
      <w:lang w:eastAsia="hr-HR"/>
    </w:rPr>
  </w:style>
  <w:style w:type="paragraph" w:customStyle="1" w:styleId="xl221">
    <w:name w:val="xl221"/>
    <w:basedOn w:val="Normal"/>
    <w:qFormat/>
    <w:rsid w:val="00AD71F4"/>
    <w:pPr>
      <w:pBdr>
        <w:top w:val="single" w:sz="4" w:space="0" w:color="7030A0"/>
        <w:left w:val="single" w:sz="4" w:space="0" w:color="7030A0"/>
        <w:bottom w:val="single" w:sz="4" w:space="0" w:color="7030A0"/>
        <w:right w:val="single" w:sz="4" w:space="0" w:color="7030A0"/>
      </w:pBdr>
      <w:shd w:val="clear" w:color="000000" w:fill="92F4FA"/>
      <w:spacing w:beforeAutospacing="1" w:afterAutospacing="1" w:line="240" w:lineRule="auto"/>
    </w:pPr>
    <w:rPr>
      <w:rFonts w:ascii="Arial Narrow" w:eastAsia="Times New Roman" w:hAnsi="Arial Narrow" w:cs="Times New Roman"/>
      <w:sz w:val="16"/>
      <w:szCs w:val="16"/>
      <w:lang w:eastAsia="hr-HR"/>
    </w:rPr>
  </w:style>
  <w:style w:type="paragraph" w:customStyle="1" w:styleId="xl222">
    <w:name w:val="xl222"/>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Arial Narrow" w:eastAsia="Times New Roman" w:hAnsi="Arial Narrow" w:cs="Times New Roman"/>
      <w:sz w:val="16"/>
      <w:szCs w:val="16"/>
      <w:lang w:eastAsia="hr-HR"/>
    </w:rPr>
  </w:style>
  <w:style w:type="paragraph" w:customStyle="1" w:styleId="xl223">
    <w:name w:val="xl223"/>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Calibri" w:eastAsia="Times New Roman" w:hAnsi="Calibri" w:cs="Times New Roman"/>
      <w:sz w:val="16"/>
      <w:szCs w:val="16"/>
      <w:lang w:eastAsia="hr-HR"/>
    </w:rPr>
  </w:style>
  <w:style w:type="paragraph" w:customStyle="1" w:styleId="xl224">
    <w:name w:val="xl224"/>
    <w:basedOn w:val="Normal"/>
    <w:qFormat/>
    <w:rsid w:val="00AD71F4"/>
    <w:pPr>
      <w:pBdr>
        <w:top w:val="single" w:sz="4" w:space="0" w:color="7030A0"/>
        <w:left w:val="single" w:sz="4" w:space="0" w:color="7030A0"/>
        <w:bottom w:val="single" w:sz="4" w:space="0" w:color="7030A0"/>
        <w:right w:val="single" w:sz="4" w:space="0" w:color="7030A0"/>
      </w:pBdr>
      <w:shd w:val="clear" w:color="000000" w:fill="FFFF00"/>
      <w:spacing w:beforeAutospacing="1" w:afterAutospacing="1" w:line="240" w:lineRule="auto"/>
    </w:pPr>
    <w:rPr>
      <w:rFonts w:ascii="Calibri" w:eastAsia="Times New Roman" w:hAnsi="Calibri" w:cs="Times New Roman"/>
      <w:b/>
      <w:bCs/>
      <w:sz w:val="16"/>
      <w:szCs w:val="16"/>
      <w:lang w:eastAsia="hr-HR"/>
    </w:rPr>
  </w:style>
  <w:style w:type="paragraph" w:customStyle="1" w:styleId="xl225">
    <w:name w:val="xl225"/>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Calibri" w:eastAsia="Times New Roman" w:hAnsi="Calibri" w:cs="Times New Roman"/>
      <w:sz w:val="16"/>
      <w:szCs w:val="16"/>
      <w:lang w:eastAsia="hr-HR"/>
    </w:rPr>
  </w:style>
  <w:style w:type="paragraph" w:customStyle="1" w:styleId="xl226">
    <w:name w:val="xl226"/>
    <w:basedOn w:val="Normal"/>
    <w:qFormat/>
    <w:rsid w:val="00AD71F4"/>
    <w:pPr>
      <w:pBdr>
        <w:top w:val="single" w:sz="4" w:space="0" w:color="7030A0"/>
        <w:left w:val="single" w:sz="4" w:space="0" w:color="7030A0"/>
        <w:bottom w:val="single" w:sz="4" w:space="0" w:color="7030A0"/>
        <w:right w:val="single" w:sz="4" w:space="0" w:color="7030A0"/>
      </w:pBdr>
      <w:shd w:val="clear" w:color="000000" w:fill="FFFF00"/>
      <w:spacing w:beforeAutospacing="1" w:afterAutospacing="1" w:line="240" w:lineRule="auto"/>
    </w:pPr>
    <w:rPr>
      <w:rFonts w:ascii="Calibri" w:eastAsia="Times New Roman" w:hAnsi="Calibri" w:cs="Times New Roman"/>
      <w:b/>
      <w:bCs/>
      <w:color w:val="FF0000"/>
      <w:sz w:val="16"/>
      <w:szCs w:val="16"/>
      <w:lang w:eastAsia="hr-HR"/>
    </w:rPr>
  </w:style>
  <w:style w:type="paragraph" w:customStyle="1" w:styleId="xl227">
    <w:name w:val="xl227"/>
    <w:basedOn w:val="Normal"/>
    <w:qFormat/>
    <w:rsid w:val="00AD71F4"/>
    <w:pPr>
      <w:spacing w:beforeAutospacing="1" w:afterAutospacing="1" w:line="240" w:lineRule="auto"/>
    </w:pPr>
    <w:rPr>
      <w:rFonts w:ascii="Arial Narrow" w:eastAsia="Times New Roman" w:hAnsi="Arial Narrow" w:cs="Times New Roman"/>
      <w:color w:val="FF0000"/>
      <w:sz w:val="16"/>
      <w:szCs w:val="16"/>
      <w:lang w:eastAsia="hr-HR"/>
    </w:rPr>
  </w:style>
  <w:style w:type="paragraph" w:customStyle="1" w:styleId="xl228">
    <w:name w:val="xl228"/>
    <w:basedOn w:val="Normal"/>
    <w:qFormat/>
    <w:rsid w:val="00AD71F4"/>
    <w:pPr>
      <w:pBdr>
        <w:top w:val="single" w:sz="4" w:space="0" w:color="7030A0"/>
        <w:left w:val="single" w:sz="4" w:space="0" w:color="7030A0"/>
        <w:bottom w:val="single" w:sz="4" w:space="0" w:color="000000"/>
        <w:right w:val="single" w:sz="4" w:space="0" w:color="7030A0"/>
      </w:pBdr>
      <w:spacing w:beforeAutospacing="1" w:afterAutospacing="1" w:line="240" w:lineRule="auto"/>
    </w:pPr>
    <w:rPr>
      <w:rFonts w:ascii="Arial Narrow" w:eastAsia="Times New Roman" w:hAnsi="Arial Narrow" w:cs="Times New Roman"/>
      <w:sz w:val="16"/>
      <w:szCs w:val="16"/>
      <w:lang w:eastAsia="hr-HR"/>
    </w:rPr>
  </w:style>
  <w:style w:type="paragraph" w:customStyle="1" w:styleId="xl229">
    <w:name w:val="xl229"/>
    <w:basedOn w:val="Normal"/>
    <w:qFormat/>
    <w:rsid w:val="00AD71F4"/>
    <w:pPr>
      <w:pBdr>
        <w:top w:val="single" w:sz="4" w:space="0" w:color="7030A0"/>
        <w:left w:val="single" w:sz="4" w:space="0" w:color="7030A0"/>
        <w:bottom w:val="single" w:sz="4" w:space="0" w:color="000000"/>
        <w:right w:val="single" w:sz="4" w:space="0" w:color="7030A0"/>
      </w:pBdr>
      <w:shd w:val="clear" w:color="000000" w:fill="FFFF00"/>
      <w:spacing w:beforeAutospacing="1" w:afterAutospacing="1" w:line="240" w:lineRule="auto"/>
    </w:pPr>
    <w:rPr>
      <w:rFonts w:ascii="Calibri" w:eastAsia="Times New Roman" w:hAnsi="Calibri" w:cs="Times New Roman"/>
      <w:b/>
      <w:bCs/>
      <w:color w:val="FF0000"/>
      <w:sz w:val="16"/>
      <w:szCs w:val="16"/>
      <w:lang w:eastAsia="hr-HR"/>
    </w:rPr>
  </w:style>
  <w:style w:type="paragraph" w:customStyle="1" w:styleId="xl230">
    <w:name w:val="xl230"/>
    <w:basedOn w:val="Normal"/>
    <w:qFormat/>
    <w:rsid w:val="00AD71F4"/>
    <w:pPr>
      <w:pBdr>
        <w:top w:val="single" w:sz="4" w:space="0" w:color="7030A0"/>
        <w:left w:val="single" w:sz="4" w:space="0" w:color="7030A0"/>
        <w:bottom w:val="single" w:sz="4" w:space="0" w:color="000000"/>
        <w:right w:val="single" w:sz="4" w:space="0" w:color="7030A0"/>
      </w:pBdr>
      <w:shd w:val="clear" w:color="000000" w:fill="009DD9"/>
      <w:spacing w:beforeAutospacing="1" w:afterAutospacing="1" w:line="240" w:lineRule="auto"/>
    </w:pPr>
    <w:rPr>
      <w:rFonts w:ascii="Arial Narrow" w:eastAsia="Times New Roman" w:hAnsi="Arial Narrow" w:cs="Times New Roman"/>
      <w:b/>
      <w:bCs/>
      <w:sz w:val="16"/>
      <w:szCs w:val="16"/>
      <w:lang w:eastAsia="hr-HR"/>
    </w:rPr>
  </w:style>
  <w:style w:type="paragraph" w:customStyle="1" w:styleId="xl231">
    <w:name w:val="xl231"/>
    <w:basedOn w:val="Normal"/>
    <w:qFormat/>
    <w:rsid w:val="00AD71F4"/>
    <w:pPr>
      <w:pBdr>
        <w:top w:val="single" w:sz="4" w:space="0" w:color="7030A0"/>
        <w:left w:val="single" w:sz="4" w:space="0" w:color="7030A0"/>
        <w:bottom w:val="single" w:sz="4" w:space="0" w:color="000000"/>
        <w:right w:val="single" w:sz="4" w:space="0" w:color="7030A0"/>
      </w:pBdr>
      <w:shd w:val="clear" w:color="000000" w:fill="88DEFF"/>
      <w:spacing w:beforeAutospacing="1" w:afterAutospacing="1" w:line="240" w:lineRule="auto"/>
    </w:pPr>
    <w:rPr>
      <w:rFonts w:ascii="Arial Narrow" w:eastAsia="Times New Roman" w:hAnsi="Arial Narrow" w:cs="Times New Roman"/>
      <w:sz w:val="16"/>
      <w:szCs w:val="16"/>
      <w:lang w:eastAsia="hr-HR"/>
    </w:rPr>
  </w:style>
  <w:style w:type="paragraph" w:customStyle="1" w:styleId="xl232">
    <w:name w:val="xl232"/>
    <w:basedOn w:val="Normal"/>
    <w:qFormat/>
    <w:rsid w:val="00AD71F4"/>
    <w:pPr>
      <w:pBdr>
        <w:top w:val="single" w:sz="4" w:space="0" w:color="7030A0"/>
        <w:left w:val="single" w:sz="4" w:space="0" w:color="7030A0"/>
        <w:bottom w:val="single" w:sz="4" w:space="0" w:color="000000"/>
        <w:right w:val="single" w:sz="4" w:space="0" w:color="7030A0"/>
      </w:pBdr>
      <w:shd w:val="clear" w:color="000000" w:fill="FFFF00"/>
      <w:spacing w:beforeAutospacing="1" w:afterAutospacing="1" w:line="240" w:lineRule="auto"/>
    </w:pPr>
    <w:rPr>
      <w:rFonts w:ascii="Arial Narrow" w:eastAsia="Times New Roman" w:hAnsi="Arial Narrow" w:cs="Times New Roman"/>
      <w:sz w:val="16"/>
      <w:szCs w:val="16"/>
      <w:lang w:eastAsia="hr-HR"/>
    </w:rPr>
  </w:style>
  <w:style w:type="paragraph" w:customStyle="1" w:styleId="xl233">
    <w:name w:val="xl233"/>
    <w:basedOn w:val="Normal"/>
    <w:qFormat/>
    <w:rsid w:val="00AD71F4"/>
    <w:pPr>
      <w:pBdr>
        <w:top w:val="single" w:sz="4" w:space="0" w:color="7030A0"/>
        <w:left w:val="single" w:sz="4" w:space="0" w:color="7030A0"/>
        <w:bottom w:val="single" w:sz="4" w:space="0" w:color="000000"/>
        <w:right w:val="single" w:sz="4" w:space="0" w:color="7030A0"/>
      </w:pBdr>
      <w:shd w:val="clear" w:color="000000" w:fill="92F4FA"/>
      <w:spacing w:beforeAutospacing="1" w:afterAutospacing="1" w:line="240" w:lineRule="auto"/>
    </w:pPr>
    <w:rPr>
      <w:rFonts w:ascii="Arial Narrow" w:eastAsia="Times New Roman" w:hAnsi="Arial Narrow" w:cs="Times New Roman"/>
      <w:b/>
      <w:bCs/>
      <w:color w:val="7030A0"/>
      <w:sz w:val="16"/>
      <w:szCs w:val="16"/>
      <w:lang w:eastAsia="hr-HR"/>
    </w:rPr>
  </w:style>
  <w:style w:type="paragraph" w:customStyle="1" w:styleId="xl234">
    <w:name w:val="xl234"/>
    <w:basedOn w:val="Normal"/>
    <w:qFormat/>
    <w:rsid w:val="00AD71F4"/>
    <w:pPr>
      <w:pBdr>
        <w:top w:val="single" w:sz="4" w:space="0" w:color="7030A0"/>
        <w:left w:val="single" w:sz="4" w:space="0" w:color="7030A0"/>
        <w:bottom w:val="single" w:sz="4" w:space="0" w:color="000000"/>
        <w:right w:val="single" w:sz="4" w:space="0" w:color="7030A0"/>
      </w:pBdr>
      <w:spacing w:beforeAutospacing="1" w:afterAutospacing="1" w:line="240" w:lineRule="auto"/>
    </w:pPr>
    <w:rPr>
      <w:rFonts w:ascii="Calibri" w:eastAsia="Times New Roman" w:hAnsi="Calibri" w:cs="Times New Roman"/>
      <w:sz w:val="16"/>
      <w:szCs w:val="16"/>
      <w:lang w:eastAsia="hr-HR"/>
    </w:rPr>
  </w:style>
  <w:style w:type="paragraph" w:customStyle="1" w:styleId="xl235">
    <w:name w:val="xl235"/>
    <w:basedOn w:val="Normal"/>
    <w:qFormat/>
    <w:rsid w:val="00AD71F4"/>
    <w:pPr>
      <w:pBdr>
        <w:bottom w:val="single" w:sz="4" w:space="0" w:color="000000"/>
      </w:pBdr>
      <w:spacing w:beforeAutospacing="1" w:afterAutospacing="1" w:line="240" w:lineRule="auto"/>
    </w:pPr>
    <w:rPr>
      <w:rFonts w:ascii="Arial Narrow" w:eastAsia="Times New Roman" w:hAnsi="Arial Narrow" w:cs="Times New Roman"/>
      <w:sz w:val="16"/>
      <w:szCs w:val="16"/>
      <w:lang w:eastAsia="hr-HR"/>
    </w:rPr>
  </w:style>
  <w:style w:type="paragraph" w:customStyle="1" w:styleId="xl236">
    <w:name w:val="xl236"/>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Arial Narrow" w:eastAsia="Times New Roman" w:hAnsi="Arial Narrow" w:cs="Times New Roman"/>
      <w:sz w:val="14"/>
      <w:szCs w:val="14"/>
      <w:lang w:eastAsia="hr-HR"/>
    </w:rPr>
  </w:style>
  <w:style w:type="paragraph" w:customStyle="1" w:styleId="xl237">
    <w:name w:val="xl237"/>
    <w:basedOn w:val="Normal"/>
    <w:qFormat/>
    <w:rsid w:val="00AD71F4"/>
    <w:pPr>
      <w:pBdr>
        <w:top w:val="single" w:sz="4" w:space="0" w:color="7030A0"/>
        <w:left w:val="single" w:sz="4" w:space="0" w:color="7030A0"/>
        <w:bottom w:val="single" w:sz="4" w:space="0" w:color="7030A0"/>
        <w:right w:val="single" w:sz="4" w:space="0" w:color="7030A0"/>
      </w:pBdr>
      <w:shd w:val="clear" w:color="000000" w:fill="92F4FA"/>
      <w:spacing w:beforeAutospacing="1" w:afterAutospacing="1" w:line="240" w:lineRule="auto"/>
    </w:pPr>
    <w:rPr>
      <w:rFonts w:ascii="Calibri" w:eastAsia="Times New Roman" w:hAnsi="Calibri" w:cs="Times New Roman"/>
      <w:b/>
      <w:bCs/>
      <w:sz w:val="16"/>
      <w:szCs w:val="16"/>
      <w:lang w:eastAsia="hr-HR"/>
    </w:rPr>
  </w:style>
  <w:style w:type="paragraph" w:customStyle="1" w:styleId="xl238">
    <w:name w:val="xl238"/>
    <w:basedOn w:val="Normal"/>
    <w:qFormat/>
    <w:rsid w:val="00AD71F4"/>
    <w:pPr>
      <w:pBdr>
        <w:top w:val="single" w:sz="4" w:space="0" w:color="7030A0"/>
        <w:left w:val="single" w:sz="4" w:space="0" w:color="7030A0"/>
        <w:bottom w:val="single" w:sz="4" w:space="0" w:color="7030A0"/>
        <w:right w:val="single" w:sz="4" w:space="0" w:color="7030A0"/>
      </w:pBdr>
      <w:shd w:val="clear" w:color="000000" w:fill="92F4FA"/>
      <w:spacing w:beforeAutospacing="1" w:afterAutospacing="1" w:line="240" w:lineRule="auto"/>
    </w:pPr>
    <w:rPr>
      <w:rFonts w:ascii="Calibri" w:eastAsia="Times New Roman" w:hAnsi="Calibri" w:cs="Times New Roman"/>
      <w:sz w:val="16"/>
      <w:szCs w:val="16"/>
      <w:lang w:eastAsia="hr-HR"/>
    </w:rPr>
  </w:style>
  <w:style w:type="paragraph" w:customStyle="1" w:styleId="xl239">
    <w:name w:val="xl239"/>
    <w:basedOn w:val="Normal"/>
    <w:qFormat/>
    <w:rsid w:val="00AD71F4"/>
    <w:pPr>
      <w:spacing w:beforeAutospacing="1" w:afterAutospacing="1" w:line="240" w:lineRule="auto"/>
    </w:pPr>
    <w:rPr>
      <w:rFonts w:ascii="Calibri" w:eastAsia="Times New Roman" w:hAnsi="Calibri" w:cs="Times New Roman"/>
      <w:sz w:val="16"/>
      <w:szCs w:val="16"/>
      <w:lang w:eastAsia="hr-HR"/>
    </w:rPr>
  </w:style>
  <w:style w:type="paragraph" w:customStyle="1" w:styleId="xl240">
    <w:name w:val="xl240"/>
    <w:basedOn w:val="Normal"/>
    <w:qFormat/>
    <w:rsid w:val="00AD71F4"/>
    <w:pPr>
      <w:spacing w:beforeAutospacing="1" w:afterAutospacing="1" w:line="240" w:lineRule="auto"/>
    </w:pPr>
    <w:rPr>
      <w:rFonts w:ascii="Calibri" w:eastAsia="Times New Roman" w:hAnsi="Calibri" w:cs="Times New Roman"/>
      <w:sz w:val="16"/>
      <w:szCs w:val="16"/>
      <w:lang w:eastAsia="hr-HR"/>
    </w:rPr>
  </w:style>
  <w:style w:type="paragraph" w:customStyle="1" w:styleId="xl241">
    <w:name w:val="xl241"/>
    <w:basedOn w:val="Normal"/>
    <w:qFormat/>
    <w:rsid w:val="00AD71F4"/>
    <w:pPr>
      <w:pBdr>
        <w:left w:val="single" w:sz="4" w:space="0" w:color="7030A0"/>
        <w:bottom w:val="single" w:sz="4" w:space="0" w:color="7030A0"/>
        <w:right w:val="single" w:sz="4" w:space="0" w:color="7030A0"/>
      </w:pBdr>
      <w:spacing w:beforeAutospacing="1" w:afterAutospacing="1" w:line="240" w:lineRule="auto"/>
    </w:pPr>
    <w:rPr>
      <w:rFonts w:ascii="Arial Narrow" w:eastAsia="Times New Roman" w:hAnsi="Arial Narrow" w:cs="Times New Roman"/>
      <w:sz w:val="16"/>
      <w:szCs w:val="16"/>
      <w:lang w:eastAsia="hr-HR"/>
    </w:rPr>
  </w:style>
  <w:style w:type="paragraph" w:customStyle="1" w:styleId="xl242">
    <w:name w:val="xl242"/>
    <w:basedOn w:val="Normal"/>
    <w:qFormat/>
    <w:rsid w:val="00AD71F4"/>
    <w:pPr>
      <w:pBdr>
        <w:top w:val="single" w:sz="4" w:space="0" w:color="000000"/>
        <w:bottom w:val="single" w:sz="4" w:space="0" w:color="000000"/>
      </w:pBdr>
      <w:shd w:val="clear" w:color="000000" w:fill="B3EBF2"/>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43">
    <w:name w:val="xl243"/>
    <w:basedOn w:val="Normal"/>
    <w:qFormat/>
    <w:rsid w:val="00AD71F4"/>
    <w:pPr>
      <w:pBdr>
        <w:top w:val="single" w:sz="4" w:space="0" w:color="7030A0"/>
        <w:left w:val="single" w:sz="4" w:space="0" w:color="7030A0"/>
        <w:bottom w:val="single" w:sz="4" w:space="0" w:color="7030A0"/>
        <w:right w:val="single" w:sz="4" w:space="0" w:color="7030A0"/>
      </w:pBdr>
      <w:spacing w:beforeAutospacing="1" w:afterAutospacing="1" w:line="240" w:lineRule="auto"/>
    </w:pPr>
    <w:rPr>
      <w:rFonts w:ascii="Arial Narrow" w:eastAsia="Times New Roman" w:hAnsi="Arial Narrow" w:cs="Times New Roman"/>
      <w:sz w:val="16"/>
      <w:szCs w:val="16"/>
      <w:lang w:eastAsia="hr-HR"/>
    </w:rPr>
  </w:style>
  <w:style w:type="paragraph" w:customStyle="1" w:styleId="xl244">
    <w:name w:val="xl244"/>
    <w:basedOn w:val="Normal"/>
    <w:qFormat/>
    <w:rsid w:val="00AD71F4"/>
    <w:pPr>
      <w:pBdr>
        <w:top w:val="single" w:sz="4" w:space="0" w:color="7030A0"/>
        <w:left w:val="single" w:sz="4" w:space="0" w:color="7030A0"/>
        <w:bottom w:val="single" w:sz="4" w:space="0" w:color="000000"/>
        <w:right w:val="single" w:sz="4" w:space="0" w:color="7030A0"/>
      </w:pBdr>
      <w:shd w:val="clear" w:color="000000" w:fill="FFFFFF"/>
      <w:spacing w:beforeAutospacing="1" w:afterAutospacing="1" w:line="240" w:lineRule="auto"/>
    </w:pPr>
    <w:rPr>
      <w:rFonts w:ascii="Arial Narrow" w:eastAsia="Times New Roman" w:hAnsi="Arial Narrow" w:cs="Times New Roman"/>
      <w:b/>
      <w:bCs/>
      <w:color w:val="FF0000"/>
      <w:sz w:val="16"/>
      <w:szCs w:val="16"/>
      <w:lang w:eastAsia="hr-HR"/>
    </w:rPr>
  </w:style>
  <w:style w:type="paragraph" w:customStyle="1" w:styleId="xl245">
    <w:name w:val="xl245"/>
    <w:basedOn w:val="Normal"/>
    <w:qFormat/>
    <w:rsid w:val="00AD71F4"/>
    <w:pPr>
      <w:pBdr>
        <w:top w:val="single" w:sz="4" w:space="0" w:color="000000"/>
        <w:right w:val="single" w:sz="4" w:space="0" w:color="000000"/>
      </w:pBdr>
      <w:shd w:val="clear" w:color="000000" w:fill="91C6F7"/>
      <w:spacing w:beforeAutospacing="1" w:afterAutospacing="1" w:line="240" w:lineRule="auto"/>
      <w:jc w:val="center"/>
    </w:pPr>
    <w:rPr>
      <w:rFonts w:ascii="Arial Narrow" w:eastAsia="Times New Roman" w:hAnsi="Arial Narrow" w:cs="Times New Roman"/>
      <w:b/>
      <w:bCs/>
      <w:sz w:val="16"/>
      <w:szCs w:val="16"/>
      <w:lang w:eastAsia="hr-HR"/>
    </w:rPr>
  </w:style>
  <w:style w:type="paragraph" w:customStyle="1" w:styleId="xl246">
    <w:name w:val="xl246"/>
    <w:basedOn w:val="Normal"/>
    <w:qFormat/>
    <w:rsid w:val="00AD71F4"/>
    <w:pPr>
      <w:pBdr>
        <w:right w:val="single" w:sz="4" w:space="0" w:color="000000"/>
      </w:pBdr>
      <w:shd w:val="clear" w:color="000000" w:fill="91C6F7"/>
      <w:spacing w:beforeAutospacing="1" w:afterAutospacing="1" w:line="240" w:lineRule="auto"/>
      <w:jc w:val="center"/>
    </w:pPr>
    <w:rPr>
      <w:rFonts w:ascii="Arial Narrow" w:eastAsia="Times New Roman" w:hAnsi="Arial Narrow" w:cs="Times New Roman"/>
      <w:b/>
      <w:bCs/>
      <w:sz w:val="16"/>
      <w:szCs w:val="16"/>
      <w:lang w:eastAsia="hr-HR"/>
    </w:rPr>
  </w:style>
  <w:style w:type="paragraph" w:customStyle="1" w:styleId="xl247">
    <w:name w:val="xl247"/>
    <w:basedOn w:val="Normal"/>
    <w:qFormat/>
    <w:rsid w:val="00AD71F4"/>
    <w:pPr>
      <w:pBdr>
        <w:bottom w:val="single" w:sz="4" w:space="0" w:color="000000"/>
        <w:right w:val="single" w:sz="4" w:space="0" w:color="000000"/>
      </w:pBdr>
      <w:shd w:val="clear" w:color="000000" w:fill="91C6F7"/>
      <w:spacing w:beforeAutospacing="1" w:afterAutospacing="1" w:line="240" w:lineRule="auto"/>
      <w:jc w:val="center"/>
    </w:pPr>
    <w:rPr>
      <w:rFonts w:ascii="Arial Narrow" w:eastAsia="Times New Roman" w:hAnsi="Arial Narrow" w:cs="Times New Roman"/>
      <w:b/>
      <w:bCs/>
      <w:sz w:val="16"/>
      <w:szCs w:val="16"/>
      <w:lang w:eastAsia="hr-HR"/>
    </w:rPr>
  </w:style>
  <w:style w:type="paragraph" w:customStyle="1" w:styleId="xl248">
    <w:name w:val="xl248"/>
    <w:basedOn w:val="Normal"/>
    <w:qFormat/>
    <w:rsid w:val="00AD71F4"/>
    <w:pPr>
      <w:pBdr>
        <w:left w:val="single" w:sz="8" w:space="0" w:color="7030A0"/>
        <w:bottom w:val="single" w:sz="4" w:space="0" w:color="00000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49">
    <w:name w:val="xl249"/>
    <w:basedOn w:val="Normal"/>
    <w:qFormat/>
    <w:rsid w:val="00AD71F4"/>
    <w:pPr>
      <w:pBdr>
        <w:bottom w:val="single" w:sz="4" w:space="0" w:color="00000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50">
    <w:name w:val="xl250"/>
    <w:basedOn w:val="Normal"/>
    <w:qFormat/>
    <w:rsid w:val="00AD71F4"/>
    <w:pPr>
      <w:pBdr>
        <w:bottom w:val="single" w:sz="4" w:space="0" w:color="000000"/>
        <w:right w:val="single" w:sz="8" w:space="0" w:color="7030A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51">
    <w:name w:val="xl251"/>
    <w:basedOn w:val="Normal"/>
    <w:qFormat/>
    <w:rsid w:val="00AD71F4"/>
    <w:pPr>
      <w:pBdr>
        <w:top w:val="single" w:sz="4" w:space="0" w:color="000000"/>
        <w:left w:val="single" w:sz="4" w:space="0" w:color="000000"/>
        <w:bottom w:val="single" w:sz="4" w:space="0" w:color="000000"/>
        <w:right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2">
    <w:name w:val="xl252"/>
    <w:basedOn w:val="Normal"/>
    <w:qFormat/>
    <w:rsid w:val="00AD71F4"/>
    <w:pPr>
      <w:pBdr>
        <w:bottom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3">
    <w:name w:val="xl253"/>
    <w:basedOn w:val="Normal"/>
    <w:qFormat/>
    <w:rsid w:val="00AD71F4"/>
    <w:pPr>
      <w:pBdr>
        <w:top w:val="single" w:sz="4" w:space="0" w:color="000000"/>
        <w:left w:val="single" w:sz="8" w:space="0" w:color="7030A0"/>
        <w:bottom w:val="single" w:sz="4" w:space="0" w:color="000000"/>
      </w:pBdr>
      <w:shd w:val="clear" w:color="000000" w:fill="B3EBF2"/>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4">
    <w:name w:val="xl254"/>
    <w:basedOn w:val="Normal"/>
    <w:qFormat/>
    <w:rsid w:val="00AD71F4"/>
    <w:pPr>
      <w:pBdr>
        <w:top w:val="single" w:sz="4" w:space="0" w:color="000000"/>
        <w:bottom w:val="single" w:sz="4" w:space="0" w:color="000000"/>
        <w:right w:val="single" w:sz="4" w:space="0" w:color="000000"/>
      </w:pBdr>
      <w:shd w:val="clear" w:color="000000" w:fill="B3EBF2"/>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5">
    <w:name w:val="xl255"/>
    <w:basedOn w:val="Normal"/>
    <w:qFormat/>
    <w:rsid w:val="00AD71F4"/>
    <w:pPr>
      <w:pBdr>
        <w:top w:val="single" w:sz="4" w:space="0" w:color="000000"/>
        <w:left w:val="single" w:sz="4" w:space="0" w:color="000000"/>
        <w:bottom w:val="single" w:sz="4" w:space="0" w:color="000000"/>
      </w:pBdr>
      <w:shd w:val="clear" w:color="000000" w:fill="B3EBF2"/>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6">
    <w:name w:val="xl256"/>
    <w:basedOn w:val="Normal"/>
    <w:qFormat/>
    <w:rsid w:val="00AD71F4"/>
    <w:pPr>
      <w:pBdr>
        <w:top w:val="single" w:sz="4" w:space="0" w:color="000000"/>
        <w:left w:val="single" w:sz="4" w:space="0" w:color="000000"/>
        <w:bottom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7">
    <w:name w:val="xl257"/>
    <w:basedOn w:val="Normal"/>
    <w:qFormat/>
    <w:rsid w:val="00AD71F4"/>
    <w:pPr>
      <w:pBdr>
        <w:top w:val="single" w:sz="4" w:space="0" w:color="000000"/>
        <w:bottom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8">
    <w:name w:val="xl258"/>
    <w:basedOn w:val="Normal"/>
    <w:qFormat/>
    <w:rsid w:val="00AD71F4"/>
    <w:pPr>
      <w:pBdr>
        <w:top w:val="single" w:sz="4" w:space="0" w:color="000000"/>
        <w:bottom w:val="single" w:sz="4" w:space="0" w:color="000000"/>
        <w:right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259">
    <w:name w:val="xl259"/>
    <w:basedOn w:val="Normal"/>
    <w:qFormat/>
    <w:rsid w:val="00AD71F4"/>
    <w:pPr>
      <w:pBdr>
        <w:top w:val="single" w:sz="4" w:space="0" w:color="7030A0"/>
        <w:left w:val="single" w:sz="4" w:space="0" w:color="7030A0"/>
      </w:pBdr>
      <w:shd w:val="clear" w:color="000000" w:fill="C4EFFF"/>
      <w:spacing w:beforeAutospacing="1"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60">
    <w:name w:val="xl260"/>
    <w:basedOn w:val="Normal"/>
    <w:qFormat/>
    <w:rsid w:val="00AD71F4"/>
    <w:pPr>
      <w:pBdr>
        <w:left w:val="single" w:sz="4" w:space="0" w:color="7030A0"/>
      </w:pBdr>
      <w:shd w:val="clear" w:color="000000" w:fill="C4EFFF"/>
      <w:spacing w:beforeAutospacing="1"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61">
    <w:name w:val="xl261"/>
    <w:basedOn w:val="Normal"/>
    <w:qFormat/>
    <w:rsid w:val="00AD71F4"/>
    <w:pPr>
      <w:pBdr>
        <w:left w:val="single" w:sz="4" w:space="0" w:color="7030A0"/>
        <w:bottom w:val="single" w:sz="4" w:space="0" w:color="7030A0"/>
      </w:pBdr>
      <w:shd w:val="clear" w:color="000000" w:fill="C4EFFF"/>
      <w:spacing w:beforeAutospacing="1"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62">
    <w:name w:val="xl262"/>
    <w:basedOn w:val="Normal"/>
    <w:qFormat/>
    <w:rsid w:val="00AD71F4"/>
    <w:pPr>
      <w:pBdr>
        <w:top w:val="single" w:sz="4" w:space="0" w:color="7030A0"/>
        <w:left w:val="single" w:sz="4" w:space="0" w:color="7030A0"/>
        <w:bottom w:val="single" w:sz="4" w:space="0" w:color="000000"/>
      </w:pBdr>
      <w:shd w:val="clear" w:color="000000" w:fill="CAFBED"/>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63">
    <w:name w:val="xl263"/>
    <w:basedOn w:val="Normal"/>
    <w:qFormat/>
    <w:rsid w:val="00AD71F4"/>
    <w:pPr>
      <w:pBdr>
        <w:top w:val="single" w:sz="4" w:space="0" w:color="000000"/>
        <w:left w:val="single" w:sz="4" w:space="0" w:color="7030A0"/>
        <w:bottom w:val="single" w:sz="4" w:space="0" w:color="000000"/>
      </w:pBdr>
      <w:shd w:val="clear" w:color="000000" w:fill="CAFBED"/>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64">
    <w:name w:val="xl264"/>
    <w:basedOn w:val="Normal"/>
    <w:qFormat/>
    <w:rsid w:val="00AD71F4"/>
    <w:pPr>
      <w:pBdr>
        <w:top w:val="single" w:sz="4" w:space="0" w:color="000000"/>
        <w:left w:val="single" w:sz="4" w:space="0" w:color="7030A0"/>
        <w:bottom w:val="single" w:sz="4" w:space="0" w:color="000000"/>
        <w:right w:val="single" w:sz="4" w:space="0" w:color="7030A0"/>
      </w:pBdr>
      <w:shd w:val="clear" w:color="000000" w:fill="CAFBED"/>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65">
    <w:name w:val="xl265"/>
    <w:basedOn w:val="Normal"/>
    <w:qFormat/>
    <w:rsid w:val="00AD71F4"/>
    <w:pPr>
      <w:pBdr>
        <w:top w:val="single" w:sz="4" w:space="0" w:color="000000"/>
        <w:left w:val="single" w:sz="4" w:space="0" w:color="7030A0"/>
        <w:bottom w:val="single" w:sz="4" w:space="0" w:color="7030A0"/>
      </w:pBdr>
      <w:shd w:val="clear" w:color="000000" w:fill="CAFBED"/>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66">
    <w:name w:val="xl266"/>
    <w:basedOn w:val="Normal"/>
    <w:qFormat/>
    <w:rsid w:val="00AD71F4"/>
    <w:pPr>
      <w:pBdr>
        <w:top w:val="single" w:sz="4" w:space="0" w:color="000000"/>
        <w:left w:val="single" w:sz="4" w:space="0" w:color="000000"/>
      </w:pBdr>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67">
    <w:name w:val="xl267"/>
    <w:basedOn w:val="Normal"/>
    <w:qFormat/>
    <w:rsid w:val="00AD71F4"/>
    <w:pPr>
      <w:pBdr>
        <w:left w:val="single" w:sz="4" w:space="0" w:color="000000"/>
      </w:pBdr>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68">
    <w:name w:val="xl268"/>
    <w:basedOn w:val="Normal"/>
    <w:qFormat/>
    <w:rsid w:val="00AD71F4"/>
    <w:pPr>
      <w:pBdr>
        <w:left w:val="single" w:sz="4" w:space="0" w:color="000000"/>
        <w:bottom w:val="single" w:sz="4" w:space="0" w:color="000000"/>
      </w:pBdr>
      <w:spacing w:beforeAutospacing="1" w:afterAutospacing="1" w:line="240" w:lineRule="auto"/>
      <w:jc w:val="center"/>
      <w:textAlignment w:val="center"/>
    </w:pPr>
    <w:rPr>
      <w:rFonts w:ascii="Calibri" w:eastAsia="Times New Roman" w:hAnsi="Calibri" w:cs="Times New Roman"/>
      <w:sz w:val="12"/>
      <w:szCs w:val="12"/>
      <w:lang w:eastAsia="hr-HR"/>
    </w:rPr>
  </w:style>
  <w:style w:type="paragraph" w:customStyle="1" w:styleId="xl269">
    <w:name w:val="xl269"/>
    <w:basedOn w:val="Normal"/>
    <w:qFormat/>
    <w:rsid w:val="00AD71F4"/>
    <w:pPr>
      <w:pBdr>
        <w:top w:val="single" w:sz="8" w:space="0" w:color="7030A0"/>
        <w:left w:val="single" w:sz="8" w:space="0" w:color="7030A0"/>
        <w:bottom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70">
    <w:name w:val="xl270"/>
    <w:basedOn w:val="Normal"/>
    <w:qFormat/>
    <w:rsid w:val="00AD71F4"/>
    <w:pPr>
      <w:pBdr>
        <w:top w:val="single" w:sz="8" w:space="0" w:color="7030A0"/>
        <w:bottom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71">
    <w:name w:val="xl271"/>
    <w:basedOn w:val="Normal"/>
    <w:qFormat/>
    <w:rsid w:val="00AD71F4"/>
    <w:pPr>
      <w:pBdr>
        <w:top w:val="single" w:sz="8" w:space="0" w:color="7030A0"/>
        <w:bottom w:val="single" w:sz="4" w:space="0" w:color="000000"/>
        <w:right w:val="single" w:sz="8" w:space="0" w:color="7030A0"/>
      </w:pBdr>
      <w:shd w:val="clear" w:color="000000" w:fill="DBF5F9"/>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72">
    <w:name w:val="xl272"/>
    <w:basedOn w:val="Normal"/>
    <w:qFormat/>
    <w:rsid w:val="00AD71F4"/>
    <w:pPr>
      <w:pBdr>
        <w:top w:val="single" w:sz="8" w:space="0" w:color="7030A0"/>
        <w:left w:val="single" w:sz="8" w:space="0" w:color="7030A0"/>
        <w:bottom w:val="single" w:sz="4" w:space="0" w:color="000000"/>
      </w:pBdr>
      <w:shd w:val="clear" w:color="000000" w:fill="B3EBF2"/>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73">
    <w:name w:val="xl273"/>
    <w:basedOn w:val="Normal"/>
    <w:qFormat/>
    <w:rsid w:val="00AD71F4"/>
    <w:pPr>
      <w:pBdr>
        <w:top w:val="single" w:sz="8" w:space="0" w:color="7030A0"/>
        <w:bottom w:val="single" w:sz="4" w:space="0" w:color="000000"/>
      </w:pBdr>
      <w:shd w:val="clear" w:color="000000" w:fill="B3EBF2"/>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74">
    <w:name w:val="xl274"/>
    <w:basedOn w:val="Normal"/>
    <w:qFormat/>
    <w:rsid w:val="00AD71F4"/>
    <w:pPr>
      <w:pBdr>
        <w:top w:val="single" w:sz="8" w:space="0" w:color="7030A0"/>
        <w:bottom w:val="single" w:sz="4" w:space="0" w:color="000000"/>
        <w:right w:val="single" w:sz="8" w:space="0" w:color="7030A0"/>
      </w:pBdr>
      <w:shd w:val="clear" w:color="000000" w:fill="B3EBF2"/>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75">
    <w:name w:val="xl275"/>
    <w:basedOn w:val="Normal"/>
    <w:qFormat/>
    <w:rsid w:val="00AD71F4"/>
    <w:pPr>
      <w:pBdr>
        <w:top w:val="single" w:sz="4" w:space="0" w:color="000000"/>
        <w:left w:val="single" w:sz="8" w:space="0" w:color="7030A0"/>
        <w:bottom w:val="single" w:sz="4" w:space="0" w:color="000000"/>
      </w:pBdr>
      <w:shd w:val="clear" w:color="000000" w:fill="CCFFCC"/>
      <w:spacing w:beforeAutospacing="1"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276">
    <w:name w:val="xl276"/>
    <w:basedOn w:val="Normal"/>
    <w:qFormat/>
    <w:rsid w:val="00AD71F4"/>
    <w:pPr>
      <w:pBdr>
        <w:top w:val="single" w:sz="4" w:space="0" w:color="000000"/>
        <w:left w:val="single" w:sz="4" w:space="0" w:color="000000"/>
        <w:bottom w:val="single" w:sz="4" w:space="0" w:color="000000"/>
      </w:pBdr>
      <w:shd w:val="clear" w:color="000000" w:fill="CCFFCC"/>
      <w:spacing w:beforeAutospacing="1"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277">
    <w:name w:val="xl277"/>
    <w:basedOn w:val="Normal"/>
    <w:qFormat/>
    <w:rsid w:val="00AD71F4"/>
    <w:pPr>
      <w:pBdr>
        <w:top w:val="single" w:sz="4" w:space="0" w:color="000000"/>
        <w:left w:val="single" w:sz="8" w:space="0" w:color="7030A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78">
    <w:name w:val="xl278"/>
    <w:basedOn w:val="Normal"/>
    <w:qFormat/>
    <w:rsid w:val="00AD71F4"/>
    <w:pPr>
      <w:pBdr>
        <w:top w:val="single" w:sz="4" w:space="0" w:color="00000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79">
    <w:name w:val="xl279"/>
    <w:basedOn w:val="Normal"/>
    <w:qFormat/>
    <w:rsid w:val="00AD71F4"/>
    <w:pPr>
      <w:pBdr>
        <w:top w:val="single" w:sz="4" w:space="0" w:color="000000"/>
        <w:right w:val="single" w:sz="8" w:space="0" w:color="7030A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80">
    <w:name w:val="xl280"/>
    <w:basedOn w:val="Normal"/>
    <w:qFormat/>
    <w:rsid w:val="00AD71F4"/>
    <w:pPr>
      <w:pBdr>
        <w:top w:val="single" w:sz="4" w:space="0" w:color="000000"/>
        <w:left w:val="single" w:sz="8" w:space="0" w:color="7030A0"/>
      </w:pBdr>
      <w:shd w:val="clear" w:color="000000" w:fill="B3EBF2"/>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81">
    <w:name w:val="xl281"/>
    <w:basedOn w:val="Normal"/>
    <w:qFormat/>
    <w:rsid w:val="00AD71F4"/>
    <w:pPr>
      <w:pBdr>
        <w:top w:val="single" w:sz="4" w:space="0" w:color="000000"/>
      </w:pBdr>
      <w:shd w:val="clear" w:color="000000" w:fill="B3EBF2"/>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82">
    <w:name w:val="xl282"/>
    <w:basedOn w:val="Normal"/>
    <w:qFormat/>
    <w:rsid w:val="00AD71F4"/>
    <w:pPr>
      <w:pBdr>
        <w:top w:val="single" w:sz="4" w:space="0" w:color="000000"/>
        <w:right w:val="single" w:sz="8" w:space="0" w:color="7030A0"/>
      </w:pBdr>
      <w:shd w:val="clear" w:color="000000" w:fill="B3EBF2"/>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83">
    <w:name w:val="xl283"/>
    <w:basedOn w:val="Normal"/>
    <w:qFormat/>
    <w:rsid w:val="00AD71F4"/>
    <w:pPr>
      <w:pBdr>
        <w:top w:val="single" w:sz="4" w:space="0" w:color="000000"/>
        <w:left w:val="single" w:sz="4" w:space="0" w:color="000000"/>
        <w:bottom w:val="single" w:sz="4" w:space="0" w:color="000000"/>
        <w:right w:val="single" w:sz="4" w:space="0" w:color="000000"/>
      </w:pBdr>
      <w:shd w:val="clear" w:color="000000" w:fill="91C6F7"/>
      <w:spacing w:beforeAutospacing="1"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84">
    <w:name w:val="xl284"/>
    <w:basedOn w:val="Normal"/>
    <w:qFormat/>
    <w:rsid w:val="00AD71F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85">
    <w:name w:val="xl285"/>
    <w:basedOn w:val="Normal"/>
    <w:qFormat/>
    <w:rsid w:val="00AD71F4"/>
    <w:pPr>
      <w:pBdr>
        <w:top w:val="single" w:sz="4" w:space="0" w:color="000000"/>
      </w:pBdr>
      <w:shd w:val="clear" w:color="000000" w:fill="CAFBED"/>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86">
    <w:name w:val="xl286"/>
    <w:basedOn w:val="Normal"/>
    <w:qFormat/>
    <w:rsid w:val="00AD71F4"/>
    <w:pPr>
      <w:pBdr>
        <w:top w:val="single" w:sz="4" w:space="0" w:color="000000"/>
        <w:right w:val="single" w:sz="4" w:space="0" w:color="000000"/>
      </w:pBdr>
      <w:shd w:val="clear" w:color="000000" w:fill="CAFBED"/>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87">
    <w:name w:val="xl287"/>
    <w:basedOn w:val="Normal"/>
    <w:qFormat/>
    <w:rsid w:val="00AD71F4"/>
    <w:pPr>
      <w:pBdr>
        <w:top w:val="single" w:sz="4" w:space="0" w:color="000000"/>
        <w:left w:val="single" w:sz="4" w:space="0" w:color="000000"/>
      </w:pBdr>
      <w:shd w:val="clear" w:color="000000" w:fill="59AAF2"/>
      <w:spacing w:beforeAutospacing="1" w:afterAutospacing="1" w:line="240" w:lineRule="auto"/>
    </w:pPr>
    <w:rPr>
      <w:rFonts w:ascii="Arial Narrow" w:eastAsia="Times New Roman" w:hAnsi="Arial Narrow" w:cs="Times New Roman"/>
      <w:b/>
      <w:bCs/>
      <w:sz w:val="16"/>
      <w:szCs w:val="16"/>
      <w:lang w:eastAsia="hr-HR"/>
    </w:rPr>
  </w:style>
  <w:style w:type="paragraph" w:customStyle="1" w:styleId="xl288">
    <w:name w:val="xl288"/>
    <w:basedOn w:val="Normal"/>
    <w:qFormat/>
    <w:rsid w:val="00AD71F4"/>
    <w:pPr>
      <w:shd w:val="clear" w:color="000000" w:fill="59AAF2"/>
      <w:spacing w:beforeAutospacing="1" w:afterAutospacing="1" w:line="240" w:lineRule="auto"/>
    </w:pPr>
    <w:rPr>
      <w:rFonts w:ascii="Arial Narrow" w:eastAsia="Times New Roman" w:hAnsi="Arial Narrow" w:cs="Times New Roman"/>
      <w:sz w:val="16"/>
      <w:szCs w:val="16"/>
      <w:lang w:eastAsia="hr-HR"/>
    </w:rPr>
  </w:style>
  <w:style w:type="paragraph" w:customStyle="1" w:styleId="xl289">
    <w:name w:val="xl289"/>
    <w:basedOn w:val="Normal"/>
    <w:qFormat/>
    <w:rsid w:val="00AD71F4"/>
    <w:pPr>
      <w:pBdr>
        <w:top w:val="single" w:sz="8" w:space="0" w:color="7030A0"/>
        <w:left w:val="single" w:sz="8" w:space="0" w:color="7030A0"/>
      </w:pBdr>
      <w:shd w:val="clear" w:color="000000" w:fill="CCFFCC"/>
      <w:spacing w:beforeAutospacing="1"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290">
    <w:name w:val="xl290"/>
    <w:basedOn w:val="Normal"/>
    <w:qFormat/>
    <w:rsid w:val="00AD71F4"/>
    <w:pPr>
      <w:pBdr>
        <w:top w:val="single" w:sz="8" w:space="0" w:color="7030A0"/>
      </w:pBdr>
      <w:shd w:val="clear" w:color="000000" w:fill="CCFFCC"/>
      <w:spacing w:beforeAutospacing="1"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291">
    <w:name w:val="xl291"/>
    <w:basedOn w:val="Normal"/>
    <w:qFormat/>
    <w:rsid w:val="00AD71F4"/>
    <w:pPr>
      <w:pBdr>
        <w:top w:val="single" w:sz="8" w:space="0" w:color="7030A0"/>
        <w:right w:val="single" w:sz="4" w:space="0" w:color="000000"/>
      </w:pBdr>
      <w:shd w:val="clear" w:color="000000" w:fill="CCFFCC"/>
      <w:spacing w:beforeAutospacing="1"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292">
    <w:name w:val="xl292"/>
    <w:basedOn w:val="Normal"/>
    <w:qFormat/>
    <w:rsid w:val="00AD71F4"/>
    <w:pPr>
      <w:pBdr>
        <w:top w:val="single" w:sz="8" w:space="0" w:color="7030A0"/>
        <w:left w:val="single" w:sz="4" w:space="0" w:color="000000"/>
      </w:pBdr>
      <w:shd w:val="clear" w:color="000000" w:fill="95F7DC"/>
      <w:spacing w:beforeAutospacing="1"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293">
    <w:name w:val="xl293"/>
    <w:basedOn w:val="Normal"/>
    <w:qFormat/>
    <w:rsid w:val="00AD71F4"/>
    <w:pPr>
      <w:pBdr>
        <w:left w:val="single" w:sz="4" w:space="0" w:color="000000"/>
      </w:pBdr>
      <w:shd w:val="clear" w:color="000000" w:fill="95F7DC"/>
      <w:spacing w:beforeAutospacing="1"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294">
    <w:name w:val="xl294"/>
    <w:basedOn w:val="Normal"/>
    <w:qFormat/>
    <w:rsid w:val="00AD71F4"/>
    <w:pPr>
      <w:pBdr>
        <w:left w:val="single" w:sz="4" w:space="0" w:color="000000"/>
        <w:right w:val="single" w:sz="8" w:space="0" w:color="7030A0"/>
      </w:pBdr>
      <w:shd w:val="clear" w:color="000000" w:fill="95F7DC"/>
      <w:spacing w:beforeAutospacing="1"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295">
    <w:name w:val="xl295"/>
    <w:basedOn w:val="Normal"/>
    <w:qFormat/>
    <w:rsid w:val="00AD71F4"/>
    <w:pPr>
      <w:pBdr>
        <w:top w:val="single" w:sz="4" w:space="0" w:color="000000"/>
        <w:left w:val="single" w:sz="8" w:space="0" w:color="7030A0"/>
      </w:pBdr>
      <w:shd w:val="clear" w:color="000000" w:fill="C8E2FB"/>
      <w:spacing w:beforeAutospacing="1"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296">
    <w:name w:val="xl296"/>
    <w:basedOn w:val="Normal"/>
    <w:qFormat/>
    <w:rsid w:val="00AD71F4"/>
    <w:pPr>
      <w:pBdr>
        <w:top w:val="single" w:sz="4" w:space="0" w:color="000000"/>
      </w:pBdr>
      <w:shd w:val="clear" w:color="000000" w:fill="C8E2FB"/>
      <w:spacing w:beforeAutospacing="1"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297">
    <w:name w:val="xl297"/>
    <w:basedOn w:val="Normal"/>
    <w:qFormat/>
    <w:rsid w:val="00AD71F4"/>
    <w:pPr>
      <w:pBdr>
        <w:top w:val="single" w:sz="4" w:space="0" w:color="000000"/>
        <w:right w:val="single" w:sz="4" w:space="0" w:color="000000"/>
      </w:pBdr>
      <w:shd w:val="clear" w:color="000000" w:fill="C8E2FB"/>
      <w:spacing w:beforeAutospacing="1"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298">
    <w:name w:val="xl298"/>
    <w:basedOn w:val="Normal"/>
    <w:qFormat/>
    <w:rsid w:val="00AD71F4"/>
    <w:pPr>
      <w:pBdr>
        <w:left w:val="single" w:sz="8" w:space="0" w:color="7030A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299">
    <w:name w:val="xl299"/>
    <w:basedOn w:val="Normal"/>
    <w:qFormat/>
    <w:rsid w:val="00AD71F4"/>
    <w:pP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00">
    <w:name w:val="xl300"/>
    <w:basedOn w:val="Normal"/>
    <w:qFormat/>
    <w:rsid w:val="00AD71F4"/>
    <w:pPr>
      <w:pBdr>
        <w:right w:val="single" w:sz="8" w:space="0" w:color="7030A0"/>
      </w:pBdr>
      <w:shd w:val="clear" w:color="000000" w:fill="DBF5F9"/>
      <w:spacing w:beforeAutospacing="1"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01">
    <w:name w:val="xl301"/>
    <w:basedOn w:val="Normal"/>
    <w:qFormat/>
    <w:rsid w:val="00AD71F4"/>
    <w:pPr>
      <w:pBdr>
        <w:top w:val="single" w:sz="4" w:space="0" w:color="000000"/>
        <w:left w:val="single" w:sz="8" w:space="0" w:color="7030A0"/>
        <w:bottom w:val="single" w:sz="4" w:space="0" w:color="000000"/>
        <w:right w:val="single" w:sz="4" w:space="0" w:color="000000"/>
      </w:pBdr>
      <w:shd w:val="clear" w:color="000000" w:fill="C8E2FB"/>
      <w:spacing w:beforeAutospacing="1"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2">
    <w:name w:val="xl302"/>
    <w:basedOn w:val="Normal"/>
    <w:qFormat/>
    <w:rsid w:val="00AD71F4"/>
    <w:pPr>
      <w:pBdr>
        <w:top w:val="single" w:sz="4" w:space="0" w:color="000000"/>
        <w:left w:val="single" w:sz="4" w:space="0" w:color="000000"/>
        <w:bottom w:val="single" w:sz="4" w:space="0" w:color="000000"/>
        <w:right w:val="single" w:sz="4" w:space="0" w:color="000000"/>
      </w:pBdr>
      <w:shd w:val="clear" w:color="000000" w:fill="C8E2FB"/>
      <w:spacing w:beforeAutospacing="1"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3">
    <w:name w:val="xl303"/>
    <w:basedOn w:val="Normal"/>
    <w:qFormat/>
    <w:rsid w:val="00AD71F4"/>
    <w:pPr>
      <w:pBdr>
        <w:top w:val="single" w:sz="4" w:space="0" w:color="000000"/>
        <w:left w:val="single" w:sz="4" w:space="0" w:color="000000"/>
      </w:pBdr>
      <w:shd w:val="clear" w:color="000000" w:fill="C8E2FB"/>
      <w:spacing w:beforeAutospacing="1"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4">
    <w:name w:val="xl304"/>
    <w:basedOn w:val="Normal"/>
    <w:qFormat/>
    <w:rsid w:val="00AD71F4"/>
    <w:pPr>
      <w:pBdr>
        <w:left w:val="single" w:sz="4" w:space="0" w:color="000000"/>
      </w:pBdr>
      <w:shd w:val="clear" w:color="000000" w:fill="C8E2FB"/>
      <w:spacing w:beforeAutospacing="1"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5">
    <w:name w:val="xl305"/>
    <w:basedOn w:val="Normal"/>
    <w:qFormat/>
    <w:rsid w:val="00AD71F4"/>
    <w:pPr>
      <w:pBdr>
        <w:left w:val="single" w:sz="4" w:space="0" w:color="000000"/>
        <w:bottom w:val="single" w:sz="4" w:space="0" w:color="000000"/>
      </w:pBdr>
      <w:shd w:val="clear" w:color="000000" w:fill="C8E2FB"/>
      <w:spacing w:beforeAutospacing="1"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6">
    <w:name w:val="xl306"/>
    <w:basedOn w:val="Normal"/>
    <w:qFormat/>
    <w:rsid w:val="00AD71F4"/>
    <w:pPr>
      <w:pBdr>
        <w:left w:val="single" w:sz="4" w:space="0" w:color="7030A0"/>
      </w:pBdr>
      <w:shd w:val="clear" w:color="000000" w:fill="88DEFF"/>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7">
    <w:name w:val="xl307"/>
    <w:basedOn w:val="Normal"/>
    <w:qFormat/>
    <w:rsid w:val="00AD71F4"/>
    <w:pPr>
      <w:shd w:val="clear" w:color="000000" w:fill="88DEFF"/>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8">
    <w:name w:val="xl308"/>
    <w:basedOn w:val="Normal"/>
    <w:qFormat/>
    <w:rsid w:val="00AD71F4"/>
    <w:pPr>
      <w:pBdr>
        <w:top w:val="single" w:sz="4" w:space="0" w:color="000000"/>
        <w:left w:val="single" w:sz="4" w:space="0" w:color="000000"/>
        <w:bottom w:val="single" w:sz="4" w:space="0" w:color="000000"/>
        <w:right w:val="single" w:sz="4" w:space="0" w:color="000000"/>
      </w:pBdr>
      <w:shd w:val="clear" w:color="000000" w:fill="DBF5F9"/>
      <w:spacing w:beforeAutospacing="1"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BodyText21">
    <w:name w:val="Body Text 21"/>
    <w:basedOn w:val="Normal"/>
    <w:qFormat/>
    <w:rsid w:val="00AD71F4"/>
    <w:pPr>
      <w:spacing w:after="0" w:line="240" w:lineRule="auto"/>
      <w:jc w:val="both"/>
      <w:textAlignment w:val="baseline"/>
    </w:pPr>
    <w:rPr>
      <w:rFonts w:eastAsia="Times New Roman" w:cs="Times New Roman"/>
      <w:spacing w:val="8"/>
      <w:szCs w:val="20"/>
      <w:lang w:eastAsia="hr-HR"/>
    </w:rPr>
  </w:style>
  <w:style w:type="paragraph" w:customStyle="1" w:styleId="miki1">
    <w:name w:val="miki1"/>
    <w:basedOn w:val="Naslov"/>
    <w:qFormat/>
    <w:rsid w:val="00AD71F4"/>
    <w:pPr>
      <w:pBdr>
        <w:bottom w:val="nil"/>
      </w:pBdr>
      <w:shd w:val="clear" w:color="auto" w:fill="CCCCCC"/>
      <w:jc w:val="center"/>
    </w:pPr>
    <w:rPr>
      <w:rFonts w:ascii="Cambria" w:eastAsia="Times New Roman" w:hAnsi="Cambria" w:cs="Arial"/>
      <w:bCs/>
      <w:color w:val="00B0F0"/>
      <w:kern w:val="2"/>
      <w:sz w:val="32"/>
      <w:szCs w:val="27"/>
      <w:lang w:eastAsia="hr-HR"/>
    </w:rPr>
  </w:style>
  <w:style w:type="paragraph" w:customStyle="1" w:styleId="NotesHeading">
    <w:name w:val="Notes Heading"/>
    <w:basedOn w:val="Normal"/>
    <w:uiPriority w:val="2"/>
    <w:qFormat/>
    <w:rsid w:val="00AD71F4"/>
    <w:pPr>
      <w:spacing w:after="0" w:line="240" w:lineRule="auto"/>
      <w:jc w:val="center"/>
    </w:pPr>
    <w:rPr>
      <w:rFonts w:asciiTheme="minorHAnsi" w:hAnsiTheme="minorHAnsi"/>
      <w:b/>
      <w:color w:val="1F497D" w:themeColor="text2"/>
      <w:sz w:val="12"/>
      <w:szCs w:val="12"/>
      <w:lang w:val="en-US"/>
    </w:rPr>
  </w:style>
  <w:style w:type="paragraph" w:customStyle="1" w:styleId="Week">
    <w:name w:val="Week"/>
    <w:basedOn w:val="Normal"/>
    <w:uiPriority w:val="1"/>
    <w:qFormat/>
    <w:rsid w:val="00AD71F4"/>
    <w:pPr>
      <w:spacing w:after="0" w:line="240" w:lineRule="auto"/>
      <w:jc w:val="center"/>
    </w:pPr>
    <w:rPr>
      <w:rFonts w:asciiTheme="minorHAnsi" w:hAnsiTheme="minorHAnsi"/>
      <w:b/>
      <w:caps/>
      <w:color w:val="404040" w:themeColor="text1" w:themeTint="BF"/>
      <w:sz w:val="14"/>
      <w:szCs w:val="14"/>
      <w:lang w:val="en-US"/>
    </w:rPr>
  </w:style>
  <w:style w:type="paragraph" w:customStyle="1" w:styleId="Line">
    <w:name w:val="Line"/>
    <w:basedOn w:val="Normal"/>
    <w:uiPriority w:val="19"/>
    <w:unhideWhenUsed/>
    <w:qFormat/>
    <w:rsid w:val="00AD71F4"/>
    <w:pPr>
      <w:pBdr>
        <w:bottom w:val="single" w:sz="8" w:space="1" w:color="95B3D7"/>
      </w:pBdr>
      <w:spacing w:after="0" w:line="240" w:lineRule="auto"/>
      <w:ind w:right="115"/>
      <w:jc w:val="center"/>
    </w:pPr>
    <w:rPr>
      <w:rFonts w:asciiTheme="minorHAnsi" w:hAnsiTheme="minorHAnsi"/>
      <w:b/>
      <w:color w:val="1F497D" w:themeColor="text2"/>
      <w:sz w:val="18"/>
      <w:szCs w:val="14"/>
      <w:lang w:val="en-US"/>
    </w:rPr>
  </w:style>
  <w:style w:type="paragraph" w:styleId="Datum">
    <w:name w:val="Date"/>
    <w:basedOn w:val="Normal"/>
    <w:next w:val="Normal"/>
    <w:link w:val="DatumChar"/>
    <w:uiPriority w:val="1"/>
    <w:qFormat/>
    <w:rsid w:val="00AD71F4"/>
    <w:pPr>
      <w:spacing w:before="60" w:after="0" w:line="240" w:lineRule="auto"/>
    </w:pPr>
    <w:rPr>
      <w:rFonts w:asciiTheme="minorHAnsi" w:hAnsiTheme="minorHAnsi"/>
      <w:color w:val="4F81BD" w:themeColor="accent1"/>
      <w:sz w:val="32"/>
      <w:szCs w:val="40"/>
      <w:lang w:val="en-US"/>
    </w:rPr>
  </w:style>
  <w:style w:type="paragraph" w:customStyle="1" w:styleId="Month">
    <w:name w:val="Month"/>
    <w:basedOn w:val="Normal"/>
    <w:uiPriority w:val="1"/>
    <w:qFormat/>
    <w:rsid w:val="00AD71F4"/>
    <w:pPr>
      <w:spacing w:after="0" w:line="240" w:lineRule="auto"/>
    </w:pPr>
    <w:rPr>
      <w:rFonts w:asciiTheme="minorHAnsi" w:hAnsiTheme="minorHAnsi"/>
      <w:caps/>
      <w:color w:val="0D0D0D" w:themeColor="text1" w:themeTint="F2"/>
      <w:sz w:val="60"/>
      <w:szCs w:val="68"/>
      <w:vertAlign w:val="subscript"/>
      <w:lang w:val="en-US"/>
    </w:rPr>
  </w:style>
  <w:style w:type="paragraph" w:customStyle="1" w:styleId="LineText">
    <w:name w:val="Line Text"/>
    <w:basedOn w:val="Normal"/>
    <w:uiPriority w:val="1"/>
    <w:qFormat/>
    <w:rsid w:val="00AD71F4"/>
    <w:pPr>
      <w:spacing w:after="80" w:line="240" w:lineRule="auto"/>
      <w:jc w:val="right"/>
    </w:pPr>
    <w:rPr>
      <w:rFonts w:asciiTheme="minorHAnsi" w:hAnsiTheme="minorHAnsi"/>
      <w:caps/>
      <w:color w:val="404040" w:themeColor="text1" w:themeTint="BF"/>
      <w:sz w:val="14"/>
      <w:szCs w:val="14"/>
      <w:lang w:val="en-US"/>
    </w:rPr>
  </w:style>
  <w:style w:type="paragraph" w:customStyle="1" w:styleId="LineHorizontal">
    <w:name w:val="Line Horizontal"/>
    <w:basedOn w:val="Line"/>
    <w:uiPriority w:val="19"/>
    <w:unhideWhenUsed/>
    <w:qFormat/>
    <w:rsid w:val="00AD71F4"/>
    <w:pPr>
      <w:spacing w:after="100"/>
    </w:pPr>
  </w:style>
  <w:style w:type="paragraph" w:styleId="Bibliografija">
    <w:name w:val="Bibliography"/>
    <w:basedOn w:val="Normal"/>
    <w:next w:val="Normal"/>
    <w:uiPriority w:val="37"/>
    <w:semiHidden/>
    <w:unhideWhenUsed/>
    <w:qFormat/>
    <w:rsid w:val="00AD71F4"/>
    <w:pPr>
      <w:spacing w:after="0" w:line="240" w:lineRule="auto"/>
    </w:pPr>
    <w:rPr>
      <w:rFonts w:asciiTheme="minorHAnsi" w:hAnsiTheme="minorHAnsi"/>
      <w:color w:val="1F497D" w:themeColor="text2"/>
      <w:sz w:val="14"/>
      <w:szCs w:val="14"/>
      <w:lang w:val="en-US"/>
    </w:rPr>
  </w:style>
  <w:style w:type="paragraph" w:styleId="Blokteksta">
    <w:name w:val="Block Text"/>
    <w:basedOn w:val="Normal"/>
    <w:uiPriority w:val="99"/>
    <w:semiHidden/>
    <w:unhideWhenUsed/>
    <w:qFormat/>
    <w:rsid w:val="00AD71F4"/>
    <w:pPr>
      <w:pBdr>
        <w:top w:val="single" w:sz="2" w:space="10" w:color="4F81BD" w:shadow="1"/>
        <w:left w:val="single" w:sz="2" w:space="10" w:color="4F81BD" w:shadow="1"/>
        <w:bottom w:val="single" w:sz="2" w:space="10" w:color="4F81BD" w:shadow="1"/>
        <w:right w:val="single" w:sz="2" w:space="10" w:color="4F81BD" w:shadow="1"/>
      </w:pBdr>
      <w:spacing w:after="0" w:line="240" w:lineRule="auto"/>
      <w:ind w:left="1152" w:right="1152"/>
    </w:pPr>
    <w:rPr>
      <w:rFonts w:asciiTheme="minorHAnsi" w:eastAsiaTheme="minorEastAsia" w:hAnsiTheme="minorHAnsi"/>
      <w:i/>
      <w:iCs/>
      <w:color w:val="4F81BD" w:themeColor="accent1"/>
      <w:sz w:val="14"/>
      <w:szCs w:val="14"/>
      <w:lang w:val="en-US"/>
    </w:rPr>
  </w:style>
  <w:style w:type="paragraph" w:styleId="Tijeloteksta-prvauvlaka2">
    <w:name w:val="Body Text First Indent 2"/>
    <w:basedOn w:val="Uvuenotijeloteksta"/>
    <w:link w:val="Tijeloteksta-prvauvlaka2Char"/>
    <w:uiPriority w:val="99"/>
    <w:semiHidden/>
    <w:unhideWhenUsed/>
    <w:qFormat/>
    <w:rsid w:val="00AD71F4"/>
    <w:pPr>
      <w:ind w:left="360"/>
    </w:pPr>
  </w:style>
  <w:style w:type="paragraph" w:styleId="Zavretak">
    <w:name w:val="Closing"/>
    <w:basedOn w:val="Normal"/>
    <w:link w:val="ZavretakChar"/>
    <w:uiPriority w:val="99"/>
    <w:semiHidden/>
    <w:unhideWhenUsed/>
    <w:qFormat/>
    <w:rsid w:val="00AD71F4"/>
    <w:pPr>
      <w:spacing w:after="0" w:line="240" w:lineRule="auto"/>
      <w:ind w:left="4320"/>
    </w:pPr>
    <w:rPr>
      <w:rFonts w:asciiTheme="minorHAnsi" w:hAnsiTheme="minorHAnsi"/>
      <w:color w:val="1F497D" w:themeColor="text2"/>
      <w:sz w:val="14"/>
      <w:szCs w:val="14"/>
      <w:lang w:val="en-US"/>
    </w:rPr>
  </w:style>
  <w:style w:type="paragraph" w:styleId="Tekstkomentara">
    <w:name w:val="annotation text"/>
    <w:basedOn w:val="Normal"/>
    <w:link w:val="TekstkomentaraChar"/>
    <w:uiPriority w:val="99"/>
    <w:semiHidden/>
    <w:unhideWhenUsed/>
    <w:qFormat/>
    <w:rsid w:val="00AD71F4"/>
    <w:pPr>
      <w:spacing w:after="0" w:line="240" w:lineRule="auto"/>
    </w:pPr>
    <w:rPr>
      <w:rFonts w:asciiTheme="minorHAnsi" w:hAnsiTheme="minorHAnsi"/>
      <w:color w:val="1F497D" w:themeColor="text2"/>
      <w:sz w:val="20"/>
      <w:szCs w:val="20"/>
      <w:lang w:val="en-US"/>
    </w:rPr>
  </w:style>
  <w:style w:type="paragraph" w:styleId="Predmetkomentara">
    <w:name w:val="annotation subject"/>
    <w:basedOn w:val="Tekstkomentara"/>
    <w:next w:val="Tekstkomentara"/>
    <w:link w:val="PredmetkomentaraChar"/>
    <w:uiPriority w:val="99"/>
    <w:semiHidden/>
    <w:unhideWhenUsed/>
    <w:qFormat/>
    <w:rsid w:val="00AD71F4"/>
    <w:rPr>
      <w:b/>
      <w:bCs/>
    </w:rPr>
  </w:style>
  <w:style w:type="paragraph" w:styleId="Potpise-pote">
    <w:name w:val="E-mail Signature"/>
    <w:basedOn w:val="Normal"/>
    <w:link w:val="Potpise-poteChar"/>
    <w:uiPriority w:val="99"/>
    <w:semiHidden/>
    <w:unhideWhenUsed/>
    <w:qFormat/>
    <w:rsid w:val="00AD71F4"/>
    <w:pPr>
      <w:spacing w:after="0" w:line="240" w:lineRule="auto"/>
    </w:pPr>
    <w:rPr>
      <w:rFonts w:asciiTheme="minorHAnsi" w:hAnsiTheme="minorHAnsi"/>
      <w:color w:val="1F497D" w:themeColor="text2"/>
      <w:sz w:val="14"/>
      <w:szCs w:val="14"/>
      <w:lang w:val="en-US"/>
    </w:rPr>
  </w:style>
  <w:style w:type="paragraph" w:styleId="Tekstkrajnjebiljeke">
    <w:name w:val="endnote text"/>
    <w:basedOn w:val="Normal"/>
    <w:link w:val="TekstkrajnjebiljekeChar"/>
    <w:uiPriority w:val="99"/>
    <w:semiHidden/>
    <w:unhideWhenUsed/>
    <w:rsid w:val="00AD71F4"/>
    <w:pPr>
      <w:spacing w:after="0" w:line="240" w:lineRule="auto"/>
    </w:pPr>
    <w:rPr>
      <w:rFonts w:asciiTheme="minorHAnsi" w:hAnsiTheme="minorHAnsi"/>
      <w:color w:val="1F497D" w:themeColor="text2"/>
      <w:sz w:val="20"/>
      <w:szCs w:val="20"/>
      <w:lang w:val="en-US"/>
    </w:rPr>
  </w:style>
  <w:style w:type="paragraph" w:styleId="Adresaomotnice">
    <w:name w:val="envelope address"/>
    <w:basedOn w:val="Normal"/>
    <w:uiPriority w:val="99"/>
    <w:semiHidden/>
    <w:unhideWhenUsed/>
    <w:qFormat/>
    <w:rsid w:val="00AD71F4"/>
    <w:pPr>
      <w:spacing w:after="0" w:line="240" w:lineRule="auto"/>
      <w:ind w:left="2880"/>
    </w:pPr>
    <w:rPr>
      <w:rFonts w:asciiTheme="majorHAnsi" w:eastAsiaTheme="majorEastAsia" w:hAnsiTheme="majorHAnsi" w:cstheme="majorBidi"/>
      <w:color w:val="1F497D" w:themeColor="text2"/>
      <w:sz w:val="24"/>
      <w:szCs w:val="24"/>
      <w:lang w:val="en-US"/>
    </w:rPr>
  </w:style>
  <w:style w:type="paragraph" w:styleId="Povratnaomotnica">
    <w:name w:val="envelope return"/>
    <w:basedOn w:val="Normal"/>
    <w:uiPriority w:val="99"/>
    <w:semiHidden/>
    <w:unhideWhenUsed/>
    <w:qFormat/>
    <w:rsid w:val="00AD71F4"/>
    <w:pPr>
      <w:spacing w:after="0" w:line="240" w:lineRule="auto"/>
    </w:pPr>
    <w:rPr>
      <w:rFonts w:asciiTheme="majorHAnsi" w:eastAsiaTheme="majorEastAsia" w:hAnsiTheme="majorHAnsi" w:cstheme="majorBidi"/>
      <w:color w:val="1F497D" w:themeColor="text2"/>
      <w:sz w:val="20"/>
      <w:szCs w:val="20"/>
      <w:lang w:val="en-US"/>
    </w:rPr>
  </w:style>
  <w:style w:type="paragraph" w:styleId="HTML-adresa">
    <w:name w:val="HTML Address"/>
    <w:basedOn w:val="Normal"/>
    <w:link w:val="HTML-adresaChar"/>
    <w:uiPriority w:val="99"/>
    <w:semiHidden/>
    <w:unhideWhenUsed/>
    <w:qFormat/>
    <w:rsid w:val="00AD71F4"/>
    <w:pPr>
      <w:spacing w:after="0" w:line="240" w:lineRule="auto"/>
    </w:pPr>
    <w:rPr>
      <w:rFonts w:asciiTheme="minorHAnsi" w:hAnsiTheme="minorHAnsi"/>
      <w:i/>
      <w:iCs/>
      <w:color w:val="1F497D" w:themeColor="text2"/>
      <w:sz w:val="14"/>
      <w:szCs w:val="14"/>
      <w:lang w:val="en-US"/>
    </w:rPr>
  </w:style>
  <w:style w:type="paragraph" w:styleId="HTMLunaprijedoblikovano">
    <w:name w:val="HTML Preformatted"/>
    <w:basedOn w:val="Normal"/>
    <w:link w:val="HTMLunaprijedoblikovanoChar"/>
    <w:uiPriority w:val="99"/>
    <w:semiHidden/>
    <w:unhideWhenUsed/>
    <w:qFormat/>
    <w:rsid w:val="00AD71F4"/>
    <w:pPr>
      <w:spacing w:after="0" w:line="240" w:lineRule="auto"/>
    </w:pPr>
    <w:rPr>
      <w:rFonts w:ascii="Consolas" w:hAnsi="Consolas"/>
      <w:color w:val="1F497D" w:themeColor="text2"/>
      <w:sz w:val="20"/>
      <w:szCs w:val="20"/>
      <w:lang w:val="en-US"/>
    </w:rPr>
  </w:style>
  <w:style w:type="paragraph" w:styleId="Indeks1">
    <w:name w:val="index 1"/>
    <w:basedOn w:val="Normal"/>
    <w:next w:val="Normal"/>
    <w:autoRedefine/>
    <w:uiPriority w:val="99"/>
    <w:semiHidden/>
    <w:unhideWhenUsed/>
    <w:qFormat/>
    <w:rsid w:val="00AD71F4"/>
    <w:pPr>
      <w:spacing w:after="0" w:line="240" w:lineRule="auto"/>
      <w:ind w:left="160" w:hanging="160"/>
    </w:pPr>
    <w:rPr>
      <w:rFonts w:asciiTheme="minorHAnsi" w:hAnsiTheme="minorHAnsi"/>
      <w:color w:val="1F497D" w:themeColor="text2"/>
      <w:sz w:val="14"/>
      <w:szCs w:val="14"/>
      <w:lang w:val="en-US"/>
    </w:rPr>
  </w:style>
  <w:style w:type="paragraph" w:styleId="Indeks2">
    <w:name w:val="index 2"/>
    <w:basedOn w:val="Normal"/>
    <w:next w:val="Normal"/>
    <w:autoRedefine/>
    <w:uiPriority w:val="99"/>
    <w:semiHidden/>
    <w:unhideWhenUsed/>
    <w:qFormat/>
    <w:rsid w:val="00AD71F4"/>
    <w:pPr>
      <w:spacing w:after="0" w:line="240" w:lineRule="auto"/>
      <w:ind w:left="320" w:hanging="160"/>
    </w:pPr>
    <w:rPr>
      <w:rFonts w:asciiTheme="minorHAnsi" w:hAnsiTheme="minorHAnsi"/>
      <w:color w:val="1F497D" w:themeColor="text2"/>
      <w:sz w:val="14"/>
      <w:szCs w:val="14"/>
      <w:lang w:val="en-US"/>
    </w:rPr>
  </w:style>
  <w:style w:type="paragraph" w:styleId="Indeks3">
    <w:name w:val="index 3"/>
    <w:basedOn w:val="Normal"/>
    <w:next w:val="Normal"/>
    <w:autoRedefine/>
    <w:uiPriority w:val="99"/>
    <w:semiHidden/>
    <w:unhideWhenUsed/>
    <w:qFormat/>
    <w:rsid w:val="00AD71F4"/>
    <w:pPr>
      <w:spacing w:after="0" w:line="240" w:lineRule="auto"/>
      <w:ind w:left="480" w:hanging="160"/>
    </w:pPr>
    <w:rPr>
      <w:rFonts w:asciiTheme="minorHAnsi" w:hAnsiTheme="minorHAnsi"/>
      <w:color w:val="1F497D" w:themeColor="text2"/>
      <w:sz w:val="14"/>
      <w:szCs w:val="14"/>
      <w:lang w:val="en-US"/>
    </w:rPr>
  </w:style>
  <w:style w:type="paragraph" w:styleId="Indeks4">
    <w:name w:val="index 4"/>
    <w:basedOn w:val="Normal"/>
    <w:next w:val="Normal"/>
    <w:autoRedefine/>
    <w:uiPriority w:val="99"/>
    <w:semiHidden/>
    <w:unhideWhenUsed/>
    <w:qFormat/>
    <w:rsid w:val="00AD71F4"/>
    <w:pPr>
      <w:spacing w:after="0" w:line="240" w:lineRule="auto"/>
      <w:ind w:left="640" w:hanging="160"/>
    </w:pPr>
    <w:rPr>
      <w:rFonts w:asciiTheme="minorHAnsi" w:hAnsiTheme="minorHAnsi"/>
      <w:color w:val="1F497D" w:themeColor="text2"/>
      <w:sz w:val="14"/>
      <w:szCs w:val="14"/>
      <w:lang w:val="en-US"/>
    </w:rPr>
  </w:style>
  <w:style w:type="paragraph" w:styleId="Indeks5">
    <w:name w:val="index 5"/>
    <w:basedOn w:val="Normal"/>
    <w:next w:val="Normal"/>
    <w:autoRedefine/>
    <w:uiPriority w:val="99"/>
    <w:semiHidden/>
    <w:unhideWhenUsed/>
    <w:qFormat/>
    <w:rsid w:val="00AD71F4"/>
    <w:pPr>
      <w:spacing w:after="0" w:line="240" w:lineRule="auto"/>
      <w:ind w:left="800" w:hanging="160"/>
    </w:pPr>
    <w:rPr>
      <w:rFonts w:asciiTheme="minorHAnsi" w:hAnsiTheme="minorHAnsi"/>
      <w:color w:val="1F497D" w:themeColor="text2"/>
      <w:sz w:val="14"/>
      <w:szCs w:val="14"/>
      <w:lang w:val="en-US"/>
    </w:rPr>
  </w:style>
  <w:style w:type="paragraph" w:styleId="Indeks6">
    <w:name w:val="index 6"/>
    <w:basedOn w:val="Normal"/>
    <w:next w:val="Normal"/>
    <w:autoRedefine/>
    <w:uiPriority w:val="99"/>
    <w:semiHidden/>
    <w:unhideWhenUsed/>
    <w:qFormat/>
    <w:rsid w:val="00AD71F4"/>
    <w:pPr>
      <w:spacing w:after="0" w:line="240" w:lineRule="auto"/>
      <w:ind w:left="960" w:hanging="160"/>
    </w:pPr>
    <w:rPr>
      <w:rFonts w:asciiTheme="minorHAnsi" w:hAnsiTheme="minorHAnsi"/>
      <w:color w:val="1F497D" w:themeColor="text2"/>
      <w:sz w:val="14"/>
      <w:szCs w:val="14"/>
      <w:lang w:val="en-US"/>
    </w:rPr>
  </w:style>
  <w:style w:type="paragraph" w:styleId="Indeks7">
    <w:name w:val="index 7"/>
    <w:basedOn w:val="Normal"/>
    <w:next w:val="Normal"/>
    <w:autoRedefine/>
    <w:uiPriority w:val="99"/>
    <w:semiHidden/>
    <w:unhideWhenUsed/>
    <w:qFormat/>
    <w:rsid w:val="00AD71F4"/>
    <w:pPr>
      <w:spacing w:after="0" w:line="240" w:lineRule="auto"/>
      <w:ind w:left="1120" w:hanging="160"/>
    </w:pPr>
    <w:rPr>
      <w:rFonts w:asciiTheme="minorHAnsi" w:hAnsiTheme="minorHAnsi"/>
      <w:color w:val="1F497D" w:themeColor="text2"/>
      <w:sz w:val="14"/>
      <w:szCs w:val="14"/>
      <w:lang w:val="en-US"/>
    </w:rPr>
  </w:style>
  <w:style w:type="paragraph" w:styleId="Indeks8">
    <w:name w:val="index 8"/>
    <w:basedOn w:val="Normal"/>
    <w:next w:val="Normal"/>
    <w:autoRedefine/>
    <w:uiPriority w:val="99"/>
    <w:semiHidden/>
    <w:unhideWhenUsed/>
    <w:qFormat/>
    <w:rsid w:val="00AD71F4"/>
    <w:pPr>
      <w:spacing w:after="0" w:line="240" w:lineRule="auto"/>
      <w:ind w:left="1280" w:hanging="160"/>
    </w:pPr>
    <w:rPr>
      <w:rFonts w:asciiTheme="minorHAnsi" w:hAnsiTheme="minorHAnsi"/>
      <w:color w:val="1F497D" w:themeColor="text2"/>
      <w:sz w:val="14"/>
      <w:szCs w:val="14"/>
      <w:lang w:val="en-US"/>
    </w:rPr>
  </w:style>
  <w:style w:type="paragraph" w:styleId="Indeks9">
    <w:name w:val="index 9"/>
    <w:basedOn w:val="Normal"/>
    <w:next w:val="Normal"/>
    <w:autoRedefine/>
    <w:uiPriority w:val="99"/>
    <w:semiHidden/>
    <w:unhideWhenUsed/>
    <w:qFormat/>
    <w:rsid w:val="00AD71F4"/>
    <w:pPr>
      <w:spacing w:after="0" w:line="240" w:lineRule="auto"/>
      <w:ind w:left="1440" w:hanging="160"/>
    </w:pPr>
    <w:rPr>
      <w:rFonts w:asciiTheme="minorHAnsi" w:hAnsiTheme="minorHAnsi"/>
      <w:color w:val="1F497D" w:themeColor="text2"/>
      <w:sz w:val="14"/>
      <w:szCs w:val="14"/>
      <w:lang w:val="en-US"/>
    </w:rPr>
  </w:style>
  <w:style w:type="paragraph" w:styleId="Naslovindeksa">
    <w:name w:val="index heading"/>
    <w:basedOn w:val="Normal"/>
    <w:next w:val="Indeks1"/>
    <w:uiPriority w:val="99"/>
    <w:semiHidden/>
    <w:unhideWhenUsed/>
    <w:qFormat/>
    <w:rsid w:val="00AD71F4"/>
    <w:pPr>
      <w:spacing w:after="0" w:line="240" w:lineRule="auto"/>
    </w:pPr>
    <w:rPr>
      <w:rFonts w:asciiTheme="majorHAnsi" w:eastAsiaTheme="majorEastAsia" w:hAnsiTheme="majorHAnsi" w:cstheme="majorBidi"/>
      <w:b/>
      <w:bCs/>
      <w:color w:val="1F497D" w:themeColor="text2"/>
      <w:sz w:val="14"/>
      <w:szCs w:val="14"/>
      <w:lang w:val="en-US"/>
    </w:rPr>
  </w:style>
  <w:style w:type="paragraph" w:styleId="Grafikeoznake3">
    <w:name w:val="List Bullet 3"/>
    <w:basedOn w:val="Normal"/>
    <w:uiPriority w:val="99"/>
    <w:semiHidden/>
    <w:unhideWhenUsed/>
    <w:qFormat/>
    <w:rsid w:val="00AD71F4"/>
    <w:pPr>
      <w:numPr>
        <w:numId w:val="10"/>
      </w:numPr>
      <w:spacing w:after="0" w:line="240" w:lineRule="auto"/>
      <w:contextualSpacing/>
    </w:pPr>
    <w:rPr>
      <w:rFonts w:asciiTheme="minorHAnsi" w:hAnsiTheme="minorHAnsi"/>
      <w:color w:val="1F497D" w:themeColor="text2"/>
      <w:sz w:val="14"/>
      <w:szCs w:val="14"/>
      <w:lang w:val="en-US"/>
    </w:rPr>
  </w:style>
  <w:style w:type="paragraph" w:styleId="Grafikeoznake4">
    <w:name w:val="List Bullet 4"/>
    <w:basedOn w:val="Normal"/>
    <w:uiPriority w:val="99"/>
    <w:semiHidden/>
    <w:unhideWhenUsed/>
    <w:qFormat/>
    <w:rsid w:val="00AD71F4"/>
    <w:pPr>
      <w:numPr>
        <w:numId w:val="11"/>
      </w:numPr>
      <w:spacing w:after="0" w:line="240" w:lineRule="auto"/>
      <w:contextualSpacing/>
    </w:pPr>
    <w:rPr>
      <w:rFonts w:asciiTheme="minorHAnsi" w:hAnsiTheme="minorHAnsi"/>
      <w:color w:val="1F497D" w:themeColor="text2"/>
      <w:sz w:val="14"/>
      <w:szCs w:val="14"/>
      <w:lang w:val="en-US"/>
    </w:rPr>
  </w:style>
  <w:style w:type="paragraph" w:styleId="Grafikeoznake5">
    <w:name w:val="List Bullet 5"/>
    <w:basedOn w:val="Normal"/>
    <w:uiPriority w:val="99"/>
    <w:semiHidden/>
    <w:unhideWhenUsed/>
    <w:qFormat/>
    <w:rsid w:val="00AD71F4"/>
    <w:pPr>
      <w:numPr>
        <w:numId w:val="12"/>
      </w:numPr>
      <w:spacing w:after="0" w:line="240" w:lineRule="auto"/>
      <w:contextualSpacing/>
    </w:pPr>
    <w:rPr>
      <w:rFonts w:asciiTheme="minorHAnsi" w:hAnsiTheme="minorHAnsi"/>
      <w:color w:val="1F497D" w:themeColor="text2"/>
      <w:sz w:val="14"/>
      <w:szCs w:val="14"/>
      <w:lang w:val="en-US"/>
    </w:rPr>
  </w:style>
  <w:style w:type="paragraph" w:styleId="Brojevi">
    <w:name w:val="List Number"/>
    <w:basedOn w:val="Normal"/>
    <w:uiPriority w:val="99"/>
    <w:semiHidden/>
    <w:unhideWhenUsed/>
    <w:qFormat/>
    <w:rsid w:val="00AD71F4"/>
    <w:pPr>
      <w:numPr>
        <w:numId w:val="13"/>
      </w:numPr>
      <w:spacing w:after="0" w:line="240" w:lineRule="auto"/>
      <w:contextualSpacing/>
    </w:pPr>
    <w:rPr>
      <w:rFonts w:asciiTheme="minorHAnsi" w:hAnsiTheme="minorHAnsi"/>
      <w:color w:val="1F497D" w:themeColor="text2"/>
      <w:sz w:val="14"/>
      <w:szCs w:val="14"/>
      <w:lang w:val="en-US"/>
    </w:rPr>
  </w:style>
  <w:style w:type="paragraph" w:styleId="Grafikeoznake">
    <w:name w:val="List Bullet"/>
    <w:basedOn w:val="Normal"/>
    <w:uiPriority w:val="99"/>
    <w:semiHidden/>
    <w:unhideWhenUsed/>
    <w:qFormat/>
    <w:rsid w:val="00AD71F4"/>
    <w:pPr>
      <w:numPr>
        <w:numId w:val="8"/>
      </w:numPr>
      <w:spacing w:after="0" w:line="240" w:lineRule="auto"/>
      <w:contextualSpacing/>
    </w:pPr>
    <w:rPr>
      <w:rFonts w:asciiTheme="minorHAnsi" w:hAnsiTheme="minorHAnsi"/>
      <w:color w:val="1F497D" w:themeColor="text2"/>
      <w:sz w:val="14"/>
      <w:szCs w:val="14"/>
      <w:lang w:val="en-US"/>
    </w:rPr>
  </w:style>
  <w:style w:type="paragraph" w:styleId="Grafikeoznake2">
    <w:name w:val="List Bullet 2"/>
    <w:basedOn w:val="Normal"/>
    <w:uiPriority w:val="99"/>
    <w:semiHidden/>
    <w:unhideWhenUsed/>
    <w:qFormat/>
    <w:rsid w:val="00AD71F4"/>
    <w:pPr>
      <w:numPr>
        <w:numId w:val="9"/>
      </w:numPr>
      <w:spacing w:after="0" w:line="240" w:lineRule="auto"/>
      <w:contextualSpacing/>
    </w:pPr>
    <w:rPr>
      <w:rFonts w:asciiTheme="minorHAnsi" w:hAnsiTheme="minorHAnsi"/>
      <w:color w:val="1F497D" w:themeColor="text2"/>
      <w:sz w:val="14"/>
      <w:szCs w:val="14"/>
      <w:lang w:val="en-US"/>
    </w:rPr>
  </w:style>
  <w:style w:type="paragraph" w:styleId="Nastavakpopisa">
    <w:name w:val="List Continue"/>
    <w:basedOn w:val="Normal"/>
    <w:uiPriority w:val="99"/>
    <w:semiHidden/>
    <w:unhideWhenUsed/>
    <w:qFormat/>
    <w:rsid w:val="00AD71F4"/>
    <w:pPr>
      <w:spacing w:after="120" w:line="240" w:lineRule="auto"/>
      <w:ind w:left="360"/>
      <w:contextualSpacing/>
    </w:pPr>
    <w:rPr>
      <w:rFonts w:asciiTheme="minorHAnsi" w:hAnsiTheme="minorHAnsi"/>
      <w:color w:val="1F497D" w:themeColor="text2"/>
      <w:sz w:val="14"/>
      <w:szCs w:val="14"/>
      <w:lang w:val="en-US"/>
    </w:rPr>
  </w:style>
  <w:style w:type="paragraph" w:styleId="Nastavakpopisa2">
    <w:name w:val="List Continue 2"/>
    <w:basedOn w:val="Normal"/>
    <w:uiPriority w:val="99"/>
    <w:semiHidden/>
    <w:unhideWhenUsed/>
    <w:qFormat/>
    <w:rsid w:val="00AD71F4"/>
    <w:pPr>
      <w:spacing w:after="120" w:line="240" w:lineRule="auto"/>
      <w:ind w:left="720"/>
      <w:contextualSpacing/>
    </w:pPr>
    <w:rPr>
      <w:rFonts w:asciiTheme="minorHAnsi" w:hAnsiTheme="minorHAnsi"/>
      <w:color w:val="1F497D" w:themeColor="text2"/>
      <w:sz w:val="14"/>
      <w:szCs w:val="14"/>
      <w:lang w:val="en-US"/>
    </w:rPr>
  </w:style>
  <w:style w:type="paragraph" w:styleId="Nastavakpopisa3">
    <w:name w:val="List Continue 3"/>
    <w:basedOn w:val="Normal"/>
    <w:uiPriority w:val="99"/>
    <w:semiHidden/>
    <w:unhideWhenUsed/>
    <w:qFormat/>
    <w:rsid w:val="00AD71F4"/>
    <w:pPr>
      <w:spacing w:after="120" w:line="240" w:lineRule="auto"/>
      <w:ind w:left="1080"/>
      <w:contextualSpacing/>
    </w:pPr>
    <w:rPr>
      <w:rFonts w:asciiTheme="minorHAnsi" w:hAnsiTheme="minorHAnsi"/>
      <w:color w:val="1F497D" w:themeColor="text2"/>
      <w:sz w:val="14"/>
      <w:szCs w:val="14"/>
      <w:lang w:val="en-US"/>
    </w:rPr>
  </w:style>
  <w:style w:type="paragraph" w:styleId="Nastavakpopisa4">
    <w:name w:val="List Continue 4"/>
    <w:basedOn w:val="Normal"/>
    <w:uiPriority w:val="99"/>
    <w:semiHidden/>
    <w:unhideWhenUsed/>
    <w:qFormat/>
    <w:rsid w:val="00AD71F4"/>
    <w:pPr>
      <w:spacing w:after="120" w:line="240" w:lineRule="auto"/>
      <w:ind w:left="1440"/>
      <w:contextualSpacing/>
    </w:pPr>
    <w:rPr>
      <w:rFonts w:asciiTheme="minorHAnsi" w:hAnsiTheme="minorHAnsi"/>
      <w:color w:val="1F497D" w:themeColor="text2"/>
      <w:sz w:val="14"/>
      <w:szCs w:val="14"/>
      <w:lang w:val="en-US"/>
    </w:rPr>
  </w:style>
  <w:style w:type="paragraph" w:styleId="Nastavakpopisa5">
    <w:name w:val="List Continue 5"/>
    <w:basedOn w:val="Normal"/>
    <w:uiPriority w:val="99"/>
    <w:semiHidden/>
    <w:unhideWhenUsed/>
    <w:qFormat/>
    <w:rsid w:val="00AD71F4"/>
    <w:pPr>
      <w:spacing w:after="120" w:line="240" w:lineRule="auto"/>
      <w:ind w:left="1800"/>
      <w:contextualSpacing/>
    </w:pPr>
    <w:rPr>
      <w:rFonts w:asciiTheme="minorHAnsi" w:hAnsiTheme="minorHAnsi"/>
      <w:color w:val="1F497D" w:themeColor="text2"/>
      <w:sz w:val="14"/>
      <w:szCs w:val="14"/>
      <w:lang w:val="en-US"/>
    </w:rPr>
  </w:style>
  <w:style w:type="paragraph" w:styleId="Brojevi2">
    <w:name w:val="List Number 2"/>
    <w:basedOn w:val="Normal"/>
    <w:uiPriority w:val="99"/>
    <w:semiHidden/>
    <w:unhideWhenUsed/>
    <w:qFormat/>
    <w:rsid w:val="00AD71F4"/>
    <w:pPr>
      <w:numPr>
        <w:numId w:val="14"/>
      </w:numPr>
      <w:spacing w:after="0" w:line="240" w:lineRule="auto"/>
      <w:contextualSpacing/>
    </w:pPr>
    <w:rPr>
      <w:rFonts w:asciiTheme="minorHAnsi" w:hAnsiTheme="minorHAnsi"/>
      <w:color w:val="1F497D" w:themeColor="text2"/>
      <w:sz w:val="14"/>
      <w:szCs w:val="14"/>
      <w:lang w:val="en-US"/>
    </w:rPr>
  </w:style>
  <w:style w:type="paragraph" w:styleId="Brojevi3">
    <w:name w:val="List Number 3"/>
    <w:basedOn w:val="Normal"/>
    <w:uiPriority w:val="99"/>
    <w:semiHidden/>
    <w:unhideWhenUsed/>
    <w:qFormat/>
    <w:rsid w:val="00AD71F4"/>
    <w:pPr>
      <w:numPr>
        <w:numId w:val="15"/>
      </w:numPr>
      <w:spacing w:after="0" w:line="240" w:lineRule="auto"/>
      <w:contextualSpacing/>
    </w:pPr>
    <w:rPr>
      <w:rFonts w:asciiTheme="minorHAnsi" w:hAnsiTheme="minorHAnsi"/>
      <w:color w:val="1F497D" w:themeColor="text2"/>
      <w:sz w:val="14"/>
      <w:szCs w:val="14"/>
      <w:lang w:val="en-US"/>
    </w:rPr>
  </w:style>
  <w:style w:type="paragraph" w:styleId="Brojevi4">
    <w:name w:val="List Number 4"/>
    <w:basedOn w:val="Normal"/>
    <w:uiPriority w:val="99"/>
    <w:semiHidden/>
    <w:unhideWhenUsed/>
    <w:qFormat/>
    <w:rsid w:val="00AD71F4"/>
    <w:pPr>
      <w:numPr>
        <w:numId w:val="16"/>
      </w:numPr>
      <w:spacing w:after="0" w:line="240" w:lineRule="auto"/>
      <w:contextualSpacing/>
    </w:pPr>
    <w:rPr>
      <w:rFonts w:asciiTheme="minorHAnsi" w:hAnsiTheme="minorHAnsi"/>
      <w:color w:val="1F497D" w:themeColor="text2"/>
      <w:sz w:val="14"/>
      <w:szCs w:val="14"/>
      <w:lang w:val="en-US"/>
    </w:rPr>
  </w:style>
  <w:style w:type="paragraph" w:styleId="Brojevi5">
    <w:name w:val="List Number 5"/>
    <w:basedOn w:val="Normal"/>
    <w:uiPriority w:val="99"/>
    <w:semiHidden/>
    <w:unhideWhenUsed/>
    <w:qFormat/>
    <w:rsid w:val="00AD71F4"/>
    <w:pPr>
      <w:numPr>
        <w:numId w:val="17"/>
      </w:numPr>
      <w:spacing w:after="0" w:line="240" w:lineRule="auto"/>
      <w:contextualSpacing/>
    </w:pPr>
    <w:rPr>
      <w:rFonts w:asciiTheme="minorHAnsi" w:hAnsiTheme="minorHAnsi"/>
      <w:color w:val="1F497D" w:themeColor="text2"/>
      <w:sz w:val="14"/>
      <w:szCs w:val="14"/>
      <w:lang w:val="en-US"/>
    </w:rPr>
  </w:style>
  <w:style w:type="paragraph" w:styleId="Zaglavljeporuke">
    <w:name w:val="Message Header"/>
    <w:basedOn w:val="Normal"/>
    <w:link w:val="ZaglavljeporukeChar"/>
    <w:uiPriority w:val="99"/>
    <w:semiHidden/>
    <w:unhideWhenUsed/>
    <w:qFormat/>
    <w:rsid w:val="00AD71F4"/>
    <w:pPr>
      <w:pBdr>
        <w:top w:val="single" w:sz="6" w:space="1" w:color="000000"/>
        <w:left w:val="single" w:sz="6" w:space="1" w:color="000000"/>
        <w:bottom w:val="single" w:sz="6" w:space="1" w:color="000000"/>
        <w:right w:val="single" w:sz="6" w:space="1" w:color="000000"/>
      </w:pBdr>
      <w:shd w:val="pct20" w:color="auto" w:fill="auto"/>
      <w:spacing w:after="0" w:line="240" w:lineRule="auto"/>
      <w:ind w:left="1080" w:hanging="1080"/>
    </w:pPr>
    <w:rPr>
      <w:rFonts w:asciiTheme="majorHAnsi" w:eastAsiaTheme="majorEastAsia" w:hAnsiTheme="majorHAnsi" w:cstheme="majorBidi"/>
      <w:color w:val="1F497D" w:themeColor="text2"/>
      <w:sz w:val="24"/>
      <w:szCs w:val="24"/>
      <w:lang w:val="en-US"/>
    </w:rPr>
  </w:style>
  <w:style w:type="paragraph" w:styleId="Obinouvueno">
    <w:name w:val="Normal Indent"/>
    <w:basedOn w:val="Normal"/>
    <w:uiPriority w:val="99"/>
    <w:semiHidden/>
    <w:unhideWhenUsed/>
    <w:qFormat/>
    <w:rsid w:val="00AD71F4"/>
    <w:pPr>
      <w:spacing w:after="0" w:line="240" w:lineRule="auto"/>
      <w:ind w:left="720"/>
    </w:pPr>
    <w:rPr>
      <w:rFonts w:asciiTheme="minorHAnsi" w:hAnsiTheme="minorHAnsi"/>
      <w:color w:val="1F497D" w:themeColor="text2"/>
      <w:sz w:val="14"/>
      <w:szCs w:val="14"/>
      <w:lang w:val="en-US"/>
    </w:rPr>
  </w:style>
  <w:style w:type="paragraph" w:styleId="Naslovbiljeke">
    <w:name w:val="Note Heading"/>
    <w:basedOn w:val="Normal"/>
    <w:next w:val="Normal"/>
    <w:link w:val="NaslovbiljekeChar"/>
    <w:uiPriority w:val="99"/>
    <w:semiHidden/>
    <w:unhideWhenUsed/>
    <w:qFormat/>
    <w:rsid w:val="00AD71F4"/>
    <w:pPr>
      <w:spacing w:after="0" w:line="240" w:lineRule="auto"/>
    </w:pPr>
    <w:rPr>
      <w:rFonts w:asciiTheme="minorHAnsi" w:hAnsiTheme="minorHAnsi"/>
      <w:color w:val="1F497D" w:themeColor="text2"/>
      <w:sz w:val="14"/>
      <w:szCs w:val="14"/>
      <w:lang w:val="en-US"/>
    </w:rPr>
  </w:style>
  <w:style w:type="paragraph" w:styleId="Pozdrav">
    <w:name w:val="Salutation"/>
    <w:basedOn w:val="Normal"/>
    <w:next w:val="Normal"/>
    <w:link w:val="PozdravChar"/>
    <w:uiPriority w:val="99"/>
    <w:semiHidden/>
    <w:unhideWhenUsed/>
    <w:rsid w:val="00AD71F4"/>
    <w:pPr>
      <w:spacing w:after="0" w:line="240" w:lineRule="auto"/>
    </w:pPr>
    <w:rPr>
      <w:rFonts w:asciiTheme="minorHAnsi" w:hAnsiTheme="minorHAnsi"/>
      <w:color w:val="1F497D" w:themeColor="text2"/>
      <w:sz w:val="14"/>
      <w:szCs w:val="14"/>
      <w:lang w:val="en-US"/>
    </w:rPr>
  </w:style>
  <w:style w:type="paragraph" w:styleId="Potpis">
    <w:name w:val="Signature"/>
    <w:basedOn w:val="Normal"/>
    <w:link w:val="PotpisChar"/>
    <w:uiPriority w:val="99"/>
    <w:semiHidden/>
    <w:unhideWhenUsed/>
    <w:rsid w:val="00AD71F4"/>
    <w:pPr>
      <w:spacing w:after="0" w:line="240" w:lineRule="auto"/>
      <w:ind w:left="4320"/>
    </w:pPr>
    <w:rPr>
      <w:rFonts w:asciiTheme="minorHAnsi" w:hAnsiTheme="minorHAnsi"/>
      <w:color w:val="1F497D" w:themeColor="text2"/>
      <w:sz w:val="14"/>
      <w:szCs w:val="14"/>
      <w:lang w:val="en-US"/>
    </w:rPr>
  </w:style>
  <w:style w:type="paragraph" w:styleId="Tablicaizvora">
    <w:name w:val="table of authorities"/>
    <w:basedOn w:val="Normal"/>
    <w:next w:val="Normal"/>
    <w:uiPriority w:val="99"/>
    <w:semiHidden/>
    <w:unhideWhenUsed/>
    <w:qFormat/>
    <w:rsid w:val="00AD71F4"/>
    <w:pPr>
      <w:spacing w:after="0" w:line="240" w:lineRule="auto"/>
      <w:ind w:left="160" w:hanging="160"/>
    </w:pPr>
    <w:rPr>
      <w:rFonts w:asciiTheme="minorHAnsi" w:hAnsiTheme="minorHAnsi"/>
      <w:color w:val="1F497D" w:themeColor="text2"/>
      <w:sz w:val="14"/>
      <w:szCs w:val="14"/>
      <w:lang w:val="en-US"/>
    </w:rPr>
  </w:style>
  <w:style w:type="paragraph" w:styleId="Tablicaslika">
    <w:name w:val="table of figures"/>
    <w:basedOn w:val="Normal"/>
    <w:next w:val="Normal"/>
    <w:uiPriority w:val="99"/>
    <w:semiHidden/>
    <w:unhideWhenUsed/>
    <w:qFormat/>
    <w:rsid w:val="00AD71F4"/>
    <w:pPr>
      <w:spacing w:after="0" w:line="240" w:lineRule="auto"/>
    </w:pPr>
    <w:rPr>
      <w:rFonts w:asciiTheme="minorHAnsi" w:hAnsiTheme="minorHAnsi"/>
      <w:color w:val="1F497D" w:themeColor="text2"/>
      <w:sz w:val="14"/>
      <w:szCs w:val="14"/>
      <w:lang w:val="en-US"/>
    </w:rPr>
  </w:style>
  <w:style w:type="paragraph" w:styleId="Naslovtabliceizvora">
    <w:name w:val="toa heading"/>
    <w:basedOn w:val="Normal"/>
    <w:next w:val="Normal"/>
    <w:uiPriority w:val="99"/>
    <w:semiHidden/>
    <w:unhideWhenUsed/>
    <w:qFormat/>
    <w:rsid w:val="00AD71F4"/>
    <w:pPr>
      <w:spacing w:before="120" w:after="0" w:line="240" w:lineRule="auto"/>
    </w:pPr>
    <w:rPr>
      <w:rFonts w:asciiTheme="majorHAnsi" w:eastAsiaTheme="majorEastAsia" w:hAnsiTheme="majorHAnsi" w:cstheme="majorBidi"/>
      <w:b/>
      <w:bCs/>
      <w:color w:val="1F497D" w:themeColor="text2"/>
      <w:sz w:val="24"/>
      <w:szCs w:val="24"/>
      <w:lang w:val="en-US"/>
    </w:rPr>
  </w:style>
  <w:style w:type="paragraph" w:customStyle="1" w:styleId="Days">
    <w:name w:val="Days"/>
    <w:basedOn w:val="Normal"/>
    <w:qFormat/>
    <w:rsid w:val="00AD71F4"/>
    <w:pPr>
      <w:spacing w:after="0" w:line="240" w:lineRule="auto"/>
      <w:jc w:val="center"/>
    </w:pPr>
    <w:rPr>
      <w:rFonts w:asciiTheme="minorHAnsi" w:hAnsiTheme="minorHAnsi"/>
      <w:color w:val="404040" w:themeColor="text1" w:themeTint="BF"/>
      <w:sz w:val="20"/>
      <w:szCs w:val="20"/>
      <w:lang w:val="en-US"/>
    </w:rPr>
  </w:style>
  <w:style w:type="paragraph" w:customStyle="1" w:styleId="CalendarText0">
    <w:name w:val="Calendar Text"/>
    <w:basedOn w:val="Normal"/>
    <w:qFormat/>
    <w:rsid w:val="00AD71F4"/>
    <w:pPr>
      <w:spacing w:after="0" w:line="240" w:lineRule="auto"/>
    </w:pPr>
    <w:rPr>
      <w:rFonts w:asciiTheme="minorHAnsi" w:hAnsiTheme="minorHAnsi"/>
      <w:color w:val="1F497D" w:themeColor="text2"/>
      <w:sz w:val="16"/>
      <w:szCs w:val="16"/>
      <w:lang w:val="en-US"/>
    </w:rPr>
  </w:style>
  <w:style w:type="paragraph" w:customStyle="1" w:styleId="katarina">
    <w:name w:val="katarina"/>
    <w:basedOn w:val="Naslov2"/>
    <w:qFormat/>
    <w:rsid w:val="00AD71F4"/>
    <w:pPr>
      <w:numPr>
        <w:numId w:val="0"/>
      </w:numPr>
      <w:spacing w:before="240" w:after="60" w:line="240" w:lineRule="auto"/>
    </w:pPr>
    <w:rPr>
      <w:rFonts w:eastAsia="Times New Roman"/>
      <w:b w:val="0"/>
      <w:kern w:val="2"/>
    </w:rPr>
  </w:style>
  <w:style w:type="paragraph" w:customStyle="1" w:styleId="t-10-9-bold-lijevo">
    <w:name w:val="t-10-9-bold-lijevo"/>
    <w:basedOn w:val="Normal"/>
    <w:qFormat/>
    <w:rsid w:val="00AD71F4"/>
    <w:pPr>
      <w:spacing w:beforeAutospacing="1" w:afterAutospacing="1" w:line="240" w:lineRule="auto"/>
    </w:pPr>
    <w:rPr>
      <w:rFonts w:ascii="Times New Roman" w:eastAsia="Times New Roman" w:hAnsi="Times New Roman" w:cs="Times New Roman"/>
      <w:sz w:val="24"/>
      <w:szCs w:val="24"/>
      <w:lang w:val="en-US"/>
    </w:rPr>
  </w:style>
  <w:style w:type="paragraph" w:customStyle="1" w:styleId="Tijeloteksta-uvlaka31">
    <w:name w:val="Tijelo teksta - uvlaka 31"/>
    <w:basedOn w:val="Normal"/>
    <w:qFormat/>
    <w:rsid w:val="008D652E"/>
    <w:pPr>
      <w:spacing w:after="0" w:line="240" w:lineRule="auto"/>
      <w:ind w:firstLine="720"/>
      <w:jc w:val="both"/>
    </w:pPr>
    <w:rPr>
      <w:rFonts w:ascii="Times New Roman" w:eastAsia="Times New Roman" w:hAnsi="Times New Roman" w:cs="Times New Roman"/>
      <w:i/>
      <w:szCs w:val="20"/>
      <w:lang w:val="en-US" w:eastAsia="zh-CN"/>
    </w:rPr>
  </w:style>
  <w:style w:type="paragraph" w:customStyle="1" w:styleId="Tijeloteksta21">
    <w:name w:val="Tijelo teksta 21"/>
    <w:basedOn w:val="Normal"/>
    <w:qFormat/>
    <w:rsid w:val="008D652E"/>
    <w:pPr>
      <w:spacing w:after="0" w:line="240" w:lineRule="auto"/>
    </w:pPr>
    <w:rPr>
      <w:rFonts w:ascii="Times New Roman" w:eastAsia="Times New Roman" w:hAnsi="Times New Roman" w:cs="Times New Roman"/>
      <w:b/>
      <w:i/>
      <w:szCs w:val="20"/>
      <w:lang w:eastAsia="zh-CN"/>
    </w:rPr>
  </w:style>
  <w:style w:type="paragraph" w:customStyle="1" w:styleId="m6252897933199941400gmail-msonormal">
    <w:name w:val="m_6252897933199941400gmail-msonormal"/>
    <w:basedOn w:val="Normal"/>
    <w:qFormat/>
    <w:rsid w:val="00134178"/>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qFormat/>
    <w:rsid w:val="00CA2DCA"/>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tandard">
    <w:name w:val="Standard"/>
    <w:qFormat/>
    <w:rsid w:val="00CF177C"/>
    <w:pPr>
      <w:spacing w:after="200" w:line="276" w:lineRule="auto"/>
      <w:textAlignment w:val="baseline"/>
    </w:pPr>
    <w:rPr>
      <w:rFonts w:cs="F"/>
    </w:rPr>
  </w:style>
  <w:style w:type="paragraph" w:customStyle="1" w:styleId="text-justify">
    <w:name w:val="text-justify"/>
    <w:basedOn w:val="Normal"/>
    <w:qFormat/>
    <w:rsid w:val="00697022"/>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Katarina0">
    <w:name w:val="Katarina"/>
    <w:basedOn w:val="Naslov10"/>
    <w:qFormat/>
    <w:rsid w:val="00FB137C"/>
    <w:pPr>
      <w:tabs>
        <w:tab w:val="clear" w:pos="0"/>
      </w:tabs>
      <w:ind w:left="0" w:firstLine="0"/>
    </w:pPr>
  </w:style>
  <w:style w:type="paragraph" w:customStyle="1" w:styleId="Sadrajokvira">
    <w:name w:val="Sadržaj okvira"/>
    <w:basedOn w:val="Normal"/>
    <w:qFormat/>
  </w:style>
  <w:style w:type="numbering" w:customStyle="1" w:styleId="NoList1">
    <w:name w:val="No List1"/>
    <w:uiPriority w:val="99"/>
    <w:semiHidden/>
    <w:unhideWhenUsed/>
    <w:qFormat/>
    <w:rsid w:val="008A4490"/>
  </w:style>
  <w:style w:type="numbering" w:customStyle="1" w:styleId="NoList2">
    <w:name w:val="No List2"/>
    <w:uiPriority w:val="99"/>
    <w:semiHidden/>
    <w:unhideWhenUsed/>
    <w:qFormat/>
    <w:rsid w:val="005D3A0C"/>
  </w:style>
  <w:style w:type="numbering" w:customStyle="1" w:styleId="NoList3">
    <w:name w:val="No List3"/>
    <w:uiPriority w:val="99"/>
    <w:semiHidden/>
    <w:unhideWhenUsed/>
    <w:qFormat/>
    <w:rsid w:val="00AD71F4"/>
  </w:style>
  <w:style w:type="numbering" w:customStyle="1" w:styleId="NoList4">
    <w:name w:val="No List4"/>
    <w:uiPriority w:val="99"/>
    <w:semiHidden/>
    <w:unhideWhenUsed/>
    <w:qFormat/>
    <w:rsid w:val="00AD71F4"/>
  </w:style>
  <w:style w:type="numbering" w:customStyle="1" w:styleId="NoList11">
    <w:name w:val="No List11"/>
    <w:uiPriority w:val="99"/>
    <w:semiHidden/>
    <w:unhideWhenUsed/>
    <w:qFormat/>
    <w:rsid w:val="00AD71F4"/>
  </w:style>
  <w:style w:type="numbering" w:customStyle="1" w:styleId="NoList21">
    <w:name w:val="No List21"/>
    <w:uiPriority w:val="99"/>
    <w:semiHidden/>
    <w:unhideWhenUsed/>
    <w:qFormat/>
    <w:rsid w:val="00AD71F4"/>
  </w:style>
  <w:style w:type="numbering" w:customStyle="1" w:styleId="Bezpopisa1">
    <w:name w:val="Bez popisa1"/>
    <w:uiPriority w:val="99"/>
    <w:semiHidden/>
    <w:unhideWhenUsed/>
    <w:qFormat/>
    <w:rsid w:val="000950CA"/>
  </w:style>
  <w:style w:type="table" w:customStyle="1" w:styleId="Stil1">
    <w:name w:val="Stil1"/>
    <w:basedOn w:val="Web-tablica2"/>
    <w:uiPriority w:val="99"/>
    <w:qFormat/>
    <w:rsid w:val="001E3BD6"/>
    <w:pPr>
      <w:spacing w:after="0" w:line="240" w:lineRule="auto"/>
    </w:pPr>
    <w:tblPr>
      <w:tblCellMar>
        <w:left w:w="0" w:type="dxa"/>
        <w:right w:w="0"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unhideWhenUsed/>
    <w:rsid w:val="001E3BD6"/>
    <w:pPr>
      <w:spacing w:after="200" w:line="276"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lica1">
    <w:name w:val="Table Web 1"/>
    <w:basedOn w:val="Obinatablica"/>
    <w:uiPriority w:val="99"/>
    <w:unhideWhenUsed/>
    <w:rsid w:val="001E3BD6"/>
    <w:rPr>
      <w:lang w:val="en-US" w:bidi="en-US"/>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2">
    <w:name w:val="Stil2"/>
    <w:basedOn w:val="Web-tablica1"/>
    <w:uiPriority w:val="99"/>
    <w:qFormat/>
    <w:rsid w:val="001E3BD6"/>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
    <w:name w:val="Style1"/>
    <w:basedOn w:val="Web-tablica2"/>
    <w:uiPriority w:val="99"/>
    <w:qFormat/>
    <w:rsid w:val="001E3BD6"/>
    <w:pPr>
      <w:spacing w:after="0" w:line="240" w:lineRule="auto"/>
    </w:pPr>
    <w:rPr>
      <w:sz w:val="20"/>
      <w:szCs w:val="20"/>
      <w:lang w:eastAsia="hr-HR"/>
    </w:rPr>
    <w:tbl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uiPriority w:val="59"/>
    <w:rsid w:val="001E3B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Web-tablica3">
    <w:name w:val="Table Web 3"/>
    <w:basedOn w:val="Web-tablica2"/>
    <w:rsid w:val="001E3BD6"/>
    <w:pPr>
      <w:spacing w:after="0" w:line="240" w:lineRule="auto"/>
    </w:pPr>
    <w:rPr>
      <w:sz w:val="20"/>
      <w:szCs w:val="20"/>
      <w:lang w:val="en-US" w:eastAsia="hr-HR" w:bidi="en-US"/>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Web-tablica2"/>
    <w:uiPriority w:val="99"/>
    <w:qFormat/>
    <w:rsid w:val="001E3BD6"/>
    <w:pPr>
      <w:spacing w:after="0" w:line="240" w:lineRule="auto"/>
    </w:pPr>
    <w:rPr>
      <w:sz w:val="20"/>
      <w:szCs w:val="20"/>
      <w:lang w:eastAsia="hr-HR"/>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Obinatablica"/>
    <w:uiPriority w:val="59"/>
    <w:rsid w:val="001E3BD6"/>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Web-tablica2"/>
    <w:uiPriority w:val="99"/>
    <w:qFormat/>
    <w:rsid w:val="001E3BD6"/>
    <w:pPr>
      <w:spacing w:after="0" w:line="240" w:lineRule="auto"/>
    </w:pPr>
    <w:rPr>
      <w:sz w:val="20"/>
      <w:szCs w:val="20"/>
      <w:lang w:eastAsia="hr-HR"/>
    </w:rPr>
    <w:tblPr/>
    <w:tcPr>
      <w:shd w:val="clear" w:color="auto" w:fill="auto"/>
    </w:tcPr>
    <w:tblStylePr w:type="firstRow">
      <w:rPr>
        <w:color w:val="auto"/>
      </w:rPr>
      <w:tblPr/>
      <w:tcPr>
        <w:tcBorders>
          <w:tl2br w:val="none" w:sz="0" w:space="0" w:color="auto"/>
          <w:tr2bl w:val="none" w:sz="0" w:space="0" w:color="auto"/>
        </w:tcBorders>
      </w:tcPr>
    </w:tblStylePr>
  </w:style>
  <w:style w:type="table" w:styleId="Srednjipopis-Isticanje6">
    <w:name w:val="Light List Accent 6"/>
    <w:basedOn w:val="Obinatablica"/>
    <w:uiPriority w:val="61"/>
    <w:rsid w:val="001E3B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11">
    <w:name w:val="Svijetli popis - Isticanje 11"/>
    <w:basedOn w:val="Obinatablica"/>
    <w:uiPriority w:val="61"/>
    <w:rsid w:val="001E3B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1E3B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3">
    <w:name w:val="Light List Accent 3"/>
    <w:basedOn w:val="Obinatablica"/>
    <w:uiPriority w:val="61"/>
    <w:rsid w:val="001E3B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2">
    <w:name w:val="Calendar 2"/>
    <w:basedOn w:val="Obinatablica"/>
    <w:uiPriority w:val="99"/>
    <w:qFormat/>
    <w:rsid w:val="001E3BD6"/>
    <w:pPr>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Obojanipopis-Isticanje5">
    <w:name w:val="Colorful List Accent 5"/>
    <w:basedOn w:val="Obinatablica"/>
    <w:uiPriority w:val="72"/>
    <w:rsid w:val="008A449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Obojanipopis-Isticanje6">
    <w:name w:val="Colorful List Accent 6"/>
    <w:basedOn w:val="Obinatablica"/>
    <w:uiPriority w:val="72"/>
    <w:rsid w:val="008A449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bojanosjenanje-Isticanje6">
    <w:name w:val="Colorful Shading Accent 6"/>
    <w:basedOn w:val="Obinatablica"/>
    <w:uiPriority w:val="71"/>
    <w:rsid w:val="008A449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rednjesjenanje1-Isticanje3">
    <w:name w:val="Medium Shading 1 Accent 3"/>
    <w:basedOn w:val="Obinatablica"/>
    <w:uiPriority w:val="63"/>
    <w:rsid w:val="008A44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bojanareetka-Isticanje6">
    <w:name w:val="Colorful Grid Accent 6"/>
    <w:basedOn w:val="Obinatablica"/>
    <w:uiPriority w:val="73"/>
    <w:rsid w:val="008A449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tyle12">
    <w:name w:val="Style12"/>
    <w:basedOn w:val="Web-tablica1"/>
    <w:uiPriority w:val="99"/>
    <w:rsid w:val="008A4490"/>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Obinatablica"/>
    <w:uiPriority w:val="99"/>
    <w:semiHidden/>
    <w:unhideWhenUsed/>
    <w:rsid w:val="008A4490"/>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3">
    <w:name w:val="Style13"/>
    <w:basedOn w:val="Web-tablica1"/>
    <w:uiPriority w:val="99"/>
    <w:rsid w:val="005D3A0C"/>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1">
    <w:name w:val="Style111"/>
    <w:basedOn w:val="Web-tablica1"/>
    <w:uiPriority w:val="99"/>
    <w:qFormat/>
    <w:rsid w:val="005D3A0C"/>
    <w:pPr>
      <w:spacing w:after="200" w:line="276" w:lineRule="auto"/>
    </w:pPr>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40">
    <w:name w:val="Style14"/>
    <w:basedOn w:val="Web-tablica1"/>
    <w:uiPriority w:val="99"/>
    <w:rsid w:val="005D3A0C"/>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5">
    <w:name w:val="Style15"/>
    <w:basedOn w:val="Web-tablica1"/>
    <w:uiPriority w:val="99"/>
    <w:qFormat/>
    <w:rsid w:val="005D3A0C"/>
    <w:pPr>
      <w:spacing w:line="201" w:lineRule="atLeast"/>
      <w:jc w:val="both"/>
    </w:pPr>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6">
    <w:name w:val="Style16"/>
    <w:basedOn w:val="Web-tablica1"/>
    <w:uiPriority w:val="99"/>
    <w:rsid w:val="005D3A0C"/>
    <w:rPr>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11">
    <w:name w:val="Style1111"/>
    <w:basedOn w:val="Web-tablica1"/>
    <w:uiPriority w:val="99"/>
    <w:rsid w:val="005D3A0C"/>
    <w:rPr>
      <w:rFonts w:eastAsiaTheme="minorEastAsia"/>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Obinatablica"/>
    <w:uiPriority w:val="59"/>
    <w:rsid w:val="005D3A0C"/>
    <w:pPr>
      <w:spacing w:after="200" w:line="276"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7">
    <w:name w:val="Style17"/>
    <w:basedOn w:val="Web-tablica1"/>
    <w:uiPriority w:val="99"/>
    <w:rsid w:val="005D3A0C"/>
    <w:pPr>
      <w:spacing w:after="200" w:line="276" w:lineRule="auto"/>
    </w:pPr>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8">
    <w:name w:val="Style18"/>
    <w:basedOn w:val="Web-tablica1"/>
    <w:rsid w:val="005D3A0C"/>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9">
    <w:name w:val="Style19"/>
    <w:basedOn w:val="Web-tablica1"/>
    <w:uiPriority w:val="99"/>
    <w:rsid w:val="005D3A0C"/>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0">
    <w:name w:val="Style110"/>
    <w:basedOn w:val="Web-tablica1"/>
    <w:uiPriority w:val="99"/>
    <w:rsid w:val="005D3A0C"/>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2">
    <w:name w:val="Style112"/>
    <w:basedOn w:val="Web-tablica1"/>
    <w:uiPriority w:val="99"/>
    <w:qFormat/>
    <w:rsid w:val="005D3A0C"/>
    <w:pPr>
      <w:spacing w:after="200" w:line="276" w:lineRule="auto"/>
    </w:pPr>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3">
    <w:name w:val="Style113"/>
    <w:basedOn w:val="Web-tablica1"/>
    <w:uiPriority w:val="99"/>
    <w:qFormat/>
    <w:rsid w:val="005D3A0C"/>
    <w:pPr>
      <w:spacing w:after="200" w:line="276" w:lineRule="auto"/>
    </w:pPr>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4">
    <w:name w:val="Style114"/>
    <w:basedOn w:val="Web-tablica1"/>
    <w:uiPriority w:val="99"/>
    <w:rsid w:val="005D3A0C"/>
    <w:pPr>
      <w:jc w:val="both"/>
    </w:pPr>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Obinatablica"/>
    <w:uiPriority w:val="99"/>
    <w:semiHidden/>
    <w:unhideWhenUsed/>
    <w:rsid w:val="005D3A0C"/>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11">
    <w:name w:val="Stil11"/>
    <w:basedOn w:val="Web-tablica1"/>
    <w:uiPriority w:val="99"/>
    <w:qFormat/>
    <w:rsid w:val="005D3A0C"/>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5">
    <w:name w:val="Style115"/>
    <w:basedOn w:val="Web-tablica1"/>
    <w:uiPriority w:val="99"/>
    <w:rsid w:val="001E16FD"/>
    <w:rPr>
      <w:sz w:val="24"/>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6">
    <w:name w:val="Style116"/>
    <w:basedOn w:val="Web-tablica1"/>
    <w:uiPriority w:val="99"/>
    <w:rsid w:val="001E16FD"/>
    <w:rPr>
      <w:sz w:val="24"/>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7">
    <w:name w:val="Style117"/>
    <w:basedOn w:val="Web-tablica1"/>
    <w:uiPriority w:val="99"/>
    <w:rsid w:val="001E16FD"/>
    <w:rPr>
      <w:sz w:val="24"/>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8">
    <w:name w:val="Style118"/>
    <w:basedOn w:val="Web-tablica1"/>
    <w:uiPriority w:val="99"/>
    <w:rsid w:val="007A727D"/>
    <w:rPr>
      <w:sz w:val="24"/>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ijetlosjenanje-Isticanje11">
    <w:name w:val="Svijetlo sjenčanje - Isticanje 11"/>
    <w:basedOn w:val="Obinatablica"/>
    <w:uiPriority w:val="60"/>
    <w:rsid w:val="009211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ijetlosjenanje1">
    <w:name w:val="Svijetlo sjenčanje1"/>
    <w:basedOn w:val="Obinatablica"/>
    <w:uiPriority w:val="60"/>
    <w:rsid w:val="009211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bojanareetka-Isticanje5">
    <w:name w:val="Colorful Grid Accent 5"/>
    <w:basedOn w:val="Obinatablica"/>
    <w:uiPriority w:val="73"/>
    <w:rsid w:val="009211B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reetka3-Isticanje1">
    <w:name w:val="Medium Grid 3 Accent 1"/>
    <w:basedOn w:val="Obinatablica"/>
    <w:uiPriority w:val="69"/>
    <w:rsid w:val="009211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vijetlareetka-Isticanje11">
    <w:name w:val="Svijetla rešetka - Isticanje 11"/>
    <w:basedOn w:val="Obinatablica"/>
    <w:uiPriority w:val="62"/>
    <w:rsid w:val="009211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rednjareetka-Isticanje6">
    <w:name w:val="Light Grid Accent 6"/>
    <w:basedOn w:val="Obinatablica"/>
    <w:uiPriority w:val="62"/>
    <w:rsid w:val="001116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rednjesjenanje1-Isticanje11">
    <w:name w:val="Srednje sjenčanje 1 - Isticanje 11"/>
    <w:basedOn w:val="Obinatablica"/>
    <w:uiPriority w:val="63"/>
    <w:rsid w:val="001116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bojanosjenanje-Isticanje1">
    <w:name w:val="Colorful Shading Accent 1"/>
    <w:basedOn w:val="Obinatablica"/>
    <w:uiPriority w:val="71"/>
    <w:rsid w:val="00D561E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vijetlipopis-Isticanje12">
    <w:name w:val="Svijetli popis - Isticanje 12"/>
    <w:basedOn w:val="Obinatablica"/>
    <w:uiPriority w:val="61"/>
    <w:rsid w:val="00D561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osjenanje-Isticanje5">
    <w:name w:val="Light Shading Accent 5"/>
    <w:basedOn w:val="Obinatablica"/>
    <w:uiPriority w:val="60"/>
    <w:rsid w:val="001F767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ipopis2-Isticanje5">
    <w:name w:val="Medium List 2 Accent 5"/>
    <w:basedOn w:val="Obinatablica"/>
    <w:uiPriority w:val="66"/>
    <w:rsid w:val="00A339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3">
    <w:name w:val="Table Grid3"/>
    <w:basedOn w:val="Obinatablica"/>
    <w:uiPriority w:val="59"/>
    <w:rsid w:val="0072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A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A2242B"/>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59"/>
    <w:rsid w:val="00A2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rsid w:val="00DA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DA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Web-tablica2"/>
    <w:rsid w:val="00AD71F4"/>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23">
    <w:name w:val="Stil23"/>
    <w:basedOn w:val="Web-tablica1"/>
    <w:uiPriority w:val="99"/>
    <w:qFormat/>
    <w:rsid w:val="00AD71F4"/>
    <w:rPr>
      <w:sz w:val="20"/>
      <w:szCs w:val="20"/>
      <w:lang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22">
    <w:name w:val="Stil22"/>
    <w:basedOn w:val="Web-tablica1"/>
    <w:uiPriority w:val="99"/>
    <w:qFormat/>
    <w:rsid w:val="00AD71F4"/>
    <w:rPr>
      <w:sz w:val="20"/>
      <w:szCs w:val="20"/>
      <w:lang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Obinatablica"/>
    <w:uiPriority w:val="99"/>
    <w:semiHidden/>
    <w:unhideWhenUsed/>
    <w:rsid w:val="00AD71F4"/>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12">
    <w:name w:val="Stil12"/>
    <w:basedOn w:val="Web-tablica2"/>
    <w:uiPriority w:val="99"/>
    <w:qFormat/>
    <w:rsid w:val="00AD71F4"/>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111">
    <w:name w:val="Stil111"/>
    <w:basedOn w:val="Web-tablica1"/>
    <w:uiPriority w:val="99"/>
    <w:qFormat/>
    <w:rsid w:val="00AD71F4"/>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Obinatablica"/>
    <w:uiPriority w:val="99"/>
    <w:semiHidden/>
    <w:unhideWhenUsed/>
    <w:rsid w:val="00AD71F4"/>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13">
    <w:name w:val="Stil13"/>
    <w:basedOn w:val="Web-tablica2"/>
    <w:uiPriority w:val="99"/>
    <w:qFormat/>
    <w:rsid w:val="00AD71F4"/>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ijetlatablicareetke11">
    <w:name w:val="Svijetla tablica rešetke 11"/>
    <w:basedOn w:val="Obinatablica"/>
    <w:uiPriority w:val="99"/>
    <w:rsid w:val="00AD71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Stil14">
    <w:name w:val="Stil14"/>
    <w:basedOn w:val="Web-tablica2"/>
    <w:uiPriority w:val="99"/>
    <w:qFormat/>
    <w:rsid w:val="00AD71F4"/>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Obinatablica"/>
    <w:uiPriority w:val="99"/>
    <w:unhideWhenUsed/>
    <w:rsid w:val="00AD71F4"/>
    <w:pPr>
      <w:spacing w:after="200" w:line="276"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Obinatablica"/>
    <w:uiPriority w:val="99"/>
    <w:unhideWhenUsed/>
    <w:rsid w:val="00AD71F4"/>
    <w:rPr>
      <w:lang w:val="en-US" w:bidi="en-US"/>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21">
    <w:name w:val="Stil21"/>
    <w:basedOn w:val="Web-tablica1"/>
    <w:uiPriority w:val="99"/>
    <w:qFormat/>
    <w:rsid w:val="00AD71F4"/>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Obinatablica"/>
    <w:rsid w:val="00AD71F4"/>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51">
    <w:name w:val="Colorful List - Accent 51"/>
    <w:basedOn w:val="Obinatablica"/>
    <w:uiPriority w:val="72"/>
    <w:rsid w:val="00AD71F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1">
    <w:name w:val="Colorful List - Accent 61"/>
    <w:basedOn w:val="Obinatablica"/>
    <w:uiPriority w:val="72"/>
    <w:rsid w:val="00AD71F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Accent61">
    <w:name w:val="Colorful Shading - Accent 61"/>
    <w:basedOn w:val="Obinatablica"/>
    <w:uiPriority w:val="71"/>
    <w:rsid w:val="00AD71F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MediumShading1-Accent31">
    <w:name w:val="Medium Shading 1 - Accent 31"/>
    <w:basedOn w:val="Obinatablica"/>
    <w:uiPriority w:val="63"/>
    <w:rsid w:val="00AD71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ColorfulGrid-Accent61">
    <w:name w:val="Colorful Grid - Accent 61"/>
    <w:basedOn w:val="Obinatablica"/>
    <w:uiPriority w:val="73"/>
    <w:rsid w:val="00AD71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tyle121">
    <w:name w:val="Style121"/>
    <w:basedOn w:val="Web-tablica1"/>
    <w:uiPriority w:val="99"/>
    <w:rsid w:val="00AD71F4"/>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Obinatablica"/>
    <w:uiPriority w:val="99"/>
    <w:semiHidden/>
    <w:unhideWhenUsed/>
    <w:rsid w:val="00AD71F4"/>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31">
    <w:name w:val="Style131"/>
    <w:basedOn w:val="Web-tablica1"/>
    <w:uiPriority w:val="99"/>
    <w:rsid w:val="00AD71F4"/>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41">
    <w:name w:val="Style141"/>
    <w:basedOn w:val="Web-tablica1"/>
    <w:uiPriority w:val="99"/>
    <w:rsid w:val="00AD71F4"/>
    <w:rPr>
      <w:lang w:val="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51">
    <w:name w:val="Style151"/>
    <w:basedOn w:val="Web-tablica1"/>
    <w:uiPriority w:val="99"/>
    <w:qFormat/>
    <w:rsid w:val="00AD71F4"/>
    <w:pPr>
      <w:spacing w:line="201" w:lineRule="atLeast"/>
      <w:jc w:val="both"/>
    </w:pPr>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111">
    <w:name w:val="Style11111"/>
    <w:basedOn w:val="Web-tablica1"/>
    <w:uiPriority w:val="99"/>
    <w:rsid w:val="00AD71F4"/>
    <w:rPr>
      <w:rFonts w:eastAsiaTheme="minorEastAsia"/>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1">
    <w:name w:val="Table Grid21"/>
    <w:basedOn w:val="Obinatablica"/>
    <w:rsid w:val="00AD71F4"/>
    <w:pPr>
      <w:spacing w:after="200" w:line="276"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1">
    <w:name w:val="Table Web 221"/>
    <w:basedOn w:val="Obinatablica"/>
    <w:uiPriority w:val="99"/>
    <w:semiHidden/>
    <w:unhideWhenUsed/>
    <w:rsid w:val="00AD71F4"/>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l112">
    <w:name w:val="Stil112"/>
    <w:basedOn w:val="Web-tablica1"/>
    <w:uiPriority w:val="99"/>
    <w:qFormat/>
    <w:rsid w:val="00AD71F4"/>
    <w:rPr>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reetke1svijetlo-isticanje21">
    <w:name w:val="Tablica rešetke 1 (svijetlo) - isticanje 21"/>
    <w:basedOn w:val="Obinatablica"/>
    <w:uiPriority w:val="46"/>
    <w:rsid w:val="00AD71F4"/>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C0504D" w:themeColor="accent2"/>
        </w:tcBorders>
      </w:tcPr>
    </w:tblStylePr>
    <w:tblStylePr w:type="lastRow">
      <w:rPr>
        <w:b/>
        <w:bCs/>
      </w:rPr>
      <w:tblPr/>
      <w:tcPr>
        <w:tcBorders>
          <w:top w:val="double" w:sz="2" w:space="0" w:color="C0504D" w:themeColor="accent2"/>
        </w:tcBorders>
      </w:tcPr>
    </w:tblStylePr>
    <w:tblStylePr w:type="firstCol">
      <w:rPr>
        <w:b/>
        <w:bCs/>
      </w:rPr>
    </w:tblStylePr>
    <w:tblStylePr w:type="lastCol">
      <w:rPr>
        <w:b/>
        <w:bCs/>
      </w:rPr>
    </w:tblStylePr>
  </w:style>
  <w:style w:type="table" w:customStyle="1" w:styleId="Svijetlatablicareetke1-isticanje61">
    <w:name w:val="Svijetla tablica rešetke 1 - isticanje 61"/>
    <w:basedOn w:val="Obinatablica"/>
    <w:uiPriority w:val="46"/>
    <w:rsid w:val="00AD71F4"/>
    <w:rPr>
      <w:color w:val="1F497D" w:themeColor="text2"/>
      <w:sz w:val="14"/>
      <w:szCs w:val="14"/>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customStyle="1" w:styleId="Reetkatablice11">
    <w:name w:val="Rešetka tablice11"/>
    <w:basedOn w:val="Obinatablica"/>
    <w:uiPriority w:val="59"/>
    <w:rsid w:val="00B41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59"/>
    <w:rsid w:val="0086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uiPriority w:val="59"/>
    <w:rsid w:val="003351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6">
    <w:name w:val="Rešetka tablice6"/>
    <w:basedOn w:val="Obinatablica"/>
    <w:uiPriority w:val="59"/>
    <w:rsid w:val="00366C9A"/>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D734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eetkatablice7">
    <w:name w:val="Rešetka tablice7"/>
    <w:basedOn w:val="Obinatablica"/>
    <w:uiPriority w:val="59"/>
    <w:rsid w:val="00095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3">
    <w:name w:val="Rešetka tablice13"/>
    <w:basedOn w:val="Obinatablica"/>
    <w:uiPriority w:val="59"/>
    <w:rsid w:val="000950CA"/>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uiPriority w:val="59"/>
    <w:rsid w:val="00095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1">
    <w:name w:val="Rešetka tablice21"/>
    <w:basedOn w:val="Obinatablica"/>
    <w:uiPriority w:val="59"/>
    <w:rsid w:val="00095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binatablica1">
    <w:name w:val="Plain Table 1"/>
    <w:basedOn w:val="Obinatablica"/>
    <w:uiPriority w:val="41"/>
    <w:rsid w:val="00A81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eetkatablice8">
    <w:name w:val="Rešetka tablice8"/>
    <w:basedOn w:val="Obinatablica"/>
    <w:uiPriority w:val="59"/>
    <w:rsid w:val="0082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Obinatablica"/>
    <w:uiPriority w:val="59"/>
    <w:rsid w:val="004E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uiPriority w:val="59"/>
    <w:rsid w:val="004E3CF3"/>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uiPriority w:val="59"/>
    <w:rsid w:val="00FB1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uiPriority w:val="59"/>
    <w:rsid w:val="00FB1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uiPriority w:val="59"/>
    <w:rsid w:val="00FB1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Obinatablica"/>
    <w:uiPriority w:val="59"/>
    <w:rsid w:val="00FB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uiPriority w:val="59"/>
    <w:rsid w:val="00AC63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uiPriority w:val="59"/>
    <w:rsid w:val="004A2B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773BB"/>
    <w:rPr>
      <w:color w:val="0000FF" w:themeColor="hyperlink"/>
      <w:u w:val="single"/>
    </w:rPr>
  </w:style>
  <w:style w:type="paragraph" w:customStyle="1" w:styleId="Naslov210">
    <w:name w:val="Naslov 21"/>
    <w:basedOn w:val="Naslov2"/>
    <w:link w:val="Heading2Char"/>
    <w:qFormat/>
    <w:rsid w:val="009773BB"/>
    <w:pPr>
      <w:numPr>
        <w:numId w:val="0"/>
      </w:numPr>
      <w:tabs>
        <w:tab w:val="num" w:pos="0"/>
      </w:tabs>
      <w:ind w:left="720" w:hanging="360"/>
    </w:pPr>
    <w:rPr>
      <w:b w:val="0"/>
      <w:bCs w:val="0"/>
    </w:rPr>
  </w:style>
  <w:style w:type="paragraph" w:customStyle="1" w:styleId="Naslov31">
    <w:name w:val="Naslov 31"/>
    <w:basedOn w:val="Naslov4"/>
    <w:link w:val="Heading3Char"/>
    <w:qFormat/>
    <w:rsid w:val="009773BB"/>
    <w:pPr>
      <w:numPr>
        <w:numId w:val="2"/>
      </w:numPr>
      <w:tabs>
        <w:tab w:val="clear" w:pos="0"/>
      </w:tabs>
    </w:pPr>
  </w:style>
  <w:style w:type="character" w:customStyle="1" w:styleId="Heading2Char">
    <w:name w:val="Heading 2 Char"/>
    <w:basedOn w:val="Naslov2Char"/>
    <w:link w:val="Naslov210"/>
    <w:rsid w:val="009773BB"/>
    <w:rPr>
      <w:rFonts w:ascii="Arial" w:hAnsi="Arial" w:cs="Arial"/>
      <w:b w:val="0"/>
      <w:bCs w:val="0"/>
      <w:i/>
      <w:iCs/>
      <w:sz w:val="24"/>
      <w:szCs w:val="28"/>
    </w:rPr>
  </w:style>
  <w:style w:type="character" w:customStyle="1" w:styleId="Heading3Char">
    <w:name w:val="Heading 3 Char"/>
    <w:basedOn w:val="Naslov4Char"/>
    <w:link w:val="Naslov31"/>
    <w:rsid w:val="009773BB"/>
    <w:rPr>
      <w:rFonts w:ascii="Arial" w:eastAsia="Times New Roman" w:hAnsi="Arial" w:cs="Times New Roman"/>
      <w:b/>
      <w:bCs/>
      <w:szCs w:val="28"/>
      <w:lang w:eastAsia="hr-HR"/>
    </w:rPr>
  </w:style>
  <w:style w:type="table" w:customStyle="1" w:styleId="Reetkatablice17">
    <w:name w:val="Rešetka tablice17"/>
    <w:basedOn w:val="Obinatablica"/>
    <w:next w:val="Reetkatablice"/>
    <w:uiPriority w:val="39"/>
    <w:rsid w:val="004E4E69"/>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3D0622"/>
  </w:style>
  <w:style w:type="table" w:customStyle="1" w:styleId="Reetkatablice18">
    <w:name w:val="Rešetka tablice18"/>
    <w:basedOn w:val="Obinatablica"/>
    <w:next w:val="Reetkatablice"/>
    <w:uiPriority w:val="59"/>
    <w:rsid w:val="003D0622"/>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1">
    <w:name w:val="Tijelo teksta Char1"/>
    <w:basedOn w:val="Zadanifontodlomka"/>
    <w:uiPriority w:val="99"/>
    <w:semiHidden/>
    <w:rsid w:val="003D0622"/>
    <w:rPr>
      <w:rFonts w:ascii="Arial" w:hAnsi="Arial"/>
    </w:rPr>
  </w:style>
  <w:style w:type="character" w:customStyle="1" w:styleId="TekstfusnoteChar1">
    <w:name w:val="Tekst fusnote Char1"/>
    <w:basedOn w:val="Zadanifontodlomka"/>
    <w:uiPriority w:val="99"/>
    <w:semiHidden/>
    <w:rsid w:val="003D0622"/>
    <w:rPr>
      <w:rFonts w:ascii="Arial" w:hAnsi="Arial"/>
      <w:sz w:val="20"/>
      <w:szCs w:val="20"/>
    </w:rPr>
  </w:style>
  <w:style w:type="character" w:customStyle="1" w:styleId="ZaglavljeChar1">
    <w:name w:val="Zaglavlje Char1"/>
    <w:basedOn w:val="Zadanifontodlomka"/>
    <w:uiPriority w:val="99"/>
    <w:semiHidden/>
    <w:rsid w:val="003D0622"/>
    <w:rPr>
      <w:rFonts w:ascii="Arial" w:hAnsi="Arial"/>
    </w:rPr>
  </w:style>
  <w:style w:type="character" w:customStyle="1" w:styleId="PodnojeChar1">
    <w:name w:val="Podnožje Char1"/>
    <w:basedOn w:val="Zadanifontodlomka"/>
    <w:uiPriority w:val="99"/>
    <w:semiHidden/>
    <w:rsid w:val="003D0622"/>
    <w:rPr>
      <w:rFonts w:ascii="Arial" w:hAnsi="Arial"/>
    </w:rPr>
  </w:style>
  <w:style w:type="character" w:customStyle="1" w:styleId="NaslovChar1">
    <w:name w:val="Naslov Char1"/>
    <w:basedOn w:val="Zadanifontodlomka"/>
    <w:uiPriority w:val="10"/>
    <w:rsid w:val="003D0622"/>
    <w:rPr>
      <w:rFonts w:ascii="Calibri Light" w:eastAsia="Times New Roman" w:hAnsi="Calibri Light" w:cs="Times New Roman"/>
      <w:spacing w:val="-10"/>
      <w:kern w:val="28"/>
      <w:sz w:val="56"/>
      <w:szCs w:val="56"/>
    </w:rPr>
  </w:style>
  <w:style w:type="character" w:customStyle="1" w:styleId="PodnaslovChar1">
    <w:name w:val="Podnaslov Char1"/>
    <w:basedOn w:val="Zadanifontodlomka"/>
    <w:uiPriority w:val="11"/>
    <w:rsid w:val="003D0622"/>
    <w:rPr>
      <w:rFonts w:eastAsia="Times New Roman"/>
      <w:color w:val="5A5A5A"/>
      <w:spacing w:val="15"/>
    </w:rPr>
  </w:style>
  <w:style w:type="character" w:customStyle="1" w:styleId="CitatChar1">
    <w:name w:val="Citat Char1"/>
    <w:basedOn w:val="Zadanifontodlomka"/>
    <w:uiPriority w:val="29"/>
    <w:rsid w:val="003D0622"/>
    <w:rPr>
      <w:rFonts w:ascii="Arial" w:hAnsi="Arial"/>
      <w:i/>
      <w:iCs/>
      <w:color w:val="404040"/>
    </w:rPr>
  </w:style>
  <w:style w:type="character" w:customStyle="1" w:styleId="NaglaencitatChar1">
    <w:name w:val="Naglašen citat Char1"/>
    <w:basedOn w:val="Zadanifontodlomka"/>
    <w:uiPriority w:val="30"/>
    <w:rsid w:val="003D0622"/>
    <w:rPr>
      <w:rFonts w:ascii="Arial" w:hAnsi="Arial"/>
      <w:i/>
      <w:iCs/>
      <w:color w:val="5B9BD5"/>
    </w:rPr>
  </w:style>
  <w:style w:type="character" w:customStyle="1" w:styleId="TekstbaloniaChar1">
    <w:name w:val="Tekst balončića Char1"/>
    <w:basedOn w:val="Zadanifontodlomka"/>
    <w:uiPriority w:val="99"/>
    <w:semiHidden/>
    <w:rsid w:val="003D0622"/>
    <w:rPr>
      <w:rFonts w:ascii="Segoe UI" w:hAnsi="Segoe UI" w:cs="Segoe UI"/>
      <w:sz w:val="18"/>
      <w:szCs w:val="18"/>
    </w:rPr>
  </w:style>
  <w:style w:type="character" w:customStyle="1" w:styleId="Tijeloteksta-uvlaka3Char1">
    <w:name w:val="Tijelo teksta - uvlaka 3 Char1"/>
    <w:basedOn w:val="Zadanifontodlomka"/>
    <w:uiPriority w:val="99"/>
    <w:semiHidden/>
    <w:rsid w:val="003D0622"/>
    <w:rPr>
      <w:rFonts w:ascii="Arial" w:hAnsi="Arial"/>
      <w:sz w:val="16"/>
      <w:szCs w:val="16"/>
    </w:rPr>
  </w:style>
  <w:style w:type="character" w:customStyle="1" w:styleId="UvuenotijelotekstaChar2">
    <w:name w:val="Uvučeno tijelo teksta Char2"/>
    <w:basedOn w:val="Zadanifontodlomka"/>
    <w:uiPriority w:val="99"/>
    <w:semiHidden/>
    <w:rsid w:val="003D0622"/>
    <w:rPr>
      <w:rFonts w:ascii="Arial" w:hAnsi="Arial"/>
    </w:rPr>
  </w:style>
  <w:style w:type="character" w:customStyle="1" w:styleId="Tijeloteksta-uvlaka2Char2">
    <w:name w:val="Tijelo teksta - uvlaka 2 Char2"/>
    <w:basedOn w:val="Zadanifontodlomka"/>
    <w:uiPriority w:val="99"/>
    <w:semiHidden/>
    <w:rsid w:val="003D0622"/>
    <w:rPr>
      <w:rFonts w:ascii="Arial" w:hAnsi="Arial"/>
    </w:rPr>
  </w:style>
  <w:style w:type="character" w:customStyle="1" w:styleId="KartadokumentaChar2">
    <w:name w:val="Karta dokumenta Char2"/>
    <w:basedOn w:val="Zadanifontodlomka"/>
    <w:uiPriority w:val="99"/>
    <w:semiHidden/>
    <w:rsid w:val="003D0622"/>
    <w:rPr>
      <w:rFonts w:ascii="Segoe UI" w:hAnsi="Segoe UI" w:cs="Segoe UI"/>
      <w:sz w:val="16"/>
      <w:szCs w:val="16"/>
    </w:rPr>
  </w:style>
  <w:style w:type="character" w:customStyle="1" w:styleId="Tijeloteksta2Char1">
    <w:name w:val="Tijelo teksta 2 Char1"/>
    <w:basedOn w:val="Zadanifontodlomka"/>
    <w:uiPriority w:val="99"/>
    <w:semiHidden/>
    <w:rsid w:val="003D0622"/>
    <w:rPr>
      <w:rFonts w:ascii="Arial" w:hAnsi="Arial"/>
    </w:rPr>
  </w:style>
  <w:style w:type="character" w:customStyle="1" w:styleId="TekstmakronaredbeChar1">
    <w:name w:val="Tekst makronaredbe Char1"/>
    <w:basedOn w:val="Zadanifontodlomka"/>
    <w:uiPriority w:val="99"/>
    <w:semiHidden/>
    <w:rsid w:val="003D0622"/>
    <w:rPr>
      <w:rFonts w:ascii="Consolas" w:hAnsi="Consolas"/>
      <w:sz w:val="20"/>
      <w:szCs w:val="20"/>
    </w:rPr>
  </w:style>
  <w:style w:type="character" w:customStyle="1" w:styleId="ObinitekstChar1">
    <w:name w:val="Obični tekst Char1"/>
    <w:basedOn w:val="Zadanifontodlomka"/>
    <w:uiPriority w:val="99"/>
    <w:semiHidden/>
    <w:rsid w:val="003D0622"/>
    <w:rPr>
      <w:rFonts w:ascii="Consolas" w:hAnsi="Consolas"/>
      <w:sz w:val="21"/>
      <w:szCs w:val="21"/>
    </w:rPr>
  </w:style>
  <w:style w:type="character" w:customStyle="1" w:styleId="z-vrhobrascaChar">
    <w:name w:val="z-vrh obrasca Char"/>
    <w:basedOn w:val="Zadanifontodlomka"/>
    <w:link w:val="z-vrhobrasca"/>
    <w:rsid w:val="003D0622"/>
    <w:rPr>
      <w:rFonts w:ascii="Arial" w:eastAsia="Times New Roman" w:hAnsi="Arial" w:cs="Arial"/>
      <w:vanish/>
      <w:sz w:val="16"/>
      <w:szCs w:val="16"/>
      <w:lang w:eastAsia="hr-HR"/>
    </w:rPr>
  </w:style>
  <w:style w:type="character" w:customStyle="1" w:styleId="z-dnoobrascaChar">
    <w:name w:val="z-dno obrasca Char"/>
    <w:basedOn w:val="Zadanifontodlomka"/>
    <w:link w:val="z-dnoobrasca"/>
    <w:rsid w:val="003D0622"/>
    <w:rPr>
      <w:rFonts w:ascii="Arial" w:eastAsia="Times New Roman" w:hAnsi="Arial" w:cs="Arial"/>
      <w:vanish/>
      <w:sz w:val="16"/>
      <w:szCs w:val="16"/>
      <w:lang w:eastAsia="hr-HR"/>
    </w:rPr>
  </w:style>
  <w:style w:type="character" w:customStyle="1" w:styleId="Tijeloteksta3Char1">
    <w:name w:val="Tijelo teksta 3 Char1"/>
    <w:basedOn w:val="Zadanifontodlomka"/>
    <w:uiPriority w:val="99"/>
    <w:semiHidden/>
    <w:rsid w:val="003D0622"/>
    <w:rPr>
      <w:rFonts w:ascii="Arial" w:hAnsi="Arial"/>
      <w:sz w:val="16"/>
      <w:szCs w:val="16"/>
    </w:rPr>
  </w:style>
  <w:style w:type="character" w:customStyle="1" w:styleId="DatumChar1">
    <w:name w:val="Datum Char1"/>
    <w:basedOn w:val="Zadanifontodlomka"/>
    <w:uiPriority w:val="99"/>
    <w:semiHidden/>
    <w:rsid w:val="003D0622"/>
    <w:rPr>
      <w:rFonts w:ascii="Arial" w:hAnsi="Arial"/>
    </w:rPr>
  </w:style>
  <w:style w:type="character" w:customStyle="1" w:styleId="Tijeloteksta-prvauvlaka2Char1">
    <w:name w:val="Tijelo teksta - prva uvlaka 2 Char1"/>
    <w:basedOn w:val="UvuenotijelotekstaChar2"/>
    <w:uiPriority w:val="99"/>
    <w:semiHidden/>
    <w:rsid w:val="003D0622"/>
    <w:rPr>
      <w:rFonts w:ascii="Arial" w:hAnsi="Arial"/>
    </w:rPr>
  </w:style>
  <w:style w:type="character" w:customStyle="1" w:styleId="ZavretakChar1">
    <w:name w:val="Završetak Char1"/>
    <w:basedOn w:val="Zadanifontodlomka"/>
    <w:uiPriority w:val="99"/>
    <w:semiHidden/>
    <w:rsid w:val="003D0622"/>
    <w:rPr>
      <w:rFonts w:ascii="Arial" w:hAnsi="Arial"/>
    </w:rPr>
  </w:style>
  <w:style w:type="character" w:customStyle="1" w:styleId="TekstkomentaraChar1">
    <w:name w:val="Tekst komentara Char1"/>
    <w:basedOn w:val="Zadanifontodlomka"/>
    <w:uiPriority w:val="99"/>
    <w:semiHidden/>
    <w:rsid w:val="003D0622"/>
    <w:rPr>
      <w:rFonts w:ascii="Arial" w:hAnsi="Arial"/>
      <w:sz w:val="20"/>
      <w:szCs w:val="20"/>
    </w:rPr>
  </w:style>
  <w:style w:type="character" w:customStyle="1" w:styleId="PredmetkomentaraChar1">
    <w:name w:val="Predmet komentara Char1"/>
    <w:basedOn w:val="TekstkomentaraChar1"/>
    <w:uiPriority w:val="99"/>
    <w:semiHidden/>
    <w:rsid w:val="003D0622"/>
    <w:rPr>
      <w:rFonts w:ascii="Arial" w:hAnsi="Arial"/>
      <w:b/>
      <w:bCs/>
      <w:sz w:val="20"/>
      <w:szCs w:val="20"/>
    </w:rPr>
  </w:style>
  <w:style w:type="character" w:customStyle="1" w:styleId="Potpise-poteChar">
    <w:name w:val="Potpis e-pošte Char"/>
    <w:basedOn w:val="Zadanifontodlomka"/>
    <w:link w:val="Potpise-pote"/>
    <w:uiPriority w:val="99"/>
    <w:semiHidden/>
    <w:rsid w:val="003D0622"/>
    <w:rPr>
      <w:color w:val="1F497D" w:themeColor="text2"/>
      <w:sz w:val="14"/>
      <w:szCs w:val="14"/>
      <w:lang w:val="en-US"/>
    </w:rPr>
  </w:style>
  <w:style w:type="character" w:customStyle="1" w:styleId="TekstkrajnjebiljekeChar1">
    <w:name w:val="Tekst krajnje bilješke Char1"/>
    <w:basedOn w:val="Zadanifontodlomka"/>
    <w:uiPriority w:val="99"/>
    <w:semiHidden/>
    <w:rsid w:val="003D0622"/>
    <w:rPr>
      <w:rFonts w:ascii="Arial" w:hAnsi="Arial"/>
      <w:sz w:val="20"/>
      <w:szCs w:val="20"/>
    </w:rPr>
  </w:style>
  <w:style w:type="character" w:customStyle="1" w:styleId="HTML-adresaChar1">
    <w:name w:val="HTML-adresa Char1"/>
    <w:basedOn w:val="Zadanifontodlomka"/>
    <w:uiPriority w:val="99"/>
    <w:semiHidden/>
    <w:rsid w:val="003D0622"/>
    <w:rPr>
      <w:rFonts w:ascii="Arial" w:hAnsi="Arial"/>
      <w:i/>
      <w:iCs/>
    </w:rPr>
  </w:style>
  <w:style w:type="character" w:customStyle="1" w:styleId="HTMLunaprijedoblikovanoChar1">
    <w:name w:val="HTML unaprijed oblikovano Char1"/>
    <w:basedOn w:val="Zadanifontodlomka"/>
    <w:uiPriority w:val="99"/>
    <w:semiHidden/>
    <w:rsid w:val="003D0622"/>
    <w:rPr>
      <w:rFonts w:ascii="Consolas" w:hAnsi="Consolas"/>
      <w:sz w:val="20"/>
      <w:szCs w:val="20"/>
    </w:rPr>
  </w:style>
  <w:style w:type="character" w:customStyle="1" w:styleId="ZaglavljeporukeChar1">
    <w:name w:val="Zaglavlje poruke Char1"/>
    <w:basedOn w:val="Zadanifontodlomka"/>
    <w:uiPriority w:val="99"/>
    <w:semiHidden/>
    <w:rsid w:val="003D0622"/>
    <w:rPr>
      <w:rFonts w:ascii="Calibri Light" w:eastAsia="Times New Roman" w:hAnsi="Calibri Light" w:cs="Times New Roman"/>
      <w:sz w:val="24"/>
      <w:szCs w:val="24"/>
      <w:shd w:val="pct20" w:color="auto" w:fill="auto"/>
    </w:rPr>
  </w:style>
  <w:style w:type="character" w:customStyle="1" w:styleId="NaslovbiljekeChar1">
    <w:name w:val="Naslov bilješke Char1"/>
    <w:basedOn w:val="Zadanifontodlomka"/>
    <w:uiPriority w:val="99"/>
    <w:semiHidden/>
    <w:rsid w:val="003D0622"/>
    <w:rPr>
      <w:rFonts w:ascii="Arial" w:hAnsi="Arial"/>
    </w:rPr>
  </w:style>
  <w:style w:type="character" w:customStyle="1" w:styleId="PozdravChar1">
    <w:name w:val="Pozdrav Char1"/>
    <w:basedOn w:val="Zadanifontodlomka"/>
    <w:uiPriority w:val="99"/>
    <w:semiHidden/>
    <w:rsid w:val="003D0622"/>
    <w:rPr>
      <w:rFonts w:ascii="Arial" w:hAnsi="Arial"/>
    </w:rPr>
  </w:style>
  <w:style w:type="character" w:customStyle="1" w:styleId="PotpisChar1">
    <w:name w:val="Potpis Char1"/>
    <w:basedOn w:val="Zadanifontodlomka"/>
    <w:uiPriority w:val="99"/>
    <w:semiHidden/>
    <w:rsid w:val="003D0622"/>
    <w:rPr>
      <w:rFonts w:ascii="Arial" w:hAnsi="Arial"/>
    </w:rPr>
  </w:style>
  <w:style w:type="numbering" w:customStyle="1" w:styleId="NoList12">
    <w:name w:val="No List12"/>
    <w:uiPriority w:val="99"/>
    <w:semiHidden/>
    <w:unhideWhenUsed/>
    <w:qFormat/>
    <w:rsid w:val="003D0622"/>
  </w:style>
  <w:style w:type="numbering" w:customStyle="1" w:styleId="NoList22">
    <w:name w:val="No List22"/>
    <w:uiPriority w:val="99"/>
    <w:semiHidden/>
    <w:unhideWhenUsed/>
    <w:qFormat/>
    <w:rsid w:val="003D0622"/>
  </w:style>
  <w:style w:type="numbering" w:customStyle="1" w:styleId="NoList31">
    <w:name w:val="No List31"/>
    <w:uiPriority w:val="99"/>
    <w:semiHidden/>
    <w:unhideWhenUsed/>
    <w:qFormat/>
    <w:rsid w:val="003D0622"/>
  </w:style>
  <w:style w:type="numbering" w:customStyle="1" w:styleId="NoList41">
    <w:name w:val="No List41"/>
    <w:uiPriority w:val="99"/>
    <w:semiHidden/>
    <w:unhideWhenUsed/>
    <w:qFormat/>
    <w:rsid w:val="003D0622"/>
  </w:style>
  <w:style w:type="numbering" w:customStyle="1" w:styleId="NoList111">
    <w:name w:val="No List111"/>
    <w:uiPriority w:val="99"/>
    <w:semiHidden/>
    <w:unhideWhenUsed/>
    <w:qFormat/>
    <w:rsid w:val="003D0622"/>
  </w:style>
  <w:style w:type="numbering" w:customStyle="1" w:styleId="NoList211">
    <w:name w:val="No List211"/>
    <w:uiPriority w:val="99"/>
    <w:semiHidden/>
    <w:unhideWhenUsed/>
    <w:qFormat/>
    <w:rsid w:val="003D0622"/>
  </w:style>
  <w:style w:type="numbering" w:customStyle="1" w:styleId="Bezpopisa11">
    <w:name w:val="Bez popisa11"/>
    <w:uiPriority w:val="99"/>
    <w:semiHidden/>
    <w:unhideWhenUsed/>
    <w:qFormat/>
    <w:rsid w:val="003D0622"/>
  </w:style>
  <w:style w:type="table" w:customStyle="1" w:styleId="Reetkatablice19">
    <w:name w:val="Rešetka tablice19"/>
    <w:basedOn w:val="Obinatablica"/>
    <w:next w:val="Reetkatablice"/>
    <w:uiPriority w:val="59"/>
    <w:rsid w:val="00BF21EA"/>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07099"/>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run">
    <w:name w:val="textrun"/>
    <w:basedOn w:val="Zadanifontodlomka"/>
    <w:rsid w:val="00A07099"/>
  </w:style>
  <w:style w:type="character" w:customStyle="1" w:styleId="pagebreakblob">
    <w:name w:val="pagebreakblob"/>
    <w:basedOn w:val="Zadanifontodlomka"/>
    <w:rsid w:val="00A07099"/>
  </w:style>
  <w:style w:type="character" w:customStyle="1" w:styleId="pagebreakborderspan">
    <w:name w:val="pagebreakborderspan"/>
    <w:basedOn w:val="Zadanifontodlomka"/>
    <w:rsid w:val="00A07099"/>
  </w:style>
  <w:style w:type="character" w:customStyle="1" w:styleId="pagebreaktextspan">
    <w:name w:val="pagebreaktextspan"/>
    <w:basedOn w:val="Zadanifontodlomka"/>
    <w:rsid w:val="00A07099"/>
  </w:style>
  <w:style w:type="character" w:customStyle="1" w:styleId="linebreakblob">
    <w:name w:val="linebreakblob"/>
    <w:basedOn w:val="Zadanifontodlomka"/>
    <w:rsid w:val="00A07099"/>
  </w:style>
  <w:style w:type="character" w:customStyle="1" w:styleId="scxw143701412">
    <w:name w:val="scxw143701412"/>
    <w:basedOn w:val="Zadanifontodlomka"/>
    <w:rsid w:val="00A07099"/>
  </w:style>
  <w:style w:type="table" w:customStyle="1" w:styleId="Reetkatablice181">
    <w:name w:val="Rešetka tablice181"/>
    <w:basedOn w:val="Obinatablica"/>
    <w:next w:val="Reetkatablice"/>
    <w:uiPriority w:val="59"/>
    <w:rsid w:val="007E0582"/>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qFormat/>
    <w:rsid w:val="00124F07"/>
    <w:pPr>
      <w:suppressLineNumbers/>
      <w:suppressAutoHyphens w:val="0"/>
      <w:spacing w:after="0" w:line="240" w:lineRule="auto"/>
    </w:pPr>
    <w:rPr>
      <w:rFonts w:ascii="Liberation Serif" w:eastAsia="NSimSun" w:hAnsi="Liberation Serif" w:cs="Arial"/>
      <w:kern w:val="2"/>
      <w:sz w:val="24"/>
      <w:szCs w:val="24"/>
      <w:lang w:eastAsia="zh-CN" w:bidi="hi-IN"/>
    </w:rPr>
  </w:style>
  <w:style w:type="table" w:customStyle="1" w:styleId="Reetkatablice20">
    <w:name w:val="Rešetka tablice20"/>
    <w:basedOn w:val="Obinatablica"/>
    <w:next w:val="Reetkatablice"/>
    <w:uiPriority w:val="59"/>
    <w:rsid w:val="003C7A32"/>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78539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0B6420"/>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1">
    <w:name w:val="Rešetka tablice1811"/>
    <w:basedOn w:val="Obinatablica"/>
    <w:next w:val="Reetkatablice"/>
    <w:uiPriority w:val="59"/>
    <w:rsid w:val="00603E92"/>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485FEE"/>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194DA4"/>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128">
      <w:bodyDiv w:val="1"/>
      <w:marLeft w:val="0"/>
      <w:marRight w:val="0"/>
      <w:marTop w:val="0"/>
      <w:marBottom w:val="0"/>
      <w:divBdr>
        <w:top w:val="none" w:sz="0" w:space="0" w:color="auto"/>
        <w:left w:val="none" w:sz="0" w:space="0" w:color="auto"/>
        <w:bottom w:val="none" w:sz="0" w:space="0" w:color="auto"/>
        <w:right w:val="none" w:sz="0" w:space="0" w:color="auto"/>
      </w:divBdr>
      <w:divsChild>
        <w:div w:id="543640541">
          <w:marLeft w:val="0"/>
          <w:marRight w:val="0"/>
          <w:marTop w:val="0"/>
          <w:marBottom w:val="0"/>
          <w:divBdr>
            <w:top w:val="none" w:sz="0" w:space="0" w:color="auto"/>
            <w:left w:val="none" w:sz="0" w:space="0" w:color="auto"/>
            <w:bottom w:val="none" w:sz="0" w:space="0" w:color="auto"/>
            <w:right w:val="none" w:sz="0" w:space="0" w:color="auto"/>
          </w:divBdr>
          <w:divsChild>
            <w:div w:id="385614035">
              <w:marLeft w:val="0"/>
              <w:marRight w:val="0"/>
              <w:marTop w:val="0"/>
              <w:marBottom w:val="0"/>
              <w:divBdr>
                <w:top w:val="none" w:sz="0" w:space="0" w:color="auto"/>
                <w:left w:val="none" w:sz="0" w:space="0" w:color="auto"/>
                <w:bottom w:val="none" w:sz="0" w:space="0" w:color="auto"/>
                <w:right w:val="none" w:sz="0" w:space="0" w:color="auto"/>
              </w:divBdr>
            </w:div>
          </w:divsChild>
        </w:div>
        <w:div w:id="1816339205">
          <w:marLeft w:val="0"/>
          <w:marRight w:val="0"/>
          <w:marTop w:val="0"/>
          <w:marBottom w:val="0"/>
          <w:divBdr>
            <w:top w:val="none" w:sz="0" w:space="0" w:color="auto"/>
            <w:left w:val="none" w:sz="0" w:space="0" w:color="auto"/>
            <w:bottom w:val="none" w:sz="0" w:space="0" w:color="auto"/>
            <w:right w:val="none" w:sz="0" w:space="0" w:color="auto"/>
          </w:divBdr>
          <w:divsChild>
            <w:div w:id="2023362154">
              <w:marLeft w:val="0"/>
              <w:marRight w:val="0"/>
              <w:marTop w:val="0"/>
              <w:marBottom w:val="0"/>
              <w:divBdr>
                <w:top w:val="none" w:sz="0" w:space="0" w:color="auto"/>
                <w:left w:val="none" w:sz="0" w:space="0" w:color="auto"/>
                <w:bottom w:val="none" w:sz="0" w:space="0" w:color="auto"/>
                <w:right w:val="none" w:sz="0" w:space="0" w:color="auto"/>
              </w:divBdr>
            </w:div>
            <w:div w:id="147525483">
              <w:marLeft w:val="0"/>
              <w:marRight w:val="0"/>
              <w:marTop w:val="0"/>
              <w:marBottom w:val="0"/>
              <w:divBdr>
                <w:top w:val="none" w:sz="0" w:space="0" w:color="auto"/>
                <w:left w:val="none" w:sz="0" w:space="0" w:color="auto"/>
                <w:bottom w:val="none" w:sz="0" w:space="0" w:color="auto"/>
                <w:right w:val="none" w:sz="0" w:space="0" w:color="auto"/>
              </w:divBdr>
            </w:div>
            <w:div w:id="377048341">
              <w:marLeft w:val="0"/>
              <w:marRight w:val="0"/>
              <w:marTop w:val="0"/>
              <w:marBottom w:val="0"/>
              <w:divBdr>
                <w:top w:val="none" w:sz="0" w:space="0" w:color="auto"/>
                <w:left w:val="none" w:sz="0" w:space="0" w:color="auto"/>
                <w:bottom w:val="none" w:sz="0" w:space="0" w:color="auto"/>
                <w:right w:val="none" w:sz="0" w:space="0" w:color="auto"/>
              </w:divBdr>
            </w:div>
            <w:div w:id="9928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414">
      <w:bodyDiv w:val="1"/>
      <w:marLeft w:val="0"/>
      <w:marRight w:val="0"/>
      <w:marTop w:val="0"/>
      <w:marBottom w:val="0"/>
      <w:divBdr>
        <w:top w:val="none" w:sz="0" w:space="0" w:color="auto"/>
        <w:left w:val="none" w:sz="0" w:space="0" w:color="auto"/>
        <w:bottom w:val="none" w:sz="0" w:space="0" w:color="auto"/>
        <w:right w:val="none" w:sz="0" w:space="0" w:color="auto"/>
      </w:divBdr>
      <w:divsChild>
        <w:div w:id="997540381">
          <w:marLeft w:val="0"/>
          <w:marRight w:val="0"/>
          <w:marTop w:val="0"/>
          <w:marBottom w:val="0"/>
          <w:divBdr>
            <w:top w:val="none" w:sz="0" w:space="0" w:color="auto"/>
            <w:left w:val="none" w:sz="0" w:space="0" w:color="auto"/>
            <w:bottom w:val="none" w:sz="0" w:space="0" w:color="auto"/>
            <w:right w:val="none" w:sz="0" w:space="0" w:color="auto"/>
          </w:divBdr>
          <w:divsChild>
            <w:div w:id="1484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602">
      <w:bodyDiv w:val="1"/>
      <w:marLeft w:val="0"/>
      <w:marRight w:val="0"/>
      <w:marTop w:val="0"/>
      <w:marBottom w:val="0"/>
      <w:divBdr>
        <w:top w:val="none" w:sz="0" w:space="0" w:color="auto"/>
        <w:left w:val="none" w:sz="0" w:space="0" w:color="auto"/>
        <w:bottom w:val="none" w:sz="0" w:space="0" w:color="auto"/>
        <w:right w:val="none" w:sz="0" w:space="0" w:color="auto"/>
      </w:divBdr>
      <w:divsChild>
        <w:div w:id="778992842">
          <w:marLeft w:val="0"/>
          <w:marRight w:val="0"/>
          <w:marTop w:val="0"/>
          <w:marBottom w:val="0"/>
          <w:divBdr>
            <w:top w:val="none" w:sz="0" w:space="0" w:color="auto"/>
            <w:left w:val="none" w:sz="0" w:space="0" w:color="auto"/>
            <w:bottom w:val="none" w:sz="0" w:space="0" w:color="auto"/>
            <w:right w:val="none" w:sz="0" w:space="0" w:color="auto"/>
          </w:divBdr>
        </w:div>
        <w:div w:id="1887519403">
          <w:marLeft w:val="0"/>
          <w:marRight w:val="0"/>
          <w:marTop w:val="0"/>
          <w:marBottom w:val="0"/>
          <w:divBdr>
            <w:top w:val="none" w:sz="0" w:space="0" w:color="auto"/>
            <w:left w:val="none" w:sz="0" w:space="0" w:color="auto"/>
            <w:bottom w:val="none" w:sz="0" w:space="0" w:color="auto"/>
            <w:right w:val="none" w:sz="0" w:space="0" w:color="auto"/>
          </w:divBdr>
        </w:div>
        <w:div w:id="771391053">
          <w:marLeft w:val="0"/>
          <w:marRight w:val="0"/>
          <w:marTop w:val="0"/>
          <w:marBottom w:val="0"/>
          <w:divBdr>
            <w:top w:val="none" w:sz="0" w:space="0" w:color="auto"/>
            <w:left w:val="none" w:sz="0" w:space="0" w:color="auto"/>
            <w:bottom w:val="none" w:sz="0" w:space="0" w:color="auto"/>
            <w:right w:val="none" w:sz="0" w:space="0" w:color="auto"/>
          </w:divBdr>
        </w:div>
        <w:div w:id="1970554818">
          <w:marLeft w:val="0"/>
          <w:marRight w:val="0"/>
          <w:marTop w:val="0"/>
          <w:marBottom w:val="0"/>
          <w:divBdr>
            <w:top w:val="none" w:sz="0" w:space="0" w:color="auto"/>
            <w:left w:val="none" w:sz="0" w:space="0" w:color="auto"/>
            <w:bottom w:val="none" w:sz="0" w:space="0" w:color="auto"/>
            <w:right w:val="none" w:sz="0" w:space="0" w:color="auto"/>
          </w:divBdr>
        </w:div>
        <w:div w:id="1955018844">
          <w:marLeft w:val="0"/>
          <w:marRight w:val="0"/>
          <w:marTop w:val="0"/>
          <w:marBottom w:val="0"/>
          <w:divBdr>
            <w:top w:val="none" w:sz="0" w:space="0" w:color="auto"/>
            <w:left w:val="none" w:sz="0" w:space="0" w:color="auto"/>
            <w:bottom w:val="none" w:sz="0" w:space="0" w:color="auto"/>
            <w:right w:val="none" w:sz="0" w:space="0" w:color="auto"/>
          </w:divBdr>
        </w:div>
        <w:div w:id="1162938384">
          <w:marLeft w:val="0"/>
          <w:marRight w:val="0"/>
          <w:marTop w:val="0"/>
          <w:marBottom w:val="0"/>
          <w:divBdr>
            <w:top w:val="none" w:sz="0" w:space="0" w:color="auto"/>
            <w:left w:val="none" w:sz="0" w:space="0" w:color="auto"/>
            <w:bottom w:val="none" w:sz="0" w:space="0" w:color="auto"/>
            <w:right w:val="none" w:sz="0" w:space="0" w:color="auto"/>
          </w:divBdr>
        </w:div>
        <w:div w:id="1703702996">
          <w:marLeft w:val="0"/>
          <w:marRight w:val="0"/>
          <w:marTop w:val="0"/>
          <w:marBottom w:val="0"/>
          <w:divBdr>
            <w:top w:val="none" w:sz="0" w:space="0" w:color="auto"/>
            <w:left w:val="none" w:sz="0" w:space="0" w:color="auto"/>
            <w:bottom w:val="none" w:sz="0" w:space="0" w:color="auto"/>
            <w:right w:val="none" w:sz="0" w:space="0" w:color="auto"/>
          </w:divBdr>
        </w:div>
        <w:div w:id="2024088795">
          <w:marLeft w:val="0"/>
          <w:marRight w:val="0"/>
          <w:marTop w:val="0"/>
          <w:marBottom w:val="0"/>
          <w:divBdr>
            <w:top w:val="none" w:sz="0" w:space="0" w:color="auto"/>
            <w:left w:val="none" w:sz="0" w:space="0" w:color="auto"/>
            <w:bottom w:val="none" w:sz="0" w:space="0" w:color="auto"/>
            <w:right w:val="none" w:sz="0" w:space="0" w:color="auto"/>
          </w:divBdr>
        </w:div>
        <w:div w:id="170948365">
          <w:marLeft w:val="0"/>
          <w:marRight w:val="0"/>
          <w:marTop w:val="0"/>
          <w:marBottom w:val="0"/>
          <w:divBdr>
            <w:top w:val="none" w:sz="0" w:space="0" w:color="auto"/>
            <w:left w:val="none" w:sz="0" w:space="0" w:color="auto"/>
            <w:bottom w:val="none" w:sz="0" w:space="0" w:color="auto"/>
            <w:right w:val="none" w:sz="0" w:space="0" w:color="auto"/>
          </w:divBdr>
        </w:div>
        <w:div w:id="1276979882">
          <w:marLeft w:val="0"/>
          <w:marRight w:val="0"/>
          <w:marTop w:val="0"/>
          <w:marBottom w:val="0"/>
          <w:divBdr>
            <w:top w:val="none" w:sz="0" w:space="0" w:color="auto"/>
            <w:left w:val="none" w:sz="0" w:space="0" w:color="auto"/>
            <w:bottom w:val="none" w:sz="0" w:space="0" w:color="auto"/>
            <w:right w:val="none" w:sz="0" w:space="0" w:color="auto"/>
          </w:divBdr>
        </w:div>
        <w:div w:id="1082413971">
          <w:marLeft w:val="0"/>
          <w:marRight w:val="0"/>
          <w:marTop w:val="0"/>
          <w:marBottom w:val="0"/>
          <w:divBdr>
            <w:top w:val="none" w:sz="0" w:space="0" w:color="auto"/>
            <w:left w:val="none" w:sz="0" w:space="0" w:color="auto"/>
            <w:bottom w:val="none" w:sz="0" w:space="0" w:color="auto"/>
            <w:right w:val="none" w:sz="0" w:space="0" w:color="auto"/>
          </w:divBdr>
        </w:div>
        <w:div w:id="1591280691">
          <w:marLeft w:val="0"/>
          <w:marRight w:val="0"/>
          <w:marTop w:val="0"/>
          <w:marBottom w:val="0"/>
          <w:divBdr>
            <w:top w:val="none" w:sz="0" w:space="0" w:color="auto"/>
            <w:left w:val="none" w:sz="0" w:space="0" w:color="auto"/>
            <w:bottom w:val="none" w:sz="0" w:space="0" w:color="auto"/>
            <w:right w:val="none" w:sz="0" w:space="0" w:color="auto"/>
          </w:divBdr>
        </w:div>
        <w:div w:id="323364438">
          <w:marLeft w:val="0"/>
          <w:marRight w:val="0"/>
          <w:marTop w:val="0"/>
          <w:marBottom w:val="0"/>
          <w:divBdr>
            <w:top w:val="none" w:sz="0" w:space="0" w:color="auto"/>
            <w:left w:val="none" w:sz="0" w:space="0" w:color="auto"/>
            <w:bottom w:val="none" w:sz="0" w:space="0" w:color="auto"/>
            <w:right w:val="none" w:sz="0" w:space="0" w:color="auto"/>
          </w:divBdr>
        </w:div>
        <w:div w:id="1633168679">
          <w:marLeft w:val="0"/>
          <w:marRight w:val="0"/>
          <w:marTop w:val="0"/>
          <w:marBottom w:val="0"/>
          <w:divBdr>
            <w:top w:val="none" w:sz="0" w:space="0" w:color="auto"/>
            <w:left w:val="none" w:sz="0" w:space="0" w:color="auto"/>
            <w:bottom w:val="none" w:sz="0" w:space="0" w:color="auto"/>
            <w:right w:val="none" w:sz="0" w:space="0" w:color="auto"/>
          </w:divBdr>
          <w:divsChild>
            <w:div w:id="933439143">
              <w:marLeft w:val="-75"/>
              <w:marRight w:val="0"/>
              <w:marTop w:val="30"/>
              <w:marBottom w:val="30"/>
              <w:divBdr>
                <w:top w:val="none" w:sz="0" w:space="0" w:color="auto"/>
                <w:left w:val="none" w:sz="0" w:space="0" w:color="auto"/>
                <w:bottom w:val="none" w:sz="0" w:space="0" w:color="auto"/>
                <w:right w:val="none" w:sz="0" w:space="0" w:color="auto"/>
              </w:divBdr>
              <w:divsChild>
                <w:div w:id="635254903">
                  <w:marLeft w:val="0"/>
                  <w:marRight w:val="0"/>
                  <w:marTop w:val="0"/>
                  <w:marBottom w:val="0"/>
                  <w:divBdr>
                    <w:top w:val="none" w:sz="0" w:space="0" w:color="auto"/>
                    <w:left w:val="none" w:sz="0" w:space="0" w:color="auto"/>
                    <w:bottom w:val="none" w:sz="0" w:space="0" w:color="auto"/>
                    <w:right w:val="none" w:sz="0" w:space="0" w:color="auto"/>
                  </w:divBdr>
                  <w:divsChild>
                    <w:div w:id="1422143089">
                      <w:marLeft w:val="0"/>
                      <w:marRight w:val="0"/>
                      <w:marTop w:val="0"/>
                      <w:marBottom w:val="0"/>
                      <w:divBdr>
                        <w:top w:val="none" w:sz="0" w:space="0" w:color="auto"/>
                        <w:left w:val="none" w:sz="0" w:space="0" w:color="auto"/>
                        <w:bottom w:val="none" w:sz="0" w:space="0" w:color="auto"/>
                        <w:right w:val="none" w:sz="0" w:space="0" w:color="auto"/>
                      </w:divBdr>
                    </w:div>
                    <w:div w:id="1002051313">
                      <w:marLeft w:val="0"/>
                      <w:marRight w:val="0"/>
                      <w:marTop w:val="0"/>
                      <w:marBottom w:val="0"/>
                      <w:divBdr>
                        <w:top w:val="none" w:sz="0" w:space="0" w:color="auto"/>
                        <w:left w:val="none" w:sz="0" w:space="0" w:color="auto"/>
                        <w:bottom w:val="none" w:sz="0" w:space="0" w:color="auto"/>
                        <w:right w:val="none" w:sz="0" w:space="0" w:color="auto"/>
                      </w:divBdr>
                    </w:div>
                  </w:divsChild>
                </w:div>
                <w:div w:id="523594463">
                  <w:marLeft w:val="0"/>
                  <w:marRight w:val="0"/>
                  <w:marTop w:val="0"/>
                  <w:marBottom w:val="0"/>
                  <w:divBdr>
                    <w:top w:val="none" w:sz="0" w:space="0" w:color="auto"/>
                    <w:left w:val="none" w:sz="0" w:space="0" w:color="auto"/>
                    <w:bottom w:val="none" w:sz="0" w:space="0" w:color="auto"/>
                    <w:right w:val="none" w:sz="0" w:space="0" w:color="auto"/>
                  </w:divBdr>
                  <w:divsChild>
                    <w:div w:id="885801876">
                      <w:marLeft w:val="0"/>
                      <w:marRight w:val="0"/>
                      <w:marTop w:val="0"/>
                      <w:marBottom w:val="0"/>
                      <w:divBdr>
                        <w:top w:val="none" w:sz="0" w:space="0" w:color="auto"/>
                        <w:left w:val="none" w:sz="0" w:space="0" w:color="auto"/>
                        <w:bottom w:val="none" w:sz="0" w:space="0" w:color="auto"/>
                        <w:right w:val="none" w:sz="0" w:space="0" w:color="auto"/>
                      </w:divBdr>
                    </w:div>
                  </w:divsChild>
                </w:div>
                <w:div w:id="711804384">
                  <w:marLeft w:val="0"/>
                  <w:marRight w:val="0"/>
                  <w:marTop w:val="0"/>
                  <w:marBottom w:val="0"/>
                  <w:divBdr>
                    <w:top w:val="none" w:sz="0" w:space="0" w:color="auto"/>
                    <w:left w:val="none" w:sz="0" w:space="0" w:color="auto"/>
                    <w:bottom w:val="none" w:sz="0" w:space="0" w:color="auto"/>
                    <w:right w:val="none" w:sz="0" w:space="0" w:color="auto"/>
                  </w:divBdr>
                  <w:divsChild>
                    <w:div w:id="619730134">
                      <w:marLeft w:val="0"/>
                      <w:marRight w:val="0"/>
                      <w:marTop w:val="0"/>
                      <w:marBottom w:val="0"/>
                      <w:divBdr>
                        <w:top w:val="none" w:sz="0" w:space="0" w:color="auto"/>
                        <w:left w:val="none" w:sz="0" w:space="0" w:color="auto"/>
                        <w:bottom w:val="none" w:sz="0" w:space="0" w:color="auto"/>
                        <w:right w:val="none" w:sz="0" w:space="0" w:color="auto"/>
                      </w:divBdr>
                    </w:div>
                  </w:divsChild>
                </w:div>
                <w:div w:id="1152604262">
                  <w:marLeft w:val="0"/>
                  <w:marRight w:val="0"/>
                  <w:marTop w:val="0"/>
                  <w:marBottom w:val="0"/>
                  <w:divBdr>
                    <w:top w:val="none" w:sz="0" w:space="0" w:color="auto"/>
                    <w:left w:val="none" w:sz="0" w:space="0" w:color="auto"/>
                    <w:bottom w:val="none" w:sz="0" w:space="0" w:color="auto"/>
                    <w:right w:val="none" w:sz="0" w:space="0" w:color="auto"/>
                  </w:divBdr>
                  <w:divsChild>
                    <w:div w:id="866597407">
                      <w:marLeft w:val="0"/>
                      <w:marRight w:val="0"/>
                      <w:marTop w:val="0"/>
                      <w:marBottom w:val="0"/>
                      <w:divBdr>
                        <w:top w:val="none" w:sz="0" w:space="0" w:color="auto"/>
                        <w:left w:val="none" w:sz="0" w:space="0" w:color="auto"/>
                        <w:bottom w:val="none" w:sz="0" w:space="0" w:color="auto"/>
                        <w:right w:val="none" w:sz="0" w:space="0" w:color="auto"/>
                      </w:divBdr>
                    </w:div>
                  </w:divsChild>
                </w:div>
                <w:div w:id="207300640">
                  <w:marLeft w:val="0"/>
                  <w:marRight w:val="0"/>
                  <w:marTop w:val="0"/>
                  <w:marBottom w:val="0"/>
                  <w:divBdr>
                    <w:top w:val="none" w:sz="0" w:space="0" w:color="auto"/>
                    <w:left w:val="none" w:sz="0" w:space="0" w:color="auto"/>
                    <w:bottom w:val="none" w:sz="0" w:space="0" w:color="auto"/>
                    <w:right w:val="none" w:sz="0" w:space="0" w:color="auto"/>
                  </w:divBdr>
                  <w:divsChild>
                    <w:div w:id="1794638031">
                      <w:marLeft w:val="0"/>
                      <w:marRight w:val="0"/>
                      <w:marTop w:val="0"/>
                      <w:marBottom w:val="0"/>
                      <w:divBdr>
                        <w:top w:val="none" w:sz="0" w:space="0" w:color="auto"/>
                        <w:left w:val="none" w:sz="0" w:space="0" w:color="auto"/>
                        <w:bottom w:val="none" w:sz="0" w:space="0" w:color="auto"/>
                        <w:right w:val="none" w:sz="0" w:space="0" w:color="auto"/>
                      </w:divBdr>
                    </w:div>
                  </w:divsChild>
                </w:div>
                <w:div w:id="1902903742">
                  <w:marLeft w:val="0"/>
                  <w:marRight w:val="0"/>
                  <w:marTop w:val="0"/>
                  <w:marBottom w:val="0"/>
                  <w:divBdr>
                    <w:top w:val="none" w:sz="0" w:space="0" w:color="auto"/>
                    <w:left w:val="none" w:sz="0" w:space="0" w:color="auto"/>
                    <w:bottom w:val="none" w:sz="0" w:space="0" w:color="auto"/>
                    <w:right w:val="none" w:sz="0" w:space="0" w:color="auto"/>
                  </w:divBdr>
                  <w:divsChild>
                    <w:div w:id="1841651238">
                      <w:marLeft w:val="0"/>
                      <w:marRight w:val="0"/>
                      <w:marTop w:val="0"/>
                      <w:marBottom w:val="0"/>
                      <w:divBdr>
                        <w:top w:val="none" w:sz="0" w:space="0" w:color="auto"/>
                        <w:left w:val="none" w:sz="0" w:space="0" w:color="auto"/>
                        <w:bottom w:val="none" w:sz="0" w:space="0" w:color="auto"/>
                        <w:right w:val="none" w:sz="0" w:space="0" w:color="auto"/>
                      </w:divBdr>
                    </w:div>
                  </w:divsChild>
                </w:div>
                <w:div w:id="1631398015">
                  <w:marLeft w:val="0"/>
                  <w:marRight w:val="0"/>
                  <w:marTop w:val="0"/>
                  <w:marBottom w:val="0"/>
                  <w:divBdr>
                    <w:top w:val="none" w:sz="0" w:space="0" w:color="auto"/>
                    <w:left w:val="none" w:sz="0" w:space="0" w:color="auto"/>
                    <w:bottom w:val="none" w:sz="0" w:space="0" w:color="auto"/>
                    <w:right w:val="none" w:sz="0" w:space="0" w:color="auto"/>
                  </w:divBdr>
                  <w:divsChild>
                    <w:div w:id="1506365438">
                      <w:marLeft w:val="0"/>
                      <w:marRight w:val="0"/>
                      <w:marTop w:val="0"/>
                      <w:marBottom w:val="0"/>
                      <w:divBdr>
                        <w:top w:val="none" w:sz="0" w:space="0" w:color="auto"/>
                        <w:left w:val="none" w:sz="0" w:space="0" w:color="auto"/>
                        <w:bottom w:val="none" w:sz="0" w:space="0" w:color="auto"/>
                        <w:right w:val="none" w:sz="0" w:space="0" w:color="auto"/>
                      </w:divBdr>
                    </w:div>
                  </w:divsChild>
                </w:div>
                <w:div w:id="129834795">
                  <w:marLeft w:val="0"/>
                  <w:marRight w:val="0"/>
                  <w:marTop w:val="0"/>
                  <w:marBottom w:val="0"/>
                  <w:divBdr>
                    <w:top w:val="none" w:sz="0" w:space="0" w:color="auto"/>
                    <w:left w:val="none" w:sz="0" w:space="0" w:color="auto"/>
                    <w:bottom w:val="none" w:sz="0" w:space="0" w:color="auto"/>
                    <w:right w:val="none" w:sz="0" w:space="0" w:color="auto"/>
                  </w:divBdr>
                  <w:divsChild>
                    <w:div w:id="340354065">
                      <w:marLeft w:val="0"/>
                      <w:marRight w:val="0"/>
                      <w:marTop w:val="0"/>
                      <w:marBottom w:val="0"/>
                      <w:divBdr>
                        <w:top w:val="none" w:sz="0" w:space="0" w:color="auto"/>
                        <w:left w:val="none" w:sz="0" w:space="0" w:color="auto"/>
                        <w:bottom w:val="none" w:sz="0" w:space="0" w:color="auto"/>
                        <w:right w:val="none" w:sz="0" w:space="0" w:color="auto"/>
                      </w:divBdr>
                    </w:div>
                  </w:divsChild>
                </w:div>
                <w:div w:id="935095201">
                  <w:marLeft w:val="0"/>
                  <w:marRight w:val="0"/>
                  <w:marTop w:val="0"/>
                  <w:marBottom w:val="0"/>
                  <w:divBdr>
                    <w:top w:val="none" w:sz="0" w:space="0" w:color="auto"/>
                    <w:left w:val="none" w:sz="0" w:space="0" w:color="auto"/>
                    <w:bottom w:val="none" w:sz="0" w:space="0" w:color="auto"/>
                    <w:right w:val="none" w:sz="0" w:space="0" w:color="auto"/>
                  </w:divBdr>
                  <w:divsChild>
                    <w:div w:id="1700357782">
                      <w:marLeft w:val="0"/>
                      <w:marRight w:val="0"/>
                      <w:marTop w:val="0"/>
                      <w:marBottom w:val="0"/>
                      <w:divBdr>
                        <w:top w:val="none" w:sz="0" w:space="0" w:color="auto"/>
                        <w:left w:val="none" w:sz="0" w:space="0" w:color="auto"/>
                        <w:bottom w:val="none" w:sz="0" w:space="0" w:color="auto"/>
                        <w:right w:val="none" w:sz="0" w:space="0" w:color="auto"/>
                      </w:divBdr>
                    </w:div>
                  </w:divsChild>
                </w:div>
                <w:div w:id="1811551954">
                  <w:marLeft w:val="0"/>
                  <w:marRight w:val="0"/>
                  <w:marTop w:val="0"/>
                  <w:marBottom w:val="0"/>
                  <w:divBdr>
                    <w:top w:val="none" w:sz="0" w:space="0" w:color="auto"/>
                    <w:left w:val="none" w:sz="0" w:space="0" w:color="auto"/>
                    <w:bottom w:val="none" w:sz="0" w:space="0" w:color="auto"/>
                    <w:right w:val="none" w:sz="0" w:space="0" w:color="auto"/>
                  </w:divBdr>
                  <w:divsChild>
                    <w:div w:id="420026165">
                      <w:marLeft w:val="0"/>
                      <w:marRight w:val="0"/>
                      <w:marTop w:val="0"/>
                      <w:marBottom w:val="0"/>
                      <w:divBdr>
                        <w:top w:val="none" w:sz="0" w:space="0" w:color="auto"/>
                        <w:left w:val="none" w:sz="0" w:space="0" w:color="auto"/>
                        <w:bottom w:val="none" w:sz="0" w:space="0" w:color="auto"/>
                        <w:right w:val="none" w:sz="0" w:space="0" w:color="auto"/>
                      </w:divBdr>
                    </w:div>
                  </w:divsChild>
                </w:div>
                <w:div w:id="1960722653">
                  <w:marLeft w:val="0"/>
                  <w:marRight w:val="0"/>
                  <w:marTop w:val="0"/>
                  <w:marBottom w:val="0"/>
                  <w:divBdr>
                    <w:top w:val="none" w:sz="0" w:space="0" w:color="auto"/>
                    <w:left w:val="none" w:sz="0" w:space="0" w:color="auto"/>
                    <w:bottom w:val="none" w:sz="0" w:space="0" w:color="auto"/>
                    <w:right w:val="none" w:sz="0" w:space="0" w:color="auto"/>
                  </w:divBdr>
                  <w:divsChild>
                    <w:div w:id="123694287">
                      <w:marLeft w:val="0"/>
                      <w:marRight w:val="0"/>
                      <w:marTop w:val="0"/>
                      <w:marBottom w:val="0"/>
                      <w:divBdr>
                        <w:top w:val="none" w:sz="0" w:space="0" w:color="auto"/>
                        <w:left w:val="none" w:sz="0" w:space="0" w:color="auto"/>
                        <w:bottom w:val="none" w:sz="0" w:space="0" w:color="auto"/>
                        <w:right w:val="none" w:sz="0" w:space="0" w:color="auto"/>
                      </w:divBdr>
                    </w:div>
                  </w:divsChild>
                </w:div>
                <w:div w:id="2083212782">
                  <w:marLeft w:val="0"/>
                  <w:marRight w:val="0"/>
                  <w:marTop w:val="0"/>
                  <w:marBottom w:val="0"/>
                  <w:divBdr>
                    <w:top w:val="none" w:sz="0" w:space="0" w:color="auto"/>
                    <w:left w:val="none" w:sz="0" w:space="0" w:color="auto"/>
                    <w:bottom w:val="none" w:sz="0" w:space="0" w:color="auto"/>
                    <w:right w:val="none" w:sz="0" w:space="0" w:color="auto"/>
                  </w:divBdr>
                  <w:divsChild>
                    <w:div w:id="2124959946">
                      <w:marLeft w:val="0"/>
                      <w:marRight w:val="0"/>
                      <w:marTop w:val="0"/>
                      <w:marBottom w:val="0"/>
                      <w:divBdr>
                        <w:top w:val="none" w:sz="0" w:space="0" w:color="auto"/>
                        <w:left w:val="none" w:sz="0" w:space="0" w:color="auto"/>
                        <w:bottom w:val="none" w:sz="0" w:space="0" w:color="auto"/>
                        <w:right w:val="none" w:sz="0" w:space="0" w:color="auto"/>
                      </w:divBdr>
                    </w:div>
                  </w:divsChild>
                </w:div>
                <w:div w:id="1060057156">
                  <w:marLeft w:val="0"/>
                  <w:marRight w:val="0"/>
                  <w:marTop w:val="0"/>
                  <w:marBottom w:val="0"/>
                  <w:divBdr>
                    <w:top w:val="none" w:sz="0" w:space="0" w:color="auto"/>
                    <w:left w:val="none" w:sz="0" w:space="0" w:color="auto"/>
                    <w:bottom w:val="none" w:sz="0" w:space="0" w:color="auto"/>
                    <w:right w:val="none" w:sz="0" w:space="0" w:color="auto"/>
                  </w:divBdr>
                  <w:divsChild>
                    <w:div w:id="1259026391">
                      <w:marLeft w:val="0"/>
                      <w:marRight w:val="0"/>
                      <w:marTop w:val="0"/>
                      <w:marBottom w:val="0"/>
                      <w:divBdr>
                        <w:top w:val="none" w:sz="0" w:space="0" w:color="auto"/>
                        <w:left w:val="none" w:sz="0" w:space="0" w:color="auto"/>
                        <w:bottom w:val="none" w:sz="0" w:space="0" w:color="auto"/>
                        <w:right w:val="none" w:sz="0" w:space="0" w:color="auto"/>
                      </w:divBdr>
                    </w:div>
                  </w:divsChild>
                </w:div>
                <w:div w:id="1582565415">
                  <w:marLeft w:val="0"/>
                  <w:marRight w:val="0"/>
                  <w:marTop w:val="0"/>
                  <w:marBottom w:val="0"/>
                  <w:divBdr>
                    <w:top w:val="none" w:sz="0" w:space="0" w:color="auto"/>
                    <w:left w:val="none" w:sz="0" w:space="0" w:color="auto"/>
                    <w:bottom w:val="none" w:sz="0" w:space="0" w:color="auto"/>
                    <w:right w:val="none" w:sz="0" w:space="0" w:color="auto"/>
                  </w:divBdr>
                  <w:divsChild>
                    <w:div w:id="900754786">
                      <w:marLeft w:val="0"/>
                      <w:marRight w:val="0"/>
                      <w:marTop w:val="0"/>
                      <w:marBottom w:val="0"/>
                      <w:divBdr>
                        <w:top w:val="none" w:sz="0" w:space="0" w:color="auto"/>
                        <w:left w:val="none" w:sz="0" w:space="0" w:color="auto"/>
                        <w:bottom w:val="none" w:sz="0" w:space="0" w:color="auto"/>
                        <w:right w:val="none" w:sz="0" w:space="0" w:color="auto"/>
                      </w:divBdr>
                    </w:div>
                  </w:divsChild>
                </w:div>
                <w:div w:id="1298874375">
                  <w:marLeft w:val="0"/>
                  <w:marRight w:val="0"/>
                  <w:marTop w:val="0"/>
                  <w:marBottom w:val="0"/>
                  <w:divBdr>
                    <w:top w:val="none" w:sz="0" w:space="0" w:color="auto"/>
                    <w:left w:val="none" w:sz="0" w:space="0" w:color="auto"/>
                    <w:bottom w:val="none" w:sz="0" w:space="0" w:color="auto"/>
                    <w:right w:val="none" w:sz="0" w:space="0" w:color="auto"/>
                  </w:divBdr>
                  <w:divsChild>
                    <w:div w:id="1342975611">
                      <w:marLeft w:val="0"/>
                      <w:marRight w:val="0"/>
                      <w:marTop w:val="0"/>
                      <w:marBottom w:val="0"/>
                      <w:divBdr>
                        <w:top w:val="none" w:sz="0" w:space="0" w:color="auto"/>
                        <w:left w:val="none" w:sz="0" w:space="0" w:color="auto"/>
                        <w:bottom w:val="none" w:sz="0" w:space="0" w:color="auto"/>
                        <w:right w:val="none" w:sz="0" w:space="0" w:color="auto"/>
                      </w:divBdr>
                    </w:div>
                  </w:divsChild>
                </w:div>
                <w:div w:id="684013644">
                  <w:marLeft w:val="0"/>
                  <w:marRight w:val="0"/>
                  <w:marTop w:val="0"/>
                  <w:marBottom w:val="0"/>
                  <w:divBdr>
                    <w:top w:val="none" w:sz="0" w:space="0" w:color="auto"/>
                    <w:left w:val="none" w:sz="0" w:space="0" w:color="auto"/>
                    <w:bottom w:val="none" w:sz="0" w:space="0" w:color="auto"/>
                    <w:right w:val="none" w:sz="0" w:space="0" w:color="auto"/>
                  </w:divBdr>
                  <w:divsChild>
                    <w:div w:id="2057728809">
                      <w:marLeft w:val="0"/>
                      <w:marRight w:val="0"/>
                      <w:marTop w:val="0"/>
                      <w:marBottom w:val="0"/>
                      <w:divBdr>
                        <w:top w:val="none" w:sz="0" w:space="0" w:color="auto"/>
                        <w:left w:val="none" w:sz="0" w:space="0" w:color="auto"/>
                        <w:bottom w:val="none" w:sz="0" w:space="0" w:color="auto"/>
                        <w:right w:val="none" w:sz="0" w:space="0" w:color="auto"/>
                      </w:divBdr>
                    </w:div>
                  </w:divsChild>
                </w:div>
                <w:div w:id="1971208350">
                  <w:marLeft w:val="0"/>
                  <w:marRight w:val="0"/>
                  <w:marTop w:val="0"/>
                  <w:marBottom w:val="0"/>
                  <w:divBdr>
                    <w:top w:val="none" w:sz="0" w:space="0" w:color="auto"/>
                    <w:left w:val="none" w:sz="0" w:space="0" w:color="auto"/>
                    <w:bottom w:val="none" w:sz="0" w:space="0" w:color="auto"/>
                    <w:right w:val="none" w:sz="0" w:space="0" w:color="auto"/>
                  </w:divBdr>
                  <w:divsChild>
                    <w:div w:id="1141340802">
                      <w:marLeft w:val="0"/>
                      <w:marRight w:val="0"/>
                      <w:marTop w:val="0"/>
                      <w:marBottom w:val="0"/>
                      <w:divBdr>
                        <w:top w:val="none" w:sz="0" w:space="0" w:color="auto"/>
                        <w:left w:val="none" w:sz="0" w:space="0" w:color="auto"/>
                        <w:bottom w:val="none" w:sz="0" w:space="0" w:color="auto"/>
                        <w:right w:val="none" w:sz="0" w:space="0" w:color="auto"/>
                      </w:divBdr>
                    </w:div>
                  </w:divsChild>
                </w:div>
                <w:div w:id="1177841864">
                  <w:marLeft w:val="0"/>
                  <w:marRight w:val="0"/>
                  <w:marTop w:val="0"/>
                  <w:marBottom w:val="0"/>
                  <w:divBdr>
                    <w:top w:val="none" w:sz="0" w:space="0" w:color="auto"/>
                    <w:left w:val="none" w:sz="0" w:space="0" w:color="auto"/>
                    <w:bottom w:val="none" w:sz="0" w:space="0" w:color="auto"/>
                    <w:right w:val="none" w:sz="0" w:space="0" w:color="auto"/>
                  </w:divBdr>
                  <w:divsChild>
                    <w:div w:id="425275137">
                      <w:marLeft w:val="0"/>
                      <w:marRight w:val="0"/>
                      <w:marTop w:val="0"/>
                      <w:marBottom w:val="0"/>
                      <w:divBdr>
                        <w:top w:val="none" w:sz="0" w:space="0" w:color="auto"/>
                        <w:left w:val="none" w:sz="0" w:space="0" w:color="auto"/>
                        <w:bottom w:val="none" w:sz="0" w:space="0" w:color="auto"/>
                        <w:right w:val="none" w:sz="0" w:space="0" w:color="auto"/>
                      </w:divBdr>
                    </w:div>
                  </w:divsChild>
                </w:div>
                <w:div w:id="1403330867">
                  <w:marLeft w:val="0"/>
                  <w:marRight w:val="0"/>
                  <w:marTop w:val="0"/>
                  <w:marBottom w:val="0"/>
                  <w:divBdr>
                    <w:top w:val="none" w:sz="0" w:space="0" w:color="auto"/>
                    <w:left w:val="none" w:sz="0" w:space="0" w:color="auto"/>
                    <w:bottom w:val="none" w:sz="0" w:space="0" w:color="auto"/>
                    <w:right w:val="none" w:sz="0" w:space="0" w:color="auto"/>
                  </w:divBdr>
                  <w:divsChild>
                    <w:div w:id="1609699268">
                      <w:marLeft w:val="0"/>
                      <w:marRight w:val="0"/>
                      <w:marTop w:val="0"/>
                      <w:marBottom w:val="0"/>
                      <w:divBdr>
                        <w:top w:val="none" w:sz="0" w:space="0" w:color="auto"/>
                        <w:left w:val="none" w:sz="0" w:space="0" w:color="auto"/>
                        <w:bottom w:val="none" w:sz="0" w:space="0" w:color="auto"/>
                        <w:right w:val="none" w:sz="0" w:space="0" w:color="auto"/>
                      </w:divBdr>
                    </w:div>
                  </w:divsChild>
                </w:div>
                <w:div w:id="172887810">
                  <w:marLeft w:val="0"/>
                  <w:marRight w:val="0"/>
                  <w:marTop w:val="0"/>
                  <w:marBottom w:val="0"/>
                  <w:divBdr>
                    <w:top w:val="none" w:sz="0" w:space="0" w:color="auto"/>
                    <w:left w:val="none" w:sz="0" w:space="0" w:color="auto"/>
                    <w:bottom w:val="none" w:sz="0" w:space="0" w:color="auto"/>
                    <w:right w:val="none" w:sz="0" w:space="0" w:color="auto"/>
                  </w:divBdr>
                  <w:divsChild>
                    <w:div w:id="816268123">
                      <w:marLeft w:val="0"/>
                      <w:marRight w:val="0"/>
                      <w:marTop w:val="0"/>
                      <w:marBottom w:val="0"/>
                      <w:divBdr>
                        <w:top w:val="none" w:sz="0" w:space="0" w:color="auto"/>
                        <w:left w:val="none" w:sz="0" w:space="0" w:color="auto"/>
                        <w:bottom w:val="none" w:sz="0" w:space="0" w:color="auto"/>
                        <w:right w:val="none" w:sz="0" w:space="0" w:color="auto"/>
                      </w:divBdr>
                    </w:div>
                  </w:divsChild>
                </w:div>
                <w:div w:id="1781412439">
                  <w:marLeft w:val="0"/>
                  <w:marRight w:val="0"/>
                  <w:marTop w:val="0"/>
                  <w:marBottom w:val="0"/>
                  <w:divBdr>
                    <w:top w:val="none" w:sz="0" w:space="0" w:color="auto"/>
                    <w:left w:val="none" w:sz="0" w:space="0" w:color="auto"/>
                    <w:bottom w:val="none" w:sz="0" w:space="0" w:color="auto"/>
                    <w:right w:val="none" w:sz="0" w:space="0" w:color="auto"/>
                  </w:divBdr>
                  <w:divsChild>
                    <w:div w:id="1412462470">
                      <w:marLeft w:val="0"/>
                      <w:marRight w:val="0"/>
                      <w:marTop w:val="0"/>
                      <w:marBottom w:val="0"/>
                      <w:divBdr>
                        <w:top w:val="none" w:sz="0" w:space="0" w:color="auto"/>
                        <w:left w:val="none" w:sz="0" w:space="0" w:color="auto"/>
                        <w:bottom w:val="none" w:sz="0" w:space="0" w:color="auto"/>
                        <w:right w:val="none" w:sz="0" w:space="0" w:color="auto"/>
                      </w:divBdr>
                    </w:div>
                  </w:divsChild>
                </w:div>
                <w:div w:id="1587570942">
                  <w:marLeft w:val="0"/>
                  <w:marRight w:val="0"/>
                  <w:marTop w:val="0"/>
                  <w:marBottom w:val="0"/>
                  <w:divBdr>
                    <w:top w:val="none" w:sz="0" w:space="0" w:color="auto"/>
                    <w:left w:val="none" w:sz="0" w:space="0" w:color="auto"/>
                    <w:bottom w:val="none" w:sz="0" w:space="0" w:color="auto"/>
                    <w:right w:val="none" w:sz="0" w:space="0" w:color="auto"/>
                  </w:divBdr>
                  <w:divsChild>
                    <w:div w:id="1266963191">
                      <w:marLeft w:val="0"/>
                      <w:marRight w:val="0"/>
                      <w:marTop w:val="0"/>
                      <w:marBottom w:val="0"/>
                      <w:divBdr>
                        <w:top w:val="none" w:sz="0" w:space="0" w:color="auto"/>
                        <w:left w:val="none" w:sz="0" w:space="0" w:color="auto"/>
                        <w:bottom w:val="none" w:sz="0" w:space="0" w:color="auto"/>
                        <w:right w:val="none" w:sz="0" w:space="0" w:color="auto"/>
                      </w:divBdr>
                    </w:div>
                  </w:divsChild>
                </w:div>
                <w:div w:id="1135442671">
                  <w:marLeft w:val="0"/>
                  <w:marRight w:val="0"/>
                  <w:marTop w:val="0"/>
                  <w:marBottom w:val="0"/>
                  <w:divBdr>
                    <w:top w:val="none" w:sz="0" w:space="0" w:color="auto"/>
                    <w:left w:val="none" w:sz="0" w:space="0" w:color="auto"/>
                    <w:bottom w:val="none" w:sz="0" w:space="0" w:color="auto"/>
                    <w:right w:val="none" w:sz="0" w:space="0" w:color="auto"/>
                  </w:divBdr>
                  <w:divsChild>
                    <w:div w:id="693074000">
                      <w:marLeft w:val="0"/>
                      <w:marRight w:val="0"/>
                      <w:marTop w:val="0"/>
                      <w:marBottom w:val="0"/>
                      <w:divBdr>
                        <w:top w:val="none" w:sz="0" w:space="0" w:color="auto"/>
                        <w:left w:val="none" w:sz="0" w:space="0" w:color="auto"/>
                        <w:bottom w:val="none" w:sz="0" w:space="0" w:color="auto"/>
                        <w:right w:val="none" w:sz="0" w:space="0" w:color="auto"/>
                      </w:divBdr>
                    </w:div>
                  </w:divsChild>
                </w:div>
                <w:div w:id="219948988">
                  <w:marLeft w:val="0"/>
                  <w:marRight w:val="0"/>
                  <w:marTop w:val="0"/>
                  <w:marBottom w:val="0"/>
                  <w:divBdr>
                    <w:top w:val="none" w:sz="0" w:space="0" w:color="auto"/>
                    <w:left w:val="none" w:sz="0" w:space="0" w:color="auto"/>
                    <w:bottom w:val="none" w:sz="0" w:space="0" w:color="auto"/>
                    <w:right w:val="none" w:sz="0" w:space="0" w:color="auto"/>
                  </w:divBdr>
                  <w:divsChild>
                    <w:div w:id="1644233345">
                      <w:marLeft w:val="0"/>
                      <w:marRight w:val="0"/>
                      <w:marTop w:val="0"/>
                      <w:marBottom w:val="0"/>
                      <w:divBdr>
                        <w:top w:val="none" w:sz="0" w:space="0" w:color="auto"/>
                        <w:left w:val="none" w:sz="0" w:space="0" w:color="auto"/>
                        <w:bottom w:val="none" w:sz="0" w:space="0" w:color="auto"/>
                        <w:right w:val="none" w:sz="0" w:space="0" w:color="auto"/>
                      </w:divBdr>
                    </w:div>
                  </w:divsChild>
                </w:div>
                <w:div w:id="133526520">
                  <w:marLeft w:val="0"/>
                  <w:marRight w:val="0"/>
                  <w:marTop w:val="0"/>
                  <w:marBottom w:val="0"/>
                  <w:divBdr>
                    <w:top w:val="none" w:sz="0" w:space="0" w:color="auto"/>
                    <w:left w:val="none" w:sz="0" w:space="0" w:color="auto"/>
                    <w:bottom w:val="none" w:sz="0" w:space="0" w:color="auto"/>
                    <w:right w:val="none" w:sz="0" w:space="0" w:color="auto"/>
                  </w:divBdr>
                  <w:divsChild>
                    <w:div w:id="2059669445">
                      <w:marLeft w:val="0"/>
                      <w:marRight w:val="0"/>
                      <w:marTop w:val="0"/>
                      <w:marBottom w:val="0"/>
                      <w:divBdr>
                        <w:top w:val="none" w:sz="0" w:space="0" w:color="auto"/>
                        <w:left w:val="none" w:sz="0" w:space="0" w:color="auto"/>
                        <w:bottom w:val="none" w:sz="0" w:space="0" w:color="auto"/>
                        <w:right w:val="none" w:sz="0" w:space="0" w:color="auto"/>
                      </w:divBdr>
                    </w:div>
                  </w:divsChild>
                </w:div>
                <w:div w:id="824854814">
                  <w:marLeft w:val="0"/>
                  <w:marRight w:val="0"/>
                  <w:marTop w:val="0"/>
                  <w:marBottom w:val="0"/>
                  <w:divBdr>
                    <w:top w:val="none" w:sz="0" w:space="0" w:color="auto"/>
                    <w:left w:val="none" w:sz="0" w:space="0" w:color="auto"/>
                    <w:bottom w:val="none" w:sz="0" w:space="0" w:color="auto"/>
                    <w:right w:val="none" w:sz="0" w:space="0" w:color="auto"/>
                  </w:divBdr>
                  <w:divsChild>
                    <w:div w:id="157355193">
                      <w:marLeft w:val="0"/>
                      <w:marRight w:val="0"/>
                      <w:marTop w:val="0"/>
                      <w:marBottom w:val="0"/>
                      <w:divBdr>
                        <w:top w:val="none" w:sz="0" w:space="0" w:color="auto"/>
                        <w:left w:val="none" w:sz="0" w:space="0" w:color="auto"/>
                        <w:bottom w:val="none" w:sz="0" w:space="0" w:color="auto"/>
                        <w:right w:val="none" w:sz="0" w:space="0" w:color="auto"/>
                      </w:divBdr>
                    </w:div>
                  </w:divsChild>
                </w:div>
                <w:div w:id="1835560963">
                  <w:marLeft w:val="0"/>
                  <w:marRight w:val="0"/>
                  <w:marTop w:val="0"/>
                  <w:marBottom w:val="0"/>
                  <w:divBdr>
                    <w:top w:val="none" w:sz="0" w:space="0" w:color="auto"/>
                    <w:left w:val="none" w:sz="0" w:space="0" w:color="auto"/>
                    <w:bottom w:val="none" w:sz="0" w:space="0" w:color="auto"/>
                    <w:right w:val="none" w:sz="0" w:space="0" w:color="auto"/>
                  </w:divBdr>
                  <w:divsChild>
                    <w:div w:id="728846875">
                      <w:marLeft w:val="0"/>
                      <w:marRight w:val="0"/>
                      <w:marTop w:val="0"/>
                      <w:marBottom w:val="0"/>
                      <w:divBdr>
                        <w:top w:val="none" w:sz="0" w:space="0" w:color="auto"/>
                        <w:left w:val="none" w:sz="0" w:space="0" w:color="auto"/>
                        <w:bottom w:val="none" w:sz="0" w:space="0" w:color="auto"/>
                        <w:right w:val="none" w:sz="0" w:space="0" w:color="auto"/>
                      </w:divBdr>
                    </w:div>
                  </w:divsChild>
                </w:div>
                <w:div w:id="40373557">
                  <w:marLeft w:val="0"/>
                  <w:marRight w:val="0"/>
                  <w:marTop w:val="0"/>
                  <w:marBottom w:val="0"/>
                  <w:divBdr>
                    <w:top w:val="none" w:sz="0" w:space="0" w:color="auto"/>
                    <w:left w:val="none" w:sz="0" w:space="0" w:color="auto"/>
                    <w:bottom w:val="none" w:sz="0" w:space="0" w:color="auto"/>
                    <w:right w:val="none" w:sz="0" w:space="0" w:color="auto"/>
                  </w:divBdr>
                  <w:divsChild>
                    <w:div w:id="1235582745">
                      <w:marLeft w:val="0"/>
                      <w:marRight w:val="0"/>
                      <w:marTop w:val="0"/>
                      <w:marBottom w:val="0"/>
                      <w:divBdr>
                        <w:top w:val="none" w:sz="0" w:space="0" w:color="auto"/>
                        <w:left w:val="none" w:sz="0" w:space="0" w:color="auto"/>
                        <w:bottom w:val="none" w:sz="0" w:space="0" w:color="auto"/>
                        <w:right w:val="none" w:sz="0" w:space="0" w:color="auto"/>
                      </w:divBdr>
                    </w:div>
                  </w:divsChild>
                </w:div>
                <w:div w:id="82462183">
                  <w:marLeft w:val="0"/>
                  <w:marRight w:val="0"/>
                  <w:marTop w:val="0"/>
                  <w:marBottom w:val="0"/>
                  <w:divBdr>
                    <w:top w:val="none" w:sz="0" w:space="0" w:color="auto"/>
                    <w:left w:val="none" w:sz="0" w:space="0" w:color="auto"/>
                    <w:bottom w:val="none" w:sz="0" w:space="0" w:color="auto"/>
                    <w:right w:val="none" w:sz="0" w:space="0" w:color="auto"/>
                  </w:divBdr>
                  <w:divsChild>
                    <w:div w:id="742945693">
                      <w:marLeft w:val="0"/>
                      <w:marRight w:val="0"/>
                      <w:marTop w:val="0"/>
                      <w:marBottom w:val="0"/>
                      <w:divBdr>
                        <w:top w:val="none" w:sz="0" w:space="0" w:color="auto"/>
                        <w:left w:val="none" w:sz="0" w:space="0" w:color="auto"/>
                        <w:bottom w:val="none" w:sz="0" w:space="0" w:color="auto"/>
                        <w:right w:val="none" w:sz="0" w:space="0" w:color="auto"/>
                      </w:divBdr>
                    </w:div>
                  </w:divsChild>
                </w:div>
                <w:div w:id="778187821">
                  <w:marLeft w:val="0"/>
                  <w:marRight w:val="0"/>
                  <w:marTop w:val="0"/>
                  <w:marBottom w:val="0"/>
                  <w:divBdr>
                    <w:top w:val="none" w:sz="0" w:space="0" w:color="auto"/>
                    <w:left w:val="none" w:sz="0" w:space="0" w:color="auto"/>
                    <w:bottom w:val="none" w:sz="0" w:space="0" w:color="auto"/>
                    <w:right w:val="none" w:sz="0" w:space="0" w:color="auto"/>
                  </w:divBdr>
                  <w:divsChild>
                    <w:div w:id="1442842846">
                      <w:marLeft w:val="0"/>
                      <w:marRight w:val="0"/>
                      <w:marTop w:val="0"/>
                      <w:marBottom w:val="0"/>
                      <w:divBdr>
                        <w:top w:val="none" w:sz="0" w:space="0" w:color="auto"/>
                        <w:left w:val="none" w:sz="0" w:space="0" w:color="auto"/>
                        <w:bottom w:val="none" w:sz="0" w:space="0" w:color="auto"/>
                        <w:right w:val="none" w:sz="0" w:space="0" w:color="auto"/>
                      </w:divBdr>
                    </w:div>
                  </w:divsChild>
                </w:div>
                <w:div w:id="1671911187">
                  <w:marLeft w:val="0"/>
                  <w:marRight w:val="0"/>
                  <w:marTop w:val="0"/>
                  <w:marBottom w:val="0"/>
                  <w:divBdr>
                    <w:top w:val="none" w:sz="0" w:space="0" w:color="auto"/>
                    <w:left w:val="none" w:sz="0" w:space="0" w:color="auto"/>
                    <w:bottom w:val="none" w:sz="0" w:space="0" w:color="auto"/>
                    <w:right w:val="none" w:sz="0" w:space="0" w:color="auto"/>
                  </w:divBdr>
                  <w:divsChild>
                    <w:div w:id="769738236">
                      <w:marLeft w:val="0"/>
                      <w:marRight w:val="0"/>
                      <w:marTop w:val="0"/>
                      <w:marBottom w:val="0"/>
                      <w:divBdr>
                        <w:top w:val="none" w:sz="0" w:space="0" w:color="auto"/>
                        <w:left w:val="none" w:sz="0" w:space="0" w:color="auto"/>
                        <w:bottom w:val="none" w:sz="0" w:space="0" w:color="auto"/>
                        <w:right w:val="none" w:sz="0" w:space="0" w:color="auto"/>
                      </w:divBdr>
                    </w:div>
                  </w:divsChild>
                </w:div>
                <w:div w:id="85658571">
                  <w:marLeft w:val="0"/>
                  <w:marRight w:val="0"/>
                  <w:marTop w:val="0"/>
                  <w:marBottom w:val="0"/>
                  <w:divBdr>
                    <w:top w:val="none" w:sz="0" w:space="0" w:color="auto"/>
                    <w:left w:val="none" w:sz="0" w:space="0" w:color="auto"/>
                    <w:bottom w:val="none" w:sz="0" w:space="0" w:color="auto"/>
                    <w:right w:val="none" w:sz="0" w:space="0" w:color="auto"/>
                  </w:divBdr>
                  <w:divsChild>
                    <w:div w:id="589461869">
                      <w:marLeft w:val="0"/>
                      <w:marRight w:val="0"/>
                      <w:marTop w:val="0"/>
                      <w:marBottom w:val="0"/>
                      <w:divBdr>
                        <w:top w:val="none" w:sz="0" w:space="0" w:color="auto"/>
                        <w:left w:val="none" w:sz="0" w:space="0" w:color="auto"/>
                        <w:bottom w:val="none" w:sz="0" w:space="0" w:color="auto"/>
                        <w:right w:val="none" w:sz="0" w:space="0" w:color="auto"/>
                      </w:divBdr>
                    </w:div>
                  </w:divsChild>
                </w:div>
                <w:div w:id="877083810">
                  <w:marLeft w:val="0"/>
                  <w:marRight w:val="0"/>
                  <w:marTop w:val="0"/>
                  <w:marBottom w:val="0"/>
                  <w:divBdr>
                    <w:top w:val="none" w:sz="0" w:space="0" w:color="auto"/>
                    <w:left w:val="none" w:sz="0" w:space="0" w:color="auto"/>
                    <w:bottom w:val="none" w:sz="0" w:space="0" w:color="auto"/>
                    <w:right w:val="none" w:sz="0" w:space="0" w:color="auto"/>
                  </w:divBdr>
                  <w:divsChild>
                    <w:div w:id="1859460773">
                      <w:marLeft w:val="0"/>
                      <w:marRight w:val="0"/>
                      <w:marTop w:val="0"/>
                      <w:marBottom w:val="0"/>
                      <w:divBdr>
                        <w:top w:val="none" w:sz="0" w:space="0" w:color="auto"/>
                        <w:left w:val="none" w:sz="0" w:space="0" w:color="auto"/>
                        <w:bottom w:val="none" w:sz="0" w:space="0" w:color="auto"/>
                        <w:right w:val="none" w:sz="0" w:space="0" w:color="auto"/>
                      </w:divBdr>
                    </w:div>
                  </w:divsChild>
                </w:div>
                <w:div w:id="651838664">
                  <w:marLeft w:val="0"/>
                  <w:marRight w:val="0"/>
                  <w:marTop w:val="0"/>
                  <w:marBottom w:val="0"/>
                  <w:divBdr>
                    <w:top w:val="none" w:sz="0" w:space="0" w:color="auto"/>
                    <w:left w:val="none" w:sz="0" w:space="0" w:color="auto"/>
                    <w:bottom w:val="none" w:sz="0" w:space="0" w:color="auto"/>
                    <w:right w:val="none" w:sz="0" w:space="0" w:color="auto"/>
                  </w:divBdr>
                  <w:divsChild>
                    <w:div w:id="569659192">
                      <w:marLeft w:val="0"/>
                      <w:marRight w:val="0"/>
                      <w:marTop w:val="0"/>
                      <w:marBottom w:val="0"/>
                      <w:divBdr>
                        <w:top w:val="none" w:sz="0" w:space="0" w:color="auto"/>
                        <w:left w:val="none" w:sz="0" w:space="0" w:color="auto"/>
                        <w:bottom w:val="none" w:sz="0" w:space="0" w:color="auto"/>
                        <w:right w:val="none" w:sz="0" w:space="0" w:color="auto"/>
                      </w:divBdr>
                    </w:div>
                  </w:divsChild>
                </w:div>
                <w:div w:id="1383291987">
                  <w:marLeft w:val="0"/>
                  <w:marRight w:val="0"/>
                  <w:marTop w:val="0"/>
                  <w:marBottom w:val="0"/>
                  <w:divBdr>
                    <w:top w:val="none" w:sz="0" w:space="0" w:color="auto"/>
                    <w:left w:val="none" w:sz="0" w:space="0" w:color="auto"/>
                    <w:bottom w:val="none" w:sz="0" w:space="0" w:color="auto"/>
                    <w:right w:val="none" w:sz="0" w:space="0" w:color="auto"/>
                  </w:divBdr>
                  <w:divsChild>
                    <w:div w:id="1521747303">
                      <w:marLeft w:val="0"/>
                      <w:marRight w:val="0"/>
                      <w:marTop w:val="0"/>
                      <w:marBottom w:val="0"/>
                      <w:divBdr>
                        <w:top w:val="none" w:sz="0" w:space="0" w:color="auto"/>
                        <w:left w:val="none" w:sz="0" w:space="0" w:color="auto"/>
                        <w:bottom w:val="none" w:sz="0" w:space="0" w:color="auto"/>
                        <w:right w:val="none" w:sz="0" w:space="0" w:color="auto"/>
                      </w:divBdr>
                    </w:div>
                  </w:divsChild>
                </w:div>
                <w:div w:id="249656072">
                  <w:marLeft w:val="0"/>
                  <w:marRight w:val="0"/>
                  <w:marTop w:val="0"/>
                  <w:marBottom w:val="0"/>
                  <w:divBdr>
                    <w:top w:val="none" w:sz="0" w:space="0" w:color="auto"/>
                    <w:left w:val="none" w:sz="0" w:space="0" w:color="auto"/>
                    <w:bottom w:val="none" w:sz="0" w:space="0" w:color="auto"/>
                    <w:right w:val="none" w:sz="0" w:space="0" w:color="auto"/>
                  </w:divBdr>
                  <w:divsChild>
                    <w:div w:id="180096698">
                      <w:marLeft w:val="0"/>
                      <w:marRight w:val="0"/>
                      <w:marTop w:val="0"/>
                      <w:marBottom w:val="0"/>
                      <w:divBdr>
                        <w:top w:val="none" w:sz="0" w:space="0" w:color="auto"/>
                        <w:left w:val="none" w:sz="0" w:space="0" w:color="auto"/>
                        <w:bottom w:val="none" w:sz="0" w:space="0" w:color="auto"/>
                        <w:right w:val="none" w:sz="0" w:space="0" w:color="auto"/>
                      </w:divBdr>
                    </w:div>
                  </w:divsChild>
                </w:div>
                <w:div w:id="716779127">
                  <w:marLeft w:val="0"/>
                  <w:marRight w:val="0"/>
                  <w:marTop w:val="0"/>
                  <w:marBottom w:val="0"/>
                  <w:divBdr>
                    <w:top w:val="none" w:sz="0" w:space="0" w:color="auto"/>
                    <w:left w:val="none" w:sz="0" w:space="0" w:color="auto"/>
                    <w:bottom w:val="none" w:sz="0" w:space="0" w:color="auto"/>
                    <w:right w:val="none" w:sz="0" w:space="0" w:color="auto"/>
                  </w:divBdr>
                  <w:divsChild>
                    <w:div w:id="1586110541">
                      <w:marLeft w:val="0"/>
                      <w:marRight w:val="0"/>
                      <w:marTop w:val="0"/>
                      <w:marBottom w:val="0"/>
                      <w:divBdr>
                        <w:top w:val="none" w:sz="0" w:space="0" w:color="auto"/>
                        <w:left w:val="none" w:sz="0" w:space="0" w:color="auto"/>
                        <w:bottom w:val="none" w:sz="0" w:space="0" w:color="auto"/>
                        <w:right w:val="none" w:sz="0" w:space="0" w:color="auto"/>
                      </w:divBdr>
                    </w:div>
                  </w:divsChild>
                </w:div>
                <w:div w:id="1090539042">
                  <w:marLeft w:val="0"/>
                  <w:marRight w:val="0"/>
                  <w:marTop w:val="0"/>
                  <w:marBottom w:val="0"/>
                  <w:divBdr>
                    <w:top w:val="none" w:sz="0" w:space="0" w:color="auto"/>
                    <w:left w:val="none" w:sz="0" w:space="0" w:color="auto"/>
                    <w:bottom w:val="none" w:sz="0" w:space="0" w:color="auto"/>
                    <w:right w:val="none" w:sz="0" w:space="0" w:color="auto"/>
                  </w:divBdr>
                  <w:divsChild>
                    <w:div w:id="497615190">
                      <w:marLeft w:val="0"/>
                      <w:marRight w:val="0"/>
                      <w:marTop w:val="0"/>
                      <w:marBottom w:val="0"/>
                      <w:divBdr>
                        <w:top w:val="none" w:sz="0" w:space="0" w:color="auto"/>
                        <w:left w:val="none" w:sz="0" w:space="0" w:color="auto"/>
                        <w:bottom w:val="none" w:sz="0" w:space="0" w:color="auto"/>
                        <w:right w:val="none" w:sz="0" w:space="0" w:color="auto"/>
                      </w:divBdr>
                    </w:div>
                  </w:divsChild>
                </w:div>
                <w:div w:id="549457568">
                  <w:marLeft w:val="0"/>
                  <w:marRight w:val="0"/>
                  <w:marTop w:val="0"/>
                  <w:marBottom w:val="0"/>
                  <w:divBdr>
                    <w:top w:val="none" w:sz="0" w:space="0" w:color="auto"/>
                    <w:left w:val="none" w:sz="0" w:space="0" w:color="auto"/>
                    <w:bottom w:val="none" w:sz="0" w:space="0" w:color="auto"/>
                    <w:right w:val="none" w:sz="0" w:space="0" w:color="auto"/>
                  </w:divBdr>
                  <w:divsChild>
                    <w:div w:id="105542391">
                      <w:marLeft w:val="0"/>
                      <w:marRight w:val="0"/>
                      <w:marTop w:val="0"/>
                      <w:marBottom w:val="0"/>
                      <w:divBdr>
                        <w:top w:val="none" w:sz="0" w:space="0" w:color="auto"/>
                        <w:left w:val="none" w:sz="0" w:space="0" w:color="auto"/>
                        <w:bottom w:val="none" w:sz="0" w:space="0" w:color="auto"/>
                        <w:right w:val="none" w:sz="0" w:space="0" w:color="auto"/>
                      </w:divBdr>
                    </w:div>
                  </w:divsChild>
                </w:div>
                <w:div w:id="1337881898">
                  <w:marLeft w:val="0"/>
                  <w:marRight w:val="0"/>
                  <w:marTop w:val="0"/>
                  <w:marBottom w:val="0"/>
                  <w:divBdr>
                    <w:top w:val="none" w:sz="0" w:space="0" w:color="auto"/>
                    <w:left w:val="none" w:sz="0" w:space="0" w:color="auto"/>
                    <w:bottom w:val="none" w:sz="0" w:space="0" w:color="auto"/>
                    <w:right w:val="none" w:sz="0" w:space="0" w:color="auto"/>
                  </w:divBdr>
                  <w:divsChild>
                    <w:div w:id="263542305">
                      <w:marLeft w:val="0"/>
                      <w:marRight w:val="0"/>
                      <w:marTop w:val="0"/>
                      <w:marBottom w:val="0"/>
                      <w:divBdr>
                        <w:top w:val="none" w:sz="0" w:space="0" w:color="auto"/>
                        <w:left w:val="none" w:sz="0" w:space="0" w:color="auto"/>
                        <w:bottom w:val="none" w:sz="0" w:space="0" w:color="auto"/>
                        <w:right w:val="none" w:sz="0" w:space="0" w:color="auto"/>
                      </w:divBdr>
                    </w:div>
                  </w:divsChild>
                </w:div>
                <w:div w:id="261035822">
                  <w:marLeft w:val="0"/>
                  <w:marRight w:val="0"/>
                  <w:marTop w:val="0"/>
                  <w:marBottom w:val="0"/>
                  <w:divBdr>
                    <w:top w:val="none" w:sz="0" w:space="0" w:color="auto"/>
                    <w:left w:val="none" w:sz="0" w:space="0" w:color="auto"/>
                    <w:bottom w:val="none" w:sz="0" w:space="0" w:color="auto"/>
                    <w:right w:val="none" w:sz="0" w:space="0" w:color="auto"/>
                  </w:divBdr>
                  <w:divsChild>
                    <w:div w:id="1936472455">
                      <w:marLeft w:val="0"/>
                      <w:marRight w:val="0"/>
                      <w:marTop w:val="0"/>
                      <w:marBottom w:val="0"/>
                      <w:divBdr>
                        <w:top w:val="none" w:sz="0" w:space="0" w:color="auto"/>
                        <w:left w:val="none" w:sz="0" w:space="0" w:color="auto"/>
                        <w:bottom w:val="none" w:sz="0" w:space="0" w:color="auto"/>
                        <w:right w:val="none" w:sz="0" w:space="0" w:color="auto"/>
                      </w:divBdr>
                    </w:div>
                  </w:divsChild>
                </w:div>
                <w:div w:id="904409744">
                  <w:marLeft w:val="0"/>
                  <w:marRight w:val="0"/>
                  <w:marTop w:val="0"/>
                  <w:marBottom w:val="0"/>
                  <w:divBdr>
                    <w:top w:val="none" w:sz="0" w:space="0" w:color="auto"/>
                    <w:left w:val="none" w:sz="0" w:space="0" w:color="auto"/>
                    <w:bottom w:val="none" w:sz="0" w:space="0" w:color="auto"/>
                    <w:right w:val="none" w:sz="0" w:space="0" w:color="auto"/>
                  </w:divBdr>
                  <w:divsChild>
                    <w:div w:id="1250701604">
                      <w:marLeft w:val="0"/>
                      <w:marRight w:val="0"/>
                      <w:marTop w:val="0"/>
                      <w:marBottom w:val="0"/>
                      <w:divBdr>
                        <w:top w:val="none" w:sz="0" w:space="0" w:color="auto"/>
                        <w:left w:val="none" w:sz="0" w:space="0" w:color="auto"/>
                        <w:bottom w:val="none" w:sz="0" w:space="0" w:color="auto"/>
                        <w:right w:val="none" w:sz="0" w:space="0" w:color="auto"/>
                      </w:divBdr>
                    </w:div>
                  </w:divsChild>
                </w:div>
                <w:div w:id="1325085928">
                  <w:marLeft w:val="0"/>
                  <w:marRight w:val="0"/>
                  <w:marTop w:val="0"/>
                  <w:marBottom w:val="0"/>
                  <w:divBdr>
                    <w:top w:val="none" w:sz="0" w:space="0" w:color="auto"/>
                    <w:left w:val="none" w:sz="0" w:space="0" w:color="auto"/>
                    <w:bottom w:val="none" w:sz="0" w:space="0" w:color="auto"/>
                    <w:right w:val="none" w:sz="0" w:space="0" w:color="auto"/>
                  </w:divBdr>
                  <w:divsChild>
                    <w:div w:id="1714690048">
                      <w:marLeft w:val="0"/>
                      <w:marRight w:val="0"/>
                      <w:marTop w:val="0"/>
                      <w:marBottom w:val="0"/>
                      <w:divBdr>
                        <w:top w:val="none" w:sz="0" w:space="0" w:color="auto"/>
                        <w:left w:val="none" w:sz="0" w:space="0" w:color="auto"/>
                        <w:bottom w:val="none" w:sz="0" w:space="0" w:color="auto"/>
                        <w:right w:val="none" w:sz="0" w:space="0" w:color="auto"/>
                      </w:divBdr>
                    </w:div>
                  </w:divsChild>
                </w:div>
                <w:div w:id="1795561427">
                  <w:marLeft w:val="0"/>
                  <w:marRight w:val="0"/>
                  <w:marTop w:val="0"/>
                  <w:marBottom w:val="0"/>
                  <w:divBdr>
                    <w:top w:val="none" w:sz="0" w:space="0" w:color="auto"/>
                    <w:left w:val="none" w:sz="0" w:space="0" w:color="auto"/>
                    <w:bottom w:val="none" w:sz="0" w:space="0" w:color="auto"/>
                    <w:right w:val="none" w:sz="0" w:space="0" w:color="auto"/>
                  </w:divBdr>
                  <w:divsChild>
                    <w:div w:id="792745132">
                      <w:marLeft w:val="0"/>
                      <w:marRight w:val="0"/>
                      <w:marTop w:val="0"/>
                      <w:marBottom w:val="0"/>
                      <w:divBdr>
                        <w:top w:val="none" w:sz="0" w:space="0" w:color="auto"/>
                        <w:left w:val="none" w:sz="0" w:space="0" w:color="auto"/>
                        <w:bottom w:val="none" w:sz="0" w:space="0" w:color="auto"/>
                        <w:right w:val="none" w:sz="0" w:space="0" w:color="auto"/>
                      </w:divBdr>
                    </w:div>
                  </w:divsChild>
                </w:div>
                <w:div w:id="1606035866">
                  <w:marLeft w:val="0"/>
                  <w:marRight w:val="0"/>
                  <w:marTop w:val="0"/>
                  <w:marBottom w:val="0"/>
                  <w:divBdr>
                    <w:top w:val="none" w:sz="0" w:space="0" w:color="auto"/>
                    <w:left w:val="none" w:sz="0" w:space="0" w:color="auto"/>
                    <w:bottom w:val="none" w:sz="0" w:space="0" w:color="auto"/>
                    <w:right w:val="none" w:sz="0" w:space="0" w:color="auto"/>
                  </w:divBdr>
                  <w:divsChild>
                    <w:div w:id="404110002">
                      <w:marLeft w:val="0"/>
                      <w:marRight w:val="0"/>
                      <w:marTop w:val="0"/>
                      <w:marBottom w:val="0"/>
                      <w:divBdr>
                        <w:top w:val="none" w:sz="0" w:space="0" w:color="auto"/>
                        <w:left w:val="none" w:sz="0" w:space="0" w:color="auto"/>
                        <w:bottom w:val="none" w:sz="0" w:space="0" w:color="auto"/>
                        <w:right w:val="none" w:sz="0" w:space="0" w:color="auto"/>
                      </w:divBdr>
                    </w:div>
                  </w:divsChild>
                </w:div>
                <w:div w:id="1973317170">
                  <w:marLeft w:val="0"/>
                  <w:marRight w:val="0"/>
                  <w:marTop w:val="0"/>
                  <w:marBottom w:val="0"/>
                  <w:divBdr>
                    <w:top w:val="none" w:sz="0" w:space="0" w:color="auto"/>
                    <w:left w:val="none" w:sz="0" w:space="0" w:color="auto"/>
                    <w:bottom w:val="none" w:sz="0" w:space="0" w:color="auto"/>
                    <w:right w:val="none" w:sz="0" w:space="0" w:color="auto"/>
                  </w:divBdr>
                  <w:divsChild>
                    <w:div w:id="63527455">
                      <w:marLeft w:val="0"/>
                      <w:marRight w:val="0"/>
                      <w:marTop w:val="0"/>
                      <w:marBottom w:val="0"/>
                      <w:divBdr>
                        <w:top w:val="none" w:sz="0" w:space="0" w:color="auto"/>
                        <w:left w:val="none" w:sz="0" w:space="0" w:color="auto"/>
                        <w:bottom w:val="none" w:sz="0" w:space="0" w:color="auto"/>
                        <w:right w:val="none" w:sz="0" w:space="0" w:color="auto"/>
                      </w:divBdr>
                    </w:div>
                  </w:divsChild>
                </w:div>
                <w:div w:id="1895896471">
                  <w:marLeft w:val="0"/>
                  <w:marRight w:val="0"/>
                  <w:marTop w:val="0"/>
                  <w:marBottom w:val="0"/>
                  <w:divBdr>
                    <w:top w:val="none" w:sz="0" w:space="0" w:color="auto"/>
                    <w:left w:val="none" w:sz="0" w:space="0" w:color="auto"/>
                    <w:bottom w:val="none" w:sz="0" w:space="0" w:color="auto"/>
                    <w:right w:val="none" w:sz="0" w:space="0" w:color="auto"/>
                  </w:divBdr>
                  <w:divsChild>
                    <w:div w:id="588347243">
                      <w:marLeft w:val="0"/>
                      <w:marRight w:val="0"/>
                      <w:marTop w:val="0"/>
                      <w:marBottom w:val="0"/>
                      <w:divBdr>
                        <w:top w:val="none" w:sz="0" w:space="0" w:color="auto"/>
                        <w:left w:val="none" w:sz="0" w:space="0" w:color="auto"/>
                        <w:bottom w:val="none" w:sz="0" w:space="0" w:color="auto"/>
                        <w:right w:val="none" w:sz="0" w:space="0" w:color="auto"/>
                      </w:divBdr>
                    </w:div>
                  </w:divsChild>
                </w:div>
                <w:div w:id="2029477016">
                  <w:marLeft w:val="0"/>
                  <w:marRight w:val="0"/>
                  <w:marTop w:val="0"/>
                  <w:marBottom w:val="0"/>
                  <w:divBdr>
                    <w:top w:val="none" w:sz="0" w:space="0" w:color="auto"/>
                    <w:left w:val="none" w:sz="0" w:space="0" w:color="auto"/>
                    <w:bottom w:val="none" w:sz="0" w:space="0" w:color="auto"/>
                    <w:right w:val="none" w:sz="0" w:space="0" w:color="auto"/>
                  </w:divBdr>
                  <w:divsChild>
                    <w:div w:id="1175070375">
                      <w:marLeft w:val="0"/>
                      <w:marRight w:val="0"/>
                      <w:marTop w:val="0"/>
                      <w:marBottom w:val="0"/>
                      <w:divBdr>
                        <w:top w:val="none" w:sz="0" w:space="0" w:color="auto"/>
                        <w:left w:val="none" w:sz="0" w:space="0" w:color="auto"/>
                        <w:bottom w:val="none" w:sz="0" w:space="0" w:color="auto"/>
                        <w:right w:val="none" w:sz="0" w:space="0" w:color="auto"/>
                      </w:divBdr>
                    </w:div>
                  </w:divsChild>
                </w:div>
                <w:div w:id="1842236338">
                  <w:marLeft w:val="0"/>
                  <w:marRight w:val="0"/>
                  <w:marTop w:val="0"/>
                  <w:marBottom w:val="0"/>
                  <w:divBdr>
                    <w:top w:val="none" w:sz="0" w:space="0" w:color="auto"/>
                    <w:left w:val="none" w:sz="0" w:space="0" w:color="auto"/>
                    <w:bottom w:val="none" w:sz="0" w:space="0" w:color="auto"/>
                    <w:right w:val="none" w:sz="0" w:space="0" w:color="auto"/>
                  </w:divBdr>
                  <w:divsChild>
                    <w:div w:id="1461606806">
                      <w:marLeft w:val="0"/>
                      <w:marRight w:val="0"/>
                      <w:marTop w:val="0"/>
                      <w:marBottom w:val="0"/>
                      <w:divBdr>
                        <w:top w:val="none" w:sz="0" w:space="0" w:color="auto"/>
                        <w:left w:val="none" w:sz="0" w:space="0" w:color="auto"/>
                        <w:bottom w:val="none" w:sz="0" w:space="0" w:color="auto"/>
                        <w:right w:val="none" w:sz="0" w:space="0" w:color="auto"/>
                      </w:divBdr>
                    </w:div>
                  </w:divsChild>
                </w:div>
                <w:div w:id="67653355">
                  <w:marLeft w:val="0"/>
                  <w:marRight w:val="0"/>
                  <w:marTop w:val="0"/>
                  <w:marBottom w:val="0"/>
                  <w:divBdr>
                    <w:top w:val="none" w:sz="0" w:space="0" w:color="auto"/>
                    <w:left w:val="none" w:sz="0" w:space="0" w:color="auto"/>
                    <w:bottom w:val="none" w:sz="0" w:space="0" w:color="auto"/>
                    <w:right w:val="none" w:sz="0" w:space="0" w:color="auto"/>
                  </w:divBdr>
                  <w:divsChild>
                    <w:div w:id="177618388">
                      <w:marLeft w:val="0"/>
                      <w:marRight w:val="0"/>
                      <w:marTop w:val="0"/>
                      <w:marBottom w:val="0"/>
                      <w:divBdr>
                        <w:top w:val="none" w:sz="0" w:space="0" w:color="auto"/>
                        <w:left w:val="none" w:sz="0" w:space="0" w:color="auto"/>
                        <w:bottom w:val="none" w:sz="0" w:space="0" w:color="auto"/>
                        <w:right w:val="none" w:sz="0" w:space="0" w:color="auto"/>
                      </w:divBdr>
                    </w:div>
                  </w:divsChild>
                </w:div>
                <w:div w:id="2086173999">
                  <w:marLeft w:val="0"/>
                  <w:marRight w:val="0"/>
                  <w:marTop w:val="0"/>
                  <w:marBottom w:val="0"/>
                  <w:divBdr>
                    <w:top w:val="none" w:sz="0" w:space="0" w:color="auto"/>
                    <w:left w:val="none" w:sz="0" w:space="0" w:color="auto"/>
                    <w:bottom w:val="none" w:sz="0" w:space="0" w:color="auto"/>
                    <w:right w:val="none" w:sz="0" w:space="0" w:color="auto"/>
                  </w:divBdr>
                  <w:divsChild>
                    <w:div w:id="1845124813">
                      <w:marLeft w:val="0"/>
                      <w:marRight w:val="0"/>
                      <w:marTop w:val="0"/>
                      <w:marBottom w:val="0"/>
                      <w:divBdr>
                        <w:top w:val="none" w:sz="0" w:space="0" w:color="auto"/>
                        <w:left w:val="none" w:sz="0" w:space="0" w:color="auto"/>
                        <w:bottom w:val="none" w:sz="0" w:space="0" w:color="auto"/>
                        <w:right w:val="none" w:sz="0" w:space="0" w:color="auto"/>
                      </w:divBdr>
                    </w:div>
                  </w:divsChild>
                </w:div>
                <w:div w:id="314649385">
                  <w:marLeft w:val="0"/>
                  <w:marRight w:val="0"/>
                  <w:marTop w:val="0"/>
                  <w:marBottom w:val="0"/>
                  <w:divBdr>
                    <w:top w:val="none" w:sz="0" w:space="0" w:color="auto"/>
                    <w:left w:val="none" w:sz="0" w:space="0" w:color="auto"/>
                    <w:bottom w:val="none" w:sz="0" w:space="0" w:color="auto"/>
                    <w:right w:val="none" w:sz="0" w:space="0" w:color="auto"/>
                  </w:divBdr>
                  <w:divsChild>
                    <w:div w:id="882596120">
                      <w:marLeft w:val="0"/>
                      <w:marRight w:val="0"/>
                      <w:marTop w:val="0"/>
                      <w:marBottom w:val="0"/>
                      <w:divBdr>
                        <w:top w:val="none" w:sz="0" w:space="0" w:color="auto"/>
                        <w:left w:val="none" w:sz="0" w:space="0" w:color="auto"/>
                        <w:bottom w:val="none" w:sz="0" w:space="0" w:color="auto"/>
                        <w:right w:val="none" w:sz="0" w:space="0" w:color="auto"/>
                      </w:divBdr>
                    </w:div>
                  </w:divsChild>
                </w:div>
                <w:div w:id="556279188">
                  <w:marLeft w:val="0"/>
                  <w:marRight w:val="0"/>
                  <w:marTop w:val="0"/>
                  <w:marBottom w:val="0"/>
                  <w:divBdr>
                    <w:top w:val="none" w:sz="0" w:space="0" w:color="auto"/>
                    <w:left w:val="none" w:sz="0" w:space="0" w:color="auto"/>
                    <w:bottom w:val="none" w:sz="0" w:space="0" w:color="auto"/>
                    <w:right w:val="none" w:sz="0" w:space="0" w:color="auto"/>
                  </w:divBdr>
                  <w:divsChild>
                    <w:div w:id="1544100266">
                      <w:marLeft w:val="0"/>
                      <w:marRight w:val="0"/>
                      <w:marTop w:val="0"/>
                      <w:marBottom w:val="0"/>
                      <w:divBdr>
                        <w:top w:val="none" w:sz="0" w:space="0" w:color="auto"/>
                        <w:left w:val="none" w:sz="0" w:space="0" w:color="auto"/>
                        <w:bottom w:val="none" w:sz="0" w:space="0" w:color="auto"/>
                        <w:right w:val="none" w:sz="0" w:space="0" w:color="auto"/>
                      </w:divBdr>
                    </w:div>
                  </w:divsChild>
                </w:div>
                <w:div w:id="1298954390">
                  <w:marLeft w:val="0"/>
                  <w:marRight w:val="0"/>
                  <w:marTop w:val="0"/>
                  <w:marBottom w:val="0"/>
                  <w:divBdr>
                    <w:top w:val="none" w:sz="0" w:space="0" w:color="auto"/>
                    <w:left w:val="none" w:sz="0" w:space="0" w:color="auto"/>
                    <w:bottom w:val="none" w:sz="0" w:space="0" w:color="auto"/>
                    <w:right w:val="none" w:sz="0" w:space="0" w:color="auto"/>
                  </w:divBdr>
                  <w:divsChild>
                    <w:div w:id="740102521">
                      <w:marLeft w:val="0"/>
                      <w:marRight w:val="0"/>
                      <w:marTop w:val="0"/>
                      <w:marBottom w:val="0"/>
                      <w:divBdr>
                        <w:top w:val="none" w:sz="0" w:space="0" w:color="auto"/>
                        <w:left w:val="none" w:sz="0" w:space="0" w:color="auto"/>
                        <w:bottom w:val="none" w:sz="0" w:space="0" w:color="auto"/>
                        <w:right w:val="none" w:sz="0" w:space="0" w:color="auto"/>
                      </w:divBdr>
                    </w:div>
                  </w:divsChild>
                </w:div>
                <w:div w:id="1341203586">
                  <w:marLeft w:val="0"/>
                  <w:marRight w:val="0"/>
                  <w:marTop w:val="0"/>
                  <w:marBottom w:val="0"/>
                  <w:divBdr>
                    <w:top w:val="none" w:sz="0" w:space="0" w:color="auto"/>
                    <w:left w:val="none" w:sz="0" w:space="0" w:color="auto"/>
                    <w:bottom w:val="none" w:sz="0" w:space="0" w:color="auto"/>
                    <w:right w:val="none" w:sz="0" w:space="0" w:color="auto"/>
                  </w:divBdr>
                  <w:divsChild>
                    <w:div w:id="875704649">
                      <w:marLeft w:val="0"/>
                      <w:marRight w:val="0"/>
                      <w:marTop w:val="0"/>
                      <w:marBottom w:val="0"/>
                      <w:divBdr>
                        <w:top w:val="none" w:sz="0" w:space="0" w:color="auto"/>
                        <w:left w:val="none" w:sz="0" w:space="0" w:color="auto"/>
                        <w:bottom w:val="none" w:sz="0" w:space="0" w:color="auto"/>
                        <w:right w:val="none" w:sz="0" w:space="0" w:color="auto"/>
                      </w:divBdr>
                    </w:div>
                  </w:divsChild>
                </w:div>
                <w:div w:id="1480656587">
                  <w:marLeft w:val="0"/>
                  <w:marRight w:val="0"/>
                  <w:marTop w:val="0"/>
                  <w:marBottom w:val="0"/>
                  <w:divBdr>
                    <w:top w:val="none" w:sz="0" w:space="0" w:color="auto"/>
                    <w:left w:val="none" w:sz="0" w:space="0" w:color="auto"/>
                    <w:bottom w:val="none" w:sz="0" w:space="0" w:color="auto"/>
                    <w:right w:val="none" w:sz="0" w:space="0" w:color="auto"/>
                  </w:divBdr>
                  <w:divsChild>
                    <w:div w:id="323945167">
                      <w:marLeft w:val="0"/>
                      <w:marRight w:val="0"/>
                      <w:marTop w:val="0"/>
                      <w:marBottom w:val="0"/>
                      <w:divBdr>
                        <w:top w:val="none" w:sz="0" w:space="0" w:color="auto"/>
                        <w:left w:val="none" w:sz="0" w:space="0" w:color="auto"/>
                        <w:bottom w:val="none" w:sz="0" w:space="0" w:color="auto"/>
                        <w:right w:val="none" w:sz="0" w:space="0" w:color="auto"/>
                      </w:divBdr>
                    </w:div>
                  </w:divsChild>
                </w:div>
                <w:div w:id="408843151">
                  <w:marLeft w:val="0"/>
                  <w:marRight w:val="0"/>
                  <w:marTop w:val="0"/>
                  <w:marBottom w:val="0"/>
                  <w:divBdr>
                    <w:top w:val="none" w:sz="0" w:space="0" w:color="auto"/>
                    <w:left w:val="none" w:sz="0" w:space="0" w:color="auto"/>
                    <w:bottom w:val="none" w:sz="0" w:space="0" w:color="auto"/>
                    <w:right w:val="none" w:sz="0" w:space="0" w:color="auto"/>
                  </w:divBdr>
                  <w:divsChild>
                    <w:div w:id="426392451">
                      <w:marLeft w:val="0"/>
                      <w:marRight w:val="0"/>
                      <w:marTop w:val="0"/>
                      <w:marBottom w:val="0"/>
                      <w:divBdr>
                        <w:top w:val="none" w:sz="0" w:space="0" w:color="auto"/>
                        <w:left w:val="none" w:sz="0" w:space="0" w:color="auto"/>
                        <w:bottom w:val="none" w:sz="0" w:space="0" w:color="auto"/>
                        <w:right w:val="none" w:sz="0" w:space="0" w:color="auto"/>
                      </w:divBdr>
                    </w:div>
                  </w:divsChild>
                </w:div>
                <w:div w:id="682560445">
                  <w:marLeft w:val="0"/>
                  <w:marRight w:val="0"/>
                  <w:marTop w:val="0"/>
                  <w:marBottom w:val="0"/>
                  <w:divBdr>
                    <w:top w:val="none" w:sz="0" w:space="0" w:color="auto"/>
                    <w:left w:val="none" w:sz="0" w:space="0" w:color="auto"/>
                    <w:bottom w:val="none" w:sz="0" w:space="0" w:color="auto"/>
                    <w:right w:val="none" w:sz="0" w:space="0" w:color="auto"/>
                  </w:divBdr>
                  <w:divsChild>
                    <w:div w:id="642197698">
                      <w:marLeft w:val="0"/>
                      <w:marRight w:val="0"/>
                      <w:marTop w:val="0"/>
                      <w:marBottom w:val="0"/>
                      <w:divBdr>
                        <w:top w:val="none" w:sz="0" w:space="0" w:color="auto"/>
                        <w:left w:val="none" w:sz="0" w:space="0" w:color="auto"/>
                        <w:bottom w:val="none" w:sz="0" w:space="0" w:color="auto"/>
                        <w:right w:val="none" w:sz="0" w:space="0" w:color="auto"/>
                      </w:divBdr>
                    </w:div>
                  </w:divsChild>
                </w:div>
                <w:div w:id="42599694">
                  <w:marLeft w:val="0"/>
                  <w:marRight w:val="0"/>
                  <w:marTop w:val="0"/>
                  <w:marBottom w:val="0"/>
                  <w:divBdr>
                    <w:top w:val="none" w:sz="0" w:space="0" w:color="auto"/>
                    <w:left w:val="none" w:sz="0" w:space="0" w:color="auto"/>
                    <w:bottom w:val="none" w:sz="0" w:space="0" w:color="auto"/>
                    <w:right w:val="none" w:sz="0" w:space="0" w:color="auto"/>
                  </w:divBdr>
                  <w:divsChild>
                    <w:div w:id="1303080667">
                      <w:marLeft w:val="0"/>
                      <w:marRight w:val="0"/>
                      <w:marTop w:val="0"/>
                      <w:marBottom w:val="0"/>
                      <w:divBdr>
                        <w:top w:val="none" w:sz="0" w:space="0" w:color="auto"/>
                        <w:left w:val="none" w:sz="0" w:space="0" w:color="auto"/>
                        <w:bottom w:val="none" w:sz="0" w:space="0" w:color="auto"/>
                        <w:right w:val="none" w:sz="0" w:space="0" w:color="auto"/>
                      </w:divBdr>
                    </w:div>
                  </w:divsChild>
                </w:div>
                <w:div w:id="1859655171">
                  <w:marLeft w:val="0"/>
                  <w:marRight w:val="0"/>
                  <w:marTop w:val="0"/>
                  <w:marBottom w:val="0"/>
                  <w:divBdr>
                    <w:top w:val="none" w:sz="0" w:space="0" w:color="auto"/>
                    <w:left w:val="none" w:sz="0" w:space="0" w:color="auto"/>
                    <w:bottom w:val="none" w:sz="0" w:space="0" w:color="auto"/>
                    <w:right w:val="none" w:sz="0" w:space="0" w:color="auto"/>
                  </w:divBdr>
                  <w:divsChild>
                    <w:div w:id="1827277961">
                      <w:marLeft w:val="0"/>
                      <w:marRight w:val="0"/>
                      <w:marTop w:val="0"/>
                      <w:marBottom w:val="0"/>
                      <w:divBdr>
                        <w:top w:val="none" w:sz="0" w:space="0" w:color="auto"/>
                        <w:left w:val="none" w:sz="0" w:space="0" w:color="auto"/>
                        <w:bottom w:val="none" w:sz="0" w:space="0" w:color="auto"/>
                        <w:right w:val="none" w:sz="0" w:space="0" w:color="auto"/>
                      </w:divBdr>
                    </w:div>
                  </w:divsChild>
                </w:div>
                <w:div w:id="1440569220">
                  <w:marLeft w:val="0"/>
                  <w:marRight w:val="0"/>
                  <w:marTop w:val="0"/>
                  <w:marBottom w:val="0"/>
                  <w:divBdr>
                    <w:top w:val="none" w:sz="0" w:space="0" w:color="auto"/>
                    <w:left w:val="none" w:sz="0" w:space="0" w:color="auto"/>
                    <w:bottom w:val="none" w:sz="0" w:space="0" w:color="auto"/>
                    <w:right w:val="none" w:sz="0" w:space="0" w:color="auto"/>
                  </w:divBdr>
                  <w:divsChild>
                    <w:div w:id="172762367">
                      <w:marLeft w:val="0"/>
                      <w:marRight w:val="0"/>
                      <w:marTop w:val="0"/>
                      <w:marBottom w:val="0"/>
                      <w:divBdr>
                        <w:top w:val="none" w:sz="0" w:space="0" w:color="auto"/>
                        <w:left w:val="none" w:sz="0" w:space="0" w:color="auto"/>
                        <w:bottom w:val="none" w:sz="0" w:space="0" w:color="auto"/>
                        <w:right w:val="none" w:sz="0" w:space="0" w:color="auto"/>
                      </w:divBdr>
                    </w:div>
                  </w:divsChild>
                </w:div>
                <w:div w:id="1981959419">
                  <w:marLeft w:val="0"/>
                  <w:marRight w:val="0"/>
                  <w:marTop w:val="0"/>
                  <w:marBottom w:val="0"/>
                  <w:divBdr>
                    <w:top w:val="none" w:sz="0" w:space="0" w:color="auto"/>
                    <w:left w:val="none" w:sz="0" w:space="0" w:color="auto"/>
                    <w:bottom w:val="none" w:sz="0" w:space="0" w:color="auto"/>
                    <w:right w:val="none" w:sz="0" w:space="0" w:color="auto"/>
                  </w:divBdr>
                  <w:divsChild>
                    <w:div w:id="42026639">
                      <w:marLeft w:val="0"/>
                      <w:marRight w:val="0"/>
                      <w:marTop w:val="0"/>
                      <w:marBottom w:val="0"/>
                      <w:divBdr>
                        <w:top w:val="none" w:sz="0" w:space="0" w:color="auto"/>
                        <w:left w:val="none" w:sz="0" w:space="0" w:color="auto"/>
                        <w:bottom w:val="none" w:sz="0" w:space="0" w:color="auto"/>
                        <w:right w:val="none" w:sz="0" w:space="0" w:color="auto"/>
                      </w:divBdr>
                    </w:div>
                  </w:divsChild>
                </w:div>
                <w:div w:id="2026513703">
                  <w:marLeft w:val="0"/>
                  <w:marRight w:val="0"/>
                  <w:marTop w:val="0"/>
                  <w:marBottom w:val="0"/>
                  <w:divBdr>
                    <w:top w:val="none" w:sz="0" w:space="0" w:color="auto"/>
                    <w:left w:val="none" w:sz="0" w:space="0" w:color="auto"/>
                    <w:bottom w:val="none" w:sz="0" w:space="0" w:color="auto"/>
                    <w:right w:val="none" w:sz="0" w:space="0" w:color="auto"/>
                  </w:divBdr>
                  <w:divsChild>
                    <w:div w:id="1376656896">
                      <w:marLeft w:val="0"/>
                      <w:marRight w:val="0"/>
                      <w:marTop w:val="0"/>
                      <w:marBottom w:val="0"/>
                      <w:divBdr>
                        <w:top w:val="none" w:sz="0" w:space="0" w:color="auto"/>
                        <w:left w:val="none" w:sz="0" w:space="0" w:color="auto"/>
                        <w:bottom w:val="none" w:sz="0" w:space="0" w:color="auto"/>
                        <w:right w:val="none" w:sz="0" w:space="0" w:color="auto"/>
                      </w:divBdr>
                    </w:div>
                  </w:divsChild>
                </w:div>
                <w:div w:id="778526032">
                  <w:marLeft w:val="0"/>
                  <w:marRight w:val="0"/>
                  <w:marTop w:val="0"/>
                  <w:marBottom w:val="0"/>
                  <w:divBdr>
                    <w:top w:val="none" w:sz="0" w:space="0" w:color="auto"/>
                    <w:left w:val="none" w:sz="0" w:space="0" w:color="auto"/>
                    <w:bottom w:val="none" w:sz="0" w:space="0" w:color="auto"/>
                    <w:right w:val="none" w:sz="0" w:space="0" w:color="auto"/>
                  </w:divBdr>
                  <w:divsChild>
                    <w:div w:id="1250851886">
                      <w:marLeft w:val="0"/>
                      <w:marRight w:val="0"/>
                      <w:marTop w:val="0"/>
                      <w:marBottom w:val="0"/>
                      <w:divBdr>
                        <w:top w:val="none" w:sz="0" w:space="0" w:color="auto"/>
                        <w:left w:val="none" w:sz="0" w:space="0" w:color="auto"/>
                        <w:bottom w:val="none" w:sz="0" w:space="0" w:color="auto"/>
                        <w:right w:val="none" w:sz="0" w:space="0" w:color="auto"/>
                      </w:divBdr>
                    </w:div>
                  </w:divsChild>
                </w:div>
                <w:div w:id="167984528">
                  <w:marLeft w:val="0"/>
                  <w:marRight w:val="0"/>
                  <w:marTop w:val="0"/>
                  <w:marBottom w:val="0"/>
                  <w:divBdr>
                    <w:top w:val="none" w:sz="0" w:space="0" w:color="auto"/>
                    <w:left w:val="none" w:sz="0" w:space="0" w:color="auto"/>
                    <w:bottom w:val="none" w:sz="0" w:space="0" w:color="auto"/>
                    <w:right w:val="none" w:sz="0" w:space="0" w:color="auto"/>
                  </w:divBdr>
                  <w:divsChild>
                    <w:div w:id="1194267042">
                      <w:marLeft w:val="0"/>
                      <w:marRight w:val="0"/>
                      <w:marTop w:val="0"/>
                      <w:marBottom w:val="0"/>
                      <w:divBdr>
                        <w:top w:val="none" w:sz="0" w:space="0" w:color="auto"/>
                        <w:left w:val="none" w:sz="0" w:space="0" w:color="auto"/>
                        <w:bottom w:val="none" w:sz="0" w:space="0" w:color="auto"/>
                        <w:right w:val="none" w:sz="0" w:space="0" w:color="auto"/>
                      </w:divBdr>
                    </w:div>
                  </w:divsChild>
                </w:div>
                <w:div w:id="79715418">
                  <w:marLeft w:val="0"/>
                  <w:marRight w:val="0"/>
                  <w:marTop w:val="0"/>
                  <w:marBottom w:val="0"/>
                  <w:divBdr>
                    <w:top w:val="none" w:sz="0" w:space="0" w:color="auto"/>
                    <w:left w:val="none" w:sz="0" w:space="0" w:color="auto"/>
                    <w:bottom w:val="none" w:sz="0" w:space="0" w:color="auto"/>
                    <w:right w:val="none" w:sz="0" w:space="0" w:color="auto"/>
                  </w:divBdr>
                  <w:divsChild>
                    <w:div w:id="1373117362">
                      <w:marLeft w:val="0"/>
                      <w:marRight w:val="0"/>
                      <w:marTop w:val="0"/>
                      <w:marBottom w:val="0"/>
                      <w:divBdr>
                        <w:top w:val="none" w:sz="0" w:space="0" w:color="auto"/>
                        <w:left w:val="none" w:sz="0" w:space="0" w:color="auto"/>
                        <w:bottom w:val="none" w:sz="0" w:space="0" w:color="auto"/>
                        <w:right w:val="none" w:sz="0" w:space="0" w:color="auto"/>
                      </w:divBdr>
                    </w:div>
                  </w:divsChild>
                </w:div>
                <w:div w:id="480778205">
                  <w:marLeft w:val="0"/>
                  <w:marRight w:val="0"/>
                  <w:marTop w:val="0"/>
                  <w:marBottom w:val="0"/>
                  <w:divBdr>
                    <w:top w:val="none" w:sz="0" w:space="0" w:color="auto"/>
                    <w:left w:val="none" w:sz="0" w:space="0" w:color="auto"/>
                    <w:bottom w:val="none" w:sz="0" w:space="0" w:color="auto"/>
                    <w:right w:val="none" w:sz="0" w:space="0" w:color="auto"/>
                  </w:divBdr>
                  <w:divsChild>
                    <w:div w:id="384991101">
                      <w:marLeft w:val="0"/>
                      <w:marRight w:val="0"/>
                      <w:marTop w:val="0"/>
                      <w:marBottom w:val="0"/>
                      <w:divBdr>
                        <w:top w:val="none" w:sz="0" w:space="0" w:color="auto"/>
                        <w:left w:val="none" w:sz="0" w:space="0" w:color="auto"/>
                        <w:bottom w:val="none" w:sz="0" w:space="0" w:color="auto"/>
                        <w:right w:val="none" w:sz="0" w:space="0" w:color="auto"/>
                      </w:divBdr>
                    </w:div>
                  </w:divsChild>
                </w:div>
                <w:div w:id="2020885129">
                  <w:marLeft w:val="0"/>
                  <w:marRight w:val="0"/>
                  <w:marTop w:val="0"/>
                  <w:marBottom w:val="0"/>
                  <w:divBdr>
                    <w:top w:val="none" w:sz="0" w:space="0" w:color="auto"/>
                    <w:left w:val="none" w:sz="0" w:space="0" w:color="auto"/>
                    <w:bottom w:val="none" w:sz="0" w:space="0" w:color="auto"/>
                    <w:right w:val="none" w:sz="0" w:space="0" w:color="auto"/>
                  </w:divBdr>
                  <w:divsChild>
                    <w:div w:id="122575241">
                      <w:marLeft w:val="0"/>
                      <w:marRight w:val="0"/>
                      <w:marTop w:val="0"/>
                      <w:marBottom w:val="0"/>
                      <w:divBdr>
                        <w:top w:val="none" w:sz="0" w:space="0" w:color="auto"/>
                        <w:left w:val="none" w:sz="0" w:space="0" w:color="auto"/>
                        <w:bottom w:val="none" w:sz="0" w:space="0" w:color="auto"/>
                        <w:right w:val="none" w:sz="0" w:space="0" w:color="auto"/>
                      </w:divBdr>
                    </w:div>
                  </w:divsChild>
                </w:div>
                <w:div w:id="720255390">
                  <w:marLeft w:val="0"/>
                  <w:marRight w:val="0"/>
                  <w:marTop w:val="0"/>
                  <w:marBottom w:val="0"/>
                  <w:divBdr>
                    <w:top w:val="none" w:sz="0" w:space="0" w:color="auto"/>
                    <w:left w:val="none" w:sz="0" w:space="0" w:color="auto"/>
                    <w:bottom w:val="none" w:sz="0" w:space="0" w:color="auto"/>
                    <w:right w:val="none" w:sz="0" w:space="0" w:color="auto"/>
                  </w:divBdr>
                  <w:divsChild>
                    <w:div w:id="700058839">
                      <w:marLeft w:val="0"/>
                      <w:marRight w:val="0"/>
                      <w:marTop w:val="0"/>
                      <w:marBottom w:val="0"/>
                      <w:divBdr>
                        <w:top w:val="none" w:sz="0" w:space="0" w:color="auto"/>
                        <w:left w:val="none" w:sz="0" w:space="0" w:color="auto"/>
                        <w:bottom w:val="none" w:sz="0" w:space="0" w:color="auto"/>
                        <w:right w:val="none" w:sz="0" w:space="0" w:color="auto"/>
                      </w:divBdr>
                    </w:div>
                  </w:divsChild>
                </w:div>
                <w:div w:id="367682513">
                  <w:marLeft w:val="0"/>
                  <w:marRight w:val="0"/>
                  <w:marTop w:val="0"/>
                  <w:marBottom w:val="0"/>
                  <w:divBdr>
                    <w:top w:val="none" w:sz="0" w:space="0" w:color="auto"/>
                    <w:left w:val="none" w:sz="0" w:space="0" w:color="auto"/>
                    <w:bottom w:val="none" w:sz="0" w:space="0" w:color="auto"/>
                    <w:right w:val="none" w:sz="0" w:space="0" w:color="auto"/>
                  </w:divBdr>
                  <w:divsChild>
                    <w:div w:id="1870099505">
                      <w:marLeft w:val="0"/>
                      <w:marRight w:val="0"/>
                      <w:marTop w:val="0"/>
                      <w:marBottom w:val="0"/>
                      <w:divBdr>
                        <w:top w:val="none" w:sz="0" w:space="0" w:color="auto"/>
                        <w:left w:val="none" w:sz="0" w:space="0" w:color="auto"/>
                        <w:bottom w:val="none" w:sz="0" w:space="0" w:color="auto"/>
                        <w:right w:val="none" w:sz="0" w:space="0" w:color="auto"/>
                      </w:divBdr>
                    </w:div>
                  </w:divsChild>
                </w:div>
                <w:div w:id="421881420">
                  <w:marLeft w:val="0"/>
                  <w:marRight w:val="0"/>
                  <w:marTop w:val="0"/>
                  <w:marBottom w:val="0"/>
                  <w:divBdr>
                    <w:top w:val="none" w:sz="0" w:space="0" w:color="auto"/>
                    <w:left w:val="none" w:sz="0" w:space="0" w:color="auto"/>
                    <w:bottom w:val="none" w:sz="0" w:space="0" w:color="auto"/>
                    <w:right w:val="none" w:sz="0" w:space="0" w:color="auto"/>
                  </w:divBdr>
                  <w:divsChild>
                    <w:div w:id="15667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9232">
          <w:marLeft w:val="0"/>
          <w:marRight w:val="0"/>
          <w:marTop w:val="0"/>
          <w:marBottom w:val="0"/>
          <w:divBdr>
            <w:top w:val="none" w:sz="0" w:space="0" w:color="auto"/>
            <w:left w:val="none" w:sz="0" w:space="0" w:color="auto"/>
            <w:bottom w:val="none" w:sz="0" w:space="0" w:color="auto"/>
            <w:right w:val="none" w:sz="0" w:space="0" w:color="auto"/>
          </w:divBdr>
        </w:div>
        <w:div w:id="952829914">
          <w:marLeft w:val="0"/>
          <w:marRight w:val="0"/>
          <w:marTop w:val="0"/>
          <w:marBottom w:val="0"/>
          <w:divBdr>
            <w:top w:val="none" w:sz="0" w:space="0" w:color="auto"/>
            <w:left w:val="none" w:sz="0" w:space="0" w:color="auto"/>
            <w:bottom w:val="none" w:sz="0" w:space="0" w:color="auto"/>
            <w:right w:val="none" w:sz="0" w:space="0" w:color="auto"/>
          </w:divBdr>
        </w:div>
        <w:div w:id="1197111719">
          <w:marLeft w:val="0"/>
          <w:marRight w:val="0"/>
          <w:marTop w:val="0"/>
          <w:marBottom w:val="0"/>
          <w:divBdr>
            <w:top w:val="none" w:sz="0" w:space="0" w:color="auto"/>
            <w:left w:val="none" w:sz="0" w:space="0" w:color="auto"/>
            <w:bottom w:val="none" w:sz="0" w:space="0" w:color="auto"/>
            <w:right w:val="none" w:sz="0" w:space="0" w:color="auto"/>
          </w:divBdr>
        </w:div>
        <w:div w:id="962468028">
          <w:marLeft w:val="0"/>
          <w:marRight w:val="0"/>
          <w:marTop w:val="0"/>
          <w:marBottom w:val="0"/>
          <w:divBdr>
            <w:top w:val="none" w:sz="0" w:space="0" w:color="auto"/>
            <w:left w:val="none" w:sz="0" w:space="0" w:color="auto"/>
            <w:bottom w:val="none" w:sz="0" w:space="0" w:color="auto"/>
            <w:right w:val="none" w:sz="0" w:space="0" w:color="auto"/>
          </w:divBdr>
        </w:div>
        <w:div w:id="677388112">
          <w:marLeft w:val="0"/>
          <w:marRight w:val="0"/>
          <w:marTop w:val="0"/>
          <w:marBottom w:val="0"/>
          <w:divBdr>
            <w:top w:val="none" w:sz="0" w:space="0" w:color="auto"/>
            <w:left w:val="none" w:sz="0" w:space="0" w:color="auto"/>
            <w:bottom w:val="none" w:sz="0" w:space="0" w:color="auto"/>
            <w:right w:val="none" w:sz="0" w:space="0" w:color="auto"/>
          </w:divBdr>
          <w:divsChild>
            <w:div w:id="565067131">
              <w:marLeft w:val="-75"/>
              <w:marRight w:val="0"/>
              <w:marTop w:val="30"/>
              <w:marBottom w:val="30"/>
              <w:divBdr>
                <w:top w:val="none" w:sz="0" w:space="0" w:color="auto"/>
                <w:left w:val="none" w:sz="0" w:space="0" w:color="auto"/>
                <w:bottom w:val="none" w:sz="0" w:space="0" w:color="auto"/>
                <w:right w:val="none" w:sz="0" w:space="0" w:color="auto"/>
              </w:divBdr>
              <w:divsChild>
                <w:div w:id="1360624703">
                  <w:marLeft w:val="0"/>
                  <w:marRight w:val="0"/>
                  <w:marTop w:val="0"/>
                  <w:marBottom w:val="0"/>
                  <w:divBdr>
                    <w:top w:val="none" w:sz="0" w:space="0" w:color="auto"/>
                    <w:left w:val="none" w:sz="0" w:space="0" w:color="auto"/>
                    <w:bottom w:val="none" w:sz="0" w:space="0" w:color="auto"/>
                    <w:right w:val="none" w:sz="0" w:space="0" w:color="auto"/>
                  </w:divBdr>
                  <w:divsChild>
                    <w:div w:id="2063363652">
                      <w:marLeft w:val="0"/>
                      <w:marRight w:val="0"/>
                      <w:marTop w:val="0"/>
                      <w:marBottom w:val="0"/>
                      <w:divBdr>
                        <w:top w:val="none" w:sz="0" w:space="0" w:color="auto"/>
                        <w:left w:val="none" w:sz="0" w:space="0" w:color="auto"/>
                        <w:bottom w:val="none" w:sz="0" w:space="0" w:color="auto"/>
                        <w:right w:val="none" w:sz="0" w:space="0" w:color="auto"/>
                      </w:divBdr>
                    </w:div>
                  </w:divsChild>
                </w:div>
                <w:div w:id="1592661346">
                  <w:marLeft w:val="0"/>
                  <w:marRight w:val="0"/>
                  <w:marTop w:val="0"/>
                  <w:marBottom w:val="0"/>
                  <w:divBdr>
                    <w:top w:val="none" w:sz="0" w:space="0" w:color="auto"/>
                    <w:left w:val="none" w:sz="0" w:space="0" w:color="auto"/>
                    <w:bottom w:val="none" w:sz="0" w:space="0" w:color="auto"/>
                    <w:right w:val="none" w:sz="0" w:space="0" w:color="auto"/>
                  </w:divBdr>
                  <w:divsChild>
                    <w:div w:id="893196937">
                      <w:marLeft w:val="0"/>
                      <w:marRight w:val="0"/>
                      <w:marTop w:val="0"/>
                      <w:marBottom w:val="0"/>
                      <w:divBdr>
                        <w:top w:val="none" w:sz="0" w:space="0" w:color="auto"/>
                        <w:left w:val="none" w:sz="0" w:space="0" w:color="auto"/>
                        <w:bottom w:val="none" w:sz="0" w:space="0" w:color="auto"/>
                        <w:right w:val="none" w:sz="0" w:space="0" w:color="auto"/>
                      </w:divBdr>
                    </w:div>
                    <w:div w:id="421799387">
                      <w:marLeft w:val="0"/>
                      <w:marRight w:val="0"/>
                      <w:marTop w:val="0"/>
                      <w:marBottom w:val="0"/>
                      <w:divBdr>
                        <w:top w:val="none" w:sz="0" w:space="0" w:color="auto"/>
                        <w:left w:val="none" w:sz="0" w:space="0" w:color="auto"/>
                        <w:bottom w:val="none" w:sz="0" w:space="0" w:color="auto"/>
                        <w:right w:val="none" w:sz="0" w:space="0" w:color="auto"/>
                      </w:divBdr>
                    </w:div>
                  </w:divsChild>
                </w:div>
                <w:div w:id="1546140064">
                  <w:marLeft w:val="0"/>
                  <w:marRight w:val="0"/>
                  <w:marTop w:val="0"/>
                  <w:marBottom w:val="0"/>
                  <w:divBdr>
                    <w:top w:val="none" w:sz="0" w:space="0" w:color="auto"/>
                    <w:left w:val="none" w:sz="0" w:space="0" w:color="auto"/>
                    <w:bottom w:val="none" w:sz="0" w:space="0" w:color="auto"/>
                    <w:right w:val="none" w:sz="0" w:space="0" w:color="auto"/>
                  </w:divBdr>
                  <w:divsChild>
                    <w:div w:id="1302613690">
                      <w:marLeft w:val="0"/>
                      <w:marRight w:val="0"/>
                      <w:marTop w:val="0"/>
                      <w:marBottom w:val="0"/>
                      <w:divBdr>
                        <w:top w:val="none" w:sz="0" w:space="0" w:color="auto"/>
                        <w:left w:val="none" w:sz="0" w:space="0" w:color="auto"/>
                        <w:bottom w:val="none" w:sz="0" w:space="0" w:color="auto"/>
                        <w:right w:val="none" w:sz="0" w:space="0" w:color="auto"/>
                      </w:divBdr>
                    </w:div>
                  </w:divsChild>
                </w:div>
                <w:div w:id="929778523">
                  <w:marLeft w:val="0"/>
                  <w:marRight w:val="0"/>
                  <w:marTop w:val="0"/>
                  <w:marBottom w:val="0"/>
                  <w:divBdr>
                    <w:top w:val="none" w:sz="0" w:space="0" w:color="auto"/>
                    <w:left w:val="none" w:sz="0" w:space="0" w:color="auto"/>
                    <w:bottom w:val="none" w:sz="0" w:space="0" w:color="auto"/>
                    <w:right w:val="none" w:sz="0" w:space="0" w:color="auto"/>
                  </w:divBdr>
                  <w:divsChild>
                    <w:div w:id="1104304317">
                      <w:marLeft w:val="0"/>
                      <w:marRight w:val="0"/>
                      <w:marTop w:val="0"/>
                      <w:marBottom w:val="0"/>
                      <w:divBdr>
                        <w:top w:val="none" w:sz="0" w:space="0" w:color="auto"/>
                        <w:left w:val="none" w:sz="0" w:space="0" w:color="auto"/>
                        <w:bottom w:val="none" w:sz="0" w:space="0" w:color="auto"/>
                        <w:right w:val="none" w:sz="0" w:space="0" w:color="auto"/>
                      </w:divBdr>
                    </w:div>
                    <w:div w:id="1593314953">
                      <w:marLeft w:val="0"/>
                      <w:marRight w:val="0"/>
                      <w:marTop w:val="0"/>
                      <w:marBottom w:val="0"/>
                      <w:divBdr>
                        <w:top w:val="none" w:sz="0" w:space="0" w:color="auto"/>
                        <w:left w:val="none" w:sz="0" w:space="0" w:color="auto"/>
                        <w:bottom w:val="none" w:sz="0" w:space="0" w:color="auto"/>
                        <w:right w:val="none" w:sz="0" w:space="0" w:color="auto"/>
                      </w:divBdr>
                    </w:div>
                  </w:divsChild>
                </w:div>
                <w:div w:id="577446766">
                  <w:marLeft w:val="0"/>
                  <w:marRight w:val="0"/>
                  <w:marTop w:val="0"/>
                  <w:marBottom w:val="0"/>
                  <w:divBdr>
                    <w:top w:val="none" w:sz="0" w:space="0" w:color="auto"/>
                    <w:left w:val="none" w:sz="0" w:space="0" w:color="auto"/>
                    <w:bottom w:val="none" w:sz="0" w:space="0" w:color="auto"/>
                    <w:right w:val="none" w:sz="0" w:space="0" w:color="auto"/>
                  </w:divBdr>
                  <w:divsChild>
                    <w:div w:id="2015956280">
                      <w:marLeft w:val="0"/>
                      <w:marRight w:val="0"/>
                      <w:marTop w:val="0"/>
                      <w:marBottom w:val="0"/>
                      <w:divBdr>
                        <w:top w:val="none" w:sz="0" w:space="0" w:color="auto"/>
                        <w:left w:val="none" w:sz="0" w:space="0" w:color="auto"/>
                        <w:bottom w:val="none" w:sz="0" w:space="0" w:color="auto"/>
                        <w:right w:val="none" w:sz="0" w:space="0" w:color="auto"/>
                      </w:divBdr>
                    </w:div>
                  </w:divsChild>
                </w:div>
                <w:div w:id="2052335733">
                  <w:marLeft w:val="0"/>
                  <w:marRight w:val="0"/>
                  <w:marTop w:val="0"/>
                  <w:marBottom w:val="0"/>
                  <w:divBdr>
                    <w:top w:val="none" w:sz="0" w:space="0" w:color="auto"/>
                    <w:left w:val="none" w:sz="0" w:space="0" w:color="auto"/>
                    <w:bottom w:val="none" w:sz="0" w:space="0" w:color="auto"/>
                    <w:right w:val="none" w:sz="0" w:space="0" w:color="auto"/>
                  </w:divBdr>
                  <w:divsChild>
                    <w:div w:id="906577037">
                      <w:marLeft w:val="0"/>
                      <w:marRight w:val="0"/>
                      <w:marTop w:val="0"/>
                      <w:marBottom w:val="0"/>
                      <w:divBdr>
                        <w:top w:val="none" w:sz="0" w:space="0" w:color="auto"/>
                        <w:left w:val="none" w:sz="0" w:space="0" w:color="auto"/>
                        <w:bottom w:val="none" w:sz="0" w:space="0" w:color="auto"/>
                        <w:right w:val="none" w:sz="0" w:space="0" w:color="auto"/>
                      </w:divBdr>
                    </w:div>
                  </w:divsChild>
                </w:div>
                <w:div w:id="1399790686">
                  <w:marLeft w:val="0"/>
                  <w:marRight w:val="0"/>
                  <w:marTop w:val="0"/>
                  <w:marBottom w:val="0"/>
                  <w:divBdr>
                    <w:top w:val="none" w:sz="0" w:space="0" w:color="auto"/>
                    <w:left w:val="none" w:sz="0" w:space="0" w:color="auto"/>
                    <w:bottom w:val="none" w:sz="0" w:space="0" w:color="auto"/>
                    <w:right w:val="none" w:sz="0" w:space="0" w:color="auto"/>
                  </w:divBdr>
                  <w:divsChild>
                    <w:div w:id="564147236">
                      <w:marLeft w:val="0"/>
                      <w:marRight w:val="0"/>
                      <w:marTop w:val="0"/>
                      <w:marBottom w:val="0"/>
                      <w:divBdr>
                        <w:top w:val="none" w:sz="0" w:space="0" w:color="auto"/>
                        <w:left w:val="none" w:sz="0" w:space="0" w:color="auto"/>
                        <w:bottom w:val="none" w:sz="0" w:space="0" w:color="auto"/>
                        <w:right w:val="none" w:sz="0" w:space="0" w:color="auto"/>
                      </w:divBdr>
                    </w:div>
                  </w:divsChild>
                </w:div>
                <w:div w:id="948855521">
                  <w:marLeft w:val="0"/>
                  <w:marRight w:val="0"/>
                  <w:marTop w:val="0"/>
                  <w:marBottom w:val="0"/>
                  <w:divBdr>
                    <w:top w:val="none" w:sz="0" w:space="0" w:color="auto"/>
                    <w:left w:val="none" w:sz="0" w:space="0" w:color="auto"/>
                    <w:bottom w:val="none" w:sz="0" w:space="0" w:color="auto"/>
                    <w:right w:val="none" w:sz="0" w:space="0" w:color="auto"/>
                  </w:divBdr>
                  <w:divsChild>
                    <w:div w:id="1401247481">
                      <w:marLeft w:val="0"/>
                      <w:marRight w:val="0"/>
                      <w:marTop w:val="0"/>
                      <w:marBottom w:val="0"/>
                      <w:divBdr>
                        <w:top w:val="none" w:sz="0" w:space="0" w:color="auto"/>
                        <w:left w:val="none" w:sz="0" w:space="0" w:color="auto"/>
                        <w:bottom w:val="none" w:sz="0" w:space="0" w:color="auto"/>
                        <w:right w:val="none" w:sz="0" w:space="0" w:color="auto"/>
                      </w:divBdr>
                    </w:div>
                  </w:divsChild>
                </w:div>
                <w:div w:id="726807284">
                  <w:marLeft w:val="0"/>
                  <w:marRight w:val="0"/>
                  <w:marTop w:val="0"/>
                  <w:marBottom w:val="0"/>
                  <w:divBdr>
                    <w:top w:val="none" w:sz="0" w:space="0" w:color="auto"/>
                    <w:left w:val="none" w:sz="0" w:space="0" w:color="auto"/>
                    <w:bottom w:val="none" w:sz="0" w:space="0" w:color="auto"/>
                    <w:right w:val="none" w:sz="0" w:space="0" w:color="auto"/>
                  </w:divBdr>
                  <w:divsChild>
                    <w:div w:id="11300986">
                      <w:marLeft w:val="0"/>
                      <w:marRight w:val="0"/>
                      <w:marTop w:val="0"/>
                      <w:marBottom w:val="0"/>
                      <w:divBdr>
                        <w:top w:val="none" w:sz="0" w:space="0" w:color="auto"/>
                        <w:left w:val="none" w:sz="0" w:space="0" w:color="auto"/>
                        <w:bottom w:val="none" w:sz="0" w:space="0" w:color="auto"/>
                        <w:right w:val="none" w:sz="0" w:space="0" w:color="auto"/>
                      </w:divBdr>
                    </w:div>
                  </w:divsChild>
                </w:div>
                <w:div w:id="667446313">
                  <w:marLeft w:val="0"/>
                  <w:marRight w:val="0"/>
                  <w:marTop w:val="0"/>
                  <w:marBottom w:val="0"/>
                  <w:divBdr>
                    <w:top w:val="none" w:sz="0" w:space="0" w:color="auto"/>
                    <w:left w:val="none" w:sz="0" w:space="0" w:color="auto"/>
                    <w:bottom w:val="none" w:sz="0" w:space="0" w:color="auto"/>
                    <w:right w:val="none" w:sz="0" w:space="0" w:color="auto"/>
                  </w:divBdr>
                  <w:divsChild>
                    <w:div w:id="1573615328">
                      <w:marLeft w:val="0"/>
                      <w:marRight w:val="0"/>
                      <w:marTop w:val="0"/>
                      <w:marBottom w:val="0"/>
                      <w:divBdr>
                        <w:top w:val="none" w:sz="0" w:space="0" w:color="auto"/>
                        <w:left w:val="none" w:sz="0" w:space="0" w:color="auto"/>
                        <w:bottom w:val="none" w:sz="0" w:space="0" w:color="auto"/>
                        <w:right w:val="none" w:sz="0" w:space="0" w:color="auto"/>
                      </w:divBdr>
                    </w:div>
                  </w:divsChild>
                </w:div>
                <w:div w:id="885720893">
                  <w:marLeft w:val="0"/>
                  <w:marRight w:val="0"/>
                  <w:marTop w:val="0"/>
                  <w:marBottom w:val="0"/>
                  <w:divBdr>
                    <w:top w:val="none" w:sz="0" w:space="0" w:color="auto"/>
                    <w:left w:val="none" w:sz="0" w:space="0" w:color="auto"/>
                    <w:bottom w:val="none" w:sz="0" w:space="0" w:color="auto"/>
                    <w:right w:val="none" w:sz="0" w:space="0" w:color="auto"/>
                  </w:divBdr>
                  <w:divsChild>
                    <w:div w:id="2136094955">
                      <w:marLeft w:val="0"/>
                      <w:marRight w:val="0"/>
                      <w:marTop w:val="0"/>
                      <w:marBottom w:val="0"/>
                      <w:divBdr>
                        <w:top w:val="none" w:sz="0" w:space="0" w:color="auto"/>
                        <w:left w:val="none" w:sz="0" w:space="0" w:color="auto"/>
                        <w:bottom w:val="none" w:sz="0" w:space="0" w:color="auto"/>
                        <w:right w:val="none" w:sz="0" w:space="0" w:color="auto"/>
                      </w:divBdr>
                    </w:div>
                  </w:divsChild>
                </w:div>
                <w:div w:id="602225223">
                  <w:marLeft w:val="0"/>
                  <w:marRight w:val="0"/>
                  <w:marTop w:val="0"/>
                  <w:marBottom w:val="0"/>
                  <w:divBdr>
                    <w:top w:val="none" w:sz="0" w:space="0" w:color="auto"/>
                    <w:left w:val="none" w:sz="0" w:space="0" w:color="auto"/>
                    <w:bottom w:val="none" w:sz="0" w:space="0" w:color="auto"/>
                    <w:right w:val="none" w:sz="0" w:space="0" w:color="auto"/>
                  </w:divBdr>
                  <w:divsChild>
                    <w:div w:id="804663230">
                      <w:marLeft w:val="0"/>
                      <w:marRight w:val="0"/>
                      <w:marTop w:val="0"/>
                      <w:marBottom w:val="0"/>
                      <w:divBdr>
                        <w:top w:val="none" w:sz="0" w:space="0" w:color="auto"/>
                        <w:left w:val="none" w:sz="0" w:space="0" w:color="auto"/>
                        <w:bottom w:val="none" w:sz="0" w:space="0" w:color="auto"/>
                        <w:right w:val="none" w:sz="0" w:space="0" w:color="auto"/>
                      </w:divBdr>
                    </w:div>
                  </w:divsChild>
                </w:div>
                <w:div w:id="1554656500">
                  <w:marLeft w:val="0"/>
                  <w:marRight w:val="0"/>
                  <w:marTop w:val="0"/>
                  <w:marBottom w:val="0"/>
                  <w:divBdr>
                    <w:top w:val="none" w:sz="0" w:space="0" w:color="auto"/>
                    <w:left w:val="none" w:sz="0" w:space="0" w:color="auto"/>
                    <w:bottom w:val="none" w:sz="0" w:space="0" w:color="auto"/>
                    <w:right w:val="none" w:sz="0" w:space="0" w:color="auto"/>
                  </w:divBdr>
                  <w:divsChild>
                    <w:div w:id="1058164974">
                      <w:marLeft w:val="0"/>
                      <w:marRight w:val="0"/>
                      <w:marTop w:val="0"/>
                      <w:marBottom w:val="0"/>
                      <w:divBdr>
                        <w:top w:val="none" w:sz="0" w:space="0" w:color="auto"/>
                        <w:left w:val="none" w:sz="0" w:space="0" w:color="auto"/>
                        <w:bottom w:val="none" w:sz="0" w:space="0" w:color="auto"/>
                        <w:right w:val="none" w:sz="0" w:space="0" w:color="auto"/>
                      </w:divBdr>
                    </w:div>
                  </w:divsChild>
                </w:div>
                <w:div w:id="1350567561">
                  <w:marLeft w:val="0"/>
                  <w:marRight w:val="0"/>
                  <w:marTop w:val="0"/>
                  <w:marBottom w:val="0"/>
                  <w:divBdr>
                    <w:top w:val="none" w:sz="0" w:space="0" w:color="auto"/>
                    <w:left w:val="none" w:sz="0" w:space="0" w:color="auto"/>
                    <w:bottom w:val="none" w:sz="0" w:space="0" w:color="auto"/>
                    <w:right w:val="none" w:sz="0" w:space="0" w:color="auto"/>
                  </w:divBdr>
                  <w:divsChild>
                    <w:div w:id="556087539">
                      <w:marLeft w:val="0"/>
                      <w:marRight w:val="0"/>
                      <w:marTop w:val="0"/>
                      <w:marBottom w:val="0"/>
                      <w:divBdr>
                        <w:top w:val="none" w:sz="0" w:space="0" w:color="auto"/>
                        <w:left w:val="none" w:sz="0" w:space="0" w:color="auto"/>
                        <w:bottom w:val="none" w:sz="0" w:space="0" w:color="auto"/>
                        <w:right w:val="none" w:sz="0" w:space="0" w:color="auto"/>
                      </w:divBdr>
                    </w:div>
                  </w:divsChild>
                </w:div>
                <w:div w:id="1833982294">
                  <w:marLeft w:val="0"/>
                  <w:marRight w:val="0"/>
                  <w:marTop w:val="0"/>
                  <w:marBottom w:val="0"/>
                  <w:divBdr>
                    <w:top w:val="none" w:sz="0" w:space="0" w:color="auto"/>
                    <w:left w:val="none" w:sz="0" w:space="0" w:color="auto"/>
                    <w:bottom w:val="none" w:sz="0" w:space="0" w:color="auto"/>
                    <w:right w:val="none" w:sz="0" w:space="0" w:color="auto"/>
                  </w:divBdr>
                  <w:divsChild>
                    <w:div w:id="1199930967">
                      <w:marLeft w:val="0"/>
                      <w:marRight w:val="0"/>
                      <w:marTop w:val="0"/>
                      <w:marBottom w:val="0"/>
                      <w:divBdr>
                        <w:top w:val="none" w:sz="0" w:space="0" w:color="auto"/>
                        <w:left w:val="none" w:sz="0" w:space="0" w:color="auto"/>
                        <w:bottom w:val="none" w:sz="0" w:space="0" w:color="auto"/>
                        <w:right w:val="none" w:sz="0" w:space="0" w:color="auto"/>
                      </w:divBdr>
                    </w:div>
                  </w:divsChild>
                </w:div>
                <w:div w:id="1759136596">
                  <w:marLeft w:val="0"/>
                  <w:marRight w:val="0"/>
                  <w:marTop w:val="0"/>
                  <w:marBottom w:val="0"/>
                  <w:divBdr>
                    <w:top w:val="none" w:sz="0" w:space="0" w:color="auto"/>
                    <w:left w:val="none" w:sz="0" w:space="0" w:color="auto"/>
                    <w:bottom w:val="none" w:sz="0" w:space="0" w:color="auto"/>
                    <w:right w:val="none" w:sz="0" w:space="0" w:color="auto"/>
                  </w:divBdr>
                  <w:divsChild>
                    <w:div w:id="1800680784">
                      <w:marLeft w:val="0"/>
                      <w:marRight w:val="0"/>
                      <w:marTop w:val="0"/>
                      <w:marBottom w:val="0"/>
                      <w:divBdr>
                        <w:top w:val="none" w:sz="0" w:space="0" w:color="auto"/>
                        <w:left w:val="none" w:sz="0" w:space="0" w:color="auto"/>
                        <w:bottom w:val="none" w:sz="0" w:space="0" w:color="auto"/>
                        <w:right w:val="none" w:sz="0" w:space="0" w:color="auto"/>
                      </w:divBdr>
                    </w:div>
                  </w:divsChild>
                </w:div>
                <w:div w:id="747384455">
                  <w:marLeft w:val="0"/>
                  <w:marRight w:val="0"/>
                  <w:marTop w:val="0"/>
                  <w:marBottom w:val="0"/>
                  <w:divBdr>
                    <w:top w:val="none" w:sz="0" w:space="0" w:color="auto"/>
                    <w:left w:val="none" w:sz="0" w:space="0" w:color="auto"/>
                    <w:bottom w:val="none" w:sz="0" w:space="0" w:color="auto"/>
                    <w:right w:val="none" w:sz="0" w:space="0" w:color="auto"/>
                  </w:divBdr>
                  <w:divsChild>
                    <w:div w:id="1778865523">
                      <w:marLeft w:val="0"/>
                      <w:marRight w:val="0"/>
                      <w:marTop w:val="0"/>
                      <w:marBottom w:val="0"/>
                      <w:divBdr>
                        <w:top w:val="none" w:sz="0" w:space="0" w:color="auto"/>
                        <w:left w:val="none" w:sz="0" w:space="0" w:color="auto"/>
                        <w:bottom w:val="none" w:sz="0" w:space="0" w:color="auto"/>
                        <w:right w:val="none" w:sz="0" w:space="0" w:color="auto"/>
                      </w:divBdr>
                    </w:div>
                  </w:divsChild>
                </w:div>
                <w:div w:id="1791124549">
                  <w:marLeft w:val="0"/>
                  <w:marRight w:val="0"/>
                  <w:marTop w:val="0"/>
                  <w:marBottom w:val="0"/>
                  <w:divBdr>
                    <w:top w:val="none" w:sz="0" w:space="0" w:color="auto"/>
                    <w:left w:val="none" w:sz="0" w:space="0" w:color="auto"/>
                    <w:bottom w:val="none" w:sz="0" w:space="0" w:color="auto"/>
                    <w:right w:val="none" w:sz="0" w:space="0" w:color="auto"/>
                  </w:divBdr>
                  <w:divsChild>
                    <w:div w:id="2028477475">
                      <w:marLeft w:val="0"/>
                      <w:marRight w:val="0"/>
                      <w:marTop w:val="0"/>
                      <w:marBottom w:val="0"/>
                      <w:divBdr>
                        <w:top w:val="none" w:sz="0" w:space="0" w:color="auto"/>
                        <w:left w:val="none" w:sz="0" w:space="0" w:color="auto"/>
                        <w:bottom w:val="none" w:sz="0" w:space="0" w:color="auto"/>
                        <w:right w:val="none" w:sz="0" w:space="0" w:color="auto"/>
                      </w:divBdr>
                    </w:div>
                  </w:divsChild>
                </w:div>
                <w:div w:id="1272014175">
                  <w:marLeft w:val="0"/>
                  <w:marRight w:val="0"/>
                  <w:marTop w:val="0"/>
                  <w:marBottom w:val="0"/>
                  <w:divBdr>
                    <w:top w:val="none" w:sz="0" w:space="0" w:color="auto"/>
                    <w:left w:val="none" w:sz="0" w:space="0" w:color="auto"/>
                    <w:bottom w:val="none" w:sz="0" w:space="0" w:color="auto"/>
                    <w:right w:val="none" w:sz="0" w:space="0" w:color="auto"/>
                  </w:divBdr>
                  <w:divsChild>
                    <w:div w:id="1672834054">
                      <w:marLeft w:val="0"/>
                      <w:marRight w:val="0"/>
                      <w:marTop w:val="0"/>
                      <w:marBottom w:val="0"/>
                      <w:divBdr>
                        <w:top w:val="none" w:sz="0" w:space="0" w:color="auto"/>
                        <w:left w:val="none" w:sz="0" w:space="0" w:color="auto"/>
                        <w:bottom w:val="none" w:sz="0" w:space="0" w:color="auto"/>
                        <w:right w:val="none" w:sz="0" w:space="0" w:color="auto"/>
                      </w:divBdr>
                    </w:div>
                    <w:div w:id="1238979168">
                      <w:marLeft w:val="0"/>
                      <w:marRight w:val="0"/>
                      <w:marTop w:val="0"/>
                      <w:marBottom w:val="0"/>
                      <w:divBdr>
                        <w:top w:val="none" w:sz="0" w:space="0" w:color="auto"/>
                        <w:left w:val="none" w:sz="0" w:space="0" w:color="auto"/>
                        <w:bottom w:val="none" w:sz="0" w:space="0" w:color="auto"/>
                        <w:right w:val="none" w:sz="0" w:space="0" w:color="auto"/>
                      </w:divBdr>
                    </w:div>
                  </w:divsChild>
                </w:div>
                <w:div w:id="1627736756">
                  <w:marLeft w:val="0"/>
                  <w:marRight w:val="0"/>
                  <w:marTop w:val="0"/>
                  <w:marBottom w:val="0"/>
                  <w:divBdr>
                    <w:top w:val="none" w:sz="0" w:space="0" w:color="auto"/>
                    <w:left w:val="none" w:sz="0" w:space="0" w:color="auto"/>
                    <w:bottom w:val="none" w:sz="0" w:space="0" w:color="auto"/>
                    <w:right w:val="none" w:sz="0" w:space="0" w:color="auto"/>
                  </w:divBdr>
                  <w:divsChild>
                    <w:div w:id="5068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7534">
          <w:marLeft w:val="0"/>
          <w:marRight w:val="0"/>
          <w:marTop w:val="0"/>
          <w:marBottom w:val="0"/>
          <w:divBdr>
            <w:top w:val="none" w:sz="0" w:space="0" w:color="auto"/>
            <w:left w:val="none" w:sz="0" w:space="0" w:color="auto"/>
            <w:bottom w:val="none" w:sz="0" w:space="0" w:color="auto"/>
            <w:right w:val="none" w:sz="0" w:space="0" w:color="auto"/>
          </w:divBdr>
        </w:div>
        <w:div w:id="2071802917">
          <w:marLeft w:val="0"/>
          <w:marRight w:val="0"/>
          <w:marTop w:val="0"/>
          <w:marBottom w:val="0"/>
          <w:divBdr>
            <w:top w:val="none" w:sz="0" w:space="0" w:color="auto"/>
            <w:left w:val="none" w:sz="0" w:space="0" w:color="auto"/>
            <w:bottom w:val="none" w:sz="0" w:space="0" w:color="auto"/>
            <w:right w:val="none" w:sz="0" w:space="0" w:color="auto"/>
          </w:divBdr>
          <w:divsChild>
            <w:div w:id="1403017382">
              <w:marLeft w:val="-75"/>
              <w:marRight w:val="0"/>
              <w:marTop w:val="30"/>
              <w:marBottom w:val="30"/>
              <w:divBdr>
                <w:top w:val="none" w:sz="0" w:space="0" w:color="auto"/>
                <w:left w:val="none" w:sz="0" w:space="0" w:color="auto"/>
                <w:bottom w:val="none" w:sz="0" w:space="0" w:color="auto"/>
                <w:right w:val="none" w:sz="0" w:space="0" w:color="auto"/>
              </w:divBdr>
              <w:divsChild>
                <w:div w:id="1422295011">
                  <w:marLeft w:val="0"/>
                  <w:marRight w:val="0"/>
                  <w:marTop w:val="0"/>
                  <w:marBottom w:val="0"/>
                  <w:divBdr>
                    <w:top w:val="none" w:sz="0" w:space="0" w:color="auto"/>
                    <w:left w:val="none" w:sz="0" w:space="0" w:color="auto"/>
                    <w:bottom w:val="none" w:sz="0" w:space="0" w:color="auto"/>
                    <w:right w:val="none" w:sz="0" w:space="0" w:color="auto"/>
                  </w:divBdr>
                  <w:divsChild>
                    <w:div w:id="532690052">
                      <w:marLeft w:val="0"/>
                      <w:marRight w:val="0"/>
                      <w:marTop w:val="0"/>
                      <w:marBottom w:val="0"/>
                      <w:divBdr>
                        <w:top w:val="none" w:sz="0" w:space="0" w:color="auto"/>
                        <w:left w:val="none" w:sz="0" w:space="0" w:color="auto"/>
                        <w:bottom w:val="none" w:sz="0" w:space="0" w:color="auto"/>
                        <w:right w:val="none" w:sz="0" w:space="0" w:color="auto"/>
                      </w:divBdr>
                    </w:div>
                  </w:divsChild>
                </w:div>
                <w:div w:id="594440388">
                  <w:marLeft w:val="0"/>
                  <w:marRight w:val="0"/>
                  <w:marTop w:val="0"/>
                  <w:marBottom w:val="0"/>
                  <w:divBdr>
                    <w:top w:val="none" w:sz="0" w:space="0" w:color="auto"/>
                    <w:left w:val="none" w:sz="0" w:space="0" w:color="auto"/>
                    <w:bottom w:val="none" w:sz="0" w:space="0" w:color="auto"/>
                    <w:right w:val="none" w:sz="0" w:space="0" w:color="auto"/>
                  </w:divBdr>
                  <w:divsChild>
                    <w:div w:id="1380780605">
                      <w:marLeft w:val="0"/>
                      <w:marRight w:val="0"/>
                      <w:marTop w:val="0"/>
                      <w:marBottom w:val="0"/>
                      <w:divBdr>
                        <w:top w:val="none" w:sz="0" w:space="0" w:color="auto"/>
                        <w:left w:val="none" w:sz="0" w:space="0" w:color="auto"/>
                        <w:bottom w:val="none" w:sz="0" w:space="0" w:color="auto"/>
                        <w:right w:val="none" w:sz="0" w:space="0" w:color="auto"/>
                      </w:divBdr>
                    </w:div>
                    <w:div w:id="1480921267">
                      <w:marLeft w:val="0"/>
                      <w:marRight w:val="0"/>
                      <w:marTop w:val="0"/>
                      <w:marBottom w:val="0"/>
                      <w:divBdr>
                        <w:top w:val="none" w:sz="0" w:space="0" w:color="auto"/>
                        <w:left w:val="none" w:sz="0" w:space="0" w:color="auto"/>
                        <w:bottom w:val="none" w:sz="0" w:space="0" w:color="auto"/>
                        <w:right w:val="none" w:sz="0" w:space="0" w:color="auto"/>
                      </w:divBdr>
                    </w:div>
                  </w:divsChild>
                </w:div>
                <w:div w:id="1912697246">
                  <w:marLeft w:val="0"/>
                  <w:marRight w:val="0"/>
                  <w:marTop w:val="0"/>
                  <w:marBottom w:val="0"/>
                  <w:divBdr>
                    <w:top w:val="none" w:sz="0" w:space="0" w:color="auto"/>
                    <w:left w:val="none" w:sz="0" w:space="0" w:color="auto"/>
                    <w:bottom w:val="none" w:sz="0" w:space="0" w:color="auto"/>
                    <w:right w:val="none" w:sz="0" w:space="0" w:color="auto"/>
                  </w:divBdr>
                  <w:divsChild>
                    <w:div w:id="814640008">
                      <w:marLeft w:val="0"/>
                      <w:marRight w:val="0"/>
                      <w:marTop w:val="0"/>
                      <w:marBottom w:val="0"/>
                      <w:divBdr>
                        <w:top w:val="none" w:sz="0" w:space="0" w:color="auto"/>
                        <w:left w:val="none" w:sz="0" w:space="0" w:color="auto"/>
                        <w:bottom w:val="none" w:sz="0" w:space="0" w:color="auto"/>
                        <w:right w:val="none" w:sz="0" w:space="0" w:color="auto"/>
                      </w:divBdr>
                    </w:div>
                  </w:divsChild>
                </w:div>
                <w:div w:id="1291788790">
                  <w:marLeft w:val="0"/>
                  <w:marRight w:val="0"/>
                  <w:marTop w:val="0"/>
                  <w:marBottom w:val="0"/>
                  <w:divBdr>
                    <w:top w:val="none" w:sz="0" w:space="0" w:color="auto"/>
                    <w:left w:val="none" w:sz="0" w:space="0" w:color="auto"/>
                    <w:bottom w:val="none" w:sz="0" w:space="0" w:color="auto"/>
                    <w:right w:val="none" w:sz="0" w:space="0" w:color="auto"/>
                  </w:divBdr>
                  <w:divsChild>
                    <w:div w:id="1842160478">
                      <w:marLeft w:val="0"/>
                      <w:marRight w:val="0"/>
                      <w:marTop w:val="0"/>
                      <w:marBottom w:val="0"/>
                      <w:divBdr>
                        <w:top w:val="none" w:sz="0" w:space="0" w:color="auto"/>
                        <w:left w:val="none" w:sz="0" w:space="0" w:color="auto"/>
                        <w:bottom w:val="none" w:sz="0" w:space="0" w:color="auto"/>
                        <w:right w:val="none" w:sz="0" w:space="0" w:color="auto"/>
                      </w:divBdr>
                    </w:div>
                  </w:divsChild>
                </w:div>
                <w:div w:id="586159841">
                  <w:marLeft w:val="0"/>
                  <w:marRight w:val="0"/>
                  <w:marTop w:val="0"/>
                  <w:marBottom w:val="0"/>
                  <w:divBdr>
                    <w:top w:val="none" w:sz="0" w:space="0" w:color="auto"/>
                    <w:left w:val="none" w:sz="0" w:space="0" w:color="auto"/>
                    <w:bottom w:val="none" w:sz="0" w:space="0" w:color="auto"/>
                    <w:right w:val="none" w:sz="0" w:space="0" w:color="auto"/>
                  </w:divBdr>
                  <w:divsChild>
                    <w:div w:id="2029334389">
                      <w:marLeft w:val="0"/>
                      <w:marRight w:val="0"/>
                      <w:marTop w:val="0"/>
                      <w:marBottom w:val="0"/>
                      <w:divBdr>
                        <w:top w:val="none" w:sz="0" w:space="0" w:color="auto"/>
                        <w:left w:val="none" w:sz="0" w:space="0" w:color="auto"/>
                        <w:bottom w:val="none" w:sz="0" w:space="0" w:color="auto"/>
                        <w:right w:val="none" w:sz="0" w:space="0" w:color="auto"/>
                      </w:divBdr>
                    </w:div>
                  </w:divsChild>
                </w:div>
                <w:div w:id="879784992">
                  <w:marLeft w:val="0"/>
                  <w:marRight w:val="0"/>
                  <w:marTop w:val="0"/>
                  <w:marBottom w:val="0"/>
                  <w:divBdr>
                    <w:top w:val="none" w:sz="0" w:space="0" w:color="auto"/>
                    <w:left w:val="none" w:sz="0" w:space="0" w:color="auto"/>
                    <w:bottom w:val="none" w:sz="0" w:space="0" w:color="auto"/>
                    <w:right w:val="none" w:sz="0" w:space="0" w:color="auto"/>
                  </w:divBdr>
                  <w:divsChild>
                    <w:div w:id="1447314511">
                      <w:marLeft w:val="0"/>
                      <w:marRight w:val="0"/>
                      <w:marTop w:val="0"/>
                      <w:marBottom w:val="0"/>
                      <w:divBdr>
                        <w:top w:val="none" w:sz="0" w:space="0" w:color="auto"/>
                        <w:left w:val="none" w:sz="0" w:space="0" w:color="auto"/>
                        <w:bottom w:val="none" w:sz="0" w:space="0" w:color="auto"/>
                        <w:right w:val="none" w:sz="0" w:space="0" w:color="auto"/>
                      </w:divBdr>
                    </w:div>
                  </w:divsChild>
                </w:div>
                <w:div w:id="544414071">
                  <w:marLeft w:val="0"/>
                  <w:marRight w:val="0"/>
                  <w:marTop w:val="0"/>
                  <w:marBottom w:val="0"/>
                  <w:divBdr>
                    <w:top w:val="none" w:sz="0" w:space="0" w:color="auto"/>
                    <w:left w:val="none" w:sz="0" w:space="0" w:color="auto"/>
                    <w:bottom w:val="none" w:sz="0" w:space="0" w:color="auto"/>
                    <w:right w:val="none" w:sz="0" w:space="0" w:color="auto"/>
                  </w:divBdr>
                  <w:divsChild>
                    <w:div w:id="741147953">
                      <w:marLeft w:val="0"/>
                      <w:marRight w:val="0"/>
                      <w:marTop w:val="0"/>
                      <w:marBottom w:val="0"/>
                      <w:divBdr>
                        <w:top w:val="none" w:sz="0" w:space="0" w:color="auto"/>
                        <w:left w:val="none" w:sz="0" w:space="0" w:color="auto"/>
                        <w:bottom w:val="none" w:sz="0" w:space="0" w:color="auto"/>
                        <w:right w:val="none" w:sz="0" w:space="0" w:color="auto"/>
                      </w:divBdr>
                    </w:div>
                  </w:divsChild>
                </w:div>
                <w:div w:id="1248883538">
                  <w:marLeft w:val="0"/>
                  <w:marRight w:val="0"/>
                  <w:marTop w:val="0"/>
                  <w:marBottom w:val="0"/>
                  <w:divBdr>
                    <w:top w:val="none" w:sz="0" w:space="0" w:color="auto"/>
                    <w:left w:val="none" w:sz="0" w:space="0" w:color="auto"/>
                    <w:bottom w:val="none" w:sz="0" w:space="0" w:color="auto"/>
                    <w:right w:val="none" w:sz="0" w:space="0" w:color="auto"/>
                  </w:divBdr>
                  <w:divsChild>
                    <w:div w:id="1994723731">
                      <w:marLeft w:val="0"/>
                      <w:marRight w:val="0"/>
                      <w:marTop w:val="0"/>
                      <w:marBottom w:val="0"/>
                      <w:divBdr>
                        <w:top w:val="none" w:sz="0" w:space="0" w:color="auto"/>
                        <w:left w:val="none" w:sz="0" w:space="0" w:color="auto"/>
                        <w:bottom w:val="none" w:sz="0" w:space="0" w:color="auto"/>
                        <w:right w:val="none" w:sz="0" w:space="0" w:color="auto"/>
                      </w:divBdr>
                    </w:div>
                  </w:divsChild>
                </w:div>
                <w:div w:id="1428037639">
                  <w:marLeft w:val="0"/>
                  <w:marRight w:val="0"/>
                  <w:marTop w:val="0"/>
                  <w:marBottom w:val="0"/>
                  <w:divBdr>
                    <w:top w:val="none" w:sz="0" w:space="0" w:color="auto"/>
                    <w:left w:val="none" w:sz="0" w:space="0" w:color="auto"/>
                    <w:bottom w:val="none" w:sz="0" w:space="0" w:color="auto"/>
                    <w:right w:val="none" w:sz="0" w:space="0" w:color="auto"/>
                  </w:divBdr>
                  <w:divsChild>
                    <w:div w:id="729113539">
                      <w:marLeft w:val="0"/>
                      <w:marRight w:val="0"/>
                      <w:marTop w:val="0"/>
                      <w:marBottom w:val="0"/>
                      <w:divBdr>
                        <w:top w:val="none" w:sz="0" w:space="0" w:color="auto"/>
                        <w:left w:val="none" w:sz="0" w:space="0" w:color="auto"/>
                        <w:bottom w:val="none" w:sz="0" w:space="0" w:color="auto"/>
                        <w:right w:val="none" w:sz="0" w:space="0" w:color="auto"/>
                      </w:divBdr>
                    </w:div>
                  </w:divsChild>
                </w:div>
                <w:div w:id="904223528">
                  <w:marLeft w:val="0"/>
                  <w:marRight w:val="0"/>
                  <w:marTop w:val="0"/>
                  <w:marBottom w:val="0"/>
                  <w:divBdr>
                    <w:top w:val="none" w:sz="0" w:space="0" w:color="auto"/>
                    <w:left w:val="none" w:sz="0" w:space="0" w:color="auto"/>
                    <w:bottom w:val="none" w:sz="0" w:space="0" w:color="auto"/>
                    <w:right w:val="none" w:sz="0" w:space="0" w:color="auto"/>
                  </w:divBdr>
                  <w:divsChild>
                    <w:div w:id="824007798">
                      <w:marLeft w:val="0"/>
                      <w:marRight w:val="0"/>
                      <w:marTop w:val="0"/>
                      <w:marBottom w:val="0"/>
                      <w:divBdr>
                        <w:top w:val="none" w:sz="0" w:space="0" w:color="auto"/>
                        <w:left w:val="none" w:sz="0" w:space="0" w:color="auto"/>
                        <w:bottom w:val="none" w:sz="0" w:space="0" w:color="auto"/>
                        <w:right w:val="none" w:sz="0" w:space="0" w:color="auto"/>
                      </w:divBdr>
                    </w:div>
                    <w:div w:id="1121268587">
                      <w:marLeft w:val="0"/>
                      <w:marRight w:val="0"/>
                      <w:marTop w:val="0"/>
                      <w:marBottom w:val="0"/>
                      <w:divBdr>
                        <w:top w:val="none" w:sz="0" w:space="0" w:color="auto"/>
                        <w:left w:val="none" w:sz="0" w:space="0" w:color="auto"/>
                        <w:bottom w:val="none" w:sz="0" w:space="0" w:color="auto"/>
                        <w:right w:val="none" w:sz="0" w:space="0" w:color="auto"/>
                      </w:divBdr>
                    </w:div>
                    <w:div w:id="593585724">
                      <w:marLeft w:val="0"/>
                      <w:marRight w:val="0"/>
                      <w:marTop w:val="0"/>
                      <w:marBottom w:val="0"/>
                      <w:divBdr>
                        <w:top w:val="none" w:sz="0" w:space="0" w:color="auto"/>
                        <w:left w:val="none" w:sz="0" w:space="0" w:color="auto"/>
                        <w:bottom w:val="none" w:sz="0" w:space="0" w:color="auto"/>
                        <w:right w:val="none" w:sz="0" w:space="0" w:color="auto"/>
                      </w:divBdr>
                    </w:div>
                  </w:divsChild>
                </w:div>
                <w:div w:id="329413177">
                  <w:marLeft w:val="0"/>
                  <w:marRight w:val="0"/>
                  <w:marTop w:val="0"/>
                  <w:marBottom w:val="0"/>
                  <w:divBdr>
                    <w:top w:val="none" w:sz="0" w:space="0" w:color="auto"/>
                    <w:left w:val="none" w:sz="0" w:space="0" w:color="auto"/>
                    <w:bottom w:val="none" w:sz="0" w:space="0" w:color="auto"/>
                    <w:right w:val="none" w:sz="0" w:space="0" w:color="auto"/>
                  </w:divBdr>
                  <w:divsChild>
                    <w:div w:id="769744056">
                      <w:marLeft w:val="0"/>
                      <w:marRight w:val="0"/>
                      <w:marTop w:val="0"/>
                      <w:marBottom w:val="0"/>
                      <w:divBdr>
                        <w:top w:val="none" w:sz="0" w:space="0" w:color="auto"/>
                        <w:left w:val="none" w:sz="0" w:space="0" w:color="auto"/>
                        <w:bottom w:val="none" w:sz="0" w:space="0" w:color="auto"/>
                        <w:right w:val="none" w:sz="0" w:space="0" w:color="auto"/>
                      </w:divBdr>
                    </w:div>
                  </w:divsChild>
                </w:div>
                <w:div w:id="1938555097">
                  <w:marLeft w:val="0"/>
                  <w:marRight w:val="0"/>
                  <w:marTop w:val="0"/>
                  <w:marBottom w:val="0"/>
                  <w:divBdr>
                    <w:top w:val="none" w:sz="0" w:space="0" w:color="auto"/>
                    <w:left w:val="none" w:sz="0" w:space="0" w:color="auto"/>
                    <w:bottom w:val="none" w:sz="0" w:space="0" w:color="auto"/>
                    <w:right w:val="none" w:sz="0" w:space="0" w:color="auto"/>
                  </w:divBdr>
                  <w:divsChild>
                    <w:div w:id="360473933">
                      <w:marLeft w:val="0"/>
                      <w:marRight w:val="0"/>
                      <w:marTop w:val="0"/>
                      <w:marBottom w:val="0"/>
                      <w:divBdr>
                        <w:top w:val="none" w:sz="0" w:space="0" w:color="auto"/>
                        <w:left w:val="none" w:sz="0" w:space="0" w:color="auto"/>
                        <w:bottom w:val="none" w:sz="0" w:space="0" w:color="auto"/>
                        <w:right w:val="none" w:sz="0" w:space="0" w:color="auto"/>
                      </w:divBdr>
                    </w:div>
                  </w:divsChild>
                </w:div>
                <w:div w:id="1362559908">
                  <w:marLeft w:val="0"/>
                  <w:marRight w:val="0"/>
                  <w:marTop w:val="0"/>
                  <w:marBottom w:val="0"/>
                  <w:divBdr>
                    <w:top w:val="none" w:sz="0" w:space="0" w:color="auto"/>
                    <w:left w:val="none" w:sz="0" w:space="0" w:color="auto"/>
                    <w:bottom w:val="none" w:sz="0" w:space="0" w:color="auto"/>
                    <w:right w:val="none" w:sz="0" w:space="0" w:color="auto"/>
                  </w:divBdr>
                  <w:divsChild>
                    <w:div w:id="2069956357">
                      <w:marLeft w:val="0"/>
                      <w:marRight w:val="0"/>
                      <w:marTop w:val="0"/>
                      <w:marBottom w:val="0"/>
                      <w:divBdr>
                        <w:top w:val="none" w:sz="0" w:space="0" w:color="auto"/>
                        <w:left w:val="none" w:sz="0" w:space="0" w:color="auto"/>
                        <w:bottom w:val="none" w:sz="0" w:space="0" w:color="auto"/>
                        <w:right w:val="none" w:sz="0" w:space="0" w:color="auto"/>
                      </w:divBdr>
                    </w:div>
                  </w:divsChild>
                </w:div>
                <w:div w:id="1680502433">
                  <w:marLeft w:val="0"/>
                  <w:marRight w:val="0"/>
                  <w:marTop w:val="0"/>
                  <w:marBottom w:val="0"/>
                  <w:divBdr>
                    <w:top w:val="none" w:sz="0" w:space="0" w:color="auto"/>
                    <w:left w:val="none" w:sz="0" w:space="0" w:color="auto"/>
                    <w:bottom w:val="none" w:sz="0" w:space="0" w:color="auto"/>
                    <w:right w:val="none" w:sz="0" w:space="0" w:color="auto"/>
                  </w:divBdr>
                  <w:divsChild>
                    <w:div w:id="800195587">
                      <w:marLeft w:val="0"/>
                      <w:marRight w:val="0"/>
                      <w:marTop w:val="0"/>
                      <w:marBottom w:val="0"/>
                      <w:divBdr>
                        <w:top w:val="none" w:sz="0" w:space="0" w:color="auto"/>
                        <w:left w:val="none" w:sz="0" w:space="0" w:color="auto"/>
                        <w:bottom w:val="none" w:sz="0" w:space="0" w:color="auto"/>
                        <w:right w:val="none" w:sz="0" w:space="0" w:color="auto"/>
                      </w:divBdr>
                    </w:div>
                  </w:divsChild>
                </w:div>
                <w:div w:id="237907519">
                  <w:marLeft w:val="0"/>
                  <w:marRight w:val="0"/>
                  <w:marTop w:val="0"/>
                  <w:marBottom w:val="0"/>
                  <w:divBdr>
                    <w:top w:val="none" w:sz="0" w:space="0" w:color="auto"/>
                    <w:left w:val="none" w:sz="0" w:space="0" w:color="auto"/>
                    <w:bottom w:val="none" w:sz="0" w:space="0" w:color="auto"/>
                    <w:right w:val="none" w:sz="0" w:space="0" w:color="auto"/>
                  </w:divBdr>
                  <w:divsChild>
                    <w:div w:id="1022239863">
                      <w:marLeft w:val="0"/>
                      <w:marRight w:val="0"/>
                      <w:marTop w:val="0"/>
                      <w:marBottom w:val="0"/>
                      <w:divBdr>
                        <w:top w:val="none" w:sz="0" w:space="0" w:color="auto"/>
                        <w:left w:val="none" w:sz="0" w:space="0" w:color="auto"/>
                        <w:bottom w:val="none" w:sz="0" w:space="0" w:color="auto"/>
                        <w:right w:val="none" w:sz="0" w:space="0" w:color="auto"/>
                      </w:divBdr>
                    </w:div>
                  </w:divsChild>
                </w:div>
                <w:div w:id="103158435">
                  <w:marLeft w:val="0"/>
                  <w:marRight w:val="0"/>
                  <w:marTop w:val="0"/>
                  <w:marBottom w:val="0"/>
                  <w:divBdr>
                    <w:top w:val="none" w:sz="0" w:space="0" w:color="auto"/>
                    <w:left w:val="none" w:sz="0" w:space="0" w:color="auto"/>
                    <w:bottom w:val="none" w:sz="0" w:space="0" w:color="auto"/>
                    <w:right w:val="none" w:sz="0" w:space="0" w:color="auto"/>
                  </w:divBdr>
                  <w:divsChild>
                    <w:div w:id="761413730">
                      <w:marLeft w:val="0"/>
                      <w:marRight w:val="0"/>
                      <w:marTop w:val="0"/>
                      <w:marBottom w:val="0"/>
                      <w:divBdr>
                        <w:top w:val="none" w:sz="0" w:space="0" w:color="auto"/>
                        <w:left w:val="none" w:sz="0" w:space="0" w:color="auto"/>
                        <w:bottom w:val="none" w:sz="0" w:space="0" w:color="auto"/>
                        <w:right w:val="none" w:sz="0" w:space="0" w:color="auto"/>
                      </w:divBdr>
                    </w:div>
                  </w:divsChild>
                </w:div>
                <w:div w:id="1708529617">
                  <w:marLeft w:val="0"/>
                  <w:marRight w:val="0"/>
                  <w:marTop w:val="0"/>
                  <w:marBottom w:val="0"/>
                  <w:divBdr>
                    <w:top w:val="none" w:sz="0" w:space="0" w:color="auto"/>
                    <w:left w:val="none" w:sz="0" w:space="0" w:color="auto"/>
                    <w:bottom w:val="none" w:sz="0" w:space="0" w:color="auto"/>
                    <w:right w:val="none" w:sz="0" w:space="0" w:color="auto"/>
                  </w:divBdr>
                  <w:divsChild>
                    <w:div w:id="139465068">
                      <w:marLeft w:val="0"/>
                      <w:marRight w:val="0"/>
                      <w:marTop w:val="0"/>
                      <w:marBottom w:val="0"/>
                      <w:divBdr>
                        <w:top w:val="none" w:sz="0" w:space="0" w:color="auto"/>
                        <w:left w:val="none" w:sz="0" w:space="0" w:color="auto"/>
                        <w:bottom w:val="none" w:sz="0" w:space="0" w:color="auto"/>
                        <w:right w:val="none" w:sz="0" w:space="0" w:color="auto"/>
                      </w:divBdr>
                    </w:div>
                  </w:divsChild>
                </w:div>
                <w:div w:id="91513533">
                  <w:marLeft w:val="0"/>
                  <w:marRight w:val="0"/>
                  <w:marTop w:val="0"/>
                  <w:marBottom w:val="0"/>
                  <w:divBdr>
                    <w:top w:val="none" w:sz="0" w:space="0" w:color="auto"/>
                    <w:left w:val="none" w:sz="0" w:space="0" w:color="auto"/>
                    <w:bottom w:val="none" w:sz="0" w:space="0" w:color="auto"/>
                    <w:right w:val="none" w:sz="0" w:space="0" w:color="auto"/>
                  </w:divBdr>
                  <w:divsChild>
                    <w:div w:id="981274668">
                      <w:marLeft w:val="0"/>
                      <w:marRight w:val="0"/>
                      <w:marTop w:val="0"/>
                      <w:marBottom w:val="0"/>
                      <w:divBdr>
                        <w:top w:val="none" w:sz="0" w:space="0" w:color="auto"/>
                        <w:left w:val="none" w:sz="0" w:space="0" w:color="auto"/>
                        <w:bottom w:val="none" w:sz="0" w:space="0" w:color="auto"/>
                        <w:right w:val="none" w:sz="0" w:space="0" w:color="auto"/>
                      </w:divBdr>
                    </w:div>
                  </w:divsChild>
                </w:div>
                <w:div w:id="764955387">
                  <w:marLeft w:val="0"/>
                  <w:marRight w:val="0"/>
                  <w:marTop w:val="0"/>
                  <w:marBottom w:val="0"/>
                  <w:divBdr>
                    <w:top w:val="none" w:sz="0" w:space="0" w:color="auto"/>
                    <w:left w:val="none" w:sz="0" w:space="0" w:color="auto"/>
                    <w:bottom w:val="none" w:sz="0" w:space="0" w:color="auto"/>
                    <w:right w:val="none" w:sz="0" w:space="0" w:color="auto"/>
                  </w:divBdr>
                  <w:divsChild>
                    <w:div w:id="401174525">
                      <w:marLeft w:val="0"/>
                      <w:marRight w:val="0"/>
                      <w:marTop w:val="0"/>
                      <w:marBottom w:val="0"/>
                      <w:divBdr>
                        <w:top w:val="none" w:sz="0" w:space="0" w:color="auto"/>
                        <w:left w:val="none" w:sz="0" w:space="0" w:color="auto"/>
                        <w:bottom w:val="none" w:sz="0" w:space="0" w:color="auto"/>
                        <w:right w:val="none" w:sz="0" w:space="0" w:color="auto"/>
                      </w:divBdr>
                    </w:div>
                    <w:div w:id="1538275073">
                      <w:marLeft w:val="0"/>
                      <w:marRight w:val="0"/>
                      <w:marTop w:val="0"/>
                      <w:marBottom w:val="0"/>
                      <w:divBdr>
                        <w:top w:val="none" w:sz="0" w:space="0" w:color="auto"/>
                        <w:left w:val="none" w:sz="0" w:space="0" w:color="auto"/>
                        <w:bottom w:val="none" w:sz="0" w:space="0" w:color="auto"/>
                        <w:right w:val="none" w:sz="0" w:space="0" w:color="auto"/>
                      </w:divBdr>
                    </w:div>
                  </w:divsChild>
                </w:div>
                <w:div w:id="1791975855">
                  <w:marLeft w:val="0"/>
                  <w:marRight w:val="0"/>
                  <w:marTop w:val="0"/>
                  <w:marBottom w:val="0"/>
                  <w:divBdr>
                    <w:top w:val="none" w:sz="0" w:space="0" w:color="auto"/>
                    <w:left w:val="none" w:sz="0" w:space="0" w:color="auto"/>
                    <w:bottom w:val="none" w:sz="0" w:space="0" w:color="auto"/>
                    <w:right w:val="none" w:sz="0" w:space="0" w:color="auto"/>
                  </w:divBdr>
                  <w:divsChild>
                    <w:div w:id="734358171">
                      <w:marLeft w:val="0"/>
                      <w:marRight w:val="0"/>
                      <w:marTop w:val="0"/>
                      <w:marBottom w:val="0"/>
                      <w:divBdr>
                        <w:top w:val="none" w:sz="0" w:space="0" w:color="auto"/>
                        <w:left w:val="none" w:sz="0" w:space="0" w:color="auto"/>
                        <w:bottom w:val="none" w:sz="0" w:space="0" w:color="auto"/>
                        <w:right w:val="none" w:sz="0" w:space="0" w:color="auto"/>
                      </w:divBdr>
                    </w:div>
                    <w:div w:id="1826505886">
                      <w:marLeft w:val="0"/>
                      <w:marRight w:val="0"/>
                      <w:marTop w:val="0"/>
                      <w:marBottom w:val="0"/>
                      <w:divBdr>
                        <w:top w:val="none" w:sz="0" w:space="0" w:color="auto"/>
                        <w:left w:val="none" w:sz="0" w:space="0" w:color="auto"/>
                        <w:bottom w:val="none" w:sz="0" w:space="0" w:color="auto"/>
                        <w:right w:val="none" w:sz="0" w:space="0" w:color="auto"/>
                      </w:divBdr>
                    </w:div>
                    <w:div w:id="2130779118">
                      <w:marLeft w:val="0"/>
                      <w:marRight w:val="0"/>
                      <w:marTop w:val="0"/>
                      <w:marBottom w:val="0"/>
                      <w:divBdr>
                        <w:top w:val="none" w:sz="0" w:space="0" w:color="auto"/>
                        <w:left w:val="none" w:sz="0" w:space="0" w:color="auto"/>
                        <w:bottom w:val="none" w:sz="0" w:space="0" w:color="auto"/>
                        <w:right w:val="none" w:sz="0" w:space="0" w:color="auto"/>
                      </w:divBdr>
                    </w:div>
                    <w:div w:id="637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3117">
          <w:marLeft w:val="0"/>
          <w:marRight w:val="0"/>
          <w:marTop w:val="0"/>
          <w:marBottom w:val="0"/>
          <w:divBdr>
            <w:top w:val="none" w:sz="0" w:space="0" w:color="auto"/>
            <w:left w:val="none" w:sz="0" w:space="0" w:color="auto"/>
            <w:bottom w:val="none" w:sz="0" w:space="0" w:color="auto"/>
            <w:right w:val="none" w:sz="0" w:space="0" w:color="auto"/>
          </w:divBdr>
        </w:div>
        <w:div w:id="622149816">
          <w:marLeft w:val="0"/>
          <w:marRight w:val="0"/>
          <w:marTop w:val="0"/>
          <w:marBottom w:val="0"/>
          <w:divBdr>
            <w:top w:val="none" w:sz="0" w:space="0" w:color="auto"/>
            <w:left w:val="none" w:sz="0" w:space="0" w:color="auto"/>
            <w:bottom w:val="none" w:sz="0" w:space="0" w:color="auto"/>
            <w:right w:val="none" w:sz="0" w:space="0" w:color="auto"/>
          </w:divBdr>
          <w:divsChild>
            <w:div w:id="1312907552">
              <w:marLeft w:val="-75"/>
              <w:marRight w:val="0"/>
              <w:marTop w:val="30"/>
              <w:marBottom w:val="30"/>
              <w:divBdr>
                <w:top w:val="none" w:sz="0" w:space="0" w:color="auto"/>
                <w:left w:val="none" w:sz="0" w:space="0" w:color="auto"/>
                <w:bottom w:val="none" w:sz="0" w:space="0" w:color="auto"/>
                <w:right w:val="none" w:sz="0" w:space="0" w:color="auto"/>
              </w:divBdr>
              <w:divsChild>
                <w:div w:id="224991523">
                  <w:marLeft w:val="0"/>
                  <w:marRight w:val="0"/>
                  <w:marTop w:val="0"/>
                  <w:marBottom w:val="0"/>
                  <w:divBdr>
                    <w:top w:val="none" w:sz="0" w:space="0" w:color="auto"/>
                    <w:left w:val="none" w:sz="0" w:space="0" w:color="auto"/>
                    <w:bottom w:val="none" w:sz="0" w:space="0" w:color="auto"/>
                    <w:right w:val="none" w:sz="0" w:space="0" w:color="auto"/>
                  </w:divBdr>
                  <w:divsChild>
                    <w:div w:id="1169100654">
                      <w:marLeft w:val="0"/>
                      <w:marRight w:val="0"/>
                      <w:marTop w:val="0"/>
                      <w:marBottom w:val="0"/>
                      <w:divBdr>
                        <w:top w:val="none" w:sz="0" w:space="0" w:color="auto"/>
                        <w:left w:val="none" w:sz="0" w:space="0" w:color="auto"/>
                        <w:bottom w:val="none" w:sz="0" w:space="0" w:color="auto"/>
                        <w:right w:val="none" w:sz="0" w:space="0" w:color="auto"/>
                      </w:divBdr>
                    </w:div>
                  </w:divsChild>
                </w:div>
                <w:div w:id="117796215">
                  <w:marLeft w:val="0"/>
                  <w:marRight w:val="0"/>
                  <w:marTop w:val="0"/>
                  <w:marBottom w:val="0"/>
                  <w:divBdr>
                    <w:top w:val="none" w:sz="0" w:space="0" w:color="auto"/>
                    <w:left w:val="none" w:sz="0" w:space="0" w:color="auto"/>
                    <w:bottom w:val="none" w:sz="0" w:space="0" w:color="auto"/>
                    <w:right w:val="none" w:sz="0" w:space="0" w:color="auto"/>
                  </w:divBdr>
                  <w:divsChild>
                    <w:div w:id="1919173972">
                      <w:marLeft w:val="0"/>
                      <w:marRight w:val="0"/>
                      <w:marTop w:val="0"/>
                      <w:marBottom w:val="0"/>
                      <w:divBdr>
                        <w:top w:val="none" w:sz="0" w:space="0" w:color="auto"/>
                        <w:left w:val="none" w:sz="0" w:space="0" w:color="auto"/>
                        <w:bottom w:val="none" w:sz="0" w:space="0" w:color="auto"/>
                        <w:right w:val="none" w:sz="0" w:space="0" w:color="auto"/>
                      </w:divBdr>
                    </w:div>
                    <w:div w:id="1169633730">
                      <w:marLeft w:val="0"/>
                      <w:marRight w:val="0"/>
                      <w:marTop w:val="0"/>
                      <w:marBottom w:val="0"/>
                      <w:divBdr>
                        <w:top w:val="none" w:sz="0" w:space="0" w:color="auto"/>
                        <w:left w:val="none" w:sz="0" w:space="0" w:color="auto"/>
                        <w:bottom w:val="none" w:sz="0" w:space="0" w:color="auto"/>
                        <w:right w:val="none" w:sz="0" w:space="0" w:color="auto"/>
                      </w:divBdr>
                    </w:div>
                  </w:divsChild>
                </w:div>
                <w:div w:id="307562750">
                  <w:marLeft w:val="0"/>
                  <w:marRight w:val="0"/>
                  <w:marTop w:val="0"/>
                  <w:marBottom w:val="0"/>
                  <w:divBdr>
                    <w:top w:val="none" w:sz="0" w:space="0" w:color="auto"/>
                    <w:left w:val="none" w:sz="0" w:space="0" w:color="auto"/>
                    <w:bottom w:val="none" w:sz="0" w:space="0" w:color="auto"/>
                    <w:right w:val="none" w:sz="0" w:space="0" w:color="auto"/>
                  </w:divBdr>
                  <w:divsChild>
                    <w:div w:id="341050896">
                      <w:marLeft w:val="0"/>
                      <w:marRight w:val="0"/>
                      <w:marTop w:val="0"/>
                      <w:marBottom w:val="0"/>
                      <w:divBdr>
                        <w:top w:val="none" w:sz="0" w:space="0" w:color="auto"/>
                        <w:left w:val="none" w:sz="0" w:space="0" w:color="auto"/>
                        <w:bottom w:val="none" w:sz="0" w:space="0" w:color="auto"/>
                        <w:right w:val="none" w:sz="0" w:space="0" w:color="auto"/>
                      </w:divBdr>
                    </w:div>
                  </w:divsChild>
                </w:div>
                <w:div w:id="1968123979">
                  <w:marLeft w:val="0"/>
                  <w:marRight w:val="0"/>
                  <w:marTop w:val="0"/>
                  <w:marBottom w:val="0"/>
                  <w:divBdr>
                    <w:top w:val="none" w:sz="0" w:space="0" w:color="auto"/>
                    <w:left w:val="none" w:sz="0" w:space="0" w:color="auto"/>
                    <w:bottom w:val="none" w:sz="0" w:space="0" w:color="auto"/>
                    <w:right w:val="none" w:sz="0" w:space="0" w:color="auto"/>
                  </w:divBdr>
                  <w:divsChild>
                    <w:div w:id="1924728380">
                      <w:marLeft w:val="0"/>
                      <w:marRight w:val="0"/>
                      <w:marTop w:val="0"/>
                      <w:marBottom w:val="0"/>
                      <w:divBdr>
                        <w:top w:val="none" w:sz="0" w:space="0" w:color="auto"/>
                        <w:left w:val="none" w:sz="0" w:space="0" w:color="auto"/>
                        <w:bottom w:val="none" w:sz="0" w:space="0" w:color="auto"/>
                        <w:right w:val="none" w:sz="0" w:space="0" w:color="auto"/>
                      </w:divBdr>
                    </w:div>
                    <w:div w:id="1128431524">
                      <w:marLeft w:val="0"/>
                      <w:marRight w:val="0"/>
                      <w:marTop w:val="0"/>
                      <w:marBottom w:val="0"/>
                      <w:divBdr>
                        <w:top w:val="none" w:sz="0" w:space="0" w:color="auto"/>
                        <w:left w:val="none" w:sz="0" w:space="0" w:color="auto"/>
                        <w:bottom w:val="none" w:sz="0" w:space="0" w:color="auto"/>
                        <w:right w:val="none" w:sz="0" w:space="0" w:color="auto"/>
                      </w:divBdr>
                    </w:div>
                  </w:divsChild>
                </w:div>
                <w:div w:id="1552838343">
                  <w:marLeft w:val="0"/>
                  <w:marRight w:val="0"/>
                  <w:marTop w:val="0"/>
                  <w:marBottom w:val="0"/>
                  <w:divBdr>
                    <w:top w:val="none" w:sz="0" w:space="0" w:color="auto"/>
                    <w:left w:val="none" w:sz="0" w:space="0" w:color="auto"/>
                    <w:bottom w:val="none" w:sz="0" w:space="0" w:color="auto"/>
                    <w:right w:val="none" w:sz="0" w:space="0" w:color="auto"/>
                  </w:divBdr>
                  <w:divsChild>
                    <w:div w:id="1440103357">
                      <w:marLeft w:val="0"/>
                      <w:marRight w:val="0"/>
                      <w:marTop w:val="0"/>
                      <w:marBottom w:val="0"/>
                      <w:divBdr>
                        <w:top w:val="none" w:sz="0" w:space="0" w:color="auto"/>
                        <w:left w:val="none" w:sz="0" w:space="0" w:color="auto"/>
                        <w:bottom w:val="none" w:sz="0" w:space="0" w:color="auto"/>
                        <w:right w:val="none" w:sz="0" w:space="0" w:color="auto"/>
                      </w:divBdr>
                    </w:div>
                  </w:divsChild>
                </w:div>
                <w:div w:id="541750911">
                  <w:marLeft w:val="0"/>
                  <w:marRight w:val="0"/>
                  <w:marTop w:val="0"/>
                  <w:marBottom w:val="0"/>
                  <w:divBdr>
                    <w:top w:val="none" w:sz="0" w:space="0" w:color="auto"/>
                    <w:left w:val="none" w:sz="0" w:space="0" w:color="auto"/>
                    <w:bottom w:val="none" w:sz="0" w:space="0" w:color="auto"/>
                    <w:right w:val="none" w:sz="0" w:space="0" w:color="auto"/>
                  </w:divBdr>
                  <w:divsChild>
                    <w:div w:id="2121407984">
                      <w:marLeft w:val="0"/>
                      <w:marRight w:val="0"/>
                      <w:marTop w:val="0"/>
                      <w:marBottom w:val="0"/>
                      <w:divBdr>
                        <w:top w:val="none" w:sz="0" w:space="0" w:color="auto"/>
                        <w:left w:val="none" w:sz="0" w:space="0" w:color="auto"/>
                        <w:bottom w:val="none" w:sz="0" w:space="0" w:color="auto"/>
                        <w:right w:val="none" w:sz="0" w:space="0" w:color="auto"/>
                      </w:divBdr>
                    </w:div>
                  </w:divsChild>
                </w:div>
                <w:div w:id="785197947">
                  <w:marLeft w:val="0"/>
                  <w:marRight w:val="0"/>
                  <w:marTop w:val="0"/>
                  <w:marBottom w:val="0"/>
                  <w:divBdr>
                    <w:top w:val="none" w:sz="0" w:space="0" w:color="auto"/>
                    <w:left w:val="none" w:sz="0" w:space="0" w:color="auto"/>
                    <w:bottom w:val="none" w:sz="0" w:space="0" w:color="auto"/>
                    <w:right w:val="none" w:sz="0" w:space="0" w:color="auto"/>
                  </w:divBdr>
                  <w:divsChild>
                    <w:div w:id="345518521">
                      <w:marLeft w:val="0"/>
                      <w:marRight w:val="0"/>
                      <w:marTop w:val="0"/>
                      <w:marBottom w:val="0"/>
                      <w:divBdr>
                        <w:top w:val="none" w:sz="0" w:space="0" w:color="auto"/>
                        <w:left w:val="none" w:sz="0" w:space="0" w:color="auto"/>
                        <w:bottom w:val="none" w:sz="0" w:space="0" w:color="auto"/>
                        <w:right w:val="none" w:sz="0" w:space="0" w:color="auto"/>
                      </w:divBdr>
                    </w:div>
                  </w:divsChild>
                </w:div>
                <w:div w:id="1797288962">
                  <w:marLeft w:val="0"/>
                  <w:marRight w:val="0"/>
                  <w:marTop w:val="0"/>
                  <w:marBottom w:val="0"/>
                  <w:divBdr>
                    <w:top w:val="none" w:sz="0" w:space="0" w:color="auto"/>
                    <w:left w:val="none" w:sz="0" w:space="0" w:color="auto"/>
                    <w:bottom w:val="none" w:sz="0" w:space="0" w:color="auto"/>
                    <w:right w:val="none" w:sz="0" w:space="0" w:color="auto"/>
                  </w:divBdr>
                  <w:divsChild>
                    <w:div w:id="802037458">
                      <w:marLeft w:val="0"/>
                      <w:marRight w:val="0"/>
                      <w:marTop w:val="0"/>
                      <w:marBottom w:val="0"/>
                      <w:divBdr>
                        <w:top w:val="none" w:sz="0" w:space="0" w:color="auto"/>
                        <w:left w:val="none" w:sz="0" w:space="0" w:color="auto"/>
                        <w:bottom w:val="none" w:sz="0" w:space="0" w:color="auto"/>
                        <w:right w:val="none" w:sz="0" w:space="0" w:color="auto"/>
                      </w:divBdr>
                    </w:div>
                  </w:divsChild>
                </w:div>
                <w:div w:id="544022864">
                  <w:marLeft w:val="0"/>
                  <w:marRight w:val="0"/>
                  <w:marTop w:val="0"/>
                  <w:marBottom w:val="0"/>
                  <w:divBdr>
                    <w:top w:val="none" w:sz="0" w:space="0" w:color="auto"/>
                    <w:left w:val="none" w:sz="0" w:space="0" w:color="auto"/>
                    <w:bottom w:val="none" w:sz="0" w:space="0" w:color="auto"/>
                    <w:right w:val="none" w:sz="0" w:space="0" w:color="auto"/>
                  </w:divBdr>
                  <w:divsChild>
                    <w:div w:id="229997884">
                      <w:marLeft w:val="0"/>
                      <w:marRight w:val="0"/>
                      <w:marTop w:val="0"/>
                      <w:marBottom w:val="0"/>
                      <w:divBdr>
                        <w:top w:val="none" w:sz="0" w:space="0" w:color="auto"/>
                        <w:left w:val="none" w:sz="0" w:space="0" w:color="auto"/>
                        <w:bottom w:val="none" w:sz="0" w:space="0" w:color="auto"/>
                        <w:right w:val="none" w:sz="0" w:space="0" w:color="auto"/>
                      </w:divBdr>
                    </w:div>
                  </w:divsChild>
                </w:div>
                <w:div w:id="82533747">
                  <w:marLeft w:val="0"/>
                  <w:marRight w:val="0"/>
                  <w:marTop w:val="0"/>
                  <w:marBottom w:val="0"/>
                  <w:divBdr>
                    <w:top w:val="none" w:sz="0" w:space="0" w:color="auto"/>
                    <w:left w:val="none" w:sz="0" w:space="0" w:color="auto"/>
                    <w:bottom w:val="none" w:sz="0" w:space="0" w:color="auto"/>
                    <w:right w:val="none" w:sz="0" w:space="0" w:color="auto"/>
                  </w:divBdr>
                  <w:divsChild>
                    <w:div w:id="448668509">
                      <w:marLeft w:val="0"/>
                      <w:marRight w:val="0"/>
                      <w:marTop w:val="0"/>
                      <w:marBottom w:val="0"/>
                      <w:divBdr>
                        <w:top w:val="none" w:sz="0" w:space="0" w:color="auto"/>
                        <w:left w:val="none" w:sz="0" w:space="0" w:color="auto"/>
                        <w:bottom w:val="none" w:sz="0" w:space="0" w:color="auto"/>
                        <w:right w:val="none" w:sz="0" w:space="0" w:color="auto"/>
                      </w:divBdr>
                    </w:div>
                    <w:div w:id="1272394925">
                      <w:marLeft w:val="0"/>
                      <w:marRight w:val="0"/>
                      <w:marTop w:val="0"/>
                      <w:marBottom w:val="0"/>
                      <w:divBdr>
                        <w:top w:val="none" w:sz="0" w:space="0" w:color="auto"/>
                        <w:left w:val="none" w:sz="0" w:space="0" w:color="auto"/>
                        <w:bottom w:val="none" w:sz="0" w:space="0" w:color="auto"/>
                        <w:right w:val="none" w:sz="0" w:space="0" w:color="auto"/>
                      </w:divBdr>
                    </w:div>
                    <w:div w:id="1591892908">
                      <w:marLeft w:val="0"/>
                      <w:marRight w:val="0"/>
                      <w:marTop w:val="0"/>
                      <w:marBottom w:val="0"/>
                      <w:divBdr>
                        <w:top w:val="none" w:sz="0" w:space="0" w:color="auto"/>
                        <w:left w:val="none" w:sz="0" w:space="0" w:color="auto"/>
                        <w:bottom w:val="none" w:sz="0" w:space="0" w:color="auto"/>
                        <w:right w:val="none" w:sz="0" w:space="0" w:color="auto"/>
                      </w:divBdr>
                    </w:div>
                  </w:divsChild>
                </w:div>
                <w:div w:id="61217492">
                  <w:marLeft w:val="0"/>
                  <w:marRight w:val="0"/>
                  <w:marTop w:val="0"/>
                  <w:marBottom w:val="0"/>
                  <w:divBdr>
                    <w:top w:val="none" w:sz="0" w:space="0" w:color="auto"/>
                    <w:left w:val="none" w:sz="0" w:space="0" w:color="auto"/>
                    <w:bottom w:val="none" w:sz="0" w:space="0" w:color="auto"/>
                    <w:right w:val="none" w:sz="0" w:space="0" w:color="auto"/>
                  </w:divBdr>
                  <w:divsChild>
                    <w:div w:id="989751647">
                      <w:marLeft w:val="0"/>
                      <w:marRight w:val="0"/>
                      <w:marTop w:val="0"/>
                      <w:marBottom w:val="0"/>
                      <w:divBdr>
                        <w:top w:val="none" w:sz="0" w:space="0" w:color="auto"/>
                        <w:left w:val="none" w:sz="0" w:space="0" w:color="auto"/>
                        <w:bottom w:val="none" w:sz="0" w:space="0" w:color="auto"/>
                        <w:right w:val="none" w:sz="0" w:space="0" w:color="auto"/>
                      </w:divBdr>
                    </w:div>
                  </w:divsChild>
                </w:div>
                <w:div w:id="961615200">
                  <w:marLeft w:val="0"/>
                  <w:marRight w:val="0"/>
                  <w:marTop w:val="0"/>
                  <w:marBottom w:val="0"/>
                  <w:divBdr>
                    <w:top w:val="none" w:sz="0" w:space="0" w:color="auto"/>
                    <w:left w:val="none" w:sz="0" w:space="0" w:color="auto"/>
                    <w:bottom w:val="none" w:sz="0" w:space="0" w:color="auto"/>
                    <w:right w:val="none" w:sz="0" w:space="0" w:color="auto"/>
                  </w:divBdr>
                  <w:divsChild>
                    <w:div w:id="1474063863">
                      <w:marLeft w:val="0"/>
                      <w:marRight w:val="0"/>
                      <w:marTop w:val="0"/>
                      <w:marBottom w:val="0"/>
                      <w:divBdr>
                        <w:top w:val="none" w:sz="0" w:space="0" w:color="auto"/>
                        <w:left w:val="none" w:sz="0" w:space="0" w:color="auto"/>
                        <w:bottom w:val="none" w:sz="0" w:space="0" w:color="auto"/>
                        <w:right w:val="none" w:sz="0" w:space="0" w:color="auto"/>
                      </w:divBdr>
                    </w:div>
                    <w:div w:id="1391266598">
                      <w:marLeft w:val="0"/>
                      <w:marRight w:val="0"/>
                      <w:marTop w:val="0"/>
                      <w:marBottom w:val="0"/>
                      <w:divBdr>
                        <w:top w:val="none" w:sz="0" w:space="0" w:color="auto"/>
                        <w:left w:val="none" w:sz="0" w:space="0" w:color="auto"/>
                        <w:bottom w:val="none" w:sz="0" w:space="0" w:color="auto"/>
                        <w:right w:val="none" w:sz="0" w:space="0" w:color="auto"/>
                      </w:divBdr>
                    </w:div>
                  </w:divsChild>
                </w:div>
                <w:div w:id="1518469972">
                  <w:marLeft w:val="0"/>
                  <w:marRight w:val="0"/>
                  <w:marTop w:val="0"/>
                  <w:marBottom w:val="0"/>
                  <w:divBdr>
                    <w:top w:val="none" w:sz="0" w:space="0" w:color="auto"/>
                    <w:left w:val="none" w:sz="0" w:space="0" w:color="auto"/>
                    <w:bottom w:val="none" w:sz="0" w:space="0" w:color="auto"/>
                    <w:right w:val="none" w:sz="0" w:space="0" w:color="auto"/>
                  </w:divBdr>
                  <w:divsChild>
                    <w:div w:id="381447525">
                      <w:marLeft w:val="0"/>
                      <w:marRight w:val="0"/>
                      <w:marTop w:val="0"/>
                      <w:marBottom w:val="0"/>
                      <w:divBdr>
                        <w:top w:val="none" w:sz="0" w:space="0" w:color="auto"/>
                        <w:left w:val="none" w:sz="0" w:space="0" w:color="auto"/>
                        <w:bottom w:val="none" w:sz="0" w:space="0" w:color="auto"/>
                        <w:right w:val="none" w:sz="0" w:space="0" w:color="auto"/>
                      </w:divBdr>
                    </w:div>
                  </w:divsChild>
                </w:div>
                <w:div w:id="544223342">
                  <w:marLeft w:val="0"/>
                  <w:marRight w:val="0"/>
                  <w:marTop w:val="0"/>
                  <w:marBottom w:val="0"/>
                  <w:divBdr>
                    <w:top w:val="none" w:sz="0" w:space="0" w:color="auto"/>
                    <w:left w:val="none" w:sz="0" w:space="0" w:color="auto"/>
                    <w:bottom w:val="none" w:sz="0" w:space="0" w:color="auto"/>
                    <w:right w:val="none" w:sz="0" w:space="0" w:color="auto"/>
                  </w:divBdr>
                  <w:divsChild>
                    <w:div w:id="1038699099">
                      <w:marLeft w:val="0"/>
                      <w:marRight w:val="0"/>
                      <w:marTop w:val="0"/>
                      <w:marBottom w:val="0"/>
                      <w:divBdr>
                        <w:top w:val="none" w:sz="0" w:space="0" w:color="auto"/>
                        <w:left w:val="none" w:sz="0" w:space="0" w:color="auto"/>
                        <w:bottom w:val="none" w:sz="0" w:space="0" w:color="auto"/>
                        <w:right w:val="none" w:sz="0" w:space="0" w:color="auto"/>
                      </w:divBdr>
                    </w:div>
                  </w:divsChild>
                </w:div>
                <w:div w:id="1635476989">
                  <w:marLeft w:val="0"/>
                  <w:marRight w:val="0"/>
                  <w:marTop w:val="0"/>
                  <w:marBottom w:val="0"/>
                  <w:divBdr>
                    <w:top w:val="none" w:sz="0" w:space="0" w:color="auto"/>
                    <w:left w:val="none" w:sz="0" w:space="0" w:color="auto"/>
                    <w:bottom w:val="none" w:sz="0" w:space="0" w:color="auto"/>
                    <w:right w:val="none" w:sz="0" w:space="0" w:color="auto"/>
                  </w:divBdr>
                  <w:divsChild>
                    <w:div w:id="193927205">
                      <w:marLeft w:val="0"/>
                      <w:marRight w:val="0"/>
                      <w:marTop w:val="0"/>
                      <w:marBottom w:val="0"/>
                      <w:divBdr>
                        <w:top w:val="none" w:sz="0" w:space="0" w:color="auto"/>
                        <w:left w:val="none" w:sz="0" w:space="0" w:color="auto"/>
                        <w:bottom w:val="none" w:sz="0" w:space="0" w:color="auto"/>
                        <w:right w:val="none" w:sz="0" w:space="0" w:color="auto"/>
                      </w:divBdr>
                    </w:div>
                  </w:divsChild>
                </w:div>
                <w:div w:id="842821234">
                  <w:marLeft w:val="0"/>
                  <w:marRight w:val="0"/>
                  <w:marTop w:val="0"/>
                  <w:marBottom w:val="0"/>
                  <w:divBdr>
                    <w:top w:val="none" w:sz="0" w:space="0" w:color="auto"/>
                    <w:left w:val="none" w:sz="0" w:space="0" w:color="auto"/>
                    <w:bottom w:val="none" w:sz="0" w:space="0" w:color="auto"/>
                    <w:right w:val="none" w:sz="0" w:space="0" w:color="auto"/>
                  </w:divBdr>
                  <w:divsChild>
                    <w:div w:id="789666610">
                      <w:marLeft w:val="0"/>
                      <w:marRight w:val="0"/>
                      <w:marTop w:val="0"/>
                      <w:marBottom w:val="0"/>
                      <w:divBdr>
                        <w:top w:val="none" w:sz="0" w:space="0" w:color="auto"/>
                        <w:left w:val="none" w:sz="0" w:space="0" w:color="auto"/>
                        <w:bottom w:val="none" w:sz="0" w:space="0" w:color="auto"/>
                        <w:right w:val="none" w:sz="0" w:space="0" w:color="auto"/>
                      </w:divBdr>
                    </w:div>
                  </w:divsChild>
                </w:div>
                <w:div w:id="1771077040">
                  <w:marLeft w:val="0"/>
                  <w:marRight w:val="0"/>
                  <w:marTop w:val="0"/>
                  <w:marBottom w:val="0"/>
                  <w:divBdr>
                    <w:top w:val="none" w:sz="0" w:space="0" w:color="auto"/>
                    <w:left w:val="none" w:sz="0" w:space="0" w:color="auto"/>
                    <w:bottom w:val="none" w:sz="0" w:space="0" w:color="auto"/>
                    <w:right w:val="none" w:sz="0" w:space="0" w:color="auto"/>
                  </w:divBdr>
                  <w:divsChild>
                    <w:div w:id="628170637">
                      <w:marLeft w:val="0"/>
                      <w:marRight w:val="0"/>
                      <w:marTop w:val="0"/>
                      <w:marBottom w:val="0"/>
                      <w:divBdr>
                        <w:top w:val="none" w:sz="0" w:space="0" w:color="auto"/>
                        <w:left w:val="none" w:sz="0" w:space="0" w:color="auto"/>
                        <w:bottom w:val="none" w:sz="0" w:space="0" w:color="auto"/>
                        <w:right w:val="none" w:sz="0" w:space="0" w:color="auto"/>
                      </w:divBdr>
                    </w:div>
                  </w:divsChild>
                </w:div>
                <w:div w:id="331879657">
                  <w:marLeft w:val="0"/>
                  <w:marRight w:val="0"/>
                  <w:marTop w:val="0"/>
                  <w:marBottom w:val="0"/>
                  <w:divBdr>
                    <w:top w:val="none" w:sz="0" w:space="0" w:color="auto"/>
                    <w:left w:val="none" w:sz="0" w:space="0" w:color="auto"/>
                    <w:bottom w:val="none" w:sz="0" w:space="0" w:color="auto"/>
                    <w:right w:val="none" w:sz="0" w:space="0" w:color="auto"/>
                  </w:divBdr>
                  <w:divsChild>
                    <w:div w:id="1813017675">
                      <w:marLeft w:val="0"/>
                      <w:marRight w:val="0"/>
                      <w:marTop w:val="0"/>
                      <w:marBottom w:val="0"/>
                      <w:divBdr>
                        <w:top w:val="none" w:sz="0" w:space="0" w:color="auto"/>
                        <w:left w:val="none" w:sz="0" w:space="0" w:color="auto"/>
                        <w:bottom w:val="none" w:sz="0" w:space="0" w:color="auto"/>
                        <w:right w:val="none" w:sz="0" w:space="0" w:color="auto"/>
                      </w:divBdr>
                    </w:div>
                  </w:divsChild>
                </w:div>
                <w:div w:id="1009527107">
                  <w:marLeft w:val="0"/>
                  <w:marRight w:val="0"/>
                  <w:marTop w:val="0"/>
                  <w:marBottom w:val="0"/>
                  <w:divBdr>
                    <w:top w:val="none" w:sz="0" w:space="0" w:color="auto"/>
                    <w:left w:val="none" w:sz="0" w:space="0" w:color="auto"/>
                    <w:bottom w:val="none" w:sz="0" w:space="0" w:color="auto"/>
                    <w:right w:val="none" w:sz="0" w:space="0" w:color="auto"/>
                  </w:divBdr>
                  <w:divsChild>
                    <w:div w:id="754014277">
                      <w:marLeft w:val="0"/>
                      <w:marRight w:val="0"/>
                      <w:marTop w:val="0"/>
                      <w:marBottom w:val="0"/>
                      <w:divBdr>
                        <w:top w:val="none" w:sz="0" w:space="0" w:color="auto"/>
                        <w:left w:val="none" w:sz="0" w:space="0" w:color="auto"/>
                        <w:bottom w:val="none" w:sz="0" w:space="0" w:color="auto"/>
                        <w:right w:val="none" w:sz="0" w:space="0" w:color="auto"/>
                      </w:divBdr>
                    </w:div>
                    <w:div w:id="73473234">
                      <w:marLeft w:val="0"/>
                      <w:marRight w:val="0"/>
                      <w:marTop w:val="0"/>
                      <w:marBottom w:val="0"/>
                      <w:divBdr>
                        <w:top w:val="none" w:sz="0" w:space="0" w:color="auto"/>
                        <w:left w:val="none" w:sz="0" w:space="0" w:color="auto"/>
                        <w:bottom w:val="none" w:sz="0" w:space="0" w:color="auto"/>
                        <w:right w:val="none" w:sz="0" w:space="0" w:color="auto"/>
                      </w:divBdr>
                    </w:div>
                  </w:divsChild>
                </w:div>
                <w:div w:id="735786250">
                  <w:marLeft w:val="0"/>
                  <w:marRight w:val="0"/>
                  <w:marTop w:val="0"/>
                  <w:marBottom w:val="0"/>
                  <w:divBdr>
                    <w:top w:val="none" w:sz="0" w:space="0" w:color="auto"/>
                    <w:left w:val="none" w:sz="0" w:space="0" w:color="auto"/>
                    <w:bottom w:val="none" w:sz="0" w:space="0" w:color="auto"/>
                    <w:right w:val="none" w:sz="0" w:space="0" w:color="auto"/>
                  </w:divBdr>
                  <w:divsChild>
                    <w:div w:id="20773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00288">
          <w:marLeft w:val="0"/>
          <w:marRight w:val="0"/>
          <w:marTop w:val="0"/>
          <w:marBottom w:val="0"/>
          <w:divBdr>
            <w:top w:val="none" w:sz="0" w:space="0" w:color="auto"/>
            <w:left w:val="none" w:sz="0" w:space="0" w:color="auto"/>
            <w:bottom w:val="none" w:sz="0" w:space="0" w:color="auto"/>
            <w:right w:val="none" w:sz="0" w:space="0" w:color="auto"/>
          </w:divBdr>
        </w:div>
        <w:div w:id="859005532">
          <w:marLeft w:val="0"/>
          <w:marRight w:val="0"/>
          <w:marTop w:val="0"/>
          <w:marBottom w:val="0"/>
          <w:divBdr>
            <w:top w:val="none" w:sz="0" w:space="0" w:color="auto"/>
            <w:left w:val="none" w:sz="0" w:space="0" w:color="auto"/>
            <w:bottom w:val="none" w:sz="0" w:space="0" w:color="auto"/>
            <w:right w:val="none" w:sz="0" w:space="0" w:color="auto"/>
          </w:divBdr>
        </w:div>
        <w:div w:id="770395699">
          <w:marLeft w:val="0"/>
          <w:marRight w:val="0"/>
          <w:marTop w:val="0"/>
          <w:marBottom w:val="0"/>
          <w:divBdr>
            <w:top w:val="none" w:sz="0" w:space="0" w:color="auto"/>
            <w:left w:val="none" w:sz="0" w:space="0" w:color="auto"/>
            <w:bottom w:val="none" w:sz="0" w:space="0" w:color="auto"/>
            <w:right w:val="none" w:sz="0" w:space="0" w:color="auto"/>
          </w:divBdr>
          <w:divsChild>
            <w:div w:id="1526019964">
              <w:marLeft w:val="-75"/>
              <w:marRight w:val="0"/>
              <w:marTop w:val="30"/>
              <w:marBottom w:val="30"/>
              <w:divBdr>
                <w:top w:val="none" w:sz="0" w:space="0" w:color="auto"/>
                <w:left w:val="none" w:sz="0" w:space="0" w:color="auto"/>
                <w:bottom w:val="none" w:sz="0" w:space="0" w:color="auto"/>
                <w:right w:val="none" w:sz="0" w:space="0" w:color="auto"/>
              </w:divBdr>
              <w:divsChild>
                <w:div w:id="928584171">
                  <w:marLeft w:val="0"/>
                  <w:marRight w:val="0"/>
                  <w:marTop w:val="0"/>
                  <w:marBottom w:val="0"/>
                  <w:divBdr>
                    <w:top w:val="none" w:sz="0" w:space="0" w:color="auto"/>
                    <w:left w:val="none" w:sz="0" w:space="0" w:color="auto"/>
                    <w:bottom w:val="none" w:sz="0" w:space="0" w:color="auto"/>
                    <w:right w:val="none" w:sz="0" w:space="0" w:color="auto"/>
                  </w:divBdr>
                  <w:divsChild>
                    <w:div w:id="2059623085">
                      <w:marLeft w:val="0"/>
                      <w:marRight w:val="0"/>
                      <w:marTop w:val="0"/>
                      <w:marBottom w:val="0"/>
                      <w:divBdr>
                        <w:top w:val="none" w:sz="0" w:space="0" w:color="auto"/>
                        <w:left w:val="none" w:sz="0" w:space="0" w:color="auto"/>
                        <w:bottom w:val="none" w:sz="0" w:space="0" w:color="auto"/>
                        <w:right w:val="none" w:sz="0" w:space="0" w:color="auto"/>
                      </w:divBdr>
                    </w:div>
                  </w:divsChild>
                </w:div>
                <w:div w:id="665792146">
                  <w:marLeft w:val="0"/>
                  <w:marRight w:val="0"/>
                  <w:marTop w:val="0"/>
                  <w:marBottom w:val="0"/>
                  <w:divBdr>
                    <w:top w:val="none" w:sz="0" w:space="0" w:color="auto"/>
                    <w:left w:val="none" w:sz="0" w:space="0" w:color="auto"/>
                    <w:bottom w:val="none" w:sz="0" w:space="0" w:color="auto"/>
                    <w:right w:val="none" w:sz="0" w:space="0" w:color="auto"/>
                  </w:divBdr>
                  <w:divsChild>
                    <w:div w:id="1815370751">
                      <w:marLeft w:val="0"/>
                      <w:marRight w:val="0"/>
                      <w:marTop w:val="0"/>
                      <w:marBottom w:val="0"/>
                      <w:divBdr>
                        <w:top w:val="none" w:sz="0" w:space="0" w:color="auto"/>
                        <w:left w:val="none" w:sz="0" w:space="0" w:color="auto"/>
                        <w:bottom w:val="none" w:sz="0" w:space="0" w:color="auto"/>
                        <w:right w:val="none" w:sz="0" w:space="0" w:color="auto"/>
                      </w:divBdr>
                    </w:div>
                    <w:div w:id="1717241160">
                      <w:marLeft w:val="0"/>
                      <w:marRight w:val="0"/>
                      <w:marTop w:val="0"/>
                      <w:marBottom w:val="0"/>
                      <w:divBdr>
                        <w:top w:val="none" w:sz="0" w:space="0" w:color="auto"/>
                        <w:left w:val="none" w:sz="0" w:space="0" w:color="auto"/>
                        <w:bottom w:val="none" w:sz="0" w:space="0" w:color="auto"/>
                        <w:right w:val="none" w:sz="0" w:space="0" w:color="auto"/>
                      </w:divBdr>
                    </w:div>
                  </w:divsChild>
                </w:div>
                <w:div w:id="602879133">
                  <w:marLeft w:val="0"/>
                  <w:marRight w:val="0"/>
                  <w:marTop w:val="0"/>
                  <w:marBottom w:val="0"/>
                  <w:divBdr>
                    <w:top w:val="none" w:sz="0" w:space="0" w:color="auto"/>
                    <w:left w:val="none" w:sz="0" w:space="0" w:color="auto"/>
                    <w:bottom w:val="none" w:sz="0" w:space="0" w:color="auto"/>
                    <w:right w:val="none" w:sz="0" w:space="0" w:color="auto"/>
                  </w:divBdr>
                  <w:divsChild>
                    <w:div w:id="519470723">
                      <w:marLeft w:val="0"/>
                      <w:marRight w:val="0"/>
                      <w:marTop w:val="0"/>
                      <w:marBottom w:val="0"/>
                      <w:divBdr>
                        <w:top w:val="none" w:sz="0" w:space="0" w:color="auto"/>
                        <w:left w:val="none" w:sz="0" w:space="0" w:color="auto"/>
                        <w:bottom w:val="none" w:sz="0" w:space="0" w:color="auto"/>
                        <w:right w:val="none" w:sz="0" w:space="0" w:color="auto"/>
                      </w:divBdr>
                    </w:div>
                  </w:divsChild>
                </w:div>
                <w:div w:id="2128038850">
                  <w:marLeft w:val="0"/>
                  <w:marRight w:val="0"/>
                  <w:marTop w:val="0"/>
                  <w:marBottom w:val="0"/>
                  <w:divBdr>
                    <w:top w:val="none" w:sz="0" w:space="0" w:color="auto"/>
                    <w:left w:val="none" w:sz="0" w:space="0" w:color="auto"/>
                    <w:bottom w:val="none" w:sz="0" w:space="0" w:color="auto"/>
                    <w:right w:val="none" w:sz="0" w:space="0" w:color="auto"/>
                  </w:divBdr>
                  <w:divsChild>
                    <w:div w:id="363989977">
                      <w:marLeft w:val="0"/>
                      <w:marRight w:val="0"/>
                      <w:marTop w:val="0"/>
                      <w:marBottom w:val="0"/>
                      <w:divBdr>
                        <w:top w:val="none" w:sz="0" w:space="0" w:color="auto"/>
                        <w:left w:val="none" w:sz="0" w:space="0" w:color="auto"/>
                        <w:bottom w:val="none" w:sz="0" w:space="0" w:color="auto"/>
                        <w:right w:val="none" w:sz="0" w:space="0" w:color="auto"/>
                      </w:divBdr>
                    </w:div>
                    <w:div w:id="86927964">
                      <w:marLeft w:val="0"/>
                      <w:marRight w:val="0"/>
                      <w:marTop w:val="0"/>
                      <w:marBottom w:val="0"/>
                      <w:divBdr>
                        <w:top w:val="none" w:sz="0" w:space="0" w:color="auto"/>
                        <w:left w:val="none" w:sz="0" w:space="0" w:color="auto"/>
                        <w:bottom w:val="none" w:sz="0" w:space="0" w:color="auto"/>
                        <w:right w:val="none" w:sz="0" w:space="0" w:color="auto"/>
                      </w:divBdr>
                    </w:div>
                  </w:divsChild>
                </w:div>
                <w:div w:id="1490753487">
                  <w:marLeft w:val="0"/>
                  <w:marRight w:val="0"/>
                  <w:marTop w:val="0"/>
                  <w:marBottom w:val="0"/>
                  <w:divBdr>
                    <w:top w:val="none" w:sz="0" w:space="0" w:color="auto"/>
                    <w:left w:val="none" w:sz="0" w:space="0" w:color="auto"/>
                    <w:bottom w:val="none" w:sz="0" w:space="0" w:color="auto"/>
                    <w:right w:val="none" w:sz="0" w:space="0" w:color="auto"/>
                  </w:divBdr>
                  <w:divsChild>
                    <w:div w:id="2111925565">
                      <w:marLeft w:val="0"/>
                      <w:marRight w:val="0"/>
                      <w:marTop w:val="0"/>
                      <w:marBottom w:val="0"/>
                      <w:divBdr>
                        <w:top w:val="none" w:sz="0" w:space="0" w:color="auto"/>
                        <w:left w:val="none" w:sz="0" w:space="0" w:color="auto"/>
                        <w:bottom w:val="none" w:sz="0" w:space="0" w:color="auto"/>
                        <w:right w:val="none" w:sz="0" w:space="0" w:color="auto"/>
                      </w:divBdr>
                    </w:div>
                  </w:divsChild>
                </w:div>
                <w:div w:id="249434136">
                  <w:marLeft w:val="0"/>
                  <w:marRight w:val="0"/>
                  <w:marTop w:val="0"/>
                  <w:marBottom w:val="0"/>
                  <w:divBdr>
                    <w:top w:val="none" w:sz="0" w:space="0" w:color="auto"/>
                    <w:left w:val="none" w:sz="0" w:space="0" w:color="auto"/>
                    <w:bottom w:val="none" w:sz="0" w:space="0" w:color="auto"/>
                    <w:right w:val="none" w:sz="0" w:space="0" w:color="auto"/>
                  </w:divBdr>
                  <w:divsChild>
                    <w:div w:id="1759133921">
                      <w:marLeft w:val="0"/>
                      <w:marRight w:val="0"/>
                      <w:marTop w:val="0"/>
                      <w:marBottom w:val="0"/>
                      <w:divBdr>
                        <w:top w:val="none" w:sz="0" w:space="0" w:color="auto"/>
                        <w:left w:val="none" w:sz="0" w:space="0" w:color="auto"/>
                        <w:bottom w:val="none" w:sz="0" w:space="0" w:color="auto"/>
                        <w:right w:val="none" w:sz="0" w:space="0" w:color="auto"/>
                      </w:divBdr>
                    </w:div>
                  </w:divsChild>
                </w:div>
                <w:div w:id="1902205640">
                  <w:marLeft w:val="0"/>
                  <w:marRight w:val="0"/>
                  <w:marTop w:val="0"/>
                  <w:marBottom w:val="0"/>
                  <w:divBdr>
                    <w:top w:val="none" w:sz="0" w:space="0" w:color="auto"/>
                    <w:left w:val="none" w:sz="0" w:space="0" w:color="auto"/>
                    <w:bottom w:val="none" w:sz="0" w:space="0" w:color="auto"/>
                    <w:right w:val="none" w:sz="0" w:space="0" w:color="auto"/>
                  </w:divBdr>
                  <w:divsChild>
                    <w:div w:id="1695616924">
                      <w:marLeft w:val="0"/>
                      <w:marRight w:val="0"/>
                      <w:marTop w:val="0"/>
                      <w:marBottom w:val="0"/>
                      <w:divBdr>
                        <w:top w:val="none" w:sz="0" w:space="0" w:color="auto"/>
                        <w:left w:val="none" w:sz="0" w:space="0" w:color="auto"/>
                        <w:bottom w:val="none" w:sz="0" w:space="0" w:color="auto"/>
                        <w:right w:val="none" w:sz="0" w:space="0" w:color="auto"/>
                      </w:divBdr>
                    </w:div>
                  </w:divsChild>
                </w:div>
                <w:div w:id="2070837645">
                  <w:marLeft w:val="0"/>
                  <w:marRight w:val="0"/>
                  <w:marTop w:val="0"/>
                  <w:marBottom w:val="0"/>
                  <w:divBdr>
                    <w:top w:val="none" w:sz="0" w:space="0" w:color="auto"/>
                    <w:left w:val="none" w:sz="0" w:space="0" w:color="auto"/>
                    <w:bottom w:val="none" w:sz="0" w:space="0" w:color="auto"/>
                    <w:right w:val="none" w:sz="0" w:space="0" w:color="auto"/>
                  </w:divBdr>
                  <w:divsChild>
                    <w:div w:id="1455364111">
                      <w:marLeft w:val="0"/>
                      <w:marRight w:val="0"/>
                      <w:marTop w:val="0"/>
                      <w:marBottom w:val="0"/>
                      <w:divBdr>
                        <w:top w:val="none" w:sz="0" w:space="0" w:color="auto"/>
                        <w:left w:val="none" w:sz="0" w:space="0" w:color="auto"/>
                        <w:bottom w:val="none" w:sz="0" w:space="0" w:color="auto"/>
                        <w:right w:val="none" w:sz="0" w:space="0" w:color="auto"/>
                      </w:divBdr>
                    </w:div>
                  </w:divsChild>
                </w:div>
                <w:div w:id="2079284214">
                  <w:marLeft w:val="0"/>
                  <w:marRight w:val="0"/>
                  <w:marTop w:val="0"/>
                  <w:marBottom w:val="0"/>
                  <w:divBdr>
                    <w:top w:val="none" w:sz="0" w:space="0" w:color="auto"/>
                    <w:left w:val="none" w:sz="0" w:space="0" w:color="auto"/>
                    <w:bottom w:val="none" w:sz="0" w:space="0" w:color="auto"/>
                    <w:right w:val="none" w:sz="0" w:space="0" w:color="auto"/>
                  </w:divBdr>
                  <w:divsChild>
                    <w:div w:id="1323698710">
                      <w:marLeft w:val="0"/>
                      <w:marRight w:val="0"/>
                      <w:marTop w:val="0"/>
                      <w:marBottom w:val="0"/>
                      <w:divBdr>
                        <w:top w:val="none" w:sz="0" w:space="0" w:color="auto"/>
                        <w:left w:val="none" w:sz="0" w:space="0" w:color="auto"/>
                        <w:bottom w:val="none" w:sz="0" w:space="0" w:color="auto"/>
                        <w:right w:val="none" w:sz="0" w:space="0" w:color="auto"/>
                      </w:divBdr>
                    </w:div>
                  </w:divsChild>
                </w:div>
                <w:div w:id="893929010">
                  <w:marLeft w:val="0"/>
                  <w:marRight w:val="0"/>
                  <w:marTop w:val="0"/>
                  <w:marBottom w:val="0"/>
                  <w:divBdr>
                    <w:top w:val="none" w:sz="0" w:space="0" w:color="auto"/>
                    <w:left w:val="none" w:sz="0" w:space="0" w:color="auto"/>
                    <w:bottom w:val="none" w:sz="0" w:space="0" w:color="auto"/>
                    <w:right w:val="none" w:sz="0" w:space="0" w:color="auto"/>
                  </w:divBdr>
                  <w:divsChild>
                    <w:div w:id="2110926006">
                      <w:marLeft w:val="0"/>
                      <w:marRight w:val="0"/>
                      <w:marTop w:val="0"/>
                      <w:marBottom w:val="0"/>
                      <w:divBdr>
                        <w:top w:val="none" w:sz="0" w:space="0" w:color="auto"/>
                        <w:left w:val="none" w:sz="0" w:space="0" w:color="auto"/>
                        <w:bottom w:val="none" w:sz="0" w:space="0" w:color="auto"/>
                        <w:right w:val="none" w:sz="0" w:space="0" w:color="auto"/>
                      </w:divBdr>
                    </w:div>
                    <w:div w:id="1213662033">
                      <w:marLeft w:val="0"/>
                      <w:marRight w:val="0"/>
                      <w:marTop w:val="0"/>
                      <w:marBottom w:val="0"/>
                      <w:divBdr>
                        <w:top w:val="none" w:sz="0" w:space="0" w:color="auto"/>
                        <w:left w:val="none" w:sz="0" w:space="0" w:color="auto"/>
                        <w:bottom w:val="none" w:sz="0" w:space="0" w:color="auto"/>
                        <w:right w:val="none" w:sz="0" w:space="0" w:color="auto"/>
                      </w:divBdr>
                    </w:div>
                  </w:divsChild>
                </w:div>
                <w:div w:id="1198542622">
                  <w:marLeft w:val="0"/>
                  <w:marRight w:val="0"/>
                  <w:marTop w:val="0"/>
                  <w:marBottom w:val="0"/>
                  <w:divBdr>
                    <w:top w:val="none" w:sz="0" w:space="0" w:color="auto"/>
                    <w:left w:val="none" w:sz="0" w:space="0" w:color="auto"/>
                    <w:bottom w:val="none" w:sz="0" w:space="0" w:color="auto"/>
                    <w:right w:val="none" w:sz="0" w:space="0" w:color="auto"/>
                  </w:divBdr>
                  <w:divsChild>
                    <w:div w:id="1996300689">
                      <w:marLeft w:val="0"/>
                      <w:marRight w:val="0"/>
                      <w:marTop w:val="0"/>
                      <w:marBottom w:val="0"/>
                      <w:divBdr>
                        <w:top w:val="none" w:sz="0" w:space="0" w:color="auto"/>
                        <w:left w:val="none" w:sz="0" w:space="0" w:color="auto"/>
                        <w:bottom w:val="none" w:sz="0" w:space="0" w:color="auto"/>
                        <w:right w:val="none" w:sz="0" w:space="0" w:color="auto"/>
                      </w:divBdr>
                    </w:div>
                  </w:divsChild>
                </w:div>
                <w:div w:id="737050501">
                  <w:marLeft w:val="0"/>
                  <w:marRight w:val="0"/>
                  <w:marTop w:val="0"/>
                  <w:marBottom w:val="0"/>
                  <w:divBdr>
                    <w:top w:val="none" w:sz="0" w:space="0" w:color="auto"/>
                    <w:left w:val="none" w:sz="0" w:space="0" w:color="auto"/>
                    <w:bottom w:val="none" w:sz="0" w:space="0" w:color="auto"/>
                    <w:right w:val="none" w:sz="0" w:space="0" w:color="auto"/>
                  </w:divBdr>
                  <w:divsChild>
                    <w:div w:id="1311906709">
                      <w:marLeft w:val="0"/>
                      <w:marRight w:val="0"/>
                      <w:marTop w:val="0"/>
                      <w:marBottom w:val="0"/>
                      <w:divBdr>
                        <w:top w:val="none" w:sz="0" w:space="0" w:color="auto"/>
                        <w:left w:val="none" w:sz="0" w:space="0" w:color="auto"/>
                        <w:bottom w:val="none" w:sz="0" w:space="0" w:color="auto"/>
                        <w:right w:val="none" w:sz="0" w:space="0" w:color="auto"/>
                      </w:divBdr>
                    </w:div>
                  </w:divsChild>
                </w:div>
                <w:div w:id="1585529304">
                  <w:marLeft w:val="0"/>
                  <w:marRight w:val="0"/>
                  <w:marTop w:val="0"/>
                  <w:marBottom w:val="0"/>
                  <w:divBdr>
                    <w:top w:val="none" w:sz="0" w:space="0" w:color="auto"/>
                    <w:left w:val="none" w:sz="0" w:space="0" w:color="auto"/>
                    <w:bottom w:val="none" w:sz="0" w:space="0" w:color="auto"/>
                    <w:right w:val="none" w:sz="0" w:space="0" w:color="auto"/>
                  </w:divBdr>
                  <w:divsChild>
                    <w:div w:id="1064720129">
                      <w:marLeft w:val="0"/>
                      <w:marRight w:val="0"/>
                      <w:marTop w:val="0"/>
                      <w:marBottom w:val="0"/>
                      <w:divBdr>
                        <w:top w:val="none" w:sz="0" w:space="0" w:color="auto"/>
                        <w:left w:val="none" w:sz="0" w:space="0" w:color="auto"/>
                        <w:bottom w:val="none" w:sz="0" w:space="0" w:color="auto"/>
                        <w:right w:val="none" w:sz="0" w:space="0" w:color="auto"/>
                      </w:divBdr>
                    </w:div>
                  </w:divsChild>
                </w:div>
                <w:div w:id="2090082127">
                  <w:marLeft w:val="0"/>
                  <w:marRight w:val="0"/>
                  <w:marTop w:val="0"/>
                  <w:marBottom w:val="0"/>
                  <w:divBdr>
                    <w:top w:val="none" w:sz="0" w:space="0" w:color="auto"/>
                    <w:left w:val="none" w:sz="0" w:space="0" w:color="auto"/>
                    <w:bottom w:val="none" w:sz="0" w:space="0" w:color="auto"/>
                    <w:right w:val="none" w:sz="0" w:space="0" w:color="auto"/>
                  </w:divBdr>
                  <w:divsChild>
                    <w:div w:id="605577973">
                      <w:marLeft w:val="0"/>
                      <w:marRight w:val="0"/>
                      <w:marTop w:val="0"/>
                      <w:marBottom w:val="0"/>
                      <w:divBdr>
                        <w:top w:val="none" w:sz="0" w:space="0" w:color="auto"/>
                        <w:left w:val="none" w:sz="0" w:space="0" w:color="auto"/>
                        <w:bottom w:val="none" w:sz="0" w:space="0" w:color="auto"/>
                        <w:right w:val="none" w:sz="0" w:space="0" w:color="auto"/>
                      </w:divBdr>
                    </w:div>
                  </w:divsChild>
                </w:div>
                <w:div w:id="1143815875">
                  <w:marLeft w:val="0"/>
                  <w:marRight w:val="0"/>
                  <w:marTop w:val="0"/>
                  <w:marBottom w:val="0"/>
                  <w:divBdr>
                    <w:top w:val="none" w:sz="0" w:space="0" w:color="auto"/>
                    <w:left w:val="none" w:sz="0" w:space="0" w:color="auto"/>
                    <w:bottom w:val="none" w:sz="0" w:space="0" w:color="auto"/>
                    <w:right w:val="none" w:sz="0" w:space="0" w:color="auto"/>
                  </w:divBdr>
                  <w:divsChild>
                    <w:div w:id="837500050">
                      <w:marLeft w:val="0"/>
                      <w:marRight w:val="0"/>
                      <w:marTop w:val="0"/>
                      <w:marBottom w:val="0"/>
                      <w:divBdr>
                        <w:top w:val="none" w:sz="0" w:space="0" w:color="auto"/>
                        <w:left w:val="none" w:sz="0" w:space="0" w:color="auto"/>
                        <w:bottom w:val="none" w:sz="0" w:space="0" w:color="auto"/>
                        <w:right w:val="none" w:sz="0" w:space="0" w:color="auto"/>
                      </w:divBdr>
                    </w:div>
                  </w:divsChild>
                </w:div>
                <w:div w:id="1422676444">
                  <w:marLeft w:val="0"/>
                  <w:marRight w:val="0"/>
                  <w:marTop w:val="0"/>
                  <w:marBottom w:val="0"/>
                  <w:divBdr>
                    <w:top w:val="none" w:sz="0" w:space="0" w:color="auto"/>
                    <w:left w:val="none" w:sz="0" w:space="0" w:color="auto"/>
                    <w:bottom w:val="none" w:sz="0" w:space="0" w:color="auto"/>
                    <w:right w:val="none" w:sz="0" w:space="0" w:color="auto"/>
                  </w:divBdr>
                  <w:divsChild>
                    <w:div w:id="1404642799">
                      <w:marLeft w:val="0"/>
                      <w:marRight w:val="0"/>
                      <w:marTop w:val="0"/>
                      <w:marBottom w:val="0"/>
                      <w:divBdr>
                        <w:top w:val="none" w:sz="0" w:space="0" w:color="auto"/>
                        <w:left w:val="none" w:sz="0" w:space="0" w:color="auto"/>
                        <w:bottom w:val="none" w:sz="0" w:space="0" w:color="auto"/>
                        <w:right w:val="none" w:sz="0" w:space="0" w:color="auto"/>
                      </w:divBdr>
                    </w:div>
                  </w:divsChild>
                </w:div>
                <w:div w:id="144468291">
                  <w:marLeft w:val="0"/>
                  <w:marRight w:val="0"/>
                  <w:marTop w:val="0"/>
                  <w:marBottom w:val="0"/>
                  <w:divBdr>
                    <w:top w:val="none" w:sz="0" w:space="0" w:color="auto"/>
                    <w:left w:val="none" w:sz="0" w:space="0" w:color="auto"/>
                    <w:bottom w:val="none" w:sz="0" w:space="0" w:color="auto"/>
                    <w:right w:val="none" w:sz="0" w:space="0" w:color="auto"/>
                  </w:divBdr>
                  <w:divsChild>
                    <w:div w:id="2146967307">
                      <w:marLeft w:val="0"/>
                      <w:marRight w:val="0"/>
                      <w:marTop w:val="0"/>
                      <w:marBottom w:val="0"/>
                      <w:divBdr>
                        <w:top w:val="none" w:sz="0" w:space="0" w:color="auto"/>
                        <w:left w:val="none" w:sz="0" w:space="0" w:color="auto"/>
                        <w:bottom w:val="none" w:sz="0" w:space="0" w:color="auto"/>
                        <w:right w:val="none" w:sz="0" w:space="0" w:color="auto"/>
                      </w:divBdr>
                    </w:div>
                  </w:divsChild>
                </w:div>
                <w:div w:id="1199121008">
                  <w:marLeft w:val="0"/>
                  <w:marRight w:val="0"/>
                  <w:marTop w:val="0"/>
                  <w:marBottom w:val="0"/>
                  <w:divBdr>
                    <w:top w:val="none" w:sz="0" w:space="0" w:color="auto"/>
                    <w:left w:val="none" w:sz="0" w:space="0" w:color="auto"/>
                    <w:bottom w:val="none" w:sz="0" w:space="0" w:color="auto"/>
                    <w:right w:val="none" w:sz="0" w:space="0" w:color="auto"/>
                  </w:divBdr>
                  <w:divsChild>
                    <w:div w:id="1506166163">
                      <w:marLeft w:val="0"/>
                      <w:marRight w:val="0"/>
                      <w:marTop w:val="0"/>
                      <w:marBottom w:val="0"/>
                      <w:divBdr>
                        <w:top w:val="none" w:sz="0" w:space="0" w:color="auto"/>
                        <w:left w:val="none" w:sz="0" w:space="0" w:color="auto"/>
                        <w:bottom w:val="none" w:sz="0" w:space="0" w:color="auto"/>
                        <w:right w:val="none" w:sz="0" w:space="0" w:color="auto"/>
                      </w:divBdr>
                    </w:div>
                  </w:divsChild>
                </w:div>
                <w:div w:id="1392195478">
                  <w:marLeft w:val="0"/>
                  <w:marRight w:val="0"/>
                  <w:marTop w:val="0"/>
                  <w:marBottom w:val="0"/>
                  <w:divBdr>
                    <w:top w:val="none" w:sz="0" w:space="0" w:color="auto"/>
                    <w:left w:val="none" w:sz="0" w:space="0" w:color="auto"/>
                    <w:bottom w:val="none" w:sz="0" w:space="0" w:color="auto"/>
                    <w:right w:val="none" w:sz="0" w:space="0" w:color="auto"/>
                  </w:divBdr>
                  <w:divsChild>
                    <w:div w:id="1163012143">
                      <w:marLeft w:val="0"/>
                      <w:marRight w:val="0"/>
                      <w:marTop w:val="0"/>
                      <w:marBottom w:val="0"/>
                      <w:divBdr>
                        <w:top w:val="none" w:sz="0" w:space="0" w:color="auto"/>
                        <w:left w:val="none" w:sz="0" w:space="0" w:color="auto"/>
                        <w:bottom w:val="none" w:sz="0" w:space="0" w:color="auto"/>
                        <w:right w:val="none" w:sz="0" w:space="0" w:color="auto"/>
                      </w:divBdr>
                    </w:div>
                    <w:div w:id="414057961">
                      <w:marLeft w:val="0"/>
                      <w:marRight w:val="0"/>
                      <w:marTop w:val="0"/>
                      <w:marBottom w:val="0"/>
                      <w:divBdr>
                        <w:top w:val="none" w:sz="0" w:space="0" w:color="auto"/>
                        <w:left w:val="none" w:sz="0" w:space="0" w:color="auto"/>
                        <w:bottom w:val="none" w:sz="0" w:space="0" w:color="auto"/>
                        <w:right w:val="none" w:sz="0" w:space="0" w:color="auto"/>
                      </w:divBdr>
                    </w:div>
                  </w:divsChild>
                </w:div>
                <w:div w:id="36050732">
                  <w:marLeft w:val="0"/>
                  <w:marRight w:val="0"/>
                  <w:marTop w:val="0"/>
                  <w:marBottom w:val="0"/>
                  <w:divBdr>
                    <w:top w:val="none" w:sz="0" w:space="0" w:color="auto"/>
                    <w:left w:val="none" w:sz="0" w:space="0" w:color="auto"/>
                    <w:bottom w:val="none" w:sz="0" w:space="0" w:color="auto"/>
                    <w:right w:val="none" w:sz="0" w:space="0" w:color="auto"/>
                  </w:divBdr>
                  <w:divsChild>
                    <w:div w:id="524711323">
                      <w:marLeft w:val="0"/>
                      <w:marRight w:val="0"/>
                      <w:marTop w:val="0"/>
                      <w:marBottom w:val="0"/>
                      <w:divBdr>
                        <w:top w:val="none" w:sz="0" w:space="0" w:color="auto"/>
                        <w:left w:val="none" w:sz="0" w:space="0" w:color="auto"/>
                        <w:bottom w:val="none" w:sz="0" w:space="0" w:color="auto"/>
                        <w:right w:val="none" w:sz="0" w:space="0" w:color="auto"/>
                      </w:divBdr>
                    </w:div>
                    <w:div w:id="1583443351">
                      <w:marLeft w:val="0"/>
                      <w:marRight w:val="0"/>
                      <w:marTop w:val="0"/>
                      <w:marBottom w:val="0"/>
                      <w:divBdr>
                        <w:top w:val="none" w:sz="0" w:space="0" w:color="auto"/>
                        <w:left w:val="none" w:sz="0" w:space="0" w:color="auto"/>
                        <w:bottom w:val="none" w:sz="0" w:space="0" w:color="auto"/>
                        <w:right w:val="none" w:sz="0" w:space="0" w:color="auto"/>
                      </w:divBdr>
                    </w:div>
                    <w:div w:id="1943488083">
                      <w:marLeft w:val="0"/>
                      <w:marRight w:val="0"/>
                      <w:marTop w:val="0"/>
                      <w:marBottom w:val="0"/>
                      <w:divBdr>
                        <w:top w:val="none" w:sz="0" w:space="0" w:color="auto"/>
                        <w:left w:val="none" w:sz="0" w:space="0" w:color="auto"/>
                        <w:bottom w:val="none" w:sz="0" w:space="0" w:color="auto"/>
                        <w:right w:val="none" w:sz="0" w:space="0" w:color="auto"/>
                      </w:divBdr>
                    </w:div>
                    <w:div w:id="19328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9425">
          <w:marLeft w:val="0"/>
          <w:marRight w:val="0"/>
          <w:marTop w:val="0"/>
          <w:marBottom w:val="0"/>
          <w:divBdr>
            <w:top w:val="none" w:sz="0" w:space="0" w:color="auto"/>
            <w:left w:val="none" w:sz="0" w:space="0" w:color="auto"/>
            <w:bottom w:val="none" w:sz="0" w:space="0" w:color="auto"/>
            <w:right w:val="none" w:sz="0" w:space="0" w:color="auto"/>
          </w:divBdr>
        </w:div>
        <w:div w:id="1593978199">
          <w:marLeft w:val="0"/>
          <w:marRight w:val="0"/>
          <w:marTop w:val="0"/>
          <w:marBottom w:val="0"/>
          <w:divBdr>
            <w:top w:val="none" w:sz="0" w:space="0" w:color="auto"/>
            <w:left w:val="none" w:sz="0" w:space="0" w:color="auto"/>
            <w:bottom w:val="none" w:sz="0" w:space="0" w:color="auto"/>
            <w:right w:val="none" w:sz="0" w:space="0" w:color="auto"/>
          </w:divBdr>
        </w:div>
        <w:div w:id="39324084">
          <w:marLeft w:val="0"/>
          <w:marRight w:val="0"/>
          <w:marTop w:val="0"/>
          <w:marBottom w:val="0"/>
          <w:divBdr>
            <w:top w:val="none" w:sz="0" w:space="0" w:color="auto"/>
            <w:left w:val="none" w:sz="0" w:space="0" w:color="auto"/>
            <w:bottom w:val="none" w:sz="0" w:space="0" w:color="auto"/>
            <w:right w:val="none" w:sz="0" w:space="0" w:color="auto"/>
          </w:divBdr>
          <w:divsChild>
            <w:div w:id="200286020">
              <w:marLeft w:val="-75"/>
              <w:marRight w:val="0"/>
              <w:marTop w:val="30"/>
              <w:marBottom w:val="30"/>
              <w:divBdr>
                <w:top w:val="none" w:sz="0" w:space="0" w:color="auto"/>
                <w:left w:val="none" w:sz="0" w:space="0" w:color="auto"/>
                <w:bottom w:val="none" w:sz="0" w:space="0" w:color="auto"/>
                <w:right w:val="none" w:sz="0" w:space="0" w:color="auto"/>
              </w:divBdr>
              <w:divsChild>
                <w:div w:id="1352489466">
                  <w:marLeft w:val="0"/>
                  <w:marRight w:val="0"/>
                  <w:marTop w:val="0"/>
                  <w:marBottom w:val="0"/>
                  <w:divBdr>
                    <w:top w:val="none" w:sz="0" w:space="0" w:color="auto"/>
                    <w:left w:val="none" w:sz="0" w:space="0" w:color="auto"/>
                    <w:bottom w:val="none" w:sz="0" w:space="0" w:color="auto"/>
                    <w:right w:val="none" w:sz="0" w:space="0" w:color="auto"/>
                  </w:divBdr>
                  <w:divsChild>
                    <w:div w:id="1839035546">
                      <w:marLeft w:val="0"/>
                      <w:marRight w:val="0"/>
                      <w:marTop w:val="0"/>
                      <w:marBottom w:val="0"/>
                      <w:divBdr>
                        <w:top w:val="none" w:sz="0" w:space="0" w:color="auto"/>
                        <w:left w:val="none" w:sz="0" w:space="0" w:color="auto"/>
                        <w:bottom w:val="none" w:sz="0" w:space="0" w:color="auto"/>
                        <w:right w:val="none" w:sz="0" w:space="0" w:color="auto"/>
                      </w:divBdr>
                    </w:div>
                  </w:divsChild>
                </w:div>
                <w:div w:id="1185825928">
                  <w:marLeft w:val="0"/>
                  <w:marRight w:val="0"/>
                  <w:marTop w:val="0"/>
                  <w:marBottom w:val="0"/>
                  <w:divBdr>
                    <w:top w:val="none" w:sz="0" w:space="0" w:color="auto"/>
                    <w:left w:val="none" w:sz="0" w:space="0" w:color="auto"/>
                    <w:bottom w:val="none" w:sz="0" w:space="0" w:color="auto"/>
                    <w:right w:val="none" w:sz="0" w:space="0" w:color="auto"/>
                  </w:divBdr>
                  <w:divsChild>
                    <w:div w:id="13188415">
                      <w:marLeft w:val="0"/>
                      <w:marRight w:val="0"/>
                      <w:marTop w:val="0"/>
                      <w:marBottom w:val="0"/>
                      <w:divBdr>
                        <w:top w:val="none" w:sz="0" w:space="0" w:color="auto"/>
                        <w:left w:val="none" w:sz="0" w:space="0" w:color="auto"/>
                        <w:bottom w:val="none" w:sz="0" w:space="0" w:color="auto"/>
                        <w:right w:val="none" w:sz="0" w:space="0" w:color="auto"/>
                      </w:divBdr>
                    </w:div>
                    <w:div w:id="1108235769">
                      <w:marLeft w:val="0"/>
                      <w:marRight w:val="0"/>
                      <w:marTop w:val="0"/>
                      <w:marBottom w:val="0"/>
                      <w:divBdr>
                        <w:top w:val="none" w:sz="0" w:space="0" w:color="auto"/>
                        <w:left w:val="none" w:sz="0" w:space="0" w:color="auto"/>
                        <w:bottom w:val="none" w:sz="0" w:space="0" w:color="auto"/>
                        <w:right w:val="none" w:sz="0" w:space="0" w:color="auto"/>
                      </w:divBdr>
                    </w:div>
                  </w:divsChild>
                </w:div>
                <w:div w:id="1154838131">
                  <w:marLeft w:val="0"/>
                  <w:marRight w:val="0"/>
                  <w:marTop w:val="0"/>
                  <w:marBottom w:val="0"/>
                  <w:divBdr>
                    <w:top w:val="none" w:sz="0" w:space="0" w:color="auto"/>
                    <w:left w:val="none" w:sz="0" w:space="0" w:color="auto"/>
                    <w:bottom w:val="none" w:sz="0" w:space="0" w:color="auto"/>
                    <w:right w:val="none" w:sz="0" w:space="0" w:color="auto"/>
                  </w:divBdr>
                  <w:divsChild>
                    <w:div w:id="804008251">
                      <w:marLeft w:val="0"/>
                      <w:marRight w:val="0"/>
                      <w:marTop w:val="0"/>
                      <w:marBottom w:val="0"/>
                      <w:divBdr>
                        <w:top w:val="none" w:sz="0" w:space="0" w:color="auto"/>
                        <w:left w:val="none" w:sz="0" w:space="0" w:color="auto"/>
                        <w:bottom w:val="none" w:sz="0" w:space="0" w:color="auto"/>
                        <w:right w:val="none" w:sz="0" w:space="0" w:color="auto"/>
                      </w:divBdr>
                    </w:div>
                  </w:divsChild>
                </w:div>
                <w:div w:id="720204532">
                  <w:marLeft w:val="0"/>
                  <w:marRight w:val="0"/>
                  <w:marTop w:val="0"/>
                  <w:marBottom w:val="0"/>
                  <w:divBdr>
                    <w:top w:val="none" w:sz="0" w:space="0" w:color="auto"/>
                    <w:left w:val="none" w:sz="0" w:space="0" w:color="auto"/>
                    <w:bottom w:val="none" w:sz="0" w:space="0" w:color="auto"/>
                    <w:right w:val="none" w:sz="0" w:space="0" w:color="auto"/>
                  </w:divBdr>
                  <w:divsChild>
                    <w:div w:id="1214849042">
                      <w:marLeft w:val="0"/>
                      <w:marRight w:val="0"/>
                      <w:marTop w:val="0"/>
                      <w:marBottom w:val="0"/>
                      <w:divBdr>
                        <w:top w:val="none" w:sz="0" w:space="0" w:color="auto"/>
                        <w:left w:val="none" w:sz="0" w:space="0" w:color="auto"/>
                        <w:bottom w:val="none" w:sz="0" w:space="0" w:color="auto"/>
                        <w:right w:val="none" w:sz="0" w:space="0" w:color="auto"/>
                      </w:divBdr>
                    </w:div>
                    <w:div w:id="1507016609">
                      <w:marLeft w:val="0"/>
                      <w:marRight w:val="0"/>
                      <w:marTop w:val="0"/>
                      <w:marBottom w:val="0"/>
                      <w:divBdr>
                        <w:top w:val="none" w:sz="0" w:space="0" w:color="auto"/>
                        <w:left w:val="none" w:sz="0" w:space="0" w:color="auto"/>
                        <w:bottom w:val="none" w:sz="0" w:space="0" w:color="auto"/>
                        <w:right w:val="none" w:sz="0" w:space="0" w:color="auto"/>
                      </w:divBdr>
                    </w:div>
                  </w:divsChild>
                </w:div>
                <w:div w:id="1085998940">
                  <w:marLeft w:val="0"/>
                  <w:marRight w:val="0"/>
                  <w:marTop w:val="0"/>
                  <w:marBottom w:val="0"/>
                  <w:divBdr>
                    <w:top w:val="none" w:sz="0" w:space="0" w:color="auto"/>
                    <w:left w:val="none" w:sz="0" w:space="0" w:color="auto"/>
                    <w:bottom w:val="none" w:sz="0" w:space="0" w:color="auto"/>
                    <w:right w:val="none" w:sz="0" w:space="0" w:color="auto"/>
                  </w:divBdr>
                  <w:divsChild>
                    <w:div w:id="882332946">
                      <w:marLeft w:val="0"/>
                      <w:marRight w:val="0"/>
                      <w:marTop w:val="0"/>
                      <w:marBottom w:val="0"/>
                      <w:divBdr>
                        <w:top w:val="none" w:sz="0" w:space="0" w:color="auto"/>
                        <w:left w:val="none" w:sz="0" w:space="0" w:color="auto"/>
                        <w:bottom w:val="none" w:sz="0" w:space="0" w:color="auto"/>
                        <w:right w:val="none" w:sz="0" w:space="0" w:color="auto"/>
                      </w:divBdr>
                    </w:div>
                  </w:divsChild>
                </w:div>
                <w:div w:id="663046755">
                  <w:marLeft w:val="0"/>
                  <w:marRight w:val="0"/>
                  <w:marTop w:val="0"/>
                  <w:marBottom w:val="0"/>
                  <w:divBdr>
                    <w:top w:val="none" w:sz="0" w:space="0" w:color="auto"/>
                    <w:left w:val="none" w:sz="0" w:space="0" w:color="auto"/>
                    <w:bottom w:val="none" w:sz="0" w:space="0" w:color="auto"/>
                    <w:right w:val="none" w:sz="0" w:space="0" w:color="auto"/>
                  </w:divBdr>
                  <w:divsChild>
                    <w:div w:id="1863126772">
                      <w:marLeft w:val="0"/>
                      <w:marRight w:val="0"/>
                      <w:marTop w:val="0"/>
                      <w:marBottom w:val="0"/>
                      <w:divBdr>
                        <w:top w:val="none" w:sz="0" w:space="0" w:color="auto"/>
                        <w:left w:val="none" w:sz="0" w:space="0" w:color="auto"/>
                        <w:bottom w:val="none" w:sz="0" w:space="0" w:color="auto"/>
                        <w:right w:val="none" w:sz="0" w:space="0" w:color="auto"/>
                      </w:divBdr>
                    </w:div>
                  </w:divsChild>
                </w:div>
                <w:div w:id="119305391">
                  <w:marLeft w:val="0"/>
                  <w:marRight w:val="0"/>
                  <w:marTop w:val="0"/>
                  <w:marBottom w:val="0"/>
                  <w:divBdr>
                    <w:top w:val="none" w:sz="0" w:space="0" w:color="auto"/>
                    <w:left w:val="none" w:sz="0" w:space="0" w:color="auto"/>
                    <w:bottom w:val="none" w:sz="0" w:space="0" w:color="auto"/>
                    <w:right w:val="none" w:sz="0" w:space="0" w:color="auto"/>
                  </w:divBdr>
                  <w:divsChild>
                    <w:div w:id="1258099607">
                      <w:marLeft w:val="0"/>
                      <w:marRight w:val="0"/>
                      <w:marTop w:val="0"/>
                      <w:marBottom w:val="0"/>
                      <w:divBdr>
                        <w:top w:val="none" w:sz="0" w:space="0" w:color="auto"/>
                        <w:left w:val="none" w:sz="0" w:space="0" w:color="auto"/>
                        <w:bottom w:val="none" w:sz="0" w:space="0" w:color="auto"/>
                        <w:right w:val="none" w:sz="0" w:space="0" w:color="auto"/>
                      </w:divBdr>
                    </w:div>
                  </w:divsChild>
                </w:div>
                <w:div w:id="1825469656">
                  <w:marLeft w:val="0"/>
                  <w:marRight w:val="0"/>
                  <w:marTop w:val="0"/>
                  <w:marBottom w:val="0"/>
                  <w:divBdr>
                    <w:top w:val="none" w:sz="0" w:space="0" w:color="auto"/>
                    <w:left w:val="none" w:sz="0" w:space="0" w:color="auto"/>
                    <w:bottom w:val="none" w:sz="0" w:space="0" w:color="auto"/>
                    <w:right w:val="none" w:sz="0" w:space="0" w:color="auto"/>
                  </w:divBdr>
                  <w:divsChild>
                    <w:div w:id="2033409833">
                      <w:marLeft w:val="0"/>
                      <w:marRight w:val="0"/>
                      <w:marTop w:val="0"/>
                      <w:marBottom w:val="0"/>
                      <w:divBdr>
                        <w:top w:val="none" w:sz="0" w:space="0" w:color="auto"/>
                        <w:left w:val="none" w:sz="0" w:space="0" w:color="auto"/>
                        <w:bottom w:val="none" w:sz="0" w:space="0" w:color="auto"/>
                        <w:right w:val="none" w:sz="0" w:space="0" w:color="auto"/>
                      </w:divBdr>
                    </w:div>
                    <w:div w:id="1268581259">
                      <w:marLeft w:val="0"/>
                      <w:marRight w:val="0"/>
                      <w:marTop w:val="0"/>
                      <w:marBottom w:val="0"/>
                      <w:divBdr>
                        <w:top w:val="none" w:sz="0" w:space="0" w:color="auto"/>
                        <w:left w:val="none" w:sz="0" w:space="0" w:color="auto"/>
                        <w:bottom w:val="none" w:sz="0" w:space="0" w:color="auto"/>
                        <w:right w:val="none" w:sz="0" w:space="0" w:color="auto"/>
                      </w:divBdr>
                    </w:div>
                  </w:divsChild>
                </w:div>
                <w:div w:id="1753357206">
                  <w:marLeft w:val="0"/>
                  <w:marRight w:val="0"/>
                  <w:marTop w:val="0"/>
                  <w:marBottom w:val="0"/>
                  <w:divBdr>
                    <w:top w:val="none" w:sz="0" w:space="0" w:color="auto"/>
                    <w:left w:val="none" w:sz="0" w:space="0" w:color="auto"/>
                    <w:bottom w:val="none" w:sz="0" w:space="0" w:color="auto"/>
                    <w:right w:val="none" w:sz="0" w:space="0" w:color="auto"/>
                  </w:divBdr>
                  <w:divsChild>
                    <w:div w:id="552817672">
                      <w:marLeft w:val="0"/>
                      <w:marRight w:val="0"/>
                      <w:marTop w:val="0"/>
                      <w:marBottom w:val="0"/>
                      <w:divBdr>
                        <w:top w:val="none" w:sz="0" w:space="0" w:color="auto"/>
                        <w:left w:val="none" w:sz="0" w:space="0" w:color="auto"/>
                        <w:bottom w:val="none" w:sz="0" w:space="0" w:color="auto"/>
                        <w:right w:val="none" w:sz="0" w:space="0" w:color="auto"/>
                      </w:divBdr>
                    </w:div>
                  </w:divsChild>
                </w:div>
                <w:div w:id="1486773012">
                  <w:marLeft w:val="0"/>
                  <w:marRight w:val="0"/>
                  <w:marTop w:val="0"/>
                  <w:marBottom w:val="0"/>
                  <w:divBdr>
                    <w:top w:val="none" w:sz="0" w:space="0" w:color="auto"/>
                    <w:left w:val="none" w:sz="0" w:space="0" w:color="auto"/>
                    <w:bottom w:val="none" w:sz="0" w:space="0" w:color="auto"/>
                    <w:right w:val="none" w:sz="0" w:space="0" w:color="auto"/>
                  </w:divBdr>
                  <w:divsChild>
                    <w:div w:id="1241867651">
                      <w:marLeft w:val="0"/>
                      <w:marRight w:val="0"/>
                      <w:marTop w:val="0"/>
                      <w:marBottom w:val="0"/>
                      <w:divBdr>
                        <w:top w:val="none" w:sz="0" w:space="0" w:color="auto"/>
                        <w:left w:val="none" w:sz="0" w:space="0" w:color="auto"/>
                        <w:bottom w:val="none" w:sz="0" w:space="0" w:color="auto"/>
                        <w:right w:val="none" w:sz="0" w:space="0" w:color="auto"/>
                      </w:divBdr>
                    </w:div>
                    <w:div w:id="121466828">
                      <w:marLeft w:val="0"/>
                      <w:marRight w:val="0"/>
                      <w:marTop w:val="0"/>
                      <w:marBottom w:val="0"/>
                      <w:divBdr>
                        <w:top w:val="none" w:sz="0" w:space="0" w:color="auto"/>
                        <w:left w:val="none" w:sz="0" w:space="0" w:color="auto"/>
                        <w:bottom w:val="none" w:sz="0" w:space="0" w:color="auto"/>
                        <w:right w:val="none" w:sz="0" w:space="0" w:color="auto"/>
                      </w:divBdr>
                    </w:div>
                    <w:div w:id="388497445">
                      <w:marLeft w:val="0"/>
                      <w:marRight w:val="0"/>
                      <w:marTop w:val="0"/>
                      <w:marBottom w:val="0"/>
                      <w:divBdr>
                        <w:top w:val="none" w:sz="0" w:space="0" w:color="auto"/>
                        <w:left w:val="none" w:sz="0" w:space="0" w:color="auto"/>
                        <w:bottom w:val="none" w:sz="0" w:space="0" w:color="auto"/>
                        <w:right w:val="none" w:sz="0" w:space="0" w:color="auto"/>
                      </w:divBdr>
                    </w:div>
                    <w:div w:id="23675149">
                      <w:marLeft w:val="0"/>
                      <w:marRight w:val="0"/>
                      <w:marTop w:val="0"/>
                      <w:marBottom w:val="0"/>
                      <w:divBdr>
                        <w:top w:val="none" w:sz="0" w:space="0" w:color="auto"/>
                        <w:left w:val="none" w:sz="0" w:space="0" w:color="auto"/>
                        <w:bottom w:val="none" w:sz="0" w:space="0" w:color="auto"/>
                        <w:right w:val="none" w:sz="0" w:space="0" w:color="auto"/>
                      </w:divBdr>
                    </w:div>
                    <w:div w:id="417099865">
                      <w:marLeft w:val="0"/>
                      <w:marRight w:val="0"/>
                      <w:marTop w:val="0"/>
                      <w:marBottom w:val="0"/>
                      <w:divBdr>
                        <w:top w:val="none" w:sz="0" w:space="0" w:color="auto"/>
                        <w:left w:val="none" w:sz="0" w:space="0" w:color="auto"/>
                        <w:bottom w:val="none" w:sz="0" w:space="0" w:color="auto"/>
                        <w:right w:val="none" w:sz="0" w:space="0" w:color="auto"/>
                      </w:divBdr>
                    </w:div>
                    <w:div w:id="705981338">
                      <w:marLeft w:val="0"/>
                      <w:marRight w:val="0"/>
                      <w:marTop w:val="0"/>
                      <w:marBottom w:val="0"/>
                      <w:divBdr>
                        <w:top w:val="none" w:sz="0" w:space="0" w:color="auto"/>
                        <w:left w:val="none" w:sz="0" w:space="0" w:color="auto"/>
                        <w:bottom w:val="none" w:sz="0" w:space="0" w:color="auto"/>
                        <w:right w:val="none" w:sz="0" w:space="0" w:color="auto"/>
                      </w:divBdr>
                    </w:div>
                    <w:div w:id="225265935">
                      <w:marLeft w:val="0"/>
                      <w:marRight w:val="0"/>
                      <w:marTop w:val="0"/>
                      <w:marBottom w:val="0"/>
                      <w:divBdr>
                        <w:top w:val="none" w:sz="0" w:space="0" w:color="auto"/>
                        <w:left w:val="none" w:sz="0" w:space="0" w:color="auto"/>
                        <w:bottom w:val="none" w:sz="0" w:space="0" w:color="auto"/>
                        <w:right w:val="none" w:sz="0" w:space="0" w:color="auto"/>
                      </w:divBdr>
                    </w:div>
                  </w:divsChild>
                </w:div>
                <w:div w:id="1477406991">
                  <w:marLeft w:val="0"/>
                  <w:marRight w:val="0"/>
                  <w:marTop w:val="0"/>
                  <w:marBottom w:val="0"/>
                  <w:divBdr>
                    <w:top w:val="none" w:sz="0" w:space="0" w:color="auto"/>
                    <w:left w:val="none" w:sz="0" w:space="0" w:color="auto"/>
                    <w:bottom w:val="none" w:sz="0" w:space="0" w:color="auto"/>
                    <w:right w:val="none" w:sz="0" w:space="0" w:color="auto"/>
                  </w:divBdr>
                  <w:divsChild>
                    <w:div w:id="528110650">
                      <w:marLeft w:val="0"/>
                      <w:marRight w:val="0"/>
                      <w:marTop w:val="0"/>
                      <w:marBottom w:val="0"/>
                      <w:divBdr>
                        <w:top w:val="none" w:sz="0" w:space="0" w:color="auto"/>
                        <w:left w:val="none" w:sz="0" w:space="0" w:color="auto"/>
                        <w:bottom w:val="none" w:sz="0" w:space="0" w:color="auto"/>
                        <w:right w:val="none" w:sz="0" w:space="0" w:color="auto"/>
                      </w:divBdr>
                    </w:div>
                  </w:divsChild>
                </w:div>
                <w:div w:id="722485372">
                  <w:marLeft w:val="0"/>
                  <w:marRight w:val="0"/>
                  <w:marTop w:val="0"/>
                  <w:marBottom w:val="0"/>
                  <w:divBdr>
                    <w:top w:val="none" w:sz="0" w:space="0" w:color="auto"/>
                    <w:left w:val="none" w:sz="0" w:space="0" w:color="auto"/>
                    <w:bottom w:val="none" w:sz="0" w:space="0" w:color="auto"/>
                    <w:right w:val="none" w:sz="0" w:space="0" w:color="auto"/>
                  </w:divBdr>
                  <w:divsChild>
                    <w:div w:id="1131973">
                      <w:marLeft w:val="0"/>
                      <w:marRight w:val="0"/>
                      <w:marTop w:val="0"/>
                      <w:marBottom w:val="0"/>
                      <w:divBdr>
                        <w:top w:val="none" w:sz="0" w:space="0" w:color="auto"/>
                        <w:left w:val="none" w:sz="0" w:space="0" w:color="auto"/>
                        <w:bottom w:val="none" w:sz="0" w:space="0" w:color="auto"/>
                        <w:right w:val="none" w:sz="0" w:space="0" w:color="auto"/>
                      </w:divBdr>
                    </w:div>
                  </w:divsChild>
                </w:div>
                <w:div w:id="1723014313">
                  <w:marLeft w:val="0"/>
                  <w:marRight w:val="0"/>
                  <w:marTop w:val="0"/>
                  <w:marBottom w:val="0"/>
                  <w:divBdr>
                    <w:top w:val="none" w:sz="0" w:space="0" w:color="auto"/>
                    <w:left w:val="none" w:sz="0" w:space="0" w:color="auto"/>
                    <w:bottom w:val="none" w:sz="0" w:space="0" w:color="auto"/>
                    <w:right w:val="none" w:sz="0" w:space="0" w:color="auto"/>
                  </w:divBdr>
                  <w:divsChild>
                    <w:div w:id="1586957472">
                      <w:marLeft w:val="0"/>
                      <w:marRight w:val="0"/>
                      <w:marTop w:val="0"/>
                      <w:marBottom w:val="0"/>
                      <w:divBdr>
                        <w:top w:val="none" w:sz="0" w:space="0" w:color="auto"/>
                        <w:left w:val="none" w:sz="0" w:space="0" w:color="auto"/>
                        <w:bottom w:val="none" w:sz="0" w:space="0" w:color="auto"/>
                        <w:right w:val="none" w:sz="0" w:space="0" w:color="auto"/>
                      </w:divBdr>
                    </w:div>
                  </w:divsChild>
                </w:div>
                <w:div w:id="1336297343">
                  <w:marLeft w:val="0"/>
                  <w:marRight w:val="0"/>
                  <w:marTop w:val="0"/>
                  <w:marBottom w:val="0"/>
                  <w:divBdr>
                    <w:top w:val="none" w:sz="0" w:space="0" w:color="auto"/>
                    <w:left w:val="none" w:sz="0" w:space="0" w:color="auto"/>
                    <w:bottom w:val="none" w:sz="0" w:space="0" w:color="auto"/>
                    <w:right w:val="none" w:sz="0" w:space="0" w:color="auto"/>
                  </w:divBdr>
                  <w:divsChild>
                    <w:div w:id="534659839">
                      <w:marLeft w:val="0"/>
                      <w:marRight w:val="0"/>
                      <w:marTop w:val="0"/>
                      <w:marBottom w:val="0"/>
                      <w:divBdr>
                        <w:top w:val="none" w:sz="0" w:space="0" w:color="auto"/>
                        <w:left w:val="none" w:sz="0" w:space="0" w:color="auto"/>
                        <w:bottom w:val="none" w:sz="0" w:space="0" w:color="auto"/>
                        <w:right w:val="none" w:sz="0" w:space="0" w:color="auto"/>
                      </w:divBdr>
                    </w:div>
                  </w:divsChild>
                </w:div>
                <w:div w:id="1445004514">
                  <w:marLeft w:val="0"/>
                  <w:marRight w:val="0"/>
                  <w:marTop w:val="0"/>
                  <w:marBottom w:val="0"/>
                  <w:divBdr>
                    <w:top w:val="none" w:sz="0" w:space="0" w:color="auto"/>
                    <w:left w:val="none" w:sz="0" w:space="0" w:color="auto"/>
                    <w:bottom w:val="none" w:sz="0" w:space="0" w:color="auto"/>
                    <w:right w:val="none" w:sz="0" w:space="0" w:color="auto"/>
                  </w:divBdr>
                  <w:divsChild>
                    <w:div w:id="1653945470">
                      <w:marLeft w:val="0"/>
                      <w:marRight w:val="0"/>
                      <w:marTop w:val="0"/>
                      <w:marBottom w:val="0"/>
                      <w:divBdr>
                        <w:top w:val="none" w:sz="0" w:space="0" w:color="auto"/>
                        <w:left w:val="none" w:sz="0" w:space="0" w:color="auto"/>
                        <w:bottom w:val="none" w:sz="0" w:space="0" w:color="auto"/>
                        <w:right w:val="none" w:sz="0" w:space="0" w:color="auto"/>
                      </w:divBdr>
                    </w:div>
                  </w:divsChild>
                </w:div>
                <w:div w:id="600720020">
                  <w:marLeft w:val="0"/>
                  <w:marRight w:val="0"/>
                  <w:marTop w:val="0"/>
                  <w:marBottom w:val="0"/>
                  <w:divBdr>
                    <w:top w:val="none" w:sz="0" w:space="0" w:color="auto"/>
                    <w:left w:val="none" w:sz="0" w:space="0" w:color="auto"/>
                    <w:bottom w:val="none" w:sz="0" w:space="0" w:color="auto"/>
                    <w:right w:val="none" w:sz="0" w:space="0" w:color="auto"/>
                  </w:divBdr>
                  <w:divsChild>
                    <w:div w:id="1612786872">
                      <w:marLeft w:val="0"/>
                      <w:marRight w:val="0"/>
                      <w:marTop w:val="0"/>
                      <w:marBottom w:val="0"/>
                      <w:divBdr>
                        <w:top w:val="none" w:sz="0" w:space="0" w:color="auto"/>
                        <w:left w:val="none" w:sz="0" w:space="0" w:color="auto"/>
                        <w:bottom w:val="none" w:sz="0" w:space="0" w:color="auto"/>
                        <w:right w:val="none" w:sz="0" w:space="0" w:color="auto"/>
                      </w:divBdr>
                    </w:div>
                  </w:divsChild>
                </w:div>
                <w:div w:id="1474833144">
                  <w:marLeft w:val="0"/>
                  <w:marRight w:val="0"/>
                  <w:marTop w:val="0"/>
                  <w:marBottom w:val="0"/>
                  <w:divBdr>
                    <w:top w:val="none" w:sz="0" w:space="0" w:color="auto"/>
                    <w:left w:val="none" w:sz="0" w:space="0" w:color="auto"/>
                    <w:bottom w:val="none" w:sz="0" w:space="0" w:color="auto"/>
                    <w:right w:val="none" w:sz="0" w:space="0" w:color="auto"/>
                  </w:divBdr>
                  <w:divsChild>
                    <w:div w:id="1132942668">
                      <w:marLeft w:val="0"/>
                      <w:marRight w:val="0"/>
                      <w:marTop w:val="0"/>
                      <w:marBottom w:val="0"/>
                      <w:divBdr>
                        <w:top w:val="none" w:sz="0" w:space="0" w:color="auto"/>
                        <w:left w:val="none" w:sz="0" w:space="0" w:color="auto"/>
                        <w:bottom w:val="none" w:sz="0" w:space="0" w:color="auto"/>
                        <w:right w:val="none" w:sz="0" w:space="0" w:color="auto"/>
                      </w:divBdr>
                    </w:div>
                  </w:divsChild>
                </w:div>
                <w:div w:id="1102146662">
                  <w:marLeft w:val="0"/>
                  <w:marRight w:val="0"/>
                  <w:marTop w:val="0"/>
                  <w:marBottom w:val="0"/>
                  <w:divBdr>
                    <w:top w:val="none" w:sz="0" w:space="0" w:color="auto"/>
                    <w:left w:val="none" w:sz="0" w:space="0" w:color="auto"/>
                    <w:bottom w:val="none" w:sz="0" w:space="0" w:color="auto"/>
                    <w:right w:val="none" w:sz="0" w:space="0" w:color="auto"/>
                  </w:divBdr>
                  <w:divsChild>
                    <w:div w:id="1881432379">
                      <w:marLeft w:val="0"/>
                      <w:marRight w:val="0"/>
                      <w:marTop w:val="0"/>
                      <w:marBottom w:val="0"/>
                      <w:divBdr>
                        <w:top w:val="none" w:sz="0" w:space="0" w:color="auto"/>
                        <w:left w:val="none" w:sz="0" w:space="0" w:color="auto"/>
                        <w:bottom w:val="none" w:sz="0" w:space="0" w:color="auto"/>
                        <w:right w:val="none" w:sz="0" w:space="0" w:color="auto"/>
                      </w:divBdr>
                    </w:div>
                    <w:div w:id="1063794126">
                      <w:marLeft w:val="0"/>
                      <w:marRight w:val="0"/>
                      <w:marTop w:val="0"/>
                      <w:marBottom w:val="0"/>
                      <w:divBdr>
                        <w:top w:val="none" w:sz="0" w:space="0" w:color="auto"/>
                        <w:left w:val="none" w:sz="0" w:space="0" w:color="auto"/>
                        <w:bottom w:val="none" w:sz="0" w:space="0" w:color="auto"/>
                        <w:right w:val="none" w:sz="0" w:space="0" w:color="auto"/>
                      </w:divBdr>
                    </w:div>
                  </w:divsChild>
                </w:div>
                <w:div w:id="726612187">
                  <w:marLeft w:val="0"/>
                  <w:marRight w:val="0"/>
                  <w:marTop w:val="0"/>
                  <w:marBottom w:val="0"/>
                  <w:divBdr>
                    <w:top w:val="none" w:sz="0" w:space="0" w:color="auto"/>
                    <w:left w:val="none" w:sz="0" w:space="0" w:color="auto"/>
                    <w:bottom w:val="none" w:sz="0" w:space="0" w:color="auto"/>
                    <w:right w:val="none" w:sz="0" w:space="0" w:color="auto"/>
                  </w:divBdr>
                  <w:divsChild>
                    <w:div w:id="446850358">
                      <w:marLeft w:val="0"/>
                      <w:marRight w:val="0"/>
                      <w:marTop w:val="0"/>
                      <w:marBottom w:val="0"/>
                      <w:divBdr>
                        <w:top w:val="none" w:sz="0" w:space="0" w:color="auto"/>
                        <w:left w:val="none" w:sz="0" w:space="0" w:color="auto"/>
                        <w:bottom w:val="none" w:sz="0" w:space="0" w:color="auto"/>
                        <w:right w:val="none" w:sz="0" w:space="0" w:color="auto"/>
                      </w:divBdr>
                    </w:div>
                    <w:div w:id="2125035539">
                      <w:marLeft w:val="0"/>
                      <w:marRight w:val="0"/>
                      <w:marTop w:val="0"/>
                      <w:marBottom w:val="0"/>
                      <w:divBdr>
                        <w:top w:val="none" w:sz="0" w:space="0" w:color="auto"/>
                        <w:left w:val="none" w:sz="0" w:space="0" w:color="auto"/>
                        <w:bottom w:val="none" w:sz="0" w:space="0" w:color="auto"/>
                        <w:right w:val="none" w:sz="0" w:space="0" w:color="auto"/>
                      </w:divBdr>
                    </w:div>
                  </w:divsChild>
                </w:div>
                <w:div w:id="1539509591">
                  <w:marLeft w:val="0"/>
                  <w:marRight w:val="0"/>
                  <w:marTop w:val="0"/>
                  <w:marBottom w:val="0"/>
                  <w:divBdr>
                    <w:top w:val="none" w:sz="0" w:space="0" w:color="auto"/>
                    <w:left w:val="none" w:sz="0" w:space="0" w:color="auto"/>
                    <w:bottom w:val="none" w:sz="0" w:space="0" w:color="auto"/>
                    <w:right w:val="none" w:sz="0" w:space="0" w:color="auto"/>
                  </w:divBdr>
                  <w:divsChild>
                    <w:div w:id="986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1916">
          <w:marLeft w:val="0"/>
          <w:marRight w:val="0"/>
          <w:marTop w:val="0"/>
          <w:marBottom w:val="0"/>
          <w:divBdr>
            <w:top w:val="none" w:sz="0" w:space="0" w:color="auto"/>
            <w:left w:val="none" w:sz="0" w:space="0" w:color="auto"/>
            <w:bottom w:val="none" w:sz="0" w:space="0" w:color="auto"/>
            <w:right w:val="none" w:sz="0" w:space="0" w:color="auto"/>
          </w:divBdr>
        </w:div>
        <w:div w:id="523634344">
          <w:marLeft w:val="0"/>
          <w:marRight w:val="0"/>
          <w:marTop w:val="0"/>
          <w:marBottom w:val="0"/>
          <w:divBdr>
            <w:top w:val="none" w:sz="0" w:space="0" w:color="auto"/>
            <w:left w:val="none" w:sz="0" w:space="0" w:color="auto"/>
            <w:bottom w:val="none" w:sz="0" w:space="0" w:color="auto"/>
            <w:right w:val="none" w:sz="0" w:space="0" w:color="auto"/>
          </w:divBdr>
        </w:div>
        <w:div w:id="1481576218">
          <w:marLeft w:val="0"/>
          <w:marRight w:val="0"/>
          <w:marTop w:val="0"/>
          <w:marBottom w:val="0"/>
          <w:divBdr>
            <w:top w:val="none" w:sz="0" w:space="0" w:color="auto"/>
            <w:left w:val="none" w:sz="0" w:space="0" w:color="auto"/>
            <w:bottom w:val="none" w:sz="0" w:space="0" w:color="auto"/>
            <w:right w:val="none" w:sz="0" w:space="0" w:color="auto"/>
          </w:divBdr>
        </w:div>
        <w:div w:id="1917477359">
          <w:marLeft w:val="0"/>
          <w:marRight w:val="0"/>
          <w:marTop w:val="0"/>
          <w:marBottom w:val="0"/>
          <w:divBdr>
            <w:top w:val="none" w:sz="0" w:space="0" w:color="auto"/>
            <w:left w:val="none" w:sz="0" w:space="0" w:color="auto"/>
            <w:bottom w:val="none" w:sz="0" w:space="0" w:color="auto"/>
            <w:right w:val="none" w:sz="0" w:space="0" w:color="auto"/>
          </w:divBdr>
        </w:div>
        <w:div w:id="433746426">
          <w:marLeft w:val="0"/>
          <w:marRight w:val="0"/>
          <w:marTop w:val="0"/>
          <w:marBottom w:val="0"/>
          <w:divBdr>
            <w:top w:val="none" w:sz="0" w:space="0" w:color="auto"/>
            <w:left w:val="none" w:sz="0" w:space="0" w:color="auto"/>
            <w:bottom w:val="none" w:sz="0" w:space="0" w:color="auto"/>
            <w:right w:val="none" w:sz="0" w:space="0" w:color="auto"/>
          </w:divBdr>
          <w:divsChild>
            <w:div w:id="1608350599">
              <w:marLeft w:val="-75"/>
              <w:marRight w:val="0"/>
              <w:marTop w:val="30"/>
              <w:marBottom w:val="30"/>
              <w:divBdr>
                <w:top w:val="none" w:sz="0" w:space="0" w:color="auto"/>
                <w:left w:val="none" w:sz="0" w:space="0" w:color="auto"/>
                <w:bottom w:val="none" w:sz="0" w:space="0" w:color="auto"/>
                <w:right w:val="none" w:sz="0" w:space="0" w:color="auto"/>
              </w:divBdr>
              <w:divsChild>
                <w:div w:id="795375263">
                  <w:marLeft w:val="0"/>
                  <w:marRight w:val="0"/>
                  <w:marTop w:val="0"/>
                  <w:marBottom w:val="0"/>
                  <w:divBdr>
                    <w:top w:val="none" w:sz="0" w:space="0" w:color="auto"/>
                    <w:left w:val="none" w:sz="0" w:space="0" w:color="auto"/>
                    <w:bottom w:val="none" w:sz="0" w:space="0" w:color="auto"/>
                    <w:right w:val="none" w:sz="0" w:space="0" w:color="auto"/>
                  </w:divBdr>
                  <w:divsChild>
                    <w:div w:id="715392662">
                      <w:marLeft w:val="0"/>
                      <w:marRight w:val="0"/>
                      <w:marTop w:val="0"/>
                      <w:marBottom w:val="0"/>
                      <w:divBdr>
                        <w:top w:val="none" w:sz="0" w:space="0" w:color="auto"/>
                        <w:left w:val="none" w:sz="0" w:space="0" w:color="auto"/>
                        <w:bottom w:val="none" w:sz="0" w:space="0" w:color="auto"/>
                        <w:right w:val="none" w:sz="0" w:space="0" w:color="auto"/>
                      </w:divBdr>
                    </w:div>
                  </w:divsChild>
                </w:div>
                <w:div w:id="1477379474">
                  <w:marLeft w:val="0"/>
                  <w:marRight w:val="0"/>
                  <w:marTop w:val="0"/>
                  <w:marBottom w:val="0"/>
                  <w:divBdr>
                    <w:top w:val="none" w:sz="0" w:space="0" w:color="auto"/>
                    <w:left w:val="none" w:sz="0" w:space="0" w:color="auto"/>
                    <w:bottom w:val="none" w:sz="0" w:space="0" w:color="auto"/>
                    <w:right w:val="none" w:sz="0" w:space="0" w:color="auto"/>
                  </w:divBdr>
                  <w:divsChild>
                    <w:div w:id="1664240945">
                      <w:marLeft w:val="0"/>
                      <w:marRight w:val="0"/>
                      <w:marTop w:val="0"/>
                      <w:marBottom w:val="0"/>
                      <w:divBdr>
                        <w:top w:val="none" w:sz="0" w:space="0" w:color="auto"/>
                        <w:left w:val="none" w:sz="0" w:space="0" w:color="auto"/>
                        <w:bottom w:val="none" w:sz="0" w:space="0" w:color="auto"/>
                        <w:right w:val="none" w:sz="0" w:space="0" w:color="auto"/>
                      </w:divBdr>
                    </w:div>
                    <w:div w:id="2077505929">
                      <w:marLeft w:val="0"/>
                      <w:marRight w:val="0"/>
                      <w:marTop w:val="0"/>
                      <w:marBottom w:val="0"/>
                      <w:divBdr>
                        <w:top w:val="none" w:sz="0" w:space="0" w:color="auto"/>
                        <w:left w:val="none" w:sz="0" w:space="0" w:color="auto"/>
                        <w:bottom w:val="none" w:sz="0" w:space="0" w:color="auto"/>
                        <w:right w:val="none" w:sz="0" w:space="0" w:color="auto"/>
                      </w:divBdr>
                    </w:div>
                  </w:divsChild>
                </w:div>
                <w:div w:id="737244705">
                  <w:marLeft w:val="0"/>
                  <w:marRight w:val="0"/>
                  <w:marTop w:val="0"/>
                  <w:marBottom w:val="0"/>
                  <w:divBdr>
                    <w:top w:val="none" w:sz="0" w:space="0" w:color="auto"/>
                    <w:left w:val="none" w:sz="0" w:space="0" w:color="auto"/>
                    <w:bottom w:val="none" w:sz="0" w:space="0" w:color="auto"/>
                    <w:right w:val="none" w:sz="0" w:space="0" w:color="auto"/>
                  </w:divBdr>
                  <w:divsChild>
                    <w:div w:id="829639890">
                      <w:marLeft w:val="0"/>
                      <w:marRight w:val="0"/>
                      <w:marTop w:val="0"/>
                      <w:marBottom w:val="0"/>
                      <w:divBdr>
                        <w:top w:val="none" w:sz="0" w:space="0" w:color="auto"/>
                        <w:left w:val="none" w:sz="0" w:space="0" w:color="auto"/>
                        <w:bottom w:val="none" w:sz="0" w:space="0" w:color="auto"/>
                        <w:right w:val="none" w:sz="0" w:space="0" w:color="auto"/>
                      </w:divBdr>
                    </w:div>
                  </w:divsChild>
                </w:div>
                <w:div w:id="906496746">
                  <w:marLeft w:val="0"/>
                  <w:marRight w:val="0"/>
                  <w:marTop w:val="0"/>
                  <w:marBottom w:val="0"/>
                  <w:divBdr>
                    <w:top w:val="none" w:sz="0" w:space="0" w:color="auto"/>
                    <w:left w:val="none" w:sz="0" w:space="0" w:color="auto"/>
                    <w:bottom w:val="none" w:sz="0" w:space="0" w:color="auto"/>
                    <w:right w:val="none" w:sz="0" w:space="0" w:color="auto"/>
                  </w:divBdr>
                  <w:divsChild>
                    <w:div w:id="37897253">
                      <w:marLeft w:val="0"/>
                      <w:marRight w:val="0"/>
                      <w:marTop w:val="0"/>
                      <w:marBottom w:val="0"/>
                      <w:divBdr>
                        <w:top w:val="none" w:sz="0" w:space="0" w:color="auto"/>
                        <w:left w:val="none" w:sz="0" w:space="0" w:color="auto"/>
                        <w:bottom w:val="none" w:sz="0" w:space="0" w:color="auto"/>
                        <w:right w:val="none" w:sz="0" w:space="0" w:color="auto"/>
                      </w:divBdr>
                    </w:div>
                    <w:div w:id="1709179045">
                      <w:marLeft w:val="0"/>
                      <w:marRight w:val="0"/>
                      <w:marTop w:val="0"/>
                      <w:marBottom w:val="0"/>
                      <w:divBdr>
                        <w:top w:val="none" w:sz="0" w:space="0" w:color="auto"/>
                        <w:left w:val="none" w:sz="0" w:space="0" w:color="auto"/>
                        <w:bottom w:val="none" w:sz="0" w:space="0" w:color="auto"/>
                        <w:right w:val="none" w:sz="0" w:space="0" w:color="auto"/>
                      </w:divBdr>
                    </w:div>
                  </w:divsChild>
                </w:div>
                <w:div w:id="818767188">
                  <w:marLeft w:val="0"/>
                  <w:marRight w:val="0"/>
                  <w:marTop w:val="0"/>
                  <w:marBottom w:val="0"/>
                  <w:divBdr>
                    <w:top w:val="none" w:sz="0" w:space="0" w:color="auto"/>
                    <w:left w:val="none" w:sz="0" w:space="0" w:color="auto"/>
                    <w:bottom w:val="none" w:sz="0" w:space="0" w:color="auto"/>
                    <w:right w:val="none" w:sz="0" w:space="0" w:color="auto"/>
                  </w:divBdr>
                  <w:divsChild>
                    <w:div w:id="1283152170">
                      <w:marLeft w:val="0"/>
                      <w:marRight w:val="0"/>
                      <w:marTop w:val="0"/>
                      <w:marBottom w:val="0"/>
                      <w:divBdr>
                        <w:top w:val="none" w:sz="0" w:space="0" w:color="auto"/>
                        <w:left w:val="none" w:sz="0" w:space="0" w:color="auto"/>
                        <w:bottom w:val="none" w:sz="0" w:space="0" w:color="auto"/>
                        <w:right w:val="none" w:sz="0" w:space="0" w:color="auto"/>
                      </w:divBdr>
                    </w:div>
                  </w:divsChild>
                </w:div>
                <w:div w:id="586229278">
                  <w:marLeft w:val="0"/>
                  <w:marRight w:val="0"/>
                  <w:marTop w:val="0"/>
                  <w:marBottom w:val="0"/>
                  <w:divBdr>
                    <w:top w:val="none" w:sz="0" w:space="0" w:color="auto"/>
                    <w:left w:val="none" w:sz="0" w:space="0" w:color="auto"/>
                    <w:bottom w:val="none" w:sz="0" w:space="0" w:color="auto"/>
                    <w:right w:val="none" w:sz="0" w:space="0" w:color="auto"/>
                  </w:divBdr>
                  <w:divsChild>
                    <w:div w:id="1585646136">
                      <w:marLeft w:val="0"/>
                      <w:marRight w:val="0"/>
                      <w:marTop w:val="0"/>
                      <w:marBottom w:val="0"/>
                      <w:divBdr>
                        <w:top w:val="none" w:sz="0" w:space="0" w:color="auto"/>
                        <w:left w:val="none" w:sz="0" w:space="0" w:color="auto"/>
                        <w:bottom w:val="none" w:sz="0" w:space="0" w:color="auto"/>
                        <w:right w:val="none" w:sz="0" w:space="0" w:color="auto"/>
                      </w:divBdr>
                    </w:div>
                  </w:divsChild>
                </w:div>
                <w:div w:id="1315836227">
                  <w:marLeft w:val="0"/>
                  <w:marRight w:val="0"/>
                  <w:marTop w:val="0"/>
                  <w:marBottom w:val="0"/>
                  <w:divBdr>
                    <w:top w:val="none" w:sz="0" w:space="0" w:color="auto"/>
                    <w:left w:val="none" w:sz="0" w:space="0" w:color="auto"/>
                    <w:bottom w:val="none" w:sz="0" w:space="0" w:color="auto"/>
                    <w:right w:val="none" w:sz="0" w:space="0" w:color="auto"/>
                  </w:divBdr>
                  <w:divsChild>
                    <w:div w:id="1496677450">
                      <w:marLeft w:val="0"/>
                      <w:marRight w:val="0"/>
                      <w:marTop w:val="0"/>
                      <w:marBottom w:val="0"/>
                      <w:divBdr>
                        <w:top w:val="none" w:sz="0" w:space="0" w:color="auto"/>
                        <w:left w:val="none" w:sz="0" w:space="0" w:color="auto"/>
                        <w:bottom w:val="none" w:sz="0" w:space="0" w:color="auto"/>
                        <w:right w:val="none" w:sz="0" w:space="0" w:color="auto"/>
                      </w:divBdr>
                    </w:div>
                  </w:divsChild>
                </w:div>
                <w:div w:id="1267618499">
                  <w:marLeft w:val="0"/>
                  <w:marRight w:val="0"/>
                  <w:marTop w:val="0"/>
                  <w:marBottom w:val="0"/>
                  <w:divBdr>
                    <w:top w:val="none" w:sz="0" w:space="0" w:color="auto"/>
                    <w:left w:val="none" w:sz="0" w:space="0" w:color="auto"/>
                    <w:bottom w:val="none" w:sz="0" w:space="0" w:color="auto"/>
                    <w:right w:val="none" w:sz="0" w:space="0" w:color="auto"/>
                  </w:divBdr>
                  <w:divsChild>
                    <w:div w:id="1368530765">
                      <w:marLeft w:val="0"/>
                      <w:marRight w:val="0"/>
                      <w:marTop w:val="0"/>
                      <w:marBottom w:val="0"/>
                      <w:divBdr>
                        <w:top w:val="none" w:sz="0" w:space="0" w:color="auto"/>
                        <w:left w:val="none" w:sz="0" w:space="0" w:color="auto"/>
                        <w:bottom w:val="none" w:sz="0" w:space="0" w:color="auto"/>
                        <w:right w:val="none" w:sz="0" w:space="0" w:color="auto"/>
                      </w:divBdr>
                    </w:div>
                  </w:divsChild>
                </w:div>
                <w:div w:id="93522253">
                  <w:marLeft w:val="0"/>
                  <w:marRight w:val="0"/>
                  <w:marTop w:val="0"/>
                  <w:marBottom w:val="0"/>
                  <w:divBdr>
                    <w:top w:val="none" w:sz="0" w:space="0" w:color="auto"/>
                    <w:left w:val="none" w:sz="0" w:space="0" w:color="auto"/>
                    <w:bottom w:val="none" w:sz="0" w:space="0" w:color="auto"/>
                    <w:right w:val="none" w:sz="0" w:space="0" w:color="auto"/>
                  </w:divBdr>
                  <w:divsChild>
                    <w:div w:id="393116928">
                      <w:marLeft w:val="0"/>
                      <w:marRight w:val="0"/>
                      <w:marTop w:val="0"/>
                      <w:marBottom w:val="0"/>
                      <w:divBdr>
                        <w:top w:val="none" w:sz="0" w:space="0" w:color="auto"/>
                        <w:left w:val="none" w:sz="0" w:space="0" w:color="auto"/>
                        <w:bottom w:val="none" w:sz="0" w:space="0" w:color="auto"/>
                        <w:right w:val="none" w:sz="0" w:space="0" w:color="auto"/>
                      </w:divBdr>
                    </w:div>
                  </w:divsChild>
                </w:div>
                <w:div w:id="426780057">
                  <w:marLeft w:val="0"/>
                  <w:marRight w:val="0"/>
                  <w:marTop w:val="0"/>
                  <w:marBottom w:val="0"/>
                  <w:divBdr>
                    <w:top w:val="none" w:sz="0" w:space="0" w:color="auto"/>
                    <w:left w:val="none" w:sz="0" w:space="0" w:color="auto"/>
                    <w:bottom w:val="none" w:sz="0" w:space="0" w:color="auto"/>
                    <w:right w:val="none" w:sz="0" w:space="0" w:color="auto"/>
                  </w:divBdr>
                  <w:divsChild>
                    <w:div w:id="1371225229">
                      <w:marLeft w:val="0"/>
                      <w:marRight w:val="0"/>
                      <w:marTop w:val="0"/>
                      <w:marBottom w:val="0"/>
                      <w:divBdr>
                        <w:top w:val="none" w:sz="0" w:space="0" w:color="auto"/>
                        <w:left w:val="none" w:sz="0" w:space="0" w:color="auto"/>
                        <w:bottom w:val="none" w:sz="0" w:space="0" w:color="auto"/>
                        <w:right w:val="none" w:sz="0" w:space="0" w:color="auto"/>
                      </w:divBdr>
                    </w:div>
                    <w:div w:id="208108795">
                      <w:marLeft w:val="0"/>
                      <w:marRight w:val="0"/>
                      <w:marTop w:val="0"/>
                      <w:marBottom w:val="0"/>
                      <w:divBdr>
                        <w:top w:val="none" w:sz="0" w:space="0" w:color="auto"/>
                        <w:left w:val="none" w:sz="0" w:space="0" w:color="auto"/>
                        <w:bottom w:val="none" w:sz="0" w:space="0" w:color="auto"/>
                        <w:right w:val="none" w:sz="0" w:space="0" w:color="auto"/>
                      </w:divBdr>
                    </w:div>
                    <w:div w:id="1529563277">
                      <w:marLeft w:val="0"/>
                      <w:marRight w:val="0"/>
                      <w:marTop w:val="0"/>
                      <w:marBottom w:val="0"/>
                      <w:divBdr>
                        <w:top w:val="none" w:sz="0" w:space="0" w:color="auto"/>
                        <w:left w:val="none" w:sz="0" w:space="0" w:color="auto"/>
                        <w:bottom w:val="none" w:sz="0" w:space="0" w:color="auto"/>
                        <w:right w:val="none" w:sz="0" w:space="0" w:color="auto"/>
                      </w:divBdr>
                    </w:div>
                    <w:div w:id="1940209884">
                      <w:marLeft w:val="0"/>
                      <w:marRight w:val="0"/>
                      <w:marTop w:val="0"/>
                      <w:marBottom w:val="0"/>
                      <w:divBdr>
                        <w:top w:val="none" w:sz="0" w:space="0" w:color="auto"/>
                        <w:left w:val="none" w:sz="0" w:space="0" w:color="auto"/>
                        <w:bottom w:val="none" w:sz="0" w:space="0" w:color="auto"/>
                        <w:right w:val="none" w:sz="0" w:space="0" w:color="auto"/>
                      </w:divBdr>
                    </w:div>
                    <w:div w:id="1255356890">
                      <w:marLeft w:val="0"/>
                      <w:marRight w:val="0"/>
                      <w:marTop w:val="0"/>
                      <w:marBottom w:val="0"/>
                      <w:divBdr>
                        <w:top w:val="none" w:sz="0" w:space="0" w:color="auto"/>
                        <w:left w:val="none" w:sz="0" w:space="0" w:color="auto"/>
                        <w:bottom w:val="none" w:sz="0" w:space="0" w:color="auto"/>
                        <w:right w:val="none" w:sz="0" w:space="0" w:color="auto"/>
                      </w:divBdr>
                    </w:div>
                    <w:div w:id="2024356630">
                      <w:marLeft w:val="0"/>
                      <w:marRight w:val="0"/>
                      <w:marTop w:val="0"/>
                      <w:marBottom w:val="0"/>
                      <w:divBdr>
                        <w:top w:val="none" w:sz="0" w:space="0" w:color="auto"/>
                        <w:left w:val="none" w:sz="0" w:space="0" w:color="auto"/>
                        <w:bottom w:val="none" w:sz="0" w:space="0" w:color="auto"/>
                        <w:right w:val="none" w:sz="0" w:space="0" w:color="auto"/>
                      </w:divBdr>
                    </w:div>
                    <w:div w:id="1349212534">
                      <w:marLeft w:val="0"/>
                      <w:marRight w:val="0"/>
                      <w:marTop w:val="0"/>
                      <w:marBottom w:val="0"/>
                      <w:divBdr>
                        <w:top w:val="none" w:sz="0" w:space="0" w:color="auto"/>
                        <w:left w:val="none" w:sz="0" w:space="0" w:color="auto"/>
                        <w:bottom w:val="none" w:sz="0" w:space="0" w:color="auto"/>
                        <w:right w:val="none" w:sz="0" w:space="0" w:color="auto"/>
                      </w:divBdr>
                    </w:div>
                  </w:divsChild>
                </w:div>
                <w:div w:id="2012029735">
                  <w:marLeft w:val="0"/>
                  <w:marRight w:val="0"/>
                  <w:marTop w:val="0"/>
                  <w:marBottom w:val="0"/>
                  <w:divBdr>
                    <w:top w:val="none" w:sz="0" w:space="0" w:color="auto"/>
                    <w:left w:val="none" w:sz="0" w:space="0" w:color="auto"/>
                    <w:bottom w:val="none" w:sz="0" w:space="0" w:color="auto"/>
                    <w:right w:val="none" w:sz="0" w:space="0" w:color="auto"/>
                  </w:divBdr>
                  <w:divsChild>
                    <w:div w:id="1664816690">
                      <w:marLeft w:val="0"/>
                      <w:marRight w:val="0"/>
                      <w:marTop w:val="0"/>
                      <w:marBottom w:val="0"/>
                      <w:divBdr>
                        <w:top w:val="none" w:sz="0" w:space="0" w:color="auto"/>
                        <w:left w:val="none" w:sz="0" w:space="0" w:color="auto"/>
                        <w:bottom w:val="none" w:sz="0" w:space="0" w:color="auto"/>
                        <w:right w:val="none" w:sz="0" w:space="0" w:color="auto"/>
                      </w:divBdr>
                    </w:div>
                  </w:divsChild>
                </w:div>
                <w:div w:id="1915358437">
                  <w:marLeft w:val="0"/>
                  <w:marRight w:val="0"/>
                  <w:marTop w:val="0"/>
                  <w:marBottom w:val="0"/>
                  <w:divBdr>
                    <w:top w:val="none" w:sz="0" w:space="0" w:color="auto"/>
                    <w:left w:val="none" w:sz="0" w:space="0" w:color="auto"/>
                    <w:bottom w:val="none" w:sz="0" w:space="0" w:color="auto"/>
                    <w:right w:val="none" w:sz="0" w:space="0" w:color="auto"/>
                  </w:divBdr>
                  <w:divsChild>
                    <w:div w:id="258342931">
                      <w:marLeft w:val="0"/>
                      <w:marRight w:val="0"/>
                      <w:marTop w:val="0"/>
                      <w:marBottom w:val="0"/>
                      <w:divBdr>
                        <w:top w:val="none" w:sz="0" w:space="0" w:color="auto"/>
                        <w:left w:val="none" w:sz="0" w:space="0" w:color="auto"/>
                        <w:bottom w:val="none" w:sz="0" w:space="0" w:color="auto"/>
                        <w:right w:val="none" w:sz="0" w:space="0" w:color="auto"/>
                      </w:divBdr>
                    </w:div>
                  </w:divsChild>
                </w:div>
                <w:div w:id="1641301287">
                  <w:marLeft w:val="0"/>
                  <w:marRight w:val="0"/>
                  <w:marTop w:val="0"/>
                  <w:marBottom w:val="0"/>
                  <w:divBdr>
                    <w:top w:val="none" w:sz="0" w:space="0" w:color="auto"/>
                    <w:left w:val="none" w:sz="0" w:space="0" w:color="auto"/>
                    <w:bottom w:val="none" w:sz="0" w:space="0" w:color="auto"/>
                    <w:right w:val="none" w:sz="0" w:space="0" w:color="auto"/>
                  </w:divBdr>
                  <w:divsChild>
                    <w:div w:id="982197960">
                      <w:marLeft w:val="0"/>
                      <w:marRight w:val="0"/>
                      <w:marTop w:val="0"/>
                      <w:marBottom w:val="0"/>
                      <w:divBdr>
                        <w:top w:val="none" w:sz="0" w:space="0" w:color="auto"/>
                        <w:left w:val="none" w:sz="0" w:space="0" w:color="auto"/>
                        <w:bottom w:val="none" w:sz="0" w:space="0" w:color="auto"/>
                        <w:right w:val="none" w:sz="0" w:space="0" w:color="auto"/>
                      </w:divBdr>
                    </w:div>
                  </w:divsChild>
                </w:div>
                <w:div w:id="1723284205">
                  <w:marLeft w:val="0"/>
                  <w:marRight w:val="0"/>
                  <w:marTop w:val="0"/>
                  <w:marBottom w:val="0"/>
                  <w:divBdr>
                    <w:top w:val="none" w:sz="0" w:space="0" w:color="auto"/>
                    <w:left w:val="none" w:sz="0" w:space="0" w:color="auto"/>
                    <w:bottom w:val="none" w:sz="0" w:space="0" w:color="auto"/>
                    <w:right w:val="none" w:sz="0" w:space="0" w:color="auto"/>
                  </w:divBdr>
                  <w:divsChild>
                    <w:div w:id="105200687">
                      <w:marLeft w:val="0"/>
                      <w:marRight w:val="0"/>
                      <w:marTop w:val="0"/>
                      <w:marBottom w:val="0"/>
                      <w:divBdr>
                        <w:top w:val="none" w:sz="0" w:space="0" w:color="auto"/>
                        <w:left w:val="none" w:sz="0" w:space="0" w:color="auto"/>
                        <w:bottom w:val="none" w:sz="0" w:space="0" w:color="auto"/>
                        <w:right w:val="none" w:sz="0" w:space="0" w:color="auto"/>
                      </w:divBdr>
                    </w:div>
                  </w:divsChild>
                </w:div>
                <w:div w:id="404424416">
                  <w:marLeft w:val="0"/>
                  <w:marRight w:val="0"/>
                  <w:marTop w:val="0"/>
                  <w:marBottom w:val="0"/>
                  <w:divBdr>
                    <w:top w:val="none" w:sz="0" w:space="0" w:color="auto"/>
                    <w:left w:val="none" w:sz="0" w:space="0" w:color="auto"/>
                    <w:bottom w:val="none" w:sz="0" w:space="0" w:color="auto"/>
                    <w:right w:val="none" w:sz="0" w:space="0" w:color="auto"/>
                  </w:divBdr>
                  <w:divsChild>
                    <w:div w:id="704062640">
                      <w:marLeft w:val="0"/>
                      <w:marRight w:val="0"/>
                      <w:marTop w:val="0"/>
                      <w:marBottom w:val="0"/>
                      <w:divBdr>
                        <w:top w:val="none" w:sz="0" w:space="0" w:color="auto"/>
                        <w:left w:val="none" w:sz="0" w:space="0" w:color="auto"/>
                        <w:bottom w:val="none" w:sz="0" w:space="0" w:color="auto"/>
                        <w:right w:val="none" w:sz="0" w:space="0" w:color="auto"/>
                      </w:divBdr>
                    </w:div>
                  </w:divsChild>
                </w:div>
                <w:div w:id="222563004">
                  <w:marLeft w:val="0"/>
                  <w:marRight w:val="0"/>
                  <w:marTop w:val="0"/>
                  <w:marBottom w:val="0"/>
                  <w:divBdr>
                    <w:top w:val="none" w:sz="0" w:space="0" w:color="auto"/>
                    <w:left w:val="none" w:sz="0" w:space="0" w:color="auto"/>
                    <w:bottom w:val="none" w:sz="0" w:space="0" w:color="auto"/>
                    <w:right w:val="none" w:sz="0" w:space="0" w:color="auto"/>
                  </w:divBdr>
                  <w:divsChild>
                    <w:div w:id="931157585">
                      <w:marLeft w:val="0"/>
                      <w:marRight w:val="0"/>
                      <w:marTop w:val="0"/>
                      <w:marBottom w:val="0"/>
                      <w:divBdr>
                        <w:top w:val="none" w:sz="0" w:space="0" w:color="auto"/>
                        <w:left w:val="none" w:sz="0" w:space="0" w:color="auto"/>
                        <w:bottom w:val="none" w:sz="0" w:space="0" w:color="auto"/>
                        <w:right w:val="none" w:sz="0" w:space="0" w:color="auto"/>
                      </w:divBdr>
                    </w:div>
                  </w:divsChild>
                </w:div>
                <w:div w:id="459610042">
                  <w:marLeft w:val="0"/>
                  <w:marRight w:val="0"/>
                  <w:marTop w:val="0"/>
                  <w:marBottom w:val="0"/>
                  <w:divBdr>
                    <w:top w:val="none" w:sz="0" w:space="0" w:color="auto"/>
                    <w:left w:val="none" w:sz="0" w:space="0" w:color="auto"/>
                    <w:bottom w:val="none" w:sz="0" w:space="0" w:color="auto"/>
                    <w:right w:val="none" w:sz="0" w:space="0" w:color="auto"/>
                  </w:divBdr>
                  <w:divsChild>
                    <w:div w:id="1295021482">
                      <w:marLeft w:val="0"/>
                      <w:marRight w:val="0"/>
                      <w:marTop w:val="0"/>
                      <w:marBottom w:val="0"/>
                      <w:divBdr>
                        <w:top w:val="none" w:sz="0" w:space="0" w:color="auto"/>
                        <w:left w:val="none" w:sz="0" w:space="0" w:color="auto"/>
                        <w:bottom w:val="none" w:sz="0" w:space="0" w:color="auto"/>
                        <w:right w:val="none" w:sz="0" w:space="0" w:color="auto"/>
                      </w:divBdr>
                    </w:div>
                  </w:divsChild>
                </w:div>
                <w:div w:id="1183082273">
                  <w:marLeft w:val="0"/>
                  <w:marRight w:val="0"/>
                  <w:marTop w:val="0"/>
                  <w:marBottom w:val="0"/>
                  <w:divBdr>
                    <w:top w:val="none" w:sz="0" w:space="0" w:color="auto"/>
                    <w:left w:val="none" w:sz="0" w:space="0" w:color="auto"/>
                    <w:bottom w:val="none" w:sz="0" w:space="0" w:color="auto"/>
                    <w:right w:val="none" w:sz="0" w:space="0" w:color="auto"/>
                  </w:divBdr>
                  <w:divsChild>
                    <w:div w:id="1240598036">
                      <w:marLeft w:val="0"/>
                      <w:marRight w:val="0"/>
                      <w:marTop w:val="0"/>
                      <w:marBottom w:val="0"/>
                      <w:divBdr>
                        <w:top w:val="none" w:sz="0" w:space="0" w:color="auto"/>
                        <w:left w:val="none" w:sz="0" w:space="0" w:color="auto"/>
                        <w:bottom w:val="none" w:sz="0" w:space="0" w:color="auto"/>
                        <w:right w:val="none" w:sz="0" w:space="0" w:color="auto"/>
                      </w:divBdr>
                    </w:div>
                  </w:divsChild>
                </w:div>
                <w:div w:id="1083258434">
                  <w:marLeft w:val="0"/>
                  <w:marRight w:val="0"/>
                  <w:marTop w:val="0"/>
                  <w:marBottom w:val="0"/>
                  <w:divBdr>
                    <w:top w:val="none" w:sz="0" w:space="0" w:color="auto"/>
                    <w:left w:val="none" w:sz="0" w:space="0" w:color="auto"/>
                    <w:bottom w:val="none" w:sz="0" w:space="0" w:color="auto"/>
                    <w:right w:val="none" w:sz="0" w:space="0" w:color="auto"/>
                  </w:divBdr>
                  <w:divsChild>
                    <w:div w:id="1966425352">
                      <w:marLeft w:val="0"/>
                      <w:marRight w:val="0"/>
                      <w:marTop w:val="0"/>
                      <w:marBottom w:val="0"/>
                      <w:divBdr>
                        <w:top w:val="none" w:sz="0" w:space="0" w:color="auto"/>
                        <w:left w:val="none" w:sz="0" w:space="0" w:color="auto"/>
                        <w:bottom w:val="none" w:sz="0" w:space="0" w:color="auto"/>
                        <w:right w:val="none" w:sz="0" w:space="0" w:color="auto"/>
                      </w:divBdr>
                    </w:div>
                    <w:div w:id="1481924049">
                      <w:marLeft w:val="0"/>
                      <w:marRight w:val="0"/>
                      <w:marTop w:val="0"/>
                      <w:marBottom w:val="0"/>
                      <w:divBdr>
                        <w:top w:val="none" w:sz="0" w:space="0" w:color="auto"/>
                        <w:left w:val="none" w:sz="0" w:space="0" w:color="auto"/>
                        <w:bottom w:val="none" w:sz="0" w:space="0" w:color="auto"/>
                        <w:right w:val="none" w:sz="0" w:space="0" w:color="auto"/>
                      </w:divBdr>
                    </w:div>
                  </w:divsChild>
                </w:div>
                <w:div w:id="2139570820">
                  <w:marLeft w:val="0"/>
                  <w:marRight w:val="0"/>
                  <w:marTop w:val="0"/>
                  <w:marBottom w:val="0"/>
                  <w:divBdr>
                    <w:top w:val="none" w:sz="0" w:space="0" w:color="auto"/>
                    <w:left w:val="none" w:sz="0" w:space="0" w:color="auto"/>
                    <w:bottom w:val="none" w:sz="0" w:space="0" w:color="auto"/>
                    <w:right w:val="none" w:sz="0" w:space="0" w:color="auto"/>
                  </w:divBdr>
                  <w:divsChild>
                    <w:div w:id="3106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2354">
          <w:marLeft w:val="0"/>
          <w:marRight w:val="0"/>
          <w:marTop w:val="0"/>
          <w:marBottom w:val="0"/>
          <w:divBdr>
            <w:top w:val="none" w:sz="0" w:space="0" w:color="auto"/>
            <w:left w:val="none" w:sz="0" w:space="0" w:color="auto"/>
            <w:bottom w:val="none" w:sz="0" w:space="0" w:color="auto"/>
            <w:right w:val="none" w:sz="0" w:space="0" w:color="auto"/>
          </w:divBdr>
        </w:div>
        <w:div w:id="2078278547">
          <w:marLeft w:val="0"/>
          <w:marRight w:val="0"/>
          <w:marTop w:val="0"/>
          <w:marBottom w:val="0"/>
          <w:divBdr>
            <w:top w:val="none" w:sz="0" w:space="0" w:color="auto"/>
            <w:left w:val="none" w:sz="0" w:space="0" w:color="auto"/>
            <w:bottom w:val="none" w:sz="0" w:space="0" w:color="auto"/>
            <w:right w:val="none" w:sz="0" w:space="0" w:color="auto"/>
          </w:divBdr>
        </w:div>
        <w:div w:id="366759484">
          <w:marLeft w:val="0"/>
          <w:marRight w:val="0"/>
          <w:marTop w:val="0"/>
          <w:marBottom w:val="0"/>
          <w:divBdr>
            <w:top w:val="none" w:sz="0" w:space="0" w:color="auto"/>
            <w:left w:val="none" w:sz="0" w:space="0" w:color="auto"/>
            <w:bottom w:val="none" w:sz="0" w:space="0" w:color="auto"/>
            <w:right w:val="none" w:sz="0" w:space="0" w:color="auto"/>
          </w:divBdr>
        </w:div>
        <w:div w:id="228342325">
          <w:marLeft w:val="0"/>
          <w:marRight w:val="0"/>
          <w:marTop w:val="0"/>
          <w:marBottom w:val="0"/>
          <w:divBdr>
            <w:top w:val="none" w:sz="0" w:space="0" w:color="auto"/>
            <w:left w:val="none" w:sz="0" w:space="0" w:color="auto"/>
            <w:bottom w:val="none" w:sz="0" w:space="0" w:color="auto"/>
            <w:right w:val="none" w:sz="0" w:space="0" w:color="auto"/>
          </w:divBdr>
          <w:divsChild>
            <w:div w:id="1949846050">
              <w:marLeft w:val="-75"/>
              <w:marRight w:val="0"/>
              <w:marTop w:val="30"/>
              <w:marBottom w:val="30"/>
              <w:divBdr>
                <w:top w:val="none" w:sz="0" w:space="0" w:color="auto"/>
                <w:left w:val="none" w:sz="0" w:space="0" w:color="auto"/>
                <w:bottom w:val="none" w:sz="0" w:space="0" w:color="auto"/>
                <w:right w:val="none" w:sz="0" w:space="0" w:color="auto"/>
              </w:divBdr>
              <w:divsChild>
                <w:div w:id="1428967002">
                  <w:marLeft w:val="0"/>
                  <w:marRight w:val="0"/>
                  <w:marTop w:val="0"/>
                  <w:marBottom w:val="0"/>
                  <w:divBdr>
                    <w:top w:val="none" w:sz="0" w:space="0" w:color="auto"/>
                    <w:left w:val="none" w:sz="0" w:space="0" w:color="auto"/>
                    <w:bottom w:val="none" w:sz="0" w:space="0" w:color="auto"/>
                    <w:right w:val="none" w:sz="0" w:space="0" w:color="auto"/>
                  </w:divBdr>
                  <w:divsChild>
                    <w:div w:id="2244758">
                      <w:marLeft w:val="0"/>
                      <w:marRight w:val="0"/>
                      <w:marTop w:val="0"/>
                      <w:marBottom w:val="0"/>
                      <w:divBdr>
                        <w:top w:val="none" w:sz="0" w:space="0" w:color="auto"/>
                        <w:left w:val="none" w:sz="0" w:space="0" w:color="auto"/>
                        <w:bottom w:val="none" w:sz="0" w:space="0" w:color="auto"/>
                        <w:right w:val="none" w:sz="0" w:space="0" w:color="auto"/>
                      </w:divBdr>
                    </w:div>
                  </w:divsChild>
                </w:div>
                <w:div w:id="207029455">
                  <w:marLeft w:val="0"/>
                  <w:marRight w:val="0"/>
                  <w:marTop w:val="0"/>
                  <w:marBottom w:val="0"/>
                  <w:divBdr>
                    <w:top w:val="none" w:sz="0" w:space="0" w:color="auto"/>
                    <w:left w:val="none" w:sz="0" w:space="0" w:color="auto"/>
                    <w:bottom w:val="none" w:sz="0" w:space="0" w:color="auto"/>
                    <w:right w:val="none" w:sz="0" w:space="0" w:color="auto"/>
                  </w:divBdr>
                  <w:divsChild>
                    <w:div w:id="2011640611">
                      <w:marLeft w:val="0"/>
                      <w:marRight w:val="0"/>
                      <w:marTop w:val="0"/>
                      <w:marBottom w:val="0"/>
                      <w:divBdr>
                        <w:top w:val="none" w:sz="0" w:space="0" w:color="auto"/>
                        <w:left w:val="none" w:sz="0" w:space="0" w:color="auto"/>
                        <w:bottom w:val="none" w:sz="0" w:space="0" w:color="auto"/>
                        <w:right w:val="none" w:sz="0" w:space="0" w:color="auto"/>
                      </w:divBdr>
                    </w:div>
                    <w:div w:id="1741243844">
                      <w:marLeft w:val="0"/>
                      <w:marRight w:val="0"/>
                      <w:marTop w:val="0"/>
                      <w:marBottom w:val="0"/>
                      <w:divBdr>
                        <w:top w:val="none" w:sz="0" w:space="0" w:color="auto"/>
                        <w:left w:val="none" w:sz="0" w:space="0" w:color="auto"/>
                        <w:bottom w:val="none" w:sz="0" w:space="0" w:color="auto"/>
                        <w:right w:val="none" w:sz="0" w:space="0" w:color="auto"/>
                      </w:divBdr>
                    </w:div>
                  </w:divsChild>
                </w:div>
                <w:div w:id="1447506489">
                  <w:marLeft w:val="0"/>
                  <w:marRight w:val="0"/>
                  <w:marTop w:val="0"/>
                  <w:marBottom w:val="0"/>
                  <w:divBdr>
                    <w:top w:val="none" w:sz="0" w:space="0" w:color="auto"/>
                    <w:left w:val="none" w:sz="0" w:space="0" w:color="auto"/>
                    <w:bottom w:val="none" w:sz="0" w:space="0" w:color="auto"/>
                    <w:right w:val="none" w:sz="0" w:space="0" w:color="auto"/>
                  </w:divBdr>
                  <w:divsChild>
                    <w:div w:id="242766739">
                      <w:marLeft w:val="0"/>
                      <w:marRight w:val="0"/>
                      <w:marTop w:val="0"/>
                      <w:marBottom w:val="0"/>
                      <w:divBdr>
                        <w:top w:val="none" w:sz="0" w:space="0" w:color="auto"/>
                        <w:left w:val="none" w:sz="0" w:space="0" w:color="auto"/>
                        <w:bottom w:val="none" w:sz="0" w:space="0" w:color="auto"/>
                        <w:right w:val="none" w:sz="0" w:space="0" w:color="auto"/>
                      </w:divBdr>
                    </w:div>
                  </w:divsChild>
                </w:div>
                <w:div w:id="1176922277">
                  <w:marLeft w:val="0"/>
                  <w:marRight w:val="0"/>
                  <w:marTop w:val="0"/>
                  <w:marBottom w:val="0"/>
                  <w:divBdr>
                    <w:top w:val="none" w:sz="0" w:space="0" w:color="auto"/>
                    <w:left w:val="none" w:sz="0" w:space="0" w:color="auto"/>
                    <w:bottom w:val="none" w:sz="0" w:space="0" w:color="auto"/>
                    <w:right w:val="none" w:sz="0" w:space="0" w:color="auto"/>
                  </w:divBdr>
                  <w:divsChild>
                    <w:div w:id="1028336437">
                      <w:marLeft w:val="0"/>
                      <w:marRight w:val="0"/>
                      <w:marTop w:val="0"/>
                      <w:marBottom w:val="0"/>
                      <w:divBdr>
                        <w:top w:val="none" w:sz="0" w:space="0" w:color="auto"/>
                        <w:left w:val="none" w:sz="0" w:space="0" w:color="auto"/>
                        <w:bottom w:val="none" w:sz="0" w:space="0" w:color="auto"/>
                        <w:right w:val="none" w:sz="0" w:space="0" w:color="auto"/>
                      </w:divBdr>
                    </w:div>
                    <w:div w:id="731151317">
                      <w:marLeft w:val="0"/>
                      <w:marRight w:val="0"/>
                      <w:marTop w:val="0"/>
                      <w:marBottom w:val="0"/>
                      <w:divBdr>
                        <w:top w:val="none" w:sz="0" w:space="0" w:color="auto"/>
                        <w:left w:val="none" w:sz="0" w:space="0" w:color="auto"/>
                        <w:bottom w:val="none" w:sz="0" w:space="0" w:color="auto"/>
                        <w:right w:val="none" w:sz="0" w:space="0" w:color="auto"/>
                      </w:divBdr>
                    </w:div>
                    <w:div w:id="988173373">
                      <w:marLeft w:val="0"/>
                      <w:marRight w:val="0"/>
                      <w:marTop w:val="0"/>
                      <w:marBottom w:val="0"/>
                      <w:divBdr>
                        <w:top w:val="none" w:sz="0" w:space="0" w:color="auto"/>
                        <w:left w:val="none" w:sz="0" w:space="0" w:color="auto"/>
                        <w:bottom w:val="none" w:sz="0" w:space="0" w:color="auto"/>
                        <w:right w:val="none" w:sz="0" w:space="0" w:color="auto"/>
                      </w:divBdr>
                    </w:div>
                  </w:divsChild>
                </w:div>
                <w:div w:id="2048867262">
                  <w:marLeft w:val="0"/>
                  <w:marRight w:val="0"/>
                  <w:marTop w:val="0"/>
                  <w:marBottom w:val="0"/>
                  <w:divBdr>
                    <w:top w:val="none" w:sz="0" w:space="0" w:color="auto"/>
                    <w:left w:val="none" w:sz="0" w:space="0" w:color="auto"/>
                    <w:bottom w:val="none" w:sz="0" w:space="0" w:color="auto"/>
                    <w:right w:val="none" w:sz="0" w:space="0" w:color="auto"/>
                  </w:divBdr>
                  <w:divsChild>
                    <w:div w:id="955713913">
                      <w:marLeft w:val="0"/>
                      <w:marRight w:val="0"/>
                      <w:marTop w:val="0"/>
                      <w:marBottom w:val="0"/>
                      <w:divBdr>
                        <w:top w:val="none" w:sz="0" w:space="0" w:color="auto"/>
                        <w:left w:val="none" w:sz="0" w:space="0" w:color="auto"/>
                        <w:bottom w:val="none" w:sz="0" w:space="0" w:color="auto"/>
                        <w:right w:val="none" w:sz="0" w:space="0" w:color="auto"/>
                      </w:divBdr>
                    </w:div>
                  </w:divsChild>
                </w:div>
                <w:div w:id="935095897">
                  <w:marLeft w:val="0"/>
                  <w:marRight w:val="0"/>
                  <w:marTop w:val="0"/>
                  <w:marBottom w:val="0"/>
                  <w:divBdr>
                    <w:top w:val="none" w:sz="0" w:space="0" w:color="auto"/>
                    <w:left w:val="none" w:sz="0" w:space="0" w:color="auto"/>
                    <w:bottom w:val="none" w:sz="0" w:space="0" w:color="auto"/>
                    <w:right w:val="none" w:sz="0" w:space="0" w:color="auto"/>
                  </w:divBdr>
                  <w:divsChild>
                    <w:div w:id="153567041">
                      <w:marLeft w:val="0"/>
                      <w:marRight w:val="0"/>
                      <w:marTop w:val="0"/>
                      <w:marBottom w:val="0"/>
                      <w:divBdr>
                        <w:top w:val="none" w:sz="0" w:space="0" w:color="auto"/>
                        <w:left w:val="none" w:sz="0" w:space="0" w:color="auto"/>
                        <w:bottom w:val="none" w:sz="0" w:space="0" w:color="auto"/>
                        <w:right w:val="none" w:sz="0" w:space="0" w:color="auto"/>
                      </w:divBdr>
                    </w:div>
                  </w:divsChild>
                </w:div>
                <w:div w:id="509026633">
                  <w:marLeft w:val="0"/>
                  <w:marRight w:val="0"/>
                  <w:marTop w:val="0"/>
                  <w:marBottom w:val="0"/>
                  <w:divBdr>
                    <w:top w:val="none" w:sz="0" w:space="0" w:color="auto"/>
                    <w:left w:val="none" w:sz="0" w:space="0" w:color="auto"/>
                    <w:bottom w:val="none" w:sz="0" w:space="0" w:color="auto"/>
                    <w:right w:val="none" w:sz="0" w:space="0" w:color="auto"/>
                  </w:divBdr>
                  <w:divsChild>
                    <w:div w:id="1724450687">
                      <w:marLeft w:val="0"/>
                      <w:marRight w:val="0"/>
                      <w:marTop w:val="0"/>
                      <w:marBottom w:val="0"/>
                      <w:divBdr>
                        <w:top w:val="none" w:sz="0" w:space="0" w:color="auto"/>
                        <w:left w:val="none" w:sz="0" w:space="0" w:color="auto"/>
                        <w:bottom w:val="none" w:sz="0" w:space="0" w:color="auto"/>
                        <w:right w:val="none" w:sz="0" w:space="0" w:color="auto"/>
                      </w:divBdr>
                    </w:div>
                  </w:divsChild>
                </w:div>
                <w:div w:id="2078042942">
                  <w:marLeft w:val="0"/>
                  <w:marRight w:val="0"/>
                  <w:marTop w:val="0"/>
                  <w:marBottom w:val="0"/>
                  <w:divBdr>
                    <w:top w:val="none" w:sz="0" w:space="0" w:color="auto"/>
                    <w:left w:val="none" w:sz="0" w:space="0" w:color="auto"/>
                    <w:bottom w:val="none" w:sz="0" w:space="0" w:color="auto"/>
                    <w:right w:val="none" w:sz="0" w:space="0" w:color="auto"/>
                  </w:divBdr>
                  <w:divsChild>
                    <w:div w:id="36199337">
                      <w:marLeft w:val="0"/>
                      <w:marRight w:val="0"/>
                      <w:marTop w:val="0"/>
                      <w:marBottom w:val="0"/>
                      <w:divBdr>
                        <w:top w:val="none" w:sz="0" w:space="0" w:color="auto"/>
                        <w:left w:val="none" w:sz="0" w:space="0" w:color="auto"/>
                        <w:bottom w:val="none" w:sz="0" w:space="0" w:color="auto"/>
                        <w:right w:val="none" w:sz="0" w:space="0" w:color="auto"/>
                      </w:divBdr>
                    </w:div>
                  </w:divsChild>
                </w:div>
                <w:div w:id="1522278814">
                  <w:marLeft w:val="0"/>
                  <w:marRight w:val="0"/>
                  <w:marTop w:val="0"/>
                  <w:marBottom w:val="0"/>
                  <w:divBdr>
                    <w:top w:val="none" w:sz="0" w:space="0" w:color="auto"/>
                    <w:left w:val="none" w:sz="0" w:space="0" w:color="auto"/>
                    <w:bottom w:val="none" w:sz="0" w:space="0" w:color="auto"/>
                    <w:right w:val="none" w:sz="0" w:space="0" w:color="auto"/>
                  </w:divBdr>
                  <w:divsChild>
                    <w:div w:id="1134442505">
                      <w:marLeft w:val="0"/>
                      <w:marRight w:val="0"/>
                      <w:marTop w:val="0"/>
                      <w:marBottom w:val="0"/>
                      <w:divBdr>
                        <w:top w:val="none" w:sz="0" w:space="0" w:color="auto"/>
                        <w:left w:val="none" w:sz="0" w:space="0" w:color="auto"/>
                        <w:bottom w:val="none" w:sz="0" w:space="0" w:color="auto"/>
                        <w:right w:val="none" w:sz="0" w:space="0" w:color="auto"/>
                      </w:divBdr>
                    </w:div>
                  </w:divsChild>
                </w:div>
                <w:div w:id="1011224235">
                  <w:marLeft w:val="0"/>
                  <w:marRight w:val="0"/>
                  <w:marTop w:val="0"/>
                  <w:marBottom w:val="0"/>
                  <w:divBdr>
                    <w:top w:val="none" w:sz="0" w:space="0" w:color="auto"/>
                    <w:left w:val="none" w:sz="0" w:space="0" w:color="auto"/>
                    <w:bottom w:val="none" w:sz="0" w:space="0" w:color="auto"/>
                    <w:right w:val="none" w:sz="0" w:space="0" w:color="auto"/>
                  </w:divBdr>
                  <w:divsChild>
                    <w:div w:id="1167355835">
                      <w:marLeft w:val="0"/>
                      <w:marRight w:val="0"/>
                      <w:marTop w:val="0"/>
                      <w:marBottom w:val="0"/>
                      <w:divBdr>
                        <w:top w:val="none" w:sz="0" w:space="0" w:color="auto"/>
                        <w:left w:val="none" w:sz="0" w:space="0" w:color="auto"/>
                        <w:bottom w:val="none" w:sz="0" w:space="0" w:color="auto"/>
                        <w:right w:val="none" w:sz="0" w:space="0" w:color="auto"/>
                      </w:divBdr>
                    </w:div>
                    <w:div w:id="148524666">
                      <w:marLeft w:val="0"/>
                      <w:marRight w:val="0"/>
                      <w:marTop w:val="0"/>
                      <w:marBottom w:val="0"/>
                      <w:divBdr>
                        <w:top w:val="none" w:sz="0" w:space="0" w:color="auto"/>
                        <w:left w:val="none" w:sz="0" w:space="0" w:color="auto"/>
                        <w:bottom w:val="none" w:sz="0" w:space="0" w:color="auto"/>
                        <w:right w:val="none" w:sz="0" w:space="0" w:color="auto"/>
                      </w:divBdr>
                    </w:div>
                    <w:div w:id="1298026892">
                      <w:marLeft w:val="0"/>
                      <w:marRight w:val="0"/>
                      <w:marTop w:val="0"/>
                      <w:marBottom w:val="0"/>
                      <w:divBdr>
                        <w:top w:val="none" w:sz="0" w:space="0" w:color="auto"/>
                        <w:left w:val="none" w:sz="0" w:space="0" w:color="auto"/>
                        <w:bottom w:val="none" w:sz="0" w:space="0" w:color="auto"/>
                        <w:right w:val="none" w:sz="0" w:space="0" w:color="auto"/>
                      </w:divBdr>
                    </w:div>
                    <w:div w:id="433329884">
                      <w:marLeft w:val="0"/>
                      <w:marRight w:val="0"/>
                      <w:marTop w:val="0"/>
                      <w:marBottom w:val="0"/>
                      <w:divBdr>
                        <w:top w:val="none" w:sz="0" w:space="0" w:color="auto"/>
                        <w:left w:val="none" w:sz="0" w:space="0" w:color="auto"/>
                        <w:bottom w:val="none" w:sz="0" w:space="0" w:color="auto"/>
                        <w:right w:val="none" w:sz="0" w:space="0" w:color="auto"/>
                      </w:divBdr>
                    </w:div>
                    <w:div w:id="2144500569">
                      <w:marLeft w:val="0"/>
                      <w:marRight w:val="0"/>
                      <w:marTop w:val="0"/>
                      <w:marBottom w:val="0"/>
                      <w:divBdr>
                        <w:top w:val="none" w:sz="0" w:space="0" w:color="auto"/>
                        <w:left w:val="none" w:sz="0" w:space="0" w:color="auto"/>
                        <w:bottom w:val="none" w:sz="0" w:space="0" w:color="auto"/>
                        <w:right w:val="none" w:sz="0" w:space="0" w:color="auto"/>
                      </w:divBdr>
                    </w:div>
                    <w:div w:id="529494295">
                      <w:marLeft w:val="0"/>
                      <w:marRight w:val="0"/>
                      <w:marTop w:val="0"/>
                      <w:marBottom w:val="0"/>
                      <w:divBdr>
                        <w:top w:val="none" w:sz="0" w:space="0" w:color="auto"/>
                        <w:left w:val="none" w:sz="0" w:space="0" w:color="auto"/>
                        <w:bottom w:val="none" w:sz="0" w:space="0" w:color="auto"/>
                        <w:right w:val="none" w:sz="0" w:space="0" w:color="auto"/>
                      </w:divBdr>
                    </w:div>
                    <w:div w:id="687214360">
                      <w:marLeft w:val="0"/>
                      <w:marRight w:val="0"/>
                      <w:marTop w:val="0"/>
                      <w:marBottom w:val="0"/>
                      <w:divBdr>
                        <w:top w:val="none" w:sz="0" w:space="0" w:color="auto"/>
                        <w:left w:val="none" w:sz="0" w:space="0" w:color="auto"/>
                        <w:bottom w:val="none" w:sz="0" w:space="0" w:color="auto"/>
                        <w:right w:val="none" w:sz="0" w:space="0" w:color="auto"/>
                      </w:divBdr>
                    </w:div>
                    <w:div w:id="180052493">
                      <w:marLeft w:val="0"/>
                      <w:marRight w:val="0"/>
                      <w:marTop w:val="0"/>
                      <w:marBottom w:val="0"/>
                      <w:divBdr>
                        <w:top w:val="none" w:sz="0" w:space="0" w:color="auto"/>
                        <w:left w:val="none" w:sz="0" w:space="0" w:color="auto"/>
                        <w:bottom w:val="none" w:sz="0" w:space="0" w:color="auto"/>
                        <w:right w:val="none" w:sz="0" w:space="0" w:color="auto"/>
                      </w:divBdr>
                    </w:div>
                  </w:divsChild>
                </w:div>
                <w:div w:id="761529208">
                  <w:marLeft w:val="0"/>
                  <w:marRight w:val="0"/>
                  <w:marTop w:val="0"/>
                  <w:marBottom w:val="0"/>
                  <w:divBdr>
                    <w:top w:val="none" w:sz="0" w:space="0" w:color="auto"/>
                    <w:left w:val="none" w:sz="0" w:space="0" w:color="auto"/>
                    <w:bottom w:val="none" w:sz="0" w:space="0" w:color="auto"/>
                    <w:right w:val="none" w:sz="0" w:space="0" w:color="auto"/>
                  </w:divBdr>
                  <w:divsChild>
                    <w:div w:id="1082794151">
                      <w:marLeft w:val="0"/>
                      <w:marRight w:val="0"/>
                      <w:marTop w:val="0"/>
                      <w:marBottom w:val="0"/>
                      <w:divBdr>
                        <w:top w:val="none" w:sz="0" w:space="0" w:color="auto"/>
                        <w:left w:val="none" w:sz="0" w:space="0" w:color="auto"/>
                        <w:bottom w:val="none" w:sz="0" w:space="0" w:color="auto"/>
                        <w:right w:val="none" w:sz="0" w:space="0" w:color="auto"/>
                      </w:divBdr>
                    </w:div>
                  </w:divsChild>
                </w:div>
                <w:div w:id="1576819793">
                  <w:marLeft w:val="0"/>
                  <w:marRight w:val="0"/>
                  <w:marTop w:val="0"/>
                  <w:marBottom w:val="0"/>
                  <w:divBdr>
                    <w:top w:val="none" w:sz="0" w:space="0" w:color="auto"/>
                    <w:left w:val="none" w:sz="0" w:space="0" w:color="auto"/>
                    <w:bottom w:val="none" w:sz="0" w:space="0" w:color="auto"/>
                    <w:right w:val="none" w:sz="0" w:space="0" w:color="auto"/>
                  </w:divBdr>
                  <w:divsChild>
                    <w:div w:id="256522657">
                      <w:marLeft w:val="0"/>
                      <w:marRight w:val="0"/>
                      <w:marTop w:val="0"/>
                      <w:marBottom w:val="0"/>
                      <w:divBdr>
                        <w:top w:val="none" w:sz="0" w:space="0" w:color="auto"/>
                        <w:left w:val="none" w:sz="0" w:space="0" w:color="auto"/>
                        <w:bottom w:val="none" w:sz="0" w:space="0" w:color="auto"/>
                        <w:right w:val="none" w:sz="0" w:space="0" w:color="auto"/>
                      </w:divBdr>
                    </w:div>
                  </w:divsChild>
                </w:div>
                <w:div w:id="1161435093">
                  <w:marLeft w:val="0"/>
                  <w:marRight w:val="0"/>
                  <w:marTop w:val="0"/>
                  <w:marBottom w:val="0"/>
                  <w:divBdr>
                    <w:top w:val="none" w:sz="0" w:space="0" w:color="auto"/>
                    <w:left w:val="none" w:sz="0" w:space="0" w:color="auto"/>
                    <w:bottom w:val="none" w:sz="0" w:space="0" w:color="auto"/>
                    <w:right w:val="none" w:sz="0" w:space="0" w:color="auto"/>
                  </w:divBdr>
                  <w:divsChild>
                    <w:div w:id="1094739099">
                      <w:marLeft w:val="0"/>
                      <w:marRight w:val="0"/>
                      <w:marTop w:val="0"/>
                      <w:marBottom w:val="0"/>
                      <w:divBdr>
                        <w:top w:val="none" w:sz="0" w:space="0" w:color="auto"/>
                        <w:left w:val="none" w:sz="0" w:space="0" w:color="auto"/>
                        <w:bottom w:val="none" w:sz="0" w:space="0" w:color="auto"/>
                        <w:right w:val="none" w:sz="0" w:space="0" w:color="auto"/>
                      </w:divBdr>
                    </w:div>
                  </w:divsChild>
                </w:div>
                <w:div w:id="1156872370">
                  <w:marLeft w:val="0"/>
                  <w:marRight w:val="0"/>
                  <w:marTop w:val="0"/>
                  <w:marBottom w:val="0"/>
                  <w:divBdr>
                    <w:top w:val="none" w:sz="0" w:space="0" w:color="auto"/>
                    <w:left w:val="none" w:sz="0" w:space="0" w:color="auto"/>
                    <w:bottom w:val="none" w:sz="0" w:space="0" w:color="auto"/>
                    <w:right w:val="none" w:sz="0" w:space="0" w:color="auto"/>
                  </w:divBdr>
                  <w:divsChild>
                    <w:div w:id="1696227580">
                      <w:marLeft w:val="0"/>
                      <w:marRight w:val="0"/>
                      <w:marTop w:val="0"/>
                      <w:marBottom w:val="0"/>
                      <w:divBdr>
                        <w:top w:val="none" w:sz="0" w:space="0" w:color="auto"/>
                        <w:left w:val="none" w:sz="0" w:space="0" w:color="auto"/>
                        <w:bottom w:val="none" w:sz="0" w:space="0" w:color="auto"/>
                        <w:right w:val="none" w:sz="0" w:space="0" w:color="auto"/>
                      </w:divBdr>
                    </w:div>
                  </w:divsChild>
                </w:div>
                <w:div w:id="562446964">
                  <w:marLeft w:val="0"/>
                  <w:marRight w:val="0"/>
                  <w:marTop w:val="0"/>
                  <w:marBottom w:val="0"/>
                  <w:divBdr>
                    <w:top w:val="none" w:sz="0" w:space="0" w:color="auto"/>
                    <w:left w:val="none" w:sz="0" w:space="0" w:color="auto"/>
                    <w:bottom w:val="none" w:sz="0" w:space="0" w:color="auto"/>
                    <w:right w:val="none" w:sz="0" w:space="0" w:color="auto"/>
                  </w:divBdr>
                  <w:divsChild>
                    <w:div w:id="1714230895">
                      <w:marLeft w:val="0"/>
                      <w:marRight w:val="0"/>
                      <w:marTop w:val="0"/>
                      <w:marBottom w:val="0"/>
                      <w:divBdr>
                        <w:top w:val="none" w:sz="0" w:space="0" w:color="auto"/>
                        <w:left w:val="none" w:sz="0" w:space="0" w:color="auto"/>
                        <w:bottom w:val="none" w:sz="0" w:space="0" w:color="auto"/>
                        <w:right w:val="none" w:sz="0" w:space="0" w:color="auto"/>
                      </w:divBdr>
                    </w:div>
                  </w:divsChild>
                </w:div>
                <w:div w:id="1995716090">
                  <w:marLeft w:val="0"/>
                  <w:marRight w:val="0"/>
                  <w:marTop w:val="0"/>
                  <w:marBottom w:val="0"/>
                  <w:divBdr>
                    <w:top w:val="none" w:sz="0" w:space="0" w:color="auto"/>
                    <w:left w:val="none" w:sz="0" w:space="0" w:color="auto"/>
                    <w:bottom w:val="none" w:sz="0" w:space="0" w:color="auto"/>
                    <w:right w:val="none" w:sz="0" w:space="0" w:color="auto"/>
                  </w:divBdr>
                  <w:divsChild>
                    <w:div w:id="108016873">
                      <w:marLeft w:val="0"/>
                      <w:marRight w:val="0"/>
                      <w:marTop w:val="0"/>
                      <w:marBottom w:val="0"/>
                      <w:divBdr>
                        <w:top w:val="none" w:sz="0" w:space="0" w:color="auto"/>
                        <w:left w:val="none" w:sz="0" w:space="0" w:color="auto"/>
                        <w:bottom w:val="none" w:sz="0" w:space="0" w:color="auto"/>
                        <w:right w:val="none" w:sz="0" w:space="0" w:color="auto"/>
                      </w:divBdr>
                    </w:div>
                  </w:divsChild>
                </w:div>
                <w:div w:id="683288774">
                  <w:marLeft w:val="0"/>
                  <w:marRight w:val="0"/>
                  <w:marTop w:val="0"/>
                  <w:marBottom w:val="0"/>
                  <w:divBdr>
                    <w:top w:val="none" w:sz="0" w:space="0" w:color="auto"/>
                    <w:left w:val="none" w:sz="0" w:space="0" w:color="auto"/>
                    <w:bottom w:val="none" w:sz="0" w:space="0" w:color="auto"/>
                    <w:right w:val="none" w:sz="0" w:space="0" w:color="auto"/>
                  </w:divBdr>
                  <w:divsChild>
                    <w:div w:id="1530145242">
                      <w:marLeft w:val="0"/>
                      <w:marRight w:val="0"/>
                      <w:marTop w:val="0"/>
                      <w:marBottom w:val="0"/>
                      <w:divBdr>
                        <w:top w:val="none" w:sz="0" w:space="0" w:color="auto"/>
                        <w:left w:val="none" w:sz="0" w:space="0" w:color="auto"/>
                        <w:bottom w:val="none" w:sz="0" w:space="0" w:color="auto"/>
                        <w:right w:val="none" w:sz="0" w:space="0" w:color="auto"/>
                      </w:divBdr>
                    </w:div>
                  </w:divsChild>
                </w:div>
                <w:div w:id="1585802506">
                  <w:marLeft w:val="0"/>
                  <w:marRight w:val="0"/>
                  <w:marTop w:val="0"/>
                  <w:marBottom w:val="0"/>
                  <w:divBdr>
                    <w:top w:val="none" w:sz="0" w:space="0" w:color="auto"/>
                    <w:left w:val="none" w:sz="0" w:space="0" w:color="auto"/>
                    <w:bottom w:val="none" w:sz="0" w:space="0" w:color="auto"/>
                    <w:right w:val="none" w:sz="0" w:space="0" w:color="auto"/>
                  </w:divBdr>
                  <w:divsChild>
                    <w:div w:id="1430156048">
                      <w:marLeft w:val="0"/>
                      <w:marRight w:val="0"/>
                      <w:marTop w:val="0"/>
                      <w:marBottom w:val="0"/>
                      <w:divBdr>
                        <w:top w:val="none" w:sz="0" w:space="0" w:color="auto"/>
                        <w:left w:val="none" w:sz="0" w:space="0" w:color="auto"/>
                        <w:bottom w:val="none" w:sz="0" w:space="0" w:color="auto"/>
                        <w:right w:val="none" w:sz="0" w:space="0" w:color="auto"/>
                      </w:divBdr>
                    </w:div>
                  </w:divsChild>
                </w:div>
                <w:div w:id="1154830874">
                  <w:marLeft w:val="0"/>
                  <w:marRight w:val="0"/>
                  <w:marTop w:val="0"/>
                  <w:marBottom w:val="0"/>
                  <w:divBdr>
                    <w:top w:val="none" w:sz="0" w:space="0" w:color="auto"/>
                    <w:left w:val="none" w:sz="0" w:space="0" w:color="auto"/>
                    <w:bottom w:val="none" w:sz="0" w:space="0" w:color="auto"/>
                    <w:right w:val="none" w:sz="0" w:space="0" w:color="auto"/>
                  </w:divBdr>
                  <w:divsChild>
                    <w:div w:id="1231110445">
                      <w:marLeft w:val="0"/>
                      <w:marRight w:val="0"/>
                      <w:marTop w:val="0"/>
                      <w:marBottom w:val="0"/>
                      <w:divBdr>
                        <w:top w:val="none" w:sz="0" w:space="0" w:color="auto"/>
                        <w:left w:val="none" w:sz="0" w:space="0" w:color="auto"/>
                        <w:bottom w:val="none" w:sz="0" w:space="0" w:color="auto"/>
                        <w:right w:val="none" w:sz="0" w:space="0" w:color="auto"/>
                      </w:divBdr>
                    </w:div>
                    <w:div w:id="1977180462">
                      <w:marLeft w:val="0"/>
                      <w:marRight w:val="0"/>
                      <w:marTop w:val="0"/>
                      <w:marBottom w:val="0"/>
                      <w:divBdr>
                        <w:top w:val="none" w:sz="0" w:space="0" w:color="auto"/>
                        <w:left w:val="none" w:sz="0" w:space="0" w:color="auto"/>
                        <w:bottom w:val="none" w:sz="0" w:space="0" w:color="auto"/>
                        <w:right w:val="none" w:sz="0" w:space="0" w:color="auto"/>
                      </w:divBdr>
                    </w:div>
                  </w:divsChild>
                </w:div>
                <w:div w:id="705645089">
                  <w:marLeft w:val="0"/>
                  <w:marRight w:val="0"/>
                  <w:marTop w:val="0"/>
                  <w:marBottom w:val="0"/>
                  <w:divBdr>
                    <w:top w:val="none" w:sz="0" w:space="0" w:color="auto"/>
                    <w:left w:val="none" w:sz="0" w:space="0" w:color="auto"/>
                    <w:bottom w:val="none" w:sz="0" w:space="0" w:color="auto"/>
                    <w:right w:val="none" w:sz="0" w:space="0" w:color="auto"/>
                  </w:divBdr>
                  <w:divsChild>
                    <w:div w:id="15017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7618">
          <w:marLeft w:val="0"/>
          <w:marRight w:val="0"/>
          <w:marTop w:val="0"/>
          <w:marBottom w:val="0"/>
          <w:divBdr>
            <w:top w:val="none" w:sz="0" w:space="0" w:color="auto"/>
            <w:left w:val="none" w:sz="0" w:space="0" w:color="auto"/>
            <w:bottom w:val="none" w:sz="0" w:space="0" w:color="auto"/>
            <w:right w:val="none" w:sz="0" w:space="0" w:color="auto"/>
          </w:divBdr>
        </w:div>
        <w:div w:id="1929193390">
          <w:marLeft w:val="0"/>
          <w:marRight w:val="0"/>
          <w:marTop w:val="0"/>
          <w:marBottom w:val="0"/>
          <w:divBdr>
            <w:top w:val="none" w:sz="0" w:space="0" w:color="auto"/>
            <w:left w:val="none" w:sz="0" w:space="0" w:color="auto"/>
            <w:bottom w:val="none" w:sz="0" w:space="0" w:color="auto"/>
            <w:right w:val="none" w:sz="0" w:space="0" w:color="auto"/>
          </w:divBdr>
        </w:div>
        <w:div w:id="1213811834">
          <w:marLeft w:val="0"/>
          <w:marRight w:val="0"/>
          <w:marTop w:val="0"/>
          <w:marBottom w:val="0"/>
          <w:divBdr>
            <w:top w:val="none" w:sz="0" w:space="0" w:color="auto"/>
            <w:left w:val="none" w:sz="0" w:space="0" w:color="auto"/>
            <w:bottom w:val="none" w:sz="0" w:space="0" w:color="auto"/>
            <w:right w:val="none" w:sz="0" w:space="0" w:color="auto"/>
          </w:divBdr>
          <w:divsChild>
            <w:div w:id="434862013">
              <w:marLeft w:val="-75"/>
              <w:marRight w:val="0"/>
              <w:marTop w:val="30"/>
              <w:marBottom w:val="30"/>
              <w:divBdr>
                <w:top w:val="none" w:sz="0" w:space="0" w:color="auto"/>
                <w:left w:val="none" w:sz="0" w:space="0" w:color="auto"/>
                <w:bottom w:val="none" w:sz="0" w:space="0" w:color="auto"/>
                <w:right w:val="none" w:sz="0" w:space="0" w:color="auto"/>
              </w:divBdr>
              <w:divsChild>
                <w:div w:id="1414081557">
                  <w:marLeft w:val="0"/>
                  <w:marRight w:val="0"/>
                  <w:marTop w:val="0"/>
                  <w:marBottom w:val="0"/>
                  <w:divBdr>
                    <w:top w:val="none" w:sz="0" w:space="0" w:color="auto"/>
                    <w:left w:val="none" w:sz="0" w:space="0" w:color="auto"/>
                    <w:bottom w:val="none" w:sz="0" w:space="0" w:color="auto"/>
                    <w:right w:val="none" w:sz="0" w:space="0" w:color="auto"/>
                  </w:divBdr>
                  <w:divsChild>
                    <w:div w:id="1192454484">
                      <w:marLeft w:val="0"/>
                      <w:marRight w:val="0"/>
                      <w:marTop w:val="0"/>
                      <w:marBottom w:val="0"/>
                      <w:divBdr>
                        <w:top w:val="none" w:sz="0" w:space="0" w:color="auto"/>
                        <w:left w:val="none" w:sz="0" w:space="0" w:color="auto"/>
                        <w:bottom w:val="none" w:sz="0" w:space="0" w:color="auto"/>
                        <w:right w:val="none" w:sz="0" w:space="0" w:color="auto"/>
                      </w:divBdr>
                    </w:div>
                  </w:divsChild>
                </w:div>
                <w:div w:id="303507878">
                  <w:marLeft w:val="0"/>
                  <w:marRight w:val="0"/>
                  <w:marTop w:val="0"/>
                  <w:marBottom w:val="0"/>
                  <w:divBdr>
                    <w:top w:val="none" w:sz="0" w:space="0" w:color="auto"/>
                    <w:left w:val="none" w:sz="0" w:space="0" w:color="auto"/>
                    <w:bottom w:val="none" w:sz="0" w:space="0" w:color="auto"/>
                    <w:right w:val="none" w:sz="0" w:space="0" w:color="auto"/>
                  </w:divBdr>
                  <w:divsChild>
                    <w:div w:id="1057509699">
                      <w:marLeft w:val="0"/>
                      <w:marRight w:val="0"/>
                      <w:marTop w:val="0"/>
                      <w:marBottom w:val="0"/>
                      <w:divBdr>
                        <w:top w:val="none" w:sz="0" w:space="0" w:color="auto"/>
                        <w:left w:val="none" w:sz="0" w:space="0" w:color="auto"/>
                        <w:bottom w:val="none" w:sz="0" w:space="0" w:color="auto"/>
                        <w:right w:val="none" w:sz="0" w:space="0" w:color="auto"/>
                      </w:divBdr>
                    </w:div>
                    <w:div w:id="701246758">
                      <w:marLeft w:val="0"/>
                      <w:marRight w:val="0"/>
                      <w:marTop w:val="0"/>
                      <w:marBottom w:val="0"/>
                      <w:divBdr>
                        <w:top w:val="none" w:sz="0" w:space="0" w:color="auto"/>
                        <w:left w:val="none" w:sz="0" w:space="0" w:color="auto"/>
                        <w:bottom w:val="none" w:sz="0" w:space="0" w:color="auto"/>
                        <w:right w:val="none" w:sz="0" w:space="0" w:color="auto"/>
                      </w:divBdr>
                    </w:div>
                  </w:divsChild>
                </w:div>
                <w:div w:id="1023438926">
                  <w:marLeft w:val="0"/>
                  <w:marRight w:val="0"/>
                  <w:marTop w:val="0"/>
                  <w:marBottom w:val="0"/>
                  <w:divBdr>
                    <w:top w:val="none" w:sz="0" w:space="0" w:color="auto"/>
                    <w:left w:val="none" w:sz="0" w:space="0" w:color="auto"/>
                    <w:bottom w:val="none" w:sz="0" w:space="0" w:color="auto"/>
                    <w:right w:val="none" w:sz="0" w:space="0" w:color="auto"/>
                  </w:divBdr>
                  <w:divsChild>
                    <w:div w:id="1184396948">
                      <w:marLeft w:val="0"/>
                      <w:marRight w:val="0"/>
                      <w:marTop w:val="0"/>
                      <w:marBottom w:val="0"/>
                      <w:divBdr>
                        <w:top w:val="none" w:sz="0" w:space="0" w:color="auto"/>
                        <w:left w:val="none" w:sz="0" w:space="0" w:color="auto"/>
                        <w:bottom w:val="none" w:sz="0" w:space="0" w:color="auto"/>
                        <w:right w:val="none" w:sz="0" w:space="0" w:color="auto"/>
                      </w:divBdr>
                    </w:div>
                  </w:divsChild>
                </w:div>
                <w:div w:id="492992975">
                  <w:marLeft w:val="0"/>
                  <w:marRight w:val="0"/>
                  <w:marTop w:val="0"/>
                  <w:marBottom w:val="0"/>
                  <w:divBdr>
                    <w:top w:val="none" w:sz="0" w:space="0" w:color="auto"/>
                    <w:left w:val="none" w:sz="0" w:space="0" w:color="auto"/>
                    <w:bottom w:val="none" w:sz="0" w:space="0" w:color="auto"/>
                    <w:right w:val="none" w:sz="0" w:space="0" w:color="auto"/>
                  </w:divBdr>
                  <w:divsChild>
                    <w:div w:id="47921373">
                      <w:marLeft w:val="0"/>
                      <w:marRight w:val="0"/>
                      <w:marTop w:val="0"/>
                      <w:marBottom w:val="0"/>
                      <w:divBdr>
                        <w:top w:val="none" w:sz="0" w:space="0" w:color="auto"/>
                        <w:left w:val="none" w:sz="0" w:space="0" w:color="auto"/>
                        <w:bottom w:val="none" w:sz="0" w:space="0" w:color="auto"/>
                        <w:right w:val="none" w:sz="0" w:space="0" w:color="auto"/>
                      </w:divBdr>
                    </w:div>
                  </w:divsChild>
                </w:div>
                <w:div w:id="1106199189">
                  <w:marLeft w:val="0"/>
                  <w:marRight w:val="0"/>
                  <w:marTop w:val="0"/>
                  <w:marBottom w:val="0"/>
                  <w:divBdr>
                    <w:top w:val="none" w:sz="0" w:space="0" w:color="auto"/>
                    <w:left w:val="none" w:sz="0" w:space="0" w:color="auto"/>
                    <w:bottom w:val="none" w:sz="0" w:space="0" w:color="auto"/>
                    <w:right w:val="none" w:sz="0" w:space="0" w:color="auto"/>
                  </w:divBdr>
                  <w:divsChild>
                    <w:div w:id="447550867">
                      <w:marLeft w:val="0"/>
                      <w:marRight w:val="0"/>
                      <w:marTop w:val="0"/>
                      <w:marBottom w:val="0"/>
                      <w:divBdr>
                        <w:top w:val="none" w:sz="0" w:space="0" w:color="auto"/>
                        <w:left w:val="none" w:sz="0" w:space="0" w:color="auto"/>
                        <w:bottom w:val="none" w:sz="0" w:space="0" w:color="auto"/>
                        <w:right w:val="none" w:sz="0" w:space="0" w:color="auto"/>
                      </w:divBdr>
                    </w:div>
                  </w:divsChild>
                </w:div>
                <w:div w:id="1060715485">
                  <w:marLeft w:val="0"/>
                  <w:marRight w:val="0"/>
                  <w:marTop w:val="0"/>
                  <w:marBottom w:val="0"/>
                  <w:divBdr>
                    <w:top w:val="none" w:sz="0" w:space="0" w:color="auto"/>
                    <w:left w:val="none" w:sz="0" w:space="0" w:color="auto"/>
                    <w:bottom w:val="none" w:sz="0" w:space="0" w:color="auto"/>
                    <w:right w:val="none" w:sz="0" w:space="0" w:color="auto"/>
                  </w:divBdr>
                  <w:divsChild>
                    <w:div w:id="1477381172">
                      <w:marLeft w:val="0"/>
                      <w:marRight w:val="0"/>
                      <w:marTop w:val="0"/>
                      <w:marBottom w:val="0"/>
                      <w:divBdr>
                        <w:top w:val="none" w:sz="0" w:space="0" w:color="auto"/>
                        <w:left w:val="none" w:sz="0" w:space="0" w:color="auto"/>
                        <w:bottom w:val="none" w:sz="0" w:space="0" w:color="auto"/>
                        <w:right w:val="none" w:sz="0" w:space="0" w:color="auto"/>
                      </w:divBdr>
                    </w:div>
                  </w:divsChild>
                </w:div>
                <w:div w:id="1440950368">
                  <w:marLeft w:val="0"/>
                  <w:marRight w:val="0"/>
                  <w:marTop w:val="0"/>
                  <w:marBottom w:val="0"/>
                  <w:divBdr>
                    <w:top w:val="none" w:sz="0" w:space="0" w:color="auto"/>
                    <w:left w:val="none" w:sz="0" w:space="0" w:color="auto"/>
                    <w:bottom w:val="none" w:sz="0" w:space="0" w:color="auto"/>
                    <w:right w:val="none" w:sz="0" w:space="0" w:color="auto"/>
                  </w:divBdr>
                  <w:divsChild>
                    <w:div w:id="825587386">
                      <w:marLeft w:val="0"/>
                      <w:marRight w:val="0"/>
                      <w:marTop w:val="0"/>
                      <w:marBottom w:val="0"/>
                      <w:divBdr>
                        <w:top w:val="none" w:sz="0" w:space="0" w:color="auto"/>
                        <w:left w:val="none" w:sz="0" w:space="0" w:color="auto"/>
                        <w:bottom w:val="none" w:sz="0" w:space="0" w:color="auto"/>
                        <w:right w:val="none" w:sz="0" w:space="0" w:color="auto"/>
                      </w:divBdr>
                    </w:div>
                  </w:divsChild>
                </w:div>
                <w:div w:id="170991076">
                  <w:marLeft w:val="0"/>
                  <w:marRight w:val="0"/>
                  <w:marTop w:val="0"/>
                  <w:marBottom w:val="0"/>
                  <w:divBdr>
                    <w:top w:val="none" w:sz="0" w:space="0" w:color="auto"/>
                    <w:left w:val="none" w:sz="0" w:space="0" w:color="auto"/>
                    <w:bottom w:val="none" w:sz="0" w:space="0" w:color="auto"/>
                    <w:right w:val="none" w:sz="0" w:space="0" w:color="auto"/>
                  </w:divBdr>
                  <w:divsChild>
                    <w:div w:id="190725161">
                      <w:marLeft w:val="0"/>
                      <w:marRight w:val="0"/>
                      <w:marTop w:val="0"/>
                      <w:marBottom w:val="0"/>
                      <w:divBdr>
                        <w:top w:val="none" w:sz="0" w:space="0" w:color="auto"/>
                        <w:left w:val="none" w:sz="0" w:space="0" w:color="auto"/>
                        <w:bottom w:val="none" w:sz="0" w:space="0" w:color="auto"/>
                        <w:right w:val="none" w:sz="0" w:space="0" w:color="auto"/>
                      </w:divBdr>
                    </w:div>
                    <w:div w:id="450247030">
                      <w:marLeft w:val="0"/>
                      <w:marRight w:val="0"/>
                      <w:marTop w:val="0"/>
                      <w:marBottom w:val="0"/>
                      <w:divBdr>
                        <w:top w:val="none" w:sz="0" w:space="0" w:color="auto"/>
                        <w:left w:val="none" w:sz="0" w:space="0" w:color="auto"/>
                        <w:bottom w:val="none" w:sz="0" w:space="0" w:color="auto"/>
                        <w:right w:val="none" w:sz="0" w:space="0" w:color="auto"/>
                      </w:divBdr>
                    </w:div>
                  </w:divsChild>
                </w:div>
                <w:div w:id="644505637">
                  <w:marLeft w:val="0"/>
                  <w:marRight w:val="0"/>
                  <w:marTop w:val="0"/>
                  <w:marBottom w:val="0"/>
                  <w:divBdr>
                    <w:top w:val="none" w:sz="0" w:space="0" w:color="auto"/>
                    <w:left w:val="none" w:sz="0" w:space="0" w:color="auto"/>
                    <w:bottom w:val="none" w:sz="0" w:space="0" w:color="auto"/>
                    <w:right w:val="none" w:sz="0" w:space="0" w:color="auto"/>
                  </w:divBdr>
                  <w:divsChild>
                    <w:div w:id="1393306141">
                      <w:marLeft w:val="0"/>
                      <w:marRight w:val="0"/>
                      <w:marTop w:val="0"/>
                      <w:marBottom w:val="0"/>
                      <w:divBdr>
                        <w:top w:val="none" w:sz="0" w:space="0" w:color="auto"/>
                        <w:left w:val="none" w:sz="0" w:space="0" w:color="auto"/>
                        <w:bottom w:val="none" w:sz="0" w:space="0" w:color="auto"/>
                        <w:right w:val="none" w:sz="0" w:space="0" w:color="auto"/>
                      </w:divBdr>
                    </w:div>
                  </w:divsChild>
                </w:div>
                <w:div w:id="1010106535">
                  <w:marLeft w:val="0"/>
                  <w:marRight w:val="0"/>
                  <w:marTop w:val="0"/>
                  <w:marBottom w:val="0"/>
                  <w:divBdr>
                    <w:top w:val="none" w:sz="0" w:space="0" w:color="auto"/>
                    <w:left w:val="none" w:sz="0" w:space="0" w:color="auto"/>
                    <w:bottom w:val="none" w:sz="0" w:space="0" w:color="auto"/>
                    <w:right w:val="none" w:sz="0" w:space="0" w:color="auto"/>
                  </w:divBdr>
                  <w:divsChild>
                    <w:div w:id="158809664">
                      <w:marLeft w:val="0"/>
                      <w:marRight w:val="0"/>
                      <w:marTop w:val="0"/>
                      <w:marBottom w:val="0"/>
                      <w:divBdr>
                        <w:top w:val="none" w:sz="0" w:space="0" w:color="auto"/>
                        <w:left w:val="none" w:sz="0" w:space="0" w:color="auto"/>
                        <w:bottom w:val="none" w:sz="0" w:space="0" w:color="auto"/>
                        <w:right w:val="none" w:sz="0" w:space="0" w:color="auto"/>
                      </w:divBdr>
                    </w:div>
                  </w:divsChild>
                </w:div>
                <w:div w:id="1204906476">
                  <w:marLeft w:val="0"/>
                  <w:marRight w:val="0"/>
                  <w:marTop w:val="0"/>
                  <w:marBottom w:val="0"/>
                  <w:divBdr>
                    <w:top w:val="none" w:sz="0" w:space="0" w:color="auto"/>
                    <w:left w:val="none" w:sz="0" w:space="0" w:color="auto"/>
                    <w:bottom w:val="none" w:sz="0" w:space="0" w:color="auto"/>
                    <w:right w:val="none" w:sz="0" w:space="0" w:color="auto"/>
                  </w:divBdr>
                  <w:divsChild>
                    <w:div w:id="518861446">
                      <w:marLeft w:val="0"/>
                      <w:marRight w:val="0"/>
                      <w:marTop w:val="0"/>
                      <w:marBottom w:val="0"/>
                      <w:divBdr>
                        <w:top w:val="none" w:sz="0" w:space="0" w:color="auto"/>
                        <w:left w:val="none" w:sz="0" w:space="0" w:color="auto"/>
                        <w:bottom w:val="none" w:sz="0" w:space="0" w:color="auto"/>
                        <w:right w:val="none" w:sz="0" w:space="0" w:color="auto"/>
                      </w:divBdr>
                    </w:div>
                  </w:divsChild>
                </w:div>
                <w:div w:id="1763599031">
                  <w:marLeft w:val="0"/>
                  <w:marRight w:val="0"/>
                  <w:marTop w:val="0"/>
                  <w:marBottom w:val="0"/>
                  <w:divBdr>
                    <w:top w:val="none" w:sz="0" w:space="0" w:color="auto"/>
                    <w:left w:val="none" w:sz="0" w:space="0" w:color="auto"/>
                    <w:bottom w:val="none" w:sz="0" w:space="0" w:color="auto"/>
                    <w:right w:val="none" w:sz="0" w:space="0" w:color="auto"/>
                  </w:divBdr>
                  <w:divsChild>
                    <w:div w:id="961612520">
                      <w:marLeft w:val="0"/>
                      <w:marRight w:val="0"/>
                      <w:marTop w:val="0"/>
                      <w:marBottom w:val="0"/>
                      <w:divBdr>
                        <w:top w:val="none" w:sz="0" w:space="0" w:color="auto"/>
                        <w:left w:val="none" w:sz="0" w:space="0" w:color="auto"/>
                        <w:bottom w:val="none" w:sz="0" w:space="0" w:color="auto"/>
                        <w:right w:val="none" w:sz="0" w:space="0" w:color="auto"/>
                      </w:divBdr>
                    </w:div>
                  </w:divsChild>
                </w:div>
                <w:div w:id="2135904308">
                  <w:marLeft w:val="0"/>
                  <w:marRight w:val="0"/>
                  <w:marTop w:val="0"/>
                  <w:marBottom w:val="0"/>
                  <w:divBdr>
                    <w:top w:val="none" w:sz="0" w:space="0" w:color="auto"/>
                    <w:left w:val="none" w:sz="0" w:space="0" w:color="auto"/>
                    <w:bottom w:val="none" w:sz="0" w:space="0" w:color="auto"/>
                    <w:right w:val="none" w:sz="0" w:space="0" w:color="auto"/>
                  </w:divBdr>
                  <w:divsChild>
                    <w:div w:id="449059441">
                      <w:marLeft w:val="0"/>
                      <w:marRight w:val="0"/>
                      <w:marTop w:val="0"/>
                      <w:marBottom w:val="0"/>
                      <w:divBdr>
                        <w:top w:val="none" w:sz="0" w:space="0" w:color="auto"/>
                        <w:left w:val="none" w:sz="0" w:space="0" w:color="auto"/>
                        <w:bottom w:val="none" w:sz="0" w:space="0" w:color="auto"/>
                        <w:right w:val="none" w:sz="0" w:space="0" w:color="auto"/>
                      </w:divBdr>
                    </w:div>
                  </w:divsChild>
                </w:div>
                <w:div w:id="1921133211">
                  <w:marLeft w:val="0"/>
                  <w:marRight w:val="0"/>
                  <w:marTop w:val="0"/>
                  <w:marBottom w:val="0"/>
                  <w:divBdr>
                    <w:top w:val="none" w:sz="0" w:space="0" w:color="auto"/>
                    <w:left w:val="none" w:sz="0" w:space="0" w:color="auto"/>
                    <w:bottom w:val="none" w:sz="0" w:space="0" w:color="auto"/>
                    <w:right w:val="none" w:sz="0" w:space="0" w:color="auto"/>
                  </w:divBdr>
                  <w:divsChild>
                    <w:div w:id="1831213574">
                      <w:marLeft w:val="0"/>
                      <w:marRight w:val="0"/>
                      <w:marTop w:val="0"/>
                      <w:marBottom w:val="0"/>
                      <w:divBdr>
                        <w:top w:val="none" w:sz="0" w:space="0" w:color="auto"/>
                        <w:left w:val="none" w:sz="0" w:space="0" w:color="auto"/>
                        <w:bottom w:val="none" w:sz="0" w:space="0" w:color="auto"/>
                        <w:right w:val="none" w:sz="0" w:space="0" w:color="auto"/>
                      </w:divBdr>
                    </w:div>
                  </w:divsChild>
                </w:div>
                <w:div w:id="1792628672">
                  <w:marLeft w:val="0"/>
                  <w:marRight w:val="0"/>
                  <w:marTop w:val="0"/>
                  <w:marBottom w:val="0"/>
                  <w:divBdr>
                    <w:top w:val="none" w:sz="0" w:space="0" w:color="auto"/>
                    <w:left w:val="none" w:sz="0" w:space="0" w:color="auto"/>
                    <w:bottom w:val="none" w:sz="0" w:space="0" w:color="auto"/>
                    <w:right w:val="none" w:sz="0" w:space="0" w:color="auto"/>
                  </w:divBdr>
                  <w:divsChild>
                    <w:div w:id="403257524">
                      <w:marLeft w:val="0"/>
                      <w:marRight w:val="0"/>
                      <w:marTop w:val="0"/>
                      <w:marBottom w:val="0"/>
                      <w:divBdr>
                        <w:top w:val="none" w:sz="0" w:space="0" w:color="auto"/>
                        <w:left w:val="none" w:sz="0" w:space="0" w:color="auto"/>
                        <w:bottom w:val="none" w:sz="0" w:space="0" w:color="auto"/>
                        <w:right w:val="none" w:sz="0" w:space="0" w:color="auto"/>
                      </w:divBdr>
                    </w:div>
                  </w:divsChild>
                </w:div>
                <w:div w:id="1655840417">
                  <w:marLeft w:val="0"/>
                  <w:marRight w:val="0"/>
                  <w:marTop w:val="0"/>
                  <w:marBottom w:val="0"/>
                  <w:divBdr>
                    <w:top w:val="none" w:sz="0" w:space="0" w:color="auto"/>
                    <w:left w:val="none" w:sz="0" w:space="0" w:color="auto"/>
                    <w:bottom w:val="none" w:sz="0" w:space="0" w:color="auto"/>
                    <w:right w:val="none" w:sz="0" w:space="0" w:color="auto"/>
                  </w:divBdr>
                  <w:divsChild>
                    <w:div w:id="344869148">
                      <w:marLeft w:val="0"/>
                      <w:marRight w:val="0"/>
                      <w:marTop w:val="0"/>
                      <w:marBottom w:val="0"/>
                      <w:divBdr>
                        <w:top w:val="none" w:sz="0" w:space="0" w:color="auto"/>
                        <w:left w:val="none" w:sz="0" w:space="0" w:color="auto"/>
                        <w:bottom w:val="none" w:sz="0" w:space="0" w:color="auto"/>
                        <w:right w:val="none" w:sz="0" w:space="0" w:color="auto"/>
                      </w:divBdr>
                    </w:div>
                  </w:divsChild>
                </w:div>
                <w:div w:id="1014115323">
                  <w:marLeft w:val="0"/>
                  <w:marRight w:val="0"/>
                  <w:marTop w:val="0"/>
                  <w:marBottom w:val="0"/>
                  <w:divBdr>
                    <w:top w:val="none" w:sz="0" w:space="0" w:color="auto"/>
                    <w:left w:val="none" w:sz="0" w:space="0" w:color="auto"/>
                    <w:bottom w:val="none" w:sz="0" w:space="0" w:color="auto"/>
                    <w:right w:val="none" w:sz="0" w:space="0" w:color="auto"/>
                  </w:divBdr>
                  <w:divsChild>
                    <w:div w:id="627050405">
                      <w:marLeft w:val="0"/>
                      <w:marRight w:val="0"/>
                      <w:marTop w:val="0"/>
                      <w:marBottom w:val="0"/>
                      <w:divBdr>
                        <w:top w:val="none" w:sz="0" w:space="0" w:color="auto"/>
                        <w:left w:val="none" w:sz="0" w:space="0" w:color="auto"/>
                        <w:bottom w:val="none" w:sz="0" w:space="0" w:color="auto"/>
                        <w:right w:val="none" w:sz="0" w:space="0" w:color="auto"/>
                      </w:divBdr>
                    </w:div>
                  </w:divsChild>
                </w:div>
                <w:div w:id="1581982126">
                  <w:marLeft w:val="0"/>
                  <w:marRight w:val="0"/>
                  <w:marTop w:val="0"/>
                  <w:marBottom w:val="0"/>
                  <w:divBdr>
                    <w:top w:val="none" w:sz="0" w:space="0" w:color="auto"/>
                    <w:left w:val="none" w:sz="0" w:space="0" w:color="auto"/>
                    <w:bottom w:val="none" w:sz="0" w:space="0" w:color="auto"/>
                    <w:right w:val="none" w:sz="0" w:space="0" w:color="auto"/>
                  </w:divBdr>
                  <w:divsChild>
                    <w:div w:id="1645307733">
                      <w:marLeft w:val="0"/>
                      <w:marRight w:val="0"/>
                      <w:marTop w:val="0"/>
                      <w:marBottom w:val="0"/>
                      <w:divBdr>
                        <w:top w:val="none" w:sz="0" w:space="0" w:color="auto"/>
                        <w:left w:val="none" w:sz="0" w:space="0" w:color="auto"/>
                        <w:bottom w:val="none" w:sz="0" w:space="0" w:color="auto"/>
                        <w:right w:val="none" w:sz="0" w:space="0" w:color="auto"/>
                      </w:divBdr>
                    </w:div>
                  </w:divsChild>
                </w:div>
                <w:div w:id="517353872">
                  <w:marLeft w:val="0"/>
                  <w:marRight w:val="0"/>
                  <w:marTop w:val="0"/>
                  <w:marBottom w:val="0"/>
                  <w:divBdr>
                    <w:top w:val="none" w:sz="0" w:space="0" w:color="auto"/>
                    <w:left w:val="none" w:sz="0" w:space="0" w:color="auto"/>
                    <w:bottom w:val="none" w:sz="0" w:space="0" w:color="auto"/>
                    <w:right w:val="none" w:sz="0" w:space="0" w:color="auto"/>
                  </w:divBdr>
                  <w:divsChild>
                    <w:div w:id="837616647">
                      <w:marLeft w:val="0"/>
                      <w:marRight w:val="0"/>
                      <w:marTop w:val="0"/>
                      <w:marBottom w:val="0"/>
                      <w:divBdr>
                        <w:top w:val="none" w:sz="0" w:space="0" w:color="auto"/>
                        <w:left w:val="none" w:sz="0" w:space="0" w:color="auto"/>
                        <w:bottom w:val="none" w:sz="0" w:space="0" w:color="auto"/>
                        <w:right w:val="none" w:sz="0" w:space="0" w:color="auto"/>
                      </w:divBdr>
                    </w:div>
                    <w:div w:id="135073046">
                      <w:marLeft w:val="0"/>
                      <w:marRight w:val="0"/>
                      <w:marTop w:val="0"/>
                      <w:marBottom w:val="0"/>
                      <w:divBdr>
                        <w:top w:val="none" w:sz="0" w:space="0" w:color="auto"/>
                        <w:left w:val="none" w:sz="0" w:space="0" w:color="auto"/>
                        <w:bottom w:val="none" w:sz="0" w:space="0" w:color="auto"/>
                        <w:right w:val="none" w:sz="0" w:space="0" w:color="auto"/>
                      </w:divBdr>
                    </w:div>
                  </w:divsChild>
                </w:div>
                <w:div w:id="1786339462">
                  <w:marLeft w:val="0"/>
                  <w:marRight w:val="0"/>
                  <w:marTop w:val="0"/>
                  <w:marBottom w:val="0"/>
                  <w:divBdr>
                    <w:top w:val="none" w:sz="0" w:space="0" w:color="auto"/>
                    <w:left w:val="none" w:sz="0" w:space="0" w:color="auto"/>
                    <w:bottom w:val="none" w:sz="0" w:space="0" w:color="auto"/>
                    <w:right w:val="none" w:sz="0" w:space="0" w:color="auto"/>
                  </w:divBdr>
                  <w:divsChild>
                    <w:div w:id="18039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030">
          <w:marLeft w:val="0"/>
          <w:marRight w:val="0"/>
          <w:marTop w:val="0"/>
          <w:marBottom w:val="0"/>
          <w:divBdr>
            <w:top w:val="none" w:sz="0" w:space="0" w:color="auto"/>
            <w:left w:val="none" w:sz="0" w:space="0" w:color="auto"/>
            <w:bottom w:val="none" w:sz="0" w:space="0" w:color="auto"/>
            <w:right w:val="none" w:sz="0" w:space="0" w:color="auto"/>
          </w:divBdr>
        </w:div>
        <w:div w:id="2055501000">
          <w:marLeft w:val="0"/>
          <w:marRight w:val="0"/>
          <w:marTop w:val="0"/>
          <w:marBottom w:val="0"/>
          <w:divBdr>
            <w:top w:val="none" w:sz="0" w:space="0" w:color="auto"/>
            <w:left w:val="none" w:sz="0" w:space="0" w:color="auto"/>
            <w:bottom w:val="none" w:sz="0" w:space="0" w:color="auto"/>
            <w:right w:val="none" w:sz="0" w:space="0" w:color="auto"/>
          </w:divBdr>
        </w:div>
        <w:div w:id="1292247962">
          <w:marLeft w:val="0"/>
          <w:marRight w:val="0"/>
          <w:marTop w:val="0"/>
          <w:marBottom w:val="0"/>
          <w:divBdr>
            <w:top w:val="none" w:sz="0" w:space="0" w:color="auto"/>
            <w:left w:val="none" w:sz="0" w:space="0" w:color="auto"/>
            <w:bottom w:val="none" w:sz="0" w:space="0" w:color="auto"/>
            <w:right w:val="none" w:sz="0" w:space="0" w:color="auto"/>
          </w:divBdr>
        </w:div>
        <w:div w:id="1869096766">
          <w:marLeft w:val="0"/>
          <w:marRight w:val="0"/>
          <w:marTop w:val="0"/>
          <w:marBottom w:val="0"/>
          <w:divBdr>
            <w:top w:val="none" w:sz="0" w:space="0" w:color="auto"/>
            <w:left w:val="none" w:sz="0" w:space="0" w:color="auto"/>
            <w:bottom w:val="none" w:sz="0" w:space="0" w:color="auto"/>
            <w:right w:val="none" w:sz="0" w:space="0" w:color="auto"/>
          </w:divBdr>
        </w:div>
        <w:div w:id="1396663658">
          <w:marLeft w:val="0"/>
          <w:marRight w:val="0"/>
          <w:marTop w:val="0"/>
          <w:marBottom w:val="0"/>
          <w:divBdr>
            <w:top w:val="none" w:sz="0" w:space="0" w:color="auto"/>
            <w:left w:val="none" w:sz="0" w:space="0" w:color="auto"/>
            <w:bottom w:val="none" w:sz="0" w:space="0" w:color="auto"/>
            <w:right w:val="none" w:sz="0" w:space="0" w:color="auto"/>
          </w:divBdr>
          <w:divsChild>
            <w:div w:id="1223953478">
              <w:marLeft w:val="-75"/>
              <w:marRight w:val="0"/>
              <w:marTop w:val="30"/>
              <w:marBottom w:val="30"/>
              <w:divBdr>
                <w:top w:val="none" w:sz="0" w:space="0" w:color="auto"/>
                <w:left w:val="none" w:sz="0" w:space="0" w:color="auto"/>
                <w:bottom w:val="none" w:sz="0" w:space="0" w:color="auto"/>
                <w:right w:val="none" w:sz="0" w:space="0" w:color="auto"/>
              </w:divBdr>
              <w:divsChild>
                <w:div w:id="1439325784">
                  <w:marLeft w:val="0"/>
                  <w:marRight w:val="0"/>
                  <w:marTop w:val="0"/>
                  <w:marBottom w:val="0"/>
                  <w:divBdr>
                    <w:top w:val="none" w:sz="0" w:space="0" w:color="auto"/>
                    <w:left w:val="none" w:sz="0" w:space="0" w:color="auto"/>
                    <w:bottom w:val="none" w:sz="0" w:space="0" w:color="auto"/>
                    <w:right w:val="none" w:sz="0" w:space="0" w:color="auto"/>
                  </w:divBdr>
                  <w:divsChild>
                    <w:div w:id="2085687930">
                      <w:marLeft w:val="0"/>
                      <w:marRight w:val="0"/>
                      <w:marTop w:val="0"/>
                      <w:marBottom w:val="0"/>
                      <w:divBdr>
                        <w:top w:val="none" w:sz="0" w:space="0" w:color="auto"/>
                        <w:left w:val="none" w:sz="0" w:space="0" w:color="auto"/>
                        <w:bottom w:val="none" w:sz="0" w:space="0" w:color="auto"/>
                        <w:right w:val="none" w:sz="0" w:space="0" w:color="auto"/>
                      </w:divBdr>
                    </w:div>
                  </w:divsChild>
                </w:div>
                <w:div w:id="1037897706">
                  <w:marLeft w:val="0"/>
                  <w:marRight w:val="0"/>
                  <w:marTop w:val="0"/>
                  <w:marBottom w:val="0"/>
                  <w:divBdr>
                    <w:top w:val="none" w:sz="0" w:space="0" w:color="auto"/>
                    <w:left w:val="none" w:sz="0" w:space="0" w:color="auto"/>
                    <w:bottom w:val="none" w:sz="0" w:space="0" w:color="auto"/>
                    <w:right w:val="none" w:sz="0" w:space="0" w:color="auto"/>
                  </w:divBdr>
                  <w:divsChild>
                    <w:div w:id="164323379">
                      <w:marLeft w:val="0"/>
                      <w:marRight w:val="0"/>
                      <w:marTop w:val="0"/>
                      <w:marBottom w:val="0"/>
                      <w:divBdr>
                        <w:top w:val="none" w:sz="0" w:space="0" w:color="auto"/>
                        <w:left w:val="none" w:sz="0" w:space="0" w:color="auto"/>
                        <w:bottom w:val="none" w:sz="0" w:space="0" w:color="auto"/>
                        <w:right w:val="none" w:sz="0" w:space="0" w:color="auto"/>
                      </w:divBdr>
                    </w:div>
                    <w:div w:id="969021857">
                      <w:marLeft w:val="0"/>
                      <w:marRight w:val="0"/>
                      <w:marTop w:val="0"/>
                      <w:marBottom w:val="0"/>
                      <w:divBdr>
                        <w:top w:val="none" w:sz="0" w:space="0" w:color="auto"/>
                        <w:left w:val="none" w:sz="0" w:space="0" w:color="auto"/>
                        <w:bottom w:val="none" w:sz="0" w:space="0" w:color="auto"/>
                        <w:right w:val="none" w:sz="0" w:space="0" w:color="auto"/>
                      </w:divBdr>
                    </w:div>
                  </w:divsChild>
                </w:div>
                <w:div w:id="1521696036">
                  <w:marLeft w:val="0"/>
                  <w:marRight w:val="0"/>
                  <w:marTop w:val="0"/>
                  <w:marBottom w:val="0"/>
                  <w:divBdr>
                    <w:top w:val="none" w:sz="0" w:space="0" w:color="auto"/>
                    <w:left w:val="none" w:sz="0" w:space="0" w:color="auto"/>
                    <w:bottom w:val="none" w:sz="0" w:space="0" w:color="auto"/>
                    <w:right w:val="none" w:sz="0" w:space="0" w:color="auto"/>
                  </w:divBdr>
                  <w:divsChild>
                    <w:div w:id="67964131">
                      <w:marLeft w:val="0"/>
                      <w:marRight w:val="0"/>
                      <w:marTop w:val="0"/>
                      <w:marBottom w:val="0"/>
                      <w:divBdr>
                        <w:top w:val="none" w:sz="0" w:space="0" w:color="auto"/>
                        <w:left w:val="none" w:sz="0" w:space="0" w:color="auto"/>
                        <w:bottom w:val="none" w:sz="0" w:space="0" w:color="auto"/>
                        <w:right w:val="none" w:sz="0" w:space="0" w:color="auto"/>
                      </w:divBdr>
                    </w:div>
                  </w:divsChild>
                </w:div>
                <w:div w:id="1938978867">
                  <w:marLeft w:val="0"/>
                  <w:marRight w:val="0"/>
                  <w:marTop w:val="0"/>
                  <w:marBottom w:val="0"/>
                  <w:divBdr>
                    <w:top w:val="none" w:sz="0" w:space="0" w:color="auto"/>
                    <w:left w:val="none" w:sz="0" w:space="0" w:color="auto"/>
                    <w:bottom w:val="none" w:sz="0" w:space="0" w:color="auto"/>
                    <w:right w:val="none" w:sz="0" w:space="0" w:color="auto"/>
                  </w:divBdr>
                  <w:divsChild>
                    <w:div w:id="459614110">
                      <w:marLeft w:val="0"/>
                      <w:marRight w:val="0"/>
                      <w:marTop w:val="0"/>
                      <w:marBottom w:val="0"/>
                      <w:divBdr>
                        <w:top w:val="none" w:sz="0" w:space="0" w:color="auto"/>
                        <w:left w:val="none" w:sz="0" w:space="0" w:color="auto"/>
                        <w:bottom w:val="none" w:sz="0" w:space="0" w:color="auto"/>
                        <w:right w:val="none" w:sz="0" w:space="0" w:color="auto"/>
                      </w:divBdr>
                    </w:div>
                  </w:divsChild>
                </w:div>
                <w:div w:id="1571302777">
                  <w:marLeft w:val="0"/>
                  <w:marRight w:val="0"/>
                  <w:marTop w:val="0"/>
                  <w:marBottom w:val="0"/>
                  <w:divBdr>
                    <w:top w:val="none" w:sz="0" w:space="0" w:color="auto"/>
                    <w:left w:val="none" w:sz="0" w:space="0" w:color="auto"/>
                    <w:bottom w:val="none" w:sz="0" w:space="0" w:color="auto"/>
                    <w:right w:val="none" w:sz="0" w:space="0" w:color="auto"/>
                  </w:divBdr>
                  <w:divsChild>
                    <w:div w:id="1770157744">
                      <w:marLeft w:val="0"/>
                      <w:marRight w:val="0"/>
                      <w:marTop w:val="0"/>
                      <w:marBottom w:val="0"/>
                      <w:divBdr>
                        <w:top w:val="none" w:sz="0" w:space="0" w:color="auto"/>
                        <w:left w:val="none" w:sz="0" w:space="0" w:color="auto"/>
                        <w:bottom w:val="none" w:sz="0" w:space="0" w:color="auto"/>
                        <w:right w:val="none" w:sz="0" w:space="0" w:color="auto"/>
                      </w:divBdr>
                    </w:div>
                  </w:divsChild>
                </w:div>
                <w:div w:id="1149830389">
                  <w:marLeft w:val="0"/>
                  <w:marRight w:val="0"/>
                  <w:marTop w:val="0"/>
                  <w:marBottom w:val="0"/>
                  <w:divBdr>
                    <w:top w:val="none" w:sz="0" w:space="0" w:color="auto"/>
                    <w:left w:val="none" w:sz="0" w:space="0" w:color="auto"/>
                    <w:bottom w:val="none" w:sz="0" w:space="0" w:color="auto"/>
                    <w:right w:val="none" w:sz="0" w:space="0" w:color="auto"/>
                  </w:divBdr>
                  <w:divsChild>
                    <w:div w:id="2128428411">
                      <w:marLeft w:val="0"/>
                      <w:marRight w:val="0"/>
                      <w:marTop w:val="0"/>
                      <w:marBottom w:val="0"/>
                      <w:divBdr>
                        <w:top w:val="none" w:sz="0" w:space="0" w:color="auto"/>
                        <w:left w:val="none" w:sz="0" w:space="0" w:color="auto"/>
                        <w:bottom w:val="none" w:sz="0" w:space="0" w:color="auto"/>
                        <w:right w:val="none" w:sz="0" w:space="0" w:color="auto"/>
                      </w:divBdr>
                    </w:div>
                  </w:divsChild>
                </w:div>
                <w:div w:id="646711306">
                  <w:marLeft w:val="0"/>
                  <w:marRight w:val="0"/>
                  <w:marTop w:val="0"/>
                  <w:marBottom w:val="0"/>
                  <w:divBdr>
                    <w:top w:val="none" w:sz="0" w:space="0" w:color="auto"/>
                    <w:left w:val="none" w:sz="0" w:space="0" w:color="auto"/>
                    <w:bottom w:val="none" w:sz="0" w:space="0" w:color="auto"/>
                    <w:right w:val="none" w:sz="0" w:space="0" w:color="auto"/>
                  </w:divBdr>
                  <w:divsChild>
                    <w:div w:id="1127972500">
                      <w:marLeft w:val="0"/>
                      <w:marRight w:val="0"/>
                      <w:marTop w:val="0"/>
                      <w:marBottom w:val="0"/>
                      <w:divBdr>
                        <w:top w:val="none" w:sz="0" w:space="0" w:color="auto"/>
                        <w:left w:val="none" w:sz="0" w:space="0" w:color="auto"/>
                        <w:bottom w:val="none" w:sz="0" w:space="0" w:color="auto"/>
                        <w:right w:val="none" w:sz="0" w:space="0" w:color="auto"/>
                      </w:divBdr>
                    </w:div>
                  </w:divsChild>
                </w:div>
                <w:div w:id="561528040">
                  <w:marLeft w:val="0"/>
                  <w:marRight w:val="0"/>
                  <w:marTop w:val="0"/>
                  <w:marBottom w:val="0"/>
                  <w:divBdr>
                    <w:top w:val="none" w:sz="0" w:space="0" w:color="auto"/>
                    <w:left w:val="none" w:sz="0" w:space="0" w:color="auto"/>
                    <w:bottom w:val="none" w:sz="0" w:space="0" w:color="auto"/>
                    <w:right w:val="none" w:sz="0" w:space="0" w:color="auto"/>
                  </w:divBdr>
                  <w:divsChild>
                    <w:div w:id="2074087159">
                      <w:marLeft w:val="0"/>
                      <w:marRight w:val="0"/>
                      <w:marTop w:val="0"/>
                      <w:marBottom w:val="0"/>
                      <w:divBdr>
                        <w:top w:val="none" w:sz="0" w:space="0" w:color="auto"/>
                        <w:left w:val="none" w:sz="0" w:space="0" w:color="auto"/>
                        <w:bottom w:val="none" w:sz="0" w:space="0" w:color="auto"/>
                        <w:right w:val="none" w:sz="0" w:space="0" w:color="auto"/>
                      </w:divBdr>
                    </w:div>
                  </w:divsChild>
                </w:div>
                <w:div w:id="1839803484">
                  <w:marLeft w:val="0"/>
                  <w:marRight w:val="0"/>
                  <w:marTop w:val="0"/>
                  <w:marBottom w:val="0"/>
                  <w:divBdr>
                    <w:top w:val="none" w:sz="0" w:space="0" w:color="auto"/>
                    <w:left w:val="none" w:sz="0" w:space="0" w:color="auto"/>
                    <w:bottom w:val="none" w:sz="0" w:space="0" w:color="auto"/>
                    <w:right w:val="none" w:sz="0" w:space="0" w:color="auto"/>
                  </w:divBdr>
                  <w:divsChild>
                    <w:div w:id="776750238">
                      <w:marLeft w:val="0"/>
                      <w:marRight w:val="0"/>
                      <w:marTop w:val="0"/>
                      <w:marBottom w:val="0"/>
                      <w:divBdr>
                        <w:top w:val="none" w:sz="0" w:space="0" w:color="auto"/>
                        <w:left w:val="none" w:sz="0" w:space="0" w:color="auto"/>
                        <w:bottom w:val="none" w:sz="0" w:space="0" w:color="auto"/>
                        <w:right w:val="none" w:sz="0" w:space="0" w:color="auto"/>
                      </w:divBdr>
                    </w:div>
                  </w:divsChild>
                </w:div>
                <w:div w:id="1293554262">
                  <w:marLeft w:val="0"/>
                  <w:marRight w:val="0"/>
                  <w:marTop w:val="0"/>
                  <w:marBottom w:val="0"/>
                  <w:divBdr>
                    <w:top w:val="none" w:sz="0" w:space="0" w:color="auto"/>
                    <w:left w:val="none" w:sz="0" w:space="0" w:color="auto"/>
                    <w:bottom w:val="none" w:sz="0" w:space="0" w:color="auto"/>
                    <w:right w:val="none" w:sz="0" w:space="0" w:color="auto"/>
                  </w:divBdr>
                  <w:divsChild>
                    <w:div w:id="1663772813">
                      <w:marLeft w:val="0"/>
                      <w:marRight w:val="0"/>
                      <w:marTop w:val="0"/>
                      <w:marBottom w:val="0"/>
                      <w:divBdr>
                        <w:top w:val="none" w:sz="0" w:space="0" w:color="auto"/>
                        <w:left w:val="none" w:sz="0" w:space="0" w:color="auto"/>
                        <w:bottom w:val="none" w:sz="0" w:space="0" w:color="auto"/>
                        <w:right w:val="none" w:sz="0" w:space="0" w:color="auto"/>
                      </w:divBdr>
                    </w:div>
                    <w:div w:id="1156263967">
                      <w:marLeft w:val="0"/>
                      <w:marRight w:val="0"/>
                      <w:marTop w:val="0"/>
                      <w:marBottom w:val="0"/>
                      <w:divBdr>
                        <w:top w:val="none" w:sz="0" w:space="0" w:color="auto"/>
                        <w:left w:val="none" w:sz="0" w:space="0" w:color="auto"/>
                        <w:bottom w:val="none" w:sz="0" w:space="0" w:color="auto"/>
                        <w:right w:val="none" w:sz="0" w:space="0" w:color="auto"/>
                      </w:divBdr>
                    </w:div>
                    <w:div w:id="615909562">
                      <w:marLeft w:val="0"/>
                      <w:marRight w:val="0"/>
                      <w:marTop w:val="0"/>
                      <w:marBottom w:val="0"/>
                      <w:divBdr>
                        <w:top w:val="none" w:sz="0" w:space="0" w:color="auto"/>
                        <w:left w:val="none" w:sz="0" w:space="0" w:color="auto"/>
                        <w:bottom w:val="none" w:sz="0" w:space="0" w:color="auto"/>
                        <w:right w:val="none" w:sz="0" w:space="0" w:color="auto"/>
                      </w:divBdr>
                    </w:div>
                  </w:divsChild>
                </w:div>
                <w:div w:id="425854436">
                  <w:marLeft w:val="0"/>
                  <w:marRight w:val="0"/>
                  <w:marTop w:val="0"/>
                  <w:marBottom w:val="0"/>
                  <w:divBdr>
                    <w:top w:val="none" w:sz="0" w:space="0" w:color="auto"/>
                    <w:left w:val="none" w:sz="0" w:space="0" w:color="auto"/>
                    <w:bottom w:val="none" w:sz="0" w:space="0" w:color="auto"/>
                    <w:right w:val="none" w:sz="0" w:space="0" w:color="auto"/>
                  </w:divBdr>
                  <w:divsChild>
                    <w:div w:id="1806193674">
                      <w:marLeft w:val="0"/>
                      <w:marRight w:val="0"/>
                      <w:marTop w:val="0"/>
                      <w:marBottom w:val="0"/>
                      <w:divBdr>
                        <w:top w:val="none" w:sz="0" w:space="0" w:color="auto"/>
                        <w:left w:val="none" w:sz="0" w:space="0" w:color="auto"/>
                        <w:bottom w:val="none" w:sz="0" w:space="0" w:color="auto"/>
                        <w:right w:val="none" w:sz="0" w:space="0" w:color="auto"/>
                      </w:divBdr>
                    </w:div>
                  </w:divsChild>
                </w:div>
                <w:div w:id="473832552">
                  <w:marLeft w:val="0"/>
                  <w:marRight w:val="0"/>
                  <w:marTop w:val="0"/>
                  <w:marBottom w:val="0"/>
                  <w:divBdr>
                    <w:top w:val="none" w:sz="0" w:space="0" w:color="auto"/>
                    <w:left w:val="none" w:sz="0" w:space="0" w:color="auto"/>
                    <w:bottom w:val="none" w:sz="0" w:space="0" w:color="auto"/>
                    <w:right w:val="none" w:sz="0" w:space="0" w:color="auto"/>
                  </w:divBdr>
                  <w:divsChild>
                    <w:div w:id="105931146">
                      <w:marLeft w:val="0"/>
                      <w:marRight w:val="0"/>
                      <w:marTop w:val="0"/>
                      <w:marBottom w:val="0"/>
                      <w:divBdr>
                        <w:top w:val="none" w:sz="0" w:space="0" w:color="auto"/>
                        <w:left w:val="none" w:sz="0" w:space="0" w:color="auto"/>
                        <w:bottom w:val="none" w:sz="0" w:space="0" w:color="auto"/>
                        <w:right w:val="none" w:sz="0" w:space="0" w:color="auto"/>
                      </w:divBdr>
                    </w:div>
                  </w:divsChild>
                </w:div>
                <w:div w:id="1849363016">
                  <w:marLeft w:val="0"/>
                  <w:marRight w:val="0"/>
                  <w:marTop w:val="0"/>
                  <w:marBottom w:val="0"/>
                  <w:divBdr>
                    <w:top w:val="none" w:sz="0" w:space="0" w:color="auto"/>
                    <w:left w:val="none" w:sz="0" w:space="0" w:color="auto"/>
                    <w:bottom w:val="none" w:sz="0" w:space="0" w:color="auto"/>
                    <w:right w:val="none" w:sz="0" w:space="0" w:color="auto"/>
                  </w:divBdr>
                  <w:divsChild>
                    <w:div w:id="1190605964">
                      <w:marLeft w:val="0"/>
                      <w:marRight w:val="0"/>
                      <w:marTop w:val="0"/>
                      <w:marBottom w:val="0"/>
                      <w:divBdr>
                        <w:top w:val="none" w:sz="0" w:space="0" w:color="auto"/>
                        <w:left w:val="none" w:sz="0" w:space="0" w:color="auto"/>
                        <w:bottom w:val="none" w:sz="0" w:space="0" w:color="auto"/>
                        <w:right w:val="none" w:sz="0" w:space="0" w:color="auto"/>
                      </w:divBdr>
                    </w:div>
                  </w:divsChild>
                </w:div>
                <w:div w:id="96171013">
                  <w:marLeft w:val="0"/>
                  <w:marRight w:val="0"/>
                  <w:marTop w:val="0"/>
                  <w:marBottom w:val="0"/>
                  <w:divBdr>
                    <w:top w:val="none" w:sz="0" w:space="0" w:color="auto"/>
                    <w:left w:val="none" w:sz="0" w:space="0" w:color="auto"/>
                    <w:bottom w:val="none" w:sz="0" w:space="0" w:color="auto"/>
                    <w:right w:val="none" w:sz="0" w:space="0" w:color="auto"/>
                  </w:divBdr>
                  <w:divsChild>
                    <w:div w:id="1829636774">
                      <w:marLeft w:val="0"/>
                      <w:marRight w:val="0"/>
                      <w:marTop w:val="0"/>
                      <w:marBottom w:val="0"/>
                      <w:divBdr>
                        <w:top w:val="none" w:sz="0" w:space="0" w:color="auto"/>
                        <w:left w:val="none" w:sz="0" w:space="0" w:color="auto"/>
                        <w:bottom w:val="none" w:sz="0" w:space="0" w:color="auto"/>
                        <w:right w:val="none" w:sz="0" w:space="0" w:color="auto"/>
                      </w:divBdr>
                    </w:div>
                  </w:divsChild>
                </w:div>
                <w:div w:id="1042441075">
                  <w:marLeft w:val="0"/>
                  <w:marRight w:val="0"/>
                  <w:marTop w:val="0"/>
                  <w:marBottom w:val="0"/>
                  <w:divBdr>
                    <w:top w:val="none" w:sz="0" w:space="0" w:color="auto"/>
                    <w:left w:val="none" w:sz="0" w:space="0" w:color="auto"/>
                    <w:bottom w:val="none" w:sz="0" w:space="0" w:color="auto"/>
                    <w:right w:val="none" w:sz="0" w:space="0" w:color="auto"/>
                  </w:divBdr>
                  <w:divsChild>
                    <w:div w:id="522136404">
                      <w:marLeft w:val="0"/>
                      <w:marRight w:val="0"/>
                      <w:marTop w:val="0"/>
                      <w:marBottom w:val="0"/>
                      <w:divBdr>
                        <w:top w:val="none" w:sz="0" w:space="0" w:color="auto"/>
                        <w:left w:val="none" w:sz="0" w:space="0" w:color="auto"/>
                        <w:bottom w:val="none" w:sz="0" w:space="0" w:color="auto"/>
                        <w:right w:val="none" w:sz="0" w:space="0" w:color="auto"/>
                      </w:divBdr>
                    </w:div>
                  </w:divsChild>
                </w:div>
                <w:div w:id="794954513">
                  <w:marLeft w:val="0"/>
                  <w:marRight w:val="0"/>
                  <w:marTop w:val="0"/>
                  <w:marBottom w:val="0"/>
                  <w:divBdr>
                    <w:top w:val="none" w:sz="0" w:space="0" w:color="auto"/>
                    <w:left w:val="none" w:sz="0" w:space="0" w:color="auto"/>
                    <w:bottom w:val="none" w:sz="0" w:space="0" w:color="auto"/>
                    <w:right w:val="none" w:sz="0" w:space="0" w:color="auto"/>
                  </w:divBdr>
                  <w:divsChild>
                    <w:div w:id="1349452388">
                      <w:marLeft w:val="0"/>
                      <w:marRight w:val="0"/>
                      <w:marTop w:val="0"/>
                      <w:marBottom w:val="0"/>
                      <w:divBdr>
                        <w:top w:val="none" w:sz="0" w:space="0" w:color="auto"/>
                        <w:left w:val="none" w:sz="0" w:space="0" w:color="auto"/>
                        <w:bottom w:val="none" w:sz="0" w:space="0" w:color="auto"/>
                        <w:right w:val="none" w:sz="0" w:space="0" w:color="auto"/>
                      </w:divBdr>
                    </w:div>
                  </w:divsChild>
                </w:div>
                <w:div w:id="2034765196">
                  <w:marLeft w:val="0"/>
                  <w:marRight w:val="0"/>
                  <w:marTop w:val="0"/>
                  <w:marBottom w:val="0"/>
                  <w:divBdr>
                    <w:top w:val="none" w:sz="0" w:space="0" w:color="auto"/>
                    <w:left w:val="none" w:sz="0" w:space="0" w:color="auto"/>
                    <w:bottom w:val="none" w:sz="0" w:space="0" w:color="auto"/>
                    <w:right w:val="none" w:sz="0" w:space="0" w:color="auto"/>
                  </w:divBdr>
                  <w:divsChild>
                    <w:div w:id="500970803">
                      <w:marLeft w:val="0"/>
                      <w:marRight w:val="0"/>
                      <w:marTop w:val="0"/>
                      <w:marBottom w:val="0"/>
                      <w:divBdr>
                        <w:top w:val="none" w:sz="0" w:space="0" w:color="auto"/>
                        <w:left w:val="none" w:sz="0" w:space="0" w:color="auto"/>
                        <w:bottom w:val="none" w:sz="0" w:space="0" w:color="auto"/>
                        <w:right w:val="none" w:sz="0" w:space="0" w:color="auto"/>
                      </w:divBdr>
                    </w:div>
                  </w:divsChild>
                </w:div>
                <w:div w:id="1252205190">
                  <w:marLeft w:val="0"/>
                  <w:marRight w:val="0"/>
                  <w:marTop w:val="0"/>
                  <w:marBottom w:val="0"/>
                  <w:divBdr>
                    <w:top w:val="none" w:sz="0" w:space="0" w:color="auto"/>
                    <w:left w:val="none" w:sz="0" w:space="0" w:color="auto"/>
                    <w:bottom w:val="none" w:sz="0" w:space="0" w:color="auto"/>
                    <w:right w:val="none" w:sz="0" w:space="0" w:color="auto"/>
                  </w:divBdr>
                  <w:divsChild>
                    <w:div w:id="977808716">
                      <w:marLeft w:val="0"/>
                      <w:marRight w:val="0"/>
                      <w:marTop w:val="0"/>
                      <w:marBottom w:val="0"/>
                      <w:divBdr>
                        <w:top w:val="none" w:sz="0" w:space="0" w:color="auto"/>
                        <w:left w:val="none" w:sz="0" w:space="0" w:color="auto"/>
                        <w:bottom w:val="none" w:sz="0" w:space="0" w:color="auto"/>
                        <w:right w:val="none" w:sz="0" w:space="0" w:color="auto"/>
                      </w:divBdr>
                    </w:div>
                  </w:divsChild>
                </w:div>
                <w:div w:id="360281240">
                  <w:marLeft w:val="0"/>
                  <w:marRight w:val="0"/>
                  <w:marTop w:val="0"/>
                  <w:marBottom w:val="0"/>
                  <w:divBdr>
                    <w:top w:val="none" w:sz="0" w:space="0" w:color="auto"/>
                    <w:left w:val="none" w:sz="0" w:space="0" w:color="auto"/>
                    <w:bottom w:val="none" w:sz="0" w:space="0" w:color="auto"/>
                    <w:right w:val="none" w:sz="0" w:space="0" w:color="auto"/>
                  </w:divBdr>
                  <w:divsChild>
                    <w:div w:id="34693907">
                      <w:marLeft w:val="0"/>
                      <w:marRight w:val="0"/>
                      <w:marTop w:val="0"/>
                      <w:marBottom w:val="0"/>
                      <w:divBdr>
                        <w:top w:val="none" w:sz="0" w:space="0" w:color="auto"/>
                        <w:left w:val="none" w:sz="0" w:space="0" w:color="auto"/>
                        <w:bottom w:val="none" w:sz="0" w:space="0" w:color="auto"/>
                        <w:right w:val="none" w:sz="0" w:space="0" w:color="auto"/>
                      </w:divBdr>
                    </w:div>
                    <w:div w:id="1750955931">
                      <w:marLeft w:val="0"/>
                      <w:marRight w:val="0"/>
                      <w:marTop w:val="0"/>
                      <w:marBottom w:val="0"/>
                      <w:divBdr>
                        <w:top w:val="none" w:sz="0" w:space="0" w:color="auto"/>
                        <w:left w:val="none" w:sz="0" w:space="0" w:color="auto"/>
                        <w:bottom w:val="none" w:sz="0" w:space="0" w:color="auto"/>
                        <w:right w:val="none" w:sz="0" w:space="0" w:color="auto"/>
                      </w:divBdr>
                    </w:div>
                  </w:divsChild>
                </w:div>
                <w:div w:id="1406680754">
                  <w:marLeft w:val="0"/>
                  <w:marRight w:val="0"/>
                  <w:marTop w:val="0"/>
                  <w:marBottom w:val="0"/>
                  <w:divBdr>
                    <w:top w:val="none" w:sz="0" w:space="0" w:color="auto"/>
                    <w:left w:val="none" w:sz="0" w:space="0" w:color="auto"/>
                    <w:bottom w:val="none" w:sz="0" w:space="0" w:color="auto"/>
                    <w:right w:val="none" w:sz="0" w:space="0" w:color="auto"/>
                  </w:divBdr>
                  <w:divsChild>
                    <w:div w:id="680741789">
                      <w:marLeft w:val="0"/>
                      <w:marRight w:val="0"/>
                      <w:marTop w:val="0"/>
                      <w:marBottom w:val="0"/>
                      <w:divBdr>
                        <w:top w:val="none" w:sz="0" w:space="0" w:color="auto"/>
                        <w:left w:val="none" w:sz="0" w:space="0" w:color="auto"/>
                        <w:bottom w:val="none" w:sz="0" w:space="0" w:color="auto"/>
                        <w:right w:val="none" w:sz="0" w:space="0" w:color="auto"/>
                      </w:divBdr>
                    </w:div>
                    <w:div w:id="1986354222">
                      <w:marLeft w:val="0"/>
                      <w:marRight w:val="0"/>
                      <w:marTop w:val="0"/>
                      <w:marBottom w:val="0"/>
                      <w:divBdr>
                        <w:top w:val="none" w:sz="0" w:space="0" w:color="auto"/>
                        <w:left w:val="none" w:sz="0" w:space="0" w:color="auto"/>
                        <w:bottom w:val="none" w:sz="0" w:space="0" w:color="auto"/>
                        <w:right w:val="none" w:sz="0" w:space="0" w:color="auto"/>
                      </w:divBdr>
                    </w:div>
                    <w:div w:id="1829977666">
                      <w:marLeft w:val="0"/>
                      <w:marRight w:val="0"/>
                      <w:marTop w:val="0"/>
                      <w:marBottom w:val="0"/>
                      <w:divBdr>
                        <w:top w:val="none" w:sz="0" w:space="0" w:color="auto"/>
                        <w:left w:val="none" w:sz="0" w:space="0" w:color="auto"/>
                        <w:bottom w:val="none" w:sz="0" w:space="0" w:color="auto"/>
                        <w:right w:val="none" w:sz="0" w:space="0" w:color="auto"/>
                      </w:divBdr>
                    </w:div>
                    <w:div w:id="20452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41702">
          <w:marLeft w:val="0"/>
          <w:marRight w:val="0"/>
          <w:marTop w:val="0"/>
          <w:marBottom w:val="0"/>
          <w:divBdr>
            <w:top w:val="none" w:sz="0" w:space="0" w:color="auto"/>
            <w:left w:val="none" w:sz="0" w:space="0" w:color="auto"/>
            <w:bottom w:val="none" w:sz="0" w:space="0" w:color="auto"/>
            <w:right w:val="none" w:sz="0" w:space="0" w:color="auto"/>
          </w:divBdr>
        </w:div>
      </w:divsChild>
    </w:div>
    <w:div w:id="331105341">
      <w:bodyDiv w:val="1"/>
      <w:marLeft w:val="0"/>
      <w:marRight w:val="0"/>
      <w:marTop w:val="0"/>
      <w:marBottom w:val="0"/>
      <w:divBdr>
        <w:top w:val="none" w:sz="0" w:space="0" w:color="auto"/>
        <w:left w:val="none" w:sz="0" w:space="0" w:color="auto"/>
        <w:bottom w:val="none" w:sz="0" w:space="0" w:color="auto"/>
        <w:right w:val="none" w:sz="0" w:space="0" w:color="auto"/>
      </w:divBdr>
      <w:divsChild>
        <w:div w:id="1135298586">
          <w:marLeft w:val="0"/>
          <w:marRight w:val="0"/>
          <w:marTop w:val="0"/>
          <w:marBottom w:val="0"/>
          <w:divBdr>
            <w:top w:val="none" w:sz="0" w:space="0" w:color="auto"/>
            <w:left w:val="none" w:sz="0" w:space="0" w:color="auto"/>
            <w:bottom w:val="none" w:sz="0" w:space="0" w:color="auto"/>
            <w:right w:val="none" w:sz="0" w:space="0" w:color="auto"/>
          </w:divBdr>
          <w:divsChild>
            <w:div w:id="1487477794">
              <w:marLeft w:val="0"/>
              <w:marRight w:val="0"/>
              <w:marTop w:val="0"/>
              <w:marBottom w:val="0"/>
              <w:divBdr>
                <w:top w:val="none" w:sz="0" w:space="0" w:color="auto"/>
                <w:left w:val="none" w:sz="0" w:space="0" w:color="auto"/>
                <w:bottom w:val="none" w:sz="0" w:space="0" w:color="auto"/>
                <w:right w:val="none" w:sz="0" w:space="0" w:color="auto"/>
              </w:divBdr>
            </w:div>
          </w:divsChild>
        </w:div>
        <w:div w:id="1730306456">
          <w:marLeft w:val="0"/>
          <w:marRight w:val="0"/>
          <w:marTop w:val="0"/>
          <w:marBottom w:val="0"/>
          <w:divBdr>
            <w:top w:val="none" w:sz="0" w:space="0" w:color="auto"/>
            <w:left w:val="none" w:sz="0" w:space="0" w:color="auto"/>
            <w:bottom w:val="none" w:sz="0" w:space="0" w:color="auto"/>
            <w:right w:val="none" w:sz="0" w:space="0" w:color="auto"/>
          </w:divBdr>
          <w:divsChild>
            <w:div w:id="1003242393">
              <w:marLeft w:val="0"/>
              <w:marRight w:val="0"/>
              <w:marTop w:val="0"/>
              <w:marBottom w:val="0"/>
              <w:divBdr>
                <w:top w:val="none" w:sz="0" w:space="0" w:color="auto"/>
                <w:left w:val="none" w:sz="0" w:space="0" w:color="auto"/>
                <w:bottom w:val="none" w:sz="0" w:space="0" w:color="auto"/>
                <w:right w:val="none" w:sz="0" w:space="0" w:color="auto"/>
              </w:divBdr>
            </w:div>
          </w:divsChild>
        </w:div>
        <w:div w:id="1217012465">
          <w:marLeft w:val="0"/>
          <w:marRight w:val="0"/>
          <w:marTop w:val="0"/>
          <w:marBottom w:val="0"/>
          <w:divBdr>
            <w:top w:val="none" w:sz="0" w:space="0" w:color="auto"/>
            <w:left w:val="none" w:sz="0" w:space="0" w:color="auto"/>
            <w:bottom w:val="none" w:sz="0" w:space="0" w:color="auto"/>
            <w:right w:val="none" w:sz="0" w:space="0" w:color="auto"/>
          </w:divBdr>
          <w:divsChild>
            <w:div w:id="478810762">
              <w:marLeft w:val="0"/>
              <w:marRight w:val="0"/>
              <w:marTop w:val="0"/>
              <w:marBottom w:val="0"/>
              <w:divBdr>
                <w:top w:val="none" w:sz="0" w:space="0" w:color="auto"/>
                <w:left w:val="none" w:sz="0" w:space="0" w:color="auto"/>
                <w:bottom w:val="none" w:sz="0" w:space="0" w:color="auto"/>
                <w:right w:val="none" w:sz="0" w:space="0" w:color="auto"/>
              </w:divBdr>
            </w:div>
            <w:div w:id="1242982256">
              <w:marLeft w:val="0"/>
              <w:marRight w:val="0"/>
              <w:marTop w:val="0"/>
              <w:marBottom w:val="0"/>
              <w:divBdr>
                <w:top w:val="none" w:sz="0" w:space="0" w:color="auto"/>
                <w:left w:val="none" w:sz="0" w:space="0" w:color="auto"/>
                <w:bottom w:val="none" w:sz="0" w:space="0" w:color="auto"/>
                <w:right w:val="none" w:sz="0" w:space="0" w:color="auto"/>
              </w:divBdr>
            </w:div>
          </w:divsChild>
        </w:div>
        <w:div w:id="1638679106">
          <w:marLeft w:val="0"/>
          <w:marRight w:val="0"/>
          <w:marTop w:val="0"/>
          <w:marBottom w:val="0"/>
          <w:divBdr>
            <w:top w:val="none" w:sz="0" w:space="0" w:color="auto"/>
            <w:left w:val="none" w:sz="0" w:space="0" w:color="auto"/>
            <w:bottom w:val="none" w:sz="0" w:space="0" w:color="auto"/>
            <w:right w:val="none" w:sz="0" w:space="0" w:color="auto"/>
          </w:divBdr>
          <w:divsChild>
            <w:div w:id="330571844">
              <w:marLeft w:val="0"/>
              <w:marRight w:val="0"/>
              <w:marTop w:val="0"/>
              <w:marBottom w:val="0"/>
              <w:divBdr>
                <w:top w:val="none" w:sz="0" w:space="0" w:color="auto"/>
                <w:left w:val="none" w:sz="0" w:space="0" w:color="auto"/>
                <w:bottom w:val="none" w:sz="0" w:space="0" w:color="auto"/>
                <w:right w:val="none" w:sz="0" w:space="0" w:color="auto"/>
              </w:divBdr>
            </w:div>
            <w:div w:id="1470172570">
              <w:marLeft w:val="0"/>
              <w:marRight w:val="0"/>
              <w:marTop w:val="0"/>
              <w:marBottom w:val="0"/>
              <w:divBdr>
                <w:top w:val="none" w:sz="0" w:space="0" w:color="auto"/>
                <w:left w:val="none" w:sz="0" w:space="0" w:color="auto"/>
                <w:bottom w:val="none" w:sz="0" w:space="0" w:color="auto"/>
                <w:right w:val="none" w:sz="0" w:space="0" w:color="auto"/>
              </w:divBdr>
            </w:div>
            <w:div w:id="1399404810">
              <w:marLeft w:val="0"/>
              <w:marRight w:val="0"/>
              <w:marTop w:val="0"/>
              <w:marBottom w:val="0"/>
              <w:divBdr>
                <w:top w:val="none" w:sz="0" w:space="0" w:color="auto"/>
                <w:left w:val="none" w:sz="0" w:space="0" w:color="auto"/>
                <w:bottom w:val="none" w:sz="0" w:space="0" w:color="auto"/>
                <w:right w:val="none" w:sz="0" w:space="0" w:color="auto"/>
              </w:divBdr>
            </w:div>
            <w:div w:id="1150710654">
              <w:marLeft w:val="0"/>
              <w:marRight w:val="0"/>
              <w:marTop w:val="0"/>
              <w:marBottom w:val="0"/>
              <w:divBdr>
                <w:top w:val="none" w:sz="0" w:space="0" w:color="auto"/>
                <w:left w:val="none" w:sz="0" w:space="0" w:color="auto"/>
                <w:bottom w:val="none" w:sz="0" w:space="0" w:color="auto"/>
                <w:right w:val="none" w:sz="0" w:space="0" w:color="auto"/>
              </w:divBdr>
            </w:div>
          </w:divsChild>
        </w:div>
        <w:div w:id="1540630032">
          <w:marLeft w:val="0"/>
          <w:marRight w:val="0"/>
          <w:marTop w:val="0"/>
          <w:marBottom w:val="0"/>
          <w:divBdr>
            <w:top w:val="none" w:sz="0" w:space="0" w:color="auto"/>
            <w:left w:val="none" w:sz="0" w:space="0" w:color="auto"/>
            <w:bottom w:val="none" w:sz="0" w:space="0" w:color="auto"/>
            <w:right w:val="none" w:sz="0" w:space="0" w:color="auto"/>
          </w:divBdr>
          <w:divsChild>
            <w:div w:id="1982687201">
              <w:marLeft w:val="0"/>
              <w:marRight w:val="0"/>
              <w:marTop w:val="0"/>
              <w:marBottom w:val="0"/>
              <w:divBdr>
                <w:top w:val="none" w:sz="0" w:space="0" w:color="auto"/>
                <w:left w:val="none" w:sz="0" w:space="0" w:color="auto"/>
                <w:bottom w:val="none" w:sz="0" w:space="0" w:color="auto"/>
                <w:right w:val="none" w:sz="0" w:space="0" w:color="auto"/>
              </w:divBdr>
            </w:div>
          </w:divsChild>
        </w:div>
        <w:div w:id="1581065598">
          <w:marLeft w:val="0"/>
          <w:marRight w:val="0"/>
          <w:marTop w:val="0"/>
          <w:marBottom w:val="0"/>
          <w:divBdr>
            <w:top w:val="none" w:sz="0" w:space="0" w:color="auto"/>
            <w:left w:val="none" w:sz="0" w:space="0" w:color="auto"/>
            <w:bottom w:val="none" w:sz="0" w:space="0" w:color="auto"/>
            <w:right w:val="none" w:sz="0" w:space="0" w:color="auto"/>
          </w:divBdr>
          <w:divsChild>
            <w:div w:id="1473987297">
              <w:marLeft w:val="0"/>
              <w:marRight w:val="0"/>
              <w:marTop w:val="0"/>
              <w:marBottom w:val="0"/>
              <w:divBdr>
                <w:top w:val="none" w:sz="0" w:space="0" w:color="auto"/>
                <w:left w:val="none" w:sz="0" w:space="0" w:color="auto"/>
                <w:bottom w:val="none" w:sz="0" w:space="0" w:color="auto"/>
                <w:right w:val="none" w:sz="0" w:space="0" w:color="auto"/>
              </w:divBdr>
            </w:div>
          </w:divsChild>
        </w:div>
        <w:div w:id="1460106613">
          <w:marLeft w:val="0"/>
          <w:marRight w:val="0"/>
          <w:marTop w:val="0"/>
          <w:marBottom w:val="0"/>
          <w:divBdr>
            <w:top w:val="none" w:sz="0" w:space="0" w:color="auto"/>
            <w:left w:val="none" w:sz="0" w:space="0" w:color="auto"/>
            <w:bottom w:val="none" w:sz="0" w:space="0" w:color="auto"/>
            <w:right w:val="none" w:sz="0" w:space="0" w:color="auto"/>
          </w:divBdr>
          <w:divsChild>
            <w:div w:id="1971011837">
              <w:marLeft w:val="0"/>
              <w:marRight w:val="0"/>
              <w:marTop w:val="0"/>
              <w:marBottom w:val="0"/>
              <w:divBdr>
                <w:top w:val="none" w:sz="0" w:space="0" w:color="auto"/>
                <w:left w:val="none" w:sz="0" w:space="0" w:color="auto"/>
                <w:bottom w:val="none" w:sz="0" w:space="0" w:color="auto"/>
                <w:right w:val="none" w:sz="0" w:space="0" w:color="auto"/>
              </w:divBdr>
            </w:div>
          </w:divsChild>
        </w:div>
        <w:div w:id="1717776221">
          <w:marLeft w:val="0"/>
          <w:marRight w:val="0"/>
          <w:marTop w:val="0"/>
          <w:marBottom w:val="0"/>
          <w:divBdr>
            <w:top w:val="none" w:sz="0" w:space="0" w:color="auto"/>
            <w:left w:val="none" w:sz="0" w:space="0" w:color="auto"/>
            <w:bottom w:val="none" w:sz="0" w:space="0" w:color="auto"/>
            <w:right w:val="none" w:sz="0" w:space="0" w:color="auto"/>
          </w:divBdr>
          <w:divsChild>
            <w:div w:id="849031655">
              <w:marLeft w:val="0"/>
              <w:marRight w:val="0"/>
              <w:marTop w:val="0"/>
              <w:marBottom w:val="0"/>
              <w:divBdr>
                <w:top w:val="none" w:sz="0" w:space="0" w:color="auto"/>
                <w:left w:val="none" w:sz="0" w:space="0" w:color="auto"/>
                <w:bottom w:val="none" w:sz="0" w:space="0" w:color="auto"/>
                <w:right w:val="none" w:sz="0" w:space="0" w:color="auto"/>
              </w:divBdr>
            </w:div>
            <w:div w:id="124855506">
              <w:marLeft w:val="0"/>
              <w:marRight w:val="0"/>
              <w:marTop w:val="0"/>
              <w:marBottom w:val="0"/>
              <w:divBdr>
                <w:top w:val="none" w:sz="0" w:space="0" w:color="auto"/>
                <w:left w:val="none" w:sz="0" w:space="0" w:color="auto"/>
                <w:bottom w:val="none" w:sz="0" w:space="0" w:color="auto"/>
                <w:right w:val="none" w:sz="0" w:space="0" w:color="auto"/>
              </w:divBdr>
            </w:div>
            <w:div w:id="1614701554">
              <w:marLeft w:val="0"/>
              <w:marRight w:val="0"/>
              <w:marTop w:val="0"/>
              <w:marBottom w:val="0"/>
              <w:divBdr>
                <w:top w:val="none" w:sz="0" w:space="0" w:color="auto"/>
                <w:left w:val="none" w:sz="0" w:space="0" w:color="auto"/>
                <w:bottom w:val="none" w:sz="0" w:space="0" w:color="auto"/>
                <w:right w:val="none" w:sz="0" w:space="0" w:color="auto"/>
              </w:divBdr>
            </w:div>
          </w:divsChild>
        </w:div>
        <w:div w:id="1099720074">
          <w:marLeft w:val="0"/>
          <w:marRight w:val="0"/>
          <w:marTop w:val="0"/>
          <w:marBottom w:val="0"/>
          <w:divBdr>
            <w:top w:val="none" w:sz="0" w:space="0" w:color="auto"/>
            <w:left w:val="none" w:sz="0" w:space="0" w:color="auto"/>
            <w:bottom w:val="none" w:sz="0" w:space="0" w:color="auto"/>
            <w:right w:val="none" w:sz="0" w:space="0" w:color="auto"/>
          </w:divBdr>
          <w:divsChild>
            <w:div w:id="486631276">
              <w:marLeft w:val="0"/>
              <w:marRight w:val="0"/>
              <w:marTop w:val="0"/>
              <w:marBottom w:val="0"/>
              <w:divBdr>
                <w:top w:val="none" w:sz="0" w:space="0" w:color="auto"/>
                <w:left w:val="none" w:sz="0" w:space="0" w:color="auto"/>
                <w:bottom w:val="none" w:sz="0" w:space="0" w:color="auto"/>
                <w:right w:val="none" w:sz="0" w:space="0" w:color="auto"/>
              </w:divBdr>
            </w:div>
          </w:divsChild>
        </w:div>
        <w:div w:id="351998109">
          <w:marLeft w:val="0"/>
          <w:marRight w:val="0"/>
          <w:marTop w:val="0"/>
          <w:marBottom w:val="0"/>
          <w:divBdr>
            <w:top w:val="none" w:sz="0" w:space="0" w:color="auto"/>
            <w:left w:val="none" w:sz="0" w:space="0" w:color="auto"/>
            <w:bottom w:val="none" w:sz="0" w:space="0" w:color="auto"/>
            <w:right w:val="none" w:sz="0" w:space="0" w:color="auto"/>
          </w:divBdr>
          <w:divsChild>
            <w:div w:id="263265973">
              <w:marLeft w:val="0"/>
              <w:marRight w:val="0"/>
              <w:marTop w:val="0"/>
              <w:marBottom w:val="0"/>
              <w:divBdr>
                <w:top w:val="none" w:sz="0" w:space="0" w:color="auto"/>
                <w:left w:val="none" w:sz="0" w:space="0" w:color="auto"/>
                <w:bottom w:val="none" w:sz="0" w:space="0" w:color="auto"/>
                <w:right w:val="none" w:sz="0" w:space="0" w:color="auto"/>
              </w:divBdr>
            </w:div>
          </w:divsChild>
        </w:div>
        <w:div w:id="136803566">
          <w:marLeft w:val="0"/>
          <w:marRight w:val="0"/>
          <w:marTop w:val="0"/>
          <w:marBottom w:val="0"/>
          <w:divBdr>
            <w:top w:val="none" w:sz="0" w:space="0" w:color="auto"/>
            <w:left w:val="none" w:sz="0" w:space="0" w:color="auto"/>
            <w:bottom w:val="none" w:sz="0" w:space="0" w:color="auto"/>
            <w:right w:val="none" w:sz="0" w:space="0" w:color="auto"/>
          </w:divBdr>
          <w:divsChild>
            <w:div w:id="1855336962">
              <w:marLeft w:val="0"/>
              <w:marRight w:val="0"/>
              <w:marTop w:val="0"/>
              <w:marBottom w:val="0"/>
              <w:divBdr>
                <w:top w:val="none" w:sz="0" w:space="0" w:color="auto"/>
                <w:left w:val="none" w:sz="0" w:space="0" w:color="auto"/>
                <w:bottom w:val="none" w:sz="0" w:space="0" w:color="auto"/>
                <w:right w:val="none" w:sz="0" w:space="0" w:color="auto"/>
              </w:divBdr>
            </w:div>
          </w:divsChild>
        </w:div>
        <w:div w:id="1815490302">
          <w:marLeft w:val="0"/>
          <w:marRight w:val="0"/>
          <w:marTop w:val="0"/>
          <w:marBottom w:val="0"/>
          <w:divBdr>
            <w:top w:val="none" w:sz="0" w:space="0" w:color="auto"/>
            <w:left w:val="none" w:sz="0" w:space="0" w:color="auto"/>
            <w:bottom w:val="none" w:sz="0" w:space="0" w:color="auto"/>
            <w:right w:val="none" w:sz="0" w:space="0" w:color="auto"/>
          </w:divBdr>
          <w:divsChild>
            <w:div w:id="2070758878">
              <w:marLeft w:val="0"/>
              <w:marRight w:val="0"/>
              <w:marTop w:val="0"/>
              <w:marBottom w:val="0"/>
              <w:divBdr>
                <w:top w:val="none" w:sz="0" w:space="0" w:color="auto"/>
                <w:left w:val="none" w:sz="0" w:space="0" w:color="auto"/>
                <w:bottom w:val="none" w:sz="0" w:space="0" w:color="auto"/>
                <w:right w:val="none" w:sz="0" w:space="0" w:color="auto"/>
              </w:divBdr>
            </w:div>
          </w:divsChild>
        </w:div>
        <w:div w:id="991298807">
          <w:marLeft w:val="0"/>
          <w:marRight w:val="0"/>
          <w:marTop w:val="0"/>
          <w:marBottom w:val="0"/>
          <w:divBdr>
            <w:top w:val="none" w:sz="0" w:space="0" w:color="auto"/>
            <w:left w:val="none" w:sz="0" w:space="0" w:color="auto"/>
            <w:bottom w:val="none" w:sz="0" w:space="0" w:color="auto"/>
            <w:right w:val="none" w:sz="0" w:space="0" w:color="auto"/>
          </w:divBdr>
          <w:divsChild>
            <w:div w:id="1238631663">
              <w:marLeft w:val="0"/>
              <w:marRight w:val="0"/>
              <w:marTop w:val="0"/>
              <w:marBottom w:val="0"/>
              <w:divBdr>
                <w:top w:val="none" w:sz="0" w:space="0" w:color="auto"/>
                <w:left w:val="none" w:sz="0" w:space="0" w:color="auto"/>
                <w:bottom w:val="none" w:sz="0" w:space="0" w:color="auto"/>
                <w:right w:val="none" w:sz="0" w:space="0" w:color="auto"/>
              </w:divBdr>
            </w:div>
          </w:divsChild>
        </w:div>
        <w:div w:id="888225402">
          <w:marLeft w:val="0"/>
          <w:marRight w:val="0"/>
          <w:marTop w:val="0"/>
          <w:marBottom w:val="0"/>
          <w:divBdr>
            <w:top w:val="none" w:sz="0" w:space="0" w:color="auto"/>
            <w:left w:val="none" w:sz="0" w:space="0" w:color="auto"/>
            <w:bottom w:val="none" w:sz="0" w:space="0" w:color="auto"/>
            <w:right w:val="none" w:sz="0" w:space="0" w:color="auto"/>
          </w:divBdr>
          <w:divsChild>
            <w:div w:id="106394845">
              <w:marLeft w:val="0"/>
              <w:marRight w:val="0"/>
              <w:marTop w:val="0"/>
              <w:marBottom w:val="0"/>
              <w:divBdr>
                <w:top w:val="none" w:sz="0" w:space="0" w:color="auto"/>
                <w:left w:val="none" w:sz="0" w:space="0" w:color="auto"/>
                <w:bottom w:val="none" w:sz="0" w:space="0" w:color="auto"/>
                <w:right w:val="none" w:sz="0" w:space="0" w:color="auto"/>
              </w:divBdr>
            </w:div>
            <w:div w:id="2125034895">
              <w:marLeft w:val="0"/>
              <w:marRight w:val="0"/>
              <w:marTop w:val="0"/>
              <w:marBottom w:val="0"/>
              <w:divBdr>
                <w:top w:val="none" w:sz="0" w:space="0" w:color="auto"/>
                <w:left w:val="none" w:sz="0" w:space="0" w:color="auto"/>
                <w:bottom w:val="none" w:sz="0" w:space="0" w:color="auto"/>
                <w:right w:val="none" w:sz="0" w:space="0" w:color="auto"/>
              </w:divBdr>
            </w:div>
            <w:div w:id="468672242">
              <w:marLeft w:val="0"/>
              <w:marRight w:val="0"/>
              <w:marTop w:val="0"/>
              <w:marBottom w:val="0"/>
              <w:divBdr>
                <w:top w:val="none" w:sz="0" w:space="0" w:color="auto"/>
                <w:left w:val="none" w:sz="0" w:space="0" w:color="auto"/>
                <w:bottom w:val="none" w:sz="0" w:space="0" w:color="auto"/>
                <w:right w:val="none" w:sz="0" w:space="0" w:color="auto"/>
              </w:divBdr>
            </w:div>
            <w:div w:id="209340016">
              <w:marLeft w:val="0"/>
              <w:marRight w:val="0"/>
              <w:marTop w:val="0"/>
              <w:marBottom w:val="0"/>
              <w:divBdr>
                <w:top w:val="none" w:sz="0" w:space="0" w:color="auto"/>
                <w:left w:val="none" w:sz="0" w:space="0" w:color="auto"/>
                <w:bottom w:val="none" w:sz="0" w:space="0" w:color="auto"/>
                <w:right w:val="none" w:sz="0" w:space="0" w:color="auto"/>
              </w:divBdr>
            </w:div>
            <w:div w:id="1101612388">
              <w:marLeft w:val="0"/>
              <w:marRight w:val="0"/>
              <w:marTop w:val="0"/>
              <w:marBottom w:val="0"/>
              <w:divBdr>
                <w:top w:val="none" w:sz="0" w:space="0" w:color="auto"/>
                <w:left w:val="none" w:sz="0" w:space="0" w:color="auto"/>
                <w:bottom w:val="none" w:sz="0" w:space="0" w:color="auto"/>
                <w:right w:val="none" w:sz="0" w:space="0" w:color="auto"/>
              </w:divBdr>
            </w:div>
          </w:divsChild>
        </w:div>
        <w:div w:id="511146642">
          <w:marLeft w:val="0"/>
          <w:marRight w:val="0"/>
          <w:marTop w:val="0"/>
          <w:marBottom w:val="0"/>
          <w:divBdr>
            <w:top w:val="none" w:sz="0" w:space="0" w:color="auto"/>
            <w:left w:val="none" w:sz="0" w:space="0" w:color="auto"/>
            <w:bottom w:val="none" w:sz="0" w:space="0" w:color="auto"/>
            <w:right w:val="none" w:sz="0" w:space="0" w:color="auto"/>
          </w:divBdr>
          <w:divsChild>
            <w:div w:id="1872572070">
              <w:marLeft w:val="0"/>
              <w:marRight w:val="0"/>
              <w:marTop w:val="0"/>
              <w:marBottom w:val="0"/>
              <w:divBdr>
                <w:top w:val="none" w:sz="0" w:space="0" w:color="auto"/>
                <w:left w:val="none" w:sz="0" w:space="0" w:color="auto"/>
                <w:bottom w:val="none" w:sz="0" w:space="0" w:color="auto"/>
                <w:right w:val="none" w:sz="0" w:space="0" w:color="auto"/>
              </w:divBdr>
            </w:div>
          </w:divsChild>
        </w:div>
        <w:div w:id="764880671">
          <w:marLeft w:val="0"/>
          <w:marRight w:val="0"/>
          <w:marTop w:val="0"/>
          <w:marBottom w:val="0"/>
          <w:divBdr>
            <w:top w:val="none" w:sz="0" w:space="0" w:color="auto"/>
            <w:left w:val="none" w:sz="0" w:space="0" w:color="auto"/>
            <w:bottom w:val="none" w:sz="0" w:space="0" w:color="auto"/>
            <w:right w:val="none" w:sz="0" w:space="0" w:color="auto"/>
          </w:divBdr>
          <w:divsChild>
            <w:div w:id="1402480077">
              <w:marLeft w:val="0"/>
              <w:marRight w:val="0"/>
              <w:marTop w:val="0"/>
              <w:marBottom w:val="0"/>
              <w:divBdr>
                <w:top w:val="none" w:sz="0" w:space="0" w:color="auto"/>
                <w:left w:val="none" w:sz="0" w:space="0" w:color="auto"/>
                <w:bottom w:val="none" w:sz="0" w:space="0" w:color="auto"/>
                <w:right w:val="none" w:sz="0" w:space="0" w:color="auto"/>
              </w:divBdr>
            </w:div>
          </w:divsChild>
        </w:div>
        <w:div w:id="220988236">
          <w:marLeft w:val="0"/>
          <w:marRight w:val="0"/>
          <w:marTop w:val="0"/>
          <w:marBottom w:val="0"/>
          <w:divBdr>
            <w:top w:val="none" w:sz="0" w:space="0" w:color="auto"/>
            <w:left w:val="none" w:sz="0" w:space="0" w:color="auto"/>
            <w:bottom w:val="none" w:sz="0" w:space="0" w:color="auto"/>
            <w:right w:val="none" w:sz="0" w:space="0" w:color="auto"/>
          </w:divBdr>
          <w:divsChild>
            <w:div w:id="1952779622">
              <w:marLeft w:val="0"/>
              <w:marRight w:val="0"/>
              <w:marTop w:val="0"/>
              <w:marBottom w:val="0"/>
              <w:divBdr>
                <w:top w:val="none" w:sz="0" w:space="0" w:color="auto"/>
                <w:left w:val="none" w:sz="0" w:space="0" w:color="auto"/>
                <w:bottom w:val="none" w:sz="0" w:space="0" w:color="auto"/>
                <w:right w:val="none" w:sz="0" w:space="0" w:color="auto"/>
              </w:divBdr>
            </w:div>
          </w:divsChild>
        </w:div>
        <w:div w:id="1656952663">
          <w:marLeft w:val="0"/>
          <w:marRight w:val="0"/>
          <w:marTop w:val="0"/>
          <w:marBottom w:val="0"/>
          <w:divBdr>
            <w:top w:val="none" w:sz="0" w:space="0" w:color="auto"/>
            <w:left w:val="none" w:sz="0" w:space="0" w:color="auto"/>
            <w:bottom w:val="none" w:sz="0" w:space="0" w:color="auto"/>
            <w:right w:val="none" w:sz="0" w:space="0" w:color="auto"/>
          </w:divBdr>
          <w:divsChild>
            <w:div w:id="2125494616">
              <w:marLeft w:val="0"/>
              <w:marRight w:val="0"/>
              <w:marTop w:val="0"/>
              <w:marBottom w:val="0"/>
              <w:divBdr>
                <w:top w:val="none" w:sz="0" w:space="0" w:color="auto"/>
                <w:left w:val="none" w:sz="0" w:space="0" w:color="auto"/>
                <w:bottom w:val="none" w:sz="0" w:space="0" w:color="auto"/>
                <w:right w:val="none" w:sz="0" w:space="0" w:color="auto"/>
              </w:divBdr>
            </w:div>
          </w:divsChild>
        </w:div>
        <w:div w:id="546919814">
          <w:marLeft w:val="0"/>
          <w:marRight w:val="0"/>
          <w:marTop w:val="0"/>
          <w:marBottom w:val="0"/>
          <w:divBdr>
            <w:top w:val="none" w:sz="0" w:space="0" w:color="auto"/>
            <w:left w:val="none" w:sz="0" w:space="0" w:color="auto"/>
            <w:bottom w:val="none" w:sz="0" w:space="0" w:color="auto"/>
            <w:right w:val="none" w:sz="0" w:space="0" w:color="auto"/>
          </w:divBdr>
          <w:divsChild>
            <w:div w:id="1656451030">
              <w:marLeft w:val="0"/>
              <w:marRight w:val="0"/>
              <w:marTop w:val="0"/>
              <w:marBottom w:val="0"/>
              <w:divBdr>
                <w:top w:val="none" w:sz="0" w:space="0" w:color="auto"/>
                <w:left w:val="none" w:sz="0" w:space="0" w:color="auto"/>
                <w:bottom w:val="none" w:sz="0" w:space="0" w:color="auto"/>
                <w:right w:val="none" w:sz="0" w:space="0" w:color="auto"/>
              </w:divBdr>
            </w:div>
          </w:divsChild>
        </w:div>
        <w:div w:id="1133476871">
          <w:marLeft w:val="0"/>
          <w:marRight w:val="0"/>
          <w:marTop w:val="0"/>
          <w:marBottom w:val="0"/>
          <w:divBdr>
            <w:top w:val="none" w:sz="0" w:space="0" w:color="auto"/>
            <w:left w:val="none" w:sz="0" w:space="0" w:color="auto"/>
            <w:bottom w:val="none" w:sz="0" w:space="0" w:color="auto"/>
            <w:right w:val="none" w:sz="0" w:space="0" w:color="auto"/>
          </w:divBdr>
          <w:divsChild>
            <w:div w:id="318969496">
              <w:marLeft w:val="0"/>
              <w:marRight w:val="0"/>
              <w:marTop w:val="0"/>
              <w:marBottom w:val="0"/>
              <w:divBdr>
                <w:top w:val="none" w:sz="0" w:space="0" w:color="auto"/>
                <w:left w:val="none" w:sz="0" w:space="0" w:color="auto"/>
                <w:bottom w:val="none" w:sz="0" w:space="0" w:color="auto"/>
                <w:right w:val="none" w:sz="0" w:space="0" w:color="auto"/>
              </w:divBdr>
            </w:div>
          </w:divsChild>
        </w:div>
        <w:div w:id="1144661175">
          <w:marLeft w:val="0"/>
          <w:marRight w:val="0"/>
          <w:marTop w:val="0"/>
          <w:marBottom w:val="0"/>
          <w:divBdr>
            <w:top w:val="none" w:sz="0" w:space="0" w:color="auto"/>
            <w:left w:val="none" w:sz="0" w:space="0" w:color="auto"/>
            <w:bottom w:val="none" w:sz="0" w:space="0" w:color="auto"/>
            <w:right w:val="none" w:sz="0" w:space="0" w:color="auto"/>
          </w:divBdr>
          <w:divsChild>
            <w:div w:id="1053773858">
              <w:marLeft w:val="0"/>
              <w:marRight w:val="0"/>
              <w:marTop w:val="0"/>
              <w:marBottom w:val="0"/>
              <w:divBdr>
                <w:top w:val="none" w:sz="0" w:space="0" w:color="auto"/>
                <w:left w:val="none" w:sz="0" w:space="0" w:color="auto"/>
                <w:bottom w:val="none" w:sz="0" w:space="0" w:color="auto"/>
                <w:right w:val="none" w:sz="0" w:space="0" w:color="auto"/>
              </w:divBdr>
            </w:div>
          </w:divsChild>
        </w:div>
        <w:div w:id="1445424796">
          <w:marLeft w:val="0"/>
          <w:marRight w:val="0"/>
          <w:marTop w:val="0"/>
          <w:marBottom w:val="0"/>
          <w:divBdr>
            <w:top w:val="none" w:sz="0" w:space="0" w:color="auto"/>
            <w:left w:val="none" w:sz="0" w:space="0" w:color="auto"/>
            <w:bottom w:val="none" w:sz="0" w:space="0" w:color="auto"/>
            <w:right w:val="none" w:sz="0" w:space="0" w:color="auto"/>
          </w:divBdr>
          <w:divsChild>
            <w:div w:id="4016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3081">
      <w:bodyDiv w:val="1"/>
      <w:marLeft w:val="0"/>
      <w:marRight w:val="0"/>
      <w:marTop w:val="0"/>
      <w:marBottom w:val="0"/>
      <w:divBdr>
        <w:top w:val="none" w:sz="0" w:space="0" w:color="auto"/>
        <w:left w:val="none" w:sz="0" w:space="0" w:color="auto"/>
        <w:bottom w:val="none" w:sz="0" w:space="0" w:color="auto"/>
        <w:right w:val="none" w:sz="0" w:space="0" w:color="auto"/>
      </w:divBdr>
      <w:divsChild>
        <w:div w:id="1371417180">
          <w:marLeft w:val="0"/>
          <w:marRight w:val="0"/>
          <w:marTop w:val="0"/>
          <w:marBottom w:val="0"/>
          <w:divBdr>
            <w:top w:val="none" w:sz="0" w:space="0" w:color="auto"/>
            <w:left w:val="none" w:sz="0" w:space="0" w:color="auto"/>
            <w:bottom w:val="none" w:sz="0" w:space="0" w:color="auto"/>
            <w:right w:val="none" w:sz="0" w:space="0" w:color="auto"/>
          </w:divBdr>
          <w:divsChild>
            <w:div w:id="2106877602">
              <w:marLeft w:val="0"/>
              <w:marRight w:val="0"/>
              <w:marTop w:val="0"/>
              <w:marBottom w:val="0"/>
              <w:divBdr>
                <w:top w:val="none" w:sz="0" w:space="0" w:color="auto"/>
                <w:left w:val="none" w:sz="0" w:space="0" w:color="auto"/>
                <w:bottom w:val="none" w:sz="0" w:space="0" w:color="auto"/>
                <w:right w:val="none" w:sz="0" w:space="0" w:color="auto"/>
              </w:divBdr>
            </w:div>
            <w:div w:id="1864975946">
              <w:marLeft w:val="0"/>
              <w:marRight w:val="0"/>
              <w:marTop w:val="0"/>
              <w:marBottom w:val="0"/>
              <w:divBdr>
                <w:top w:val="none" w:sz="0" w:space="0" w:color="auto"/>
                <w:left w:val="none" w:sz="0" w:space="0" w:color="auto"/>
                <w:bottom w:val="none" w:sz="0" w:space="0" w:color="auto"/>
                <w:right w:val="none" w:sz="0" w:space="0" w:color="auto"/>
              </w:divBdr>
            </w:div>
            <w:div w:id="6914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680">
      <w:bodyDiv w:val="1"/>
      <w:marLeft w:val="0"/>
      <w:marRight w:val="0"/>
      <w:marTop w:val="0"/>
      <w:marBottom w:val="0"/>
      <w:divBdr>
        <w:top w:val="none" w:sz="0" w:space="0" w:color="auto"/>
        <w:left w:val="none" w:sz="0" w:space="0" w:color="auto"/>
        <w:bottom w:val="none" w:sz="0" w:space="0" w:color="auto"/>
        <w:right w:val="none" w:sz="0" w:space="0" w:color="auto"/>
      </w:divBdr>
      <w:divsChild>
        <w:div w:id="563414657">
          <w:marLeft w:val="0"/>
          <w:marRight w:val="0"/>
          <w:marTop w:val="0"/>
          <w:marBottom w:val="0"/>
          <w:divBdr>
            <w:top w:val="none" w:sz="0" w:space="0" w:color="auto"/>
            <w:left w:val="none" w:sz="0" w:space="0" w:color="auto"/>
            <w:bottom w:val="none" w:sz="0" w:space="0" w:color="auto"/>
            <w:right w:val="none" w:sz="0" w:space="0" w:color="auto"/>
          </w:divBdr>
          <w:divsChild>
            <w:div w:id="1548833141">
              <w:marLeft w:val="0"/>
              <w:marRight w:val="0"/>
              <w:marTop w:val="0"/>
              <w:marBottom w:val="0"/>
              <w:divBdr>
                <w:top w:val="none" w:sz="0" w:space="0" w:color="auto"/>
                <w:left w:val="none" w:sz="0" w:space="0" w:color="auto"/>
                <w:bottom w:val="none" w:sz="0" w:space="0" w:color="auto"/>
                <w:right w:val="none" w:sz="0" w:space="0" w:color="auto"/>
              </w:divBdr>
            </w:div>
            <w:div w:id="556090974">
              <w:marLeft w:val="0"/>
              <w:marRight w:val="0"/>
              <w:marTop w:val="0"/>
              <w:marBottom w:val="0"/>
              <w:divBdr>
                <w:top w:val="none" w:sz="0" w:space="0" w:color="auto"/>
                <w:left w:val="none" w:sz="0" w:space="0" w:color="auto"/>
                <w:bottom w:val="none" w:sz="0" w:space="0" w:color="auto"/>
                <w:right w:val="none" w:sz="0" w:space="0" w:color="auto"/>
              </w:divBdr>
            </w:div>
            <w:div w:id="598493066">
              <w:marLeft w:val="0"/>
              <w:marRight w:val="0"/>
              <w:marTop w:val="0"/>
              <w:marBottom w:val="0"/>
              <w:divBdr>
                <w:top w:val="none" w:sz="0" w:space="0" w:color="auto"/>
                <w:left w:val="none" w:sz="0" w:space="0" w:color="auto"/>
                <w:bottom w:val="none" w:sz="0" w:space="0" w:color="auto"/>
                <w:right w:val="none" w:sz="0" w:space="0" w:color="auto"/>
              </w:divBdr>
            </w:div>
          </w:divsChild>
        </w:div>
        <w:div w:id="666790105">
          <w:marLeft w:val="0"/>
          <w:marRight w:val="0"/>
          <w:marTop w:val="0"/>
          <w:marBottom w:val="0"/>
          <w:divBdr>
            <w:top w:val="none" w:sz="0" w:space="0" w:color="auto"/>
            <w:left w:val="none" w:sz="0" w:space="0" w:color="auto"/>
            <w:bottom w:val="none" w:sz="0" w:space="0" w:color="auto"/>
            <w:right w:val="none" w:sz="0" w:space="0" w:color="auto"/>
          </w:divBdr>
          <w:divsChild>
            <w:div w:id="316619597">
              <w:marLeft w:val="0"/>
              <w:marRight w:val="0"/>
              <w:marTop w:val="0"/>
              <w:marBottom w:val="0"/>
              <w:divBdr>
                <w:top w:val="none" w:sz="0" w:space="0" w:color="auto"/>
                <w:left w:val="none" w:sz="0" w:space="0" w:color="auto"/>
                <w:bottom w:val="none" w:sz="0" w:space="0" w:color="auto"/>
                <w:right w:val="none" w:sz="0" w:space="0" w:color="auto"/>
              </w:divBdr>
            </w:div>
            <w:div w:id="452597595">
              <w:marLeft w:val="0"/>
              <w:marRight w:val="0"/>
              <w:marTop w:val="0"/>
              <w:marBottom w:val="0"/>
              <w:divBdr>
                <w:top w:val="none" w:sz="0" w:space="0" w:color="auto"/>
                <w:left w:val="none" w:sz="0" w:space="0" w:color="auto"/>
                <w:bottom w:val="none" w:sz="0" w:space="0" w:color="auto"/>
                <w:right w:val="none" w:sz="0" w:space="0" w:color="auto"/>
              </w:divBdr>
            </w:div>
            <w:div w:id="2143691536">
              <w:marLeft w:val="0"/>
              <w:marRight w:val="0"/>
              <w:marTop w:val="0"/>
              <w:marBottom w:val="0"/>
              <w:divBdr>
                <w:top w:val="none" w:sz="0" w:space="0" w:color="auto"/>
                <w:left w:val="none" w:sz="0" w:space="0" w:color="auto"/>
                <w:bottom w:val="none" w:sz="0" w:space="0" w:color="auto"/>
                <w:right w:val="none" w:sz="0" w:space="0" w:color="auto"/>
              </w:divBdr>
            </w:div>
            <w:div w:id="599601199">
              <w:marLeft w:val="0"/>
              <w:marRight w:val="0"/>
              <w:marTop w:val="0"/>
              <w:marBottom w:val="0"/>
              <w:divBdr>
                <w:top w:val="none" w:sz="0" w:space="0" w:color="auto"/>
                <w:left w:val="none" w:sz="0" w:space="0" w:color="auto"/>
                <w:bottom w:val="none" w:sz="0" w:space="0" w:color="auto"/>
                <w:right w:val="none" w:sz="0" w:space="0" w:color="auto"/>
              </w:divBdr>
            </w:div>
            <w:div w:id="161747550">
              <w:marLeft w:val="0"/>
              <w:marRight w:val="0"/>
              <w:marTop w:val="0"/>
              <w:marBottom w:val="0"/>
              <w:divBdr>
                <w:top w:val="none" w:sz="0" w:space="0" w:color="auto"/>
                <w:left w:val="none" w:sz="0" w:space="0" w:color="auto"/>
                <w:bottom w:val="none" w:sz="0" w:space="0" w:color="auto"/>
                <w:right w:val="none" w:sz="0" w:space="0" w:color="auto"/>
              </w:divBdr>
            </w:div>
          </w:divsChild>
        </w:div>
        <w:div w:id="1152257657">
          <w:marLeft w:val="0"/>
          <w:marRight w:val="0"/>
          <w:marTop w:val="0"/>
          <w:marBottom w:val="0"/>
          <w:divBdr>
            <w:top w:val="none" w:sz="0" w:space="0" w:color="auto"/>
            <w:left w:val="none" w:sz="0" w:space="0" w:color="auto"/>
            <w:bottom w:val="none" w:sz="0" w:space="0" w:color="auto"/>
            <w:right w:val="none" w:sz="0" w:space="0" w:color="auto"/>
          </w:divBdr>
          <w:divsChild>
            <w:div w:id="51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090">
      <w:bodyDiv w:val="1"/>
      <w:marLeft w:val="0"/>
      <w:marRight w:val="0"/>
      <w:marTop w:val="0"/>
      <w:marBottom w:val="0"/>
      <w:divBdr>
        <w:top w:val="none" w:sz="0" w:space="0" w:color="auto"/>
        <w:left w:val="none" w:sz="0" w:space="0" w:color="auto"/>
        <w:bottom w:val="none" w:sz="0" w:space="0" w:color="auto"/>
        <w:right w:val="none" w:sz="0" w:space="0" w:color="auto"/>
      </w:divBdr>
      <w:divsChild>
        <w:div w:id="1329098074">
          <w:marLeft w:val="0"/>
          <w:marRight w:val="0"/>
          <w:marTop w:val="0"/>
          <w:marBottom w:val="0"/>
          <w:divBdr>
            <w:top w:val="none" w:sz="0" w:space="0" w:color="auto"/>
            <w:left w:val="none" w:sz="0" w:space="0" w:color="auto"/>
            <w:bottom w:val="none" w:sz="0" w:space="0" w:color="auto"/>
            <w:right w:val="none" w:sz="0" w:space="0" w:color="auto"/>
          </w:divBdr>
          <w:divsChild>
            <w:div w:id="1966231399">
              <w:marLeft w:val="0"/>
              <w:marRight w:val="0"/>
              <w:marTop w:val="0"/>
              <w:marBottom w:val="0"/>
              <w:divBdr>
                <w:top w:val="none" w:sz="0" w:space="0" w:color="auto"/>
                <w:left w:val="none" w:sz="0" w:space="0" w:color="auto"/>
                <w:bottom w:val="none" w:sz="0" w:space="0" w:color="auto"/>
                <w:right w:val="none" w:sz="0" w:space="0" w:color="auto"/>
              </w:divBdr>
            </w:div>
          </w:divsChild>
        </w:div>
        <w:div w:id="496312371">
          <w:marLeft w:val="0"/>
          <w:marRight w:val="0"/>
          <w:marTop w:val="0"/>
          <w:marBottom w:val="0"/>
          <w:divBdr>
            <w:top w:val="none" w:sz="0" w:space="0" w:color="auto"/>
            <w:left w:val="none" w:sz="0" w:space="0" w:color="auto"/>
            <w:bottom w:val="none" w:sz="0" w:space="0" w:color="auto"/>
            <w:right w:val="none" w:sz="0" w:space="0" w:color="auto"/>
          </w:divBdr>
          <w:divsChild>
            <w:div w:id="842011220">
              <w:marLeft w:val="0"/>
              <w:marRight w:val="0"/>
              <w:marTop w:val="0"/>
              <w:marBottom w:val="0"/>
              <w:divBdr>
                <w:top w:val="none" w:sz="0" w:space="0" w:color="auto"/>
                <w:left w:val="none" w:sz="0" w:space="0" w:color="auto"/>
                <w:bottom w:val="none" w:sz="0" w:space="0" w:color="auto"/>
                <w:right w:val="none" w:sz="0" w:space="0" w:color="auto"/>
              </w:divBdr>
            </w:div>
          </w:divsChild>
        </w:div>
        <w:div w:id="805780018">
          <w:marLeft w:val="0"/>
          <w:marRight w:val="0"/>
          <w:marTop w:val="0"/>
          <w:marBottom w:val="0"/>
          <w:divBdr>
            <w:top w:val="none" w:sz="0" w:space="0" w:color="auto"/>
            <w:left w:val="none" w:sz="0" w:space="0" w:color="auto"/>
            <w:bottom w:val="none" w:sz="0" w:space="0" w:color="auto"/>
            <w:right w:val="none" w:sz="0" w:space="0" w:color="auto"/>
          </w:divBdr>
          <w:divsChild>
            <w:div w:id="1235043576">
              <w:marLeft w:val="0"/>
              <w:marRight w:val="0"/>
              <w:marTop w:val="0"/>
              <w:marBottom w:val="0"/>
              <w:divBdr>
                <w:top w:val="none" w:sz="0" w:space="0" w:color="auto"/>
                <w:left w:val="none" w:sz="0" w:space="0" w:color="auto"/>
                <w:bottom w:val="none" w:sz="0" w:space="0" w:color="auto"/>
                <w:right w:val="none" w:sz="0" w:space="0" w:color="auto"/>
              </w:divBdr>
            </w:div>
            <w:div w:id="2138640019">
              <w:marLeft w:val="0"/>
              <w:marRight w:val="0"/>
              <w:marTop w:val="0"/>
              <w:marBottom w:val="0"/>
              <w:divBdr>
                <w:top w:val="none" w:sz="0" w:space="0" w:color="auto"/>
                <w:left w:val="none" w:sz="0" w:space="0" w:color="auto"/>
                <w:bottom w:val="none" w:sz="0" w:space="0" w:color="auto"/>
                <w:right w:val="none" w:sz="0" w:space="0" w:color="auto"/>
              </w:divBdr>
            </w:div>
          </w:divsChild>
        </w:div>
        <w:div w:id="351996340">
          <w:marLeft w:val="0"/>
          <w:marRight w:val="0"/>
          <w:marTop w:val="0"/>
          <w:marBottom w:val="0"/>
          <w:divBdr>
            <w:top w:val="none" w:sz="0" w:space="0" w:color="auto"/>
            <w:left w:val="none" w:sz="0" w:space="0" w:color="auto"/>
            <w:bottom w:val="none" w:sz="0" w:space="0" w:color="auto"/>
            <w:right w:val="none" w:sz="0" w:space="0" w:color="auto"/>
          </w:divBdr>
          <w:divsChild>
            <w:div w:id="742996563">
              <w:marLeft w:val="0"/>
              <w:marRight w:val="0"/>
              <w:marTop w:val="0"/>
              <w:marBottom w:val="0"/>
              <w:divBdr>
                <w:top w:val="none" w:sz="0" w:space="0" w:color="auto"/>
                <w:left w:val="none" w:sz="0" w:space="0" w:color="auto"/>
                <w:bottom w:val="none" w:sz="0" w:space="0" w:color="auto"/>
                <w:right w:val="none" w:sz="0" w:space="0" w:color="auto"/>
              </w:divBdr>
            </w:div>
            <w:div w:id="590744236">
              <w:marLeft w:val="0"/>
              <w:marRight w:val="0"/>
              <w:marTop w:val="0"/>
              <w:marBottom w:val="0"/>
              <w:divBdr>
                <w:top w:val="none" w:sz="0" w:space="0" w:color="auto"/>
                <w:left w:val="none" w:sz="0" w:space="0" w:color="auto"/>
                <w:bottom w:val="none" w:sz="0" w:space="0" w:color="auto"/>
                <w:right w:val="none" w:sz="0" w:space="0" w:color="auto"/>
              </w:divBdr>
            </w:div>
            <w:div w:id="89667512">
              <w:marLeft w:val="0"/>
              <w:marRight w:val="0"/>
              <w:marTop w:val="0"/>
              <w:marBottom w:val="0"/>
              <w:divBdr>
                <w:top w:val="none" w:sz="0" w:space="0" w:color="auto"/>
                <w:left w:val="none" w:sz="0" w:space="0" w:color="auto"/>
                <w:bottom w:val="none" w:sz="0" w:space="0" w:color="auto"/>
                <w:right w:val="none" w:sz="0" w:space="0" w:color="auto"/>
              </w:divBdr>
            </w:div>
          </w:divsChild>
        </w:div>
        <w:div w:id="807164085">
          <w:marLeft w:val="0"/>
          <w:marRight w:val="0"/>
          <w:marTop w:val="0"/>
          <w:marBottom w:val="0"/>
          <w:divBdr>
            <w:top w:val="none" w:sz="0" w:space="0" w:color="auto"/>
            <w:left w:val="none" w:sz="0" w:space="0" w:color="auto"/>
            <w:bottom w:val="none" w:sz="0" w:space="0" w:color="auto"/>
            <w:right w:val="none" w:sz="0" w:space="0" w:color="auto"/>
          </w:divBdr>
          <w:divsChild>
            <w:div w:id="941373598">
              <w:marLeft w:val="0"/>
              <w:marRight w:val="0"/>
              <w:marTop w:val="0"/>
              <w:marBottom w:val="0"/>
              <w:divBdr>
                <w:top w:val="none" w:sz="0" w:space="0" w:color="auto"/>
                <w:left w:val="none" w:sz="0" w:space="0" w:color="auto"/>
                <w:bottom w:val="none" w:sz="0" w:space="0" w:color="auto"/>
                <w:right w:val="none" w:sz="0" w:space="0" w:color="auto"/>
              </w:divBdr>
            </w:div>
          </w:divsChild>
        </w:div>
        <w:div w:id="1339962924">
          <w:marLeft w:val="0"/>
          <w:marRight w:val="0"/>
          <w:marTop w:val="0"/>
          <w:marBottom w:val="0"/>
          <w:divBdr>
            <w:top w:val="none" w:sz="0" w:space="0" w:color="auto"/>
            <w:left w:val="none" w:sz="0" w:space="0" w:color="auto"/>
            <w:bottom w:val="none" w:sz="0" w:space="0" w:color="auto"/>
            <w:right w:val="none" w:sz="0" w:space="0" w:color="auto"/>
          </w:divBdr>
          <w:divsChild>
            <w:div w:id="1084688520">
              <w:marLeft w:val="0"/>
              <w:marRight w:val="0"/>
              <w:marTop w:val="0"/>
              <w:marBottom w:val="0"/>
              <w:divBdr>
                <w:top w:val="none" w:sz="0" w:space="0" w:color="auto"/>
                <w:left w:val="none" w:sz="0" w:space="0" w:color="auto"/>
                <w:bottom w:val="none" w:sz="0" w:space="0" w:color="auto"/>
                <w:right w:val="none" w:sz="0" w:space="0" w:color="auto"/>
              </w:divBdr>
            </w:div>
          </w:divsChild>
        </w:div>
        <w:div w:id="498155335">
          <w:marLeft w:val="0"/>
          <w:marRight w:val="0"/>
          <w:marTop w:val="0"/>
          <w:marBottom w:val="0"/>
          <w:divBdr>
            <w:top w:val="none" w:sz="0" w:space="0" w:color="auto"/>
            <w:left w:val="none" w:sz="0" w:space="0" w:color="auto"/>
            <w:bottom w:val="none" w:sz="0" w:space="0" w:color="auto"/>
            <w:right w:val="none" w:sz="0" w:space="0" w:color="auto"/>
          </w:divBdr>
          <w:divsChild>
            <w:div w:id="1191066842">
              <w:marLeft w:val="0"/>
              <w:marRight w:val="0"/>
              <w:marTop w:val="0"/>
              <w:marBottom w:val="0"/>
              <w:divBdr>
                <w:top w:val="none" w:sz="0" w:space="0" w:color="auto"/>
                <w:left w:val="none" w:sz="0" w:space="0" w:color="auto"/>
                <w:bottom w:val="none" w:sz="0" w:space="0" w:color="auto"/>
                <w:right w:val="none" w:sz="0" w:space="0" w:color="auto"/>
              </w:divBdr>
            </w:div>
          </w:divsChild>
        </w:div>
        <w:div w:id="1255093521">
          <w:marLeft w:val="0"/>
          <w:marRight w:val="0"/>
          <w:marTop w:val="0"/>
          <w:marBottom w:val="0"/>
          <w:divBdr>
            <w:top w:val="none" w:sz="0" w:space="0" w:color="auto"/>
            <w:left w:val="none" w:sz="0" w:space="0" w:color="auto"/>
            <w:bottom w:val="none" w:sz="0" w:space="0" w:color="auto"/>
            <w:right w:val="none" w:sz="0" w:space="0" w:color="auto"/>
          </w:divBdr>
          <w:divsChild>
            <w:div w:id="571083426">
              <w:marLeft w:val="0"/>
              <w:marRight w:val="0"/>
              <w:marTop w:val="0"/>
              <w:marBottom w:val="0"/>
              <w:divBdr>
                <w:top w:val="none" w:sz="0" w:space="0" w:color="auto"/>
                <w:left w:val="none" w:sz="0" w:space="0" w:color="auto"/>
                <w:bottom w:val="none" w:sz="0" w:space="0" w:color="auto"/>
                <w:right w:val="none" w:sz="0" w:space="0" w:color="auto"/>
              </w:divBdr>
            </w:div>
            <w:div w:id="1939756677">
              <w:marLeft w:val="0"/>
              <w:marRight w:val="0"/>
              <w:marTop w:val="0"/>
              <w:marBottom w:val="0"/>
              <w:divBdr>
                <w:top w:val="none" w:sz="0" w:space="0" w:color="auto"/>
                <w:left w:val="none" w:sz="0" w:space="0" w:color="auto"/>
                <w:bottom w:val="none" w:sz="0" w:space="0" w:color="auto"/>
                <w:right w:val="none" w:sz="0" w:space="0" w:color="auto"/>
              </w:divBdr>
            </w:div>
          </w:divsChild>
        </w:div>
        <w:div w:id="499468654">
          <w:marLeft w:val="0"/>
          <w:marRight w:val="0"/>
          <w:marTop w:val="0"/>
          <w:marBottom w:val="0"/>
          <w:divBdr>
            <w:top w:val="none" w:sz="0" w:space="0" w:color="auto"/>
            <w:left w:val="none" w:sz="0" w:space="0" w:color="auto"/>
            <w:bottom w:val="none" w:sz="0" w:space="0" w:color="auto"/>
            <w:right w:val="none" w:sz="0" w:space="0" w:color="auto"/>
          </w:divBdr>
          <w:divsChild>
            <w:div w:id="1893157674">
              <w:marLeft w:val="0"/>
              <w:marRight w:val="0"/>
              <w:marTop w:val="0"/>
              <w:marBottom w:val="0"/>
              <w:divBdr>
                <w:top w:val="none" w:sz="0" w:space="0" w:color="auto"/>
                <w:left w:val="none" w:sz="0" w:space="0" w:color="auto"/>
                <w:bottom w:val="none" w:sz="0" w:space="0" w:color="auto"/>
                <w:right w:val="none" w:sz="0" w:space="0" w:color="auto"/>
              </w:divBdr>
            </w:div>
          </w:divsChild>
        </w:div>
        <w:div w:id="32190852">
          <w:marLeft w:val="0"/>
          <w:marRight w:val="0"/>
          <w:marTop w:val="0"/>
          <w:marBottom w:val="0"/>
          <w:divBdr>
            <w:top w:val="none" w:sz="0" w:space="0" w:color="auto"/>
            <w:left w:val="none" w:sz="0" w:space="0" w:color="auto"/>
            <w:bottom w:val="none" w:sz="0" w:space="0" w:color="auto"/>
            <w:right w:val="none" w:sz="0" w:space="0" w:color="auto"/>
          </w:divBdr>
          <w:divsChild>
            <w:div w:id="696781968">
              <w:marLeft w:val="0"/>
              <w:marRight w:val="0"/>
              <w:marTop w:val="0"/>
              <w:marBottom w:val="0"/>
              <w:divBdr>
                <w:top w:val="none" w:sz="0" w:space="0" w:color="auto"/>
                <w:left w:val="none" w:sz="0" w:space="0" w:color="auto"/>
                <w:bottom w:val="none" w:sz="0" w:space="0" w:color="auto"/>
                <w:right w:val="none" w:sz="0" w:space="0" w:color="auto"/>
              </w:divBdr>
            </w:div>
          </w:divsChild>
        </w:div>
        <w:div w:id="459542564">
          <w:marLeft w:val="0"/>
          <w:marRight w:val="0"/>
          <w:marTop w:val="0"/>
          <w:marBottom w:val="0"/>
          <w:divBdr>
            <w:top w:val="none" w:sz="0" w:space="0" w:color="auto"/>
            <w:left w:val="none" w:sz="0" w:space="0" w:color="auto"/>
            <w:bottom w:val="none" w:sz="0" w:space="0" w:color="auto"/>
            <w:right w:val="none" w:sz="0" w:space="0" w:color="auto"/>
          </w:divBdr>
          <w:divsChild>
            <w:div w:id="467744088">
              <w:marLeft w:val="0"/>
              <w:marRight w:val="0"/>
              <w:marTop w:val="0"/>
              <w:marBottom w:val="0"/>
              <w:divBdr>
                <w:top w:val="none" w:sz="0" w:space="0" w:color="auto"/>
                <w:left w:val="none" w:sz="0" w:space="0" w:color="auto"/>
                <w:bottom w:val="none" w:sz="0" w:space="0" w:color="auto"/>
                <w:right w:val="none" w:sz="0" w:space="0" w:color="auto"/>
              </w:divBdr>
            </w:div>
          </w:divsChild>
        </w:div>
        <w:div w:id="1730492046">
          <w:marLeft w:val="0"/>
          <w:marRight w:val="0"/>
          <w:marTop w:val="0"/>
          <w:marBottom w:val="0"/>
          <w:divBdr>
            <w:top w:val="none" w:sz="0" w:space="0" w:color="auto"/>
            <w:left w:val="none" w:sz="0" w:space="0" w:color="auto"/>
            <w:bottom w:val="none" w:sz="0" w:space="0" w:color="auto"/>
            <w:right w:val="none" w:sz="0" w:space="0" w:color="auto"/>
          </w:divBdr>
          <w:divsChild>
            <w:div w:id="2059934568">
              <w:marLeft w:val="0"/>
              <w:marRight w:val="0"/>
              <w:marTop w:val="0"/>
              <w:marBottom w:val="0"/>
              <w:divBdr>
                <w:top w:val="none" w:sz="0" w:space="0" w:color="auto"/>
                <w:left w:val="none" w:sz="0" w:space="0" w:color="auto"/>
                <w:bottom w:val="none" w:sz="0" w:space="0" w:color="auto"/>
                <w:right w:val="none" w:sz="0" w:space="0" w:color="auto"/>
              </w:divBdr>
            </w:div>
          </w:divsChild>
        </w:div>
        <w:div w:id="1702780758">
          <w:marLeft w:val="0"/>
          <w:marRight w:val="0"/>
          <w:marTop w:val="0"/>
          <w:marBottom w:val="0"/>
          <w:divBdr>
            <w:top w:val="none" w:sz="0" w:space="0" w:color="auto"/>
            <w:left w:val="none" w:sz="0" w:space="0" w:color="auto"/>
            <w:bottom w:val="none" w:sz="0" w:space="0" w:color="auto"/>
            <w:right w:val="none" w:sz="0" w:space="0" w:color="auto"/>
          </w:divBdr>
          <w:divsChild>
            <w:div w:id="162400716">
              <w:marLeft w:val="0"/>
              <w:marRight w:val="0"/>
              <w:marTop w:val="0"/>
              <w:marBottom w:val="0"/>
              <w:divBdr>
                <w:top w:val="none" w:sz="0" w:space="0" w:color="auto"/>
                <w:left w:val="none" w:sz="0" w:space="0" w:color="auto"/>
                <w:bottom w:val="none" w:sz="0" w:space="0" w:color="auto"/>
                <w:right w:val="none" w:sz="0" w:space="0" w:color="auto"/>
              </w:divBdr>
            </w:div>
          </w:divsChild>
        </w:div>
        <w:div w:id="540559948">
          <w:marLeft w:val="0"/>
          <w:marRight w:val="0"/>
          <w:marTop w:val="0"/>
          <w:marBottom w:val="0"/>
          <w:divBdr>
            <w:top w:val="none" w:sz="0" w:space="0" w:color="auto"/>
            <w:left w:val="none" w:sz="0" w:space="0" w:color="auto"/>
            <w:bottom w:val="none" w:sz="0" w:space="0" w:color="auto"/>
            <w:right w:val="none" w:sz="0" w:space="0" w:color="auto"/>
          </w:divBdr>
          <w:divsChild>
            <w:div w:id="207106205">
              <w:marLeft w:val="0"/>
              <w:marRight w:val="0"/>
              <w:marTop w:val="0"/>
              <w:marBottom w:val="0"/>
              <w:divBdr>
                <w:top w:val="none" w:sz="0" w:space="0" w:color="auto"/>
                <w:left w:val="none" w:sz="0" w:space="0" w:color="auto"/>
                <w:bottom w:val="none" w:sz="0" w:space="0" w:color="auto"/>
                <w:right w:val="none" w:sz="0" w:space="0" w:color="auto"/>
              </w:divBdr>
            </w:div>
            <w:div w:id="39937035">
              <w:marLeft w:val="0"/>
              <w:marRight w:val="0"/>
              <w:marTop w:val="0"/>
              <w:marBottom w:val="0"/>
              <w:divBdr>
                <w:top w:val="none" w:sz="0" w:space="0" w:color="auto"/>
                <w:left w:val="none" w:sz="0" w:space="0" w:color="auto"/>
                <w:bottom w:val="none" w:sz="0" w:space="0" w:color="auto"/>
                <w:right w:val="none" w:sz="0" w:space="0" w:color="auto"/>
              </w:divBdr>
            </w:div>
            <w:div w:id="727072170">
              <w:marLeft w:val="0"/>
              <w:marRight w:val="0"/>
              <w:marTop w:val="0"/>
              <w:marBottom w:val="0"/>
              <w:divBdr>
                <w:top w:val="none" w:sz="0" w:space="0" w:color="auto"/>
                <w:left w:val="none" w:sz="0" w:space="0" w:color="auto"/>
                <w:bottom w:val="none" w:sz="0" w:space="0" w:color="auto"/>
                <w:right w:val="none" w:sz="0" w:space="0" w:color="auto"/>
              </w:divBdr>
            </w:div>
            <w:div w:id="1337465296">
              <w:marLeft w:val="0"/>
              <w:marRight w:val="0"/>
              <w:marTop w:val="0"/>
              <w:marBottom w:val="0"/>
              <w:divBdr>
                <w:top w:val="none" w:sz="0" w:space="0" w:color="auto"/>
                <w:left w:val="none" w:sz="0" w:space="0" w:color="auto"/>
                <w:bottom w:val="none" w:sz="0" w:space="0" w:color="auto"/>
                <w:right w:val="none" w:sz="0" w:space="0" w:color="auto"/>
              </w:divBdr>
            </w:div>
            <w:div w:id="1529636031">
              <w:marLeft w:val="0"/>
              <w:marRight w:val="0"/>
              <w:marTop w:val="0"/>
              <w:marBottom w:val="0"/>
              <w:divBdr>
                <w:top w:val="none" w:sz="0" w:space="0" w:color="auto"/>
                <w:left w:val="none" w:sz="0" w:space="0" w:color="auto"/>
                <w:bottom w:val="none" w:sz="0" w:space="0" w:color="auto"/>
                <w:right w:val="none" w:sz="0" w:space="0" w:color="auto"/>
              </w:divBdr>
            </w:div>
          </w:divsChild>
        </w:div>
        <w:div w:id="747268784">
          <w:marLeft w:val="0"/>
          <w:marRight w:val="0"/>
          <w:marTop w:val="0"/>
          <w:marBottom w:val="0"/>
          <w:divBdr>
            <w:top w:val="none" w:sz="0" w:space="0" w:color="auto"/>
            <w:left w:val="none" w:sz="0" w:space="0" w:color="auto"/>
            <w:bottom w:val="none" w:sz="0" w:space="0" w:color="auto"/>
            <w:right w:val="none" w:sz="0" w:space="0" w:color="auto"/>
          </w:divBdr>
          <w:divsChild>
            <w:div w:id="1671175635">
              <w:marLeft w:val="0"/>
              <w:marRight w:val="0"/>
              <w:marTop w:val="0"/>
              <w:marBottom w:val="0"/>
              <w:divBdr>
                <w:top w:val="none" w:sz="0" w:space="0" w:color="auto"/>
                <w:left w:val="none" w:sz="0" w:space="0" w:color="auto"/>
                <w:bottom w:val="none" w:sz="0" w:space="0" w:color="auto"/>
                <w:right w:val="none" w:sz="0" w:space="0" w:color="auto"/>
              </w:divBdr>
            </w:div>
          </w:divsChild>
        </w:div>
        <w:div w:id="46344608">
          <w:marLeft w:val="0"/>
          <w:marRight w:val="0"/>
          <w:marTop w:val="0"/>
          <w:marBottom w:val="0"/>
          <w:divBdr>
            <w:top w:val="none" w:sz="0" w:space="0" w:color="auto"/>
            <w:left w:val="none" w:sz="0" w:space="0" w:color="auto"/>
            <w:bottom w:val="none" w:sz="0" w:space="0" w:color="auto"/>
            <w:right w:val="none" w:sz="0" w:space="0" w:color="auto"/>
          </w:divBdr>
          <w:divsChild>
            <w:div w:id="1999069641">
              <w:marLeft w:val="0"/>
              <w:marRight w:val="0"/>
              <w:marTop w:val="0"/>
              <w:marBottom w:val="0"/>
              <w:divBdr>
                <w:top w:val="none" w:sz="0" w:space="0" w:color="auto"/>
                <w:left w:val="none" w:sz="0" w:space="0" w:color="auto"/>
                <w:bottom w:val="none" w:sz="0" w:space="0" w:color="auto"/>
                <w:right w:val="none" w:sz="0" w:space="0" w:color="auto"/>
              </w:divBdr>
            </w:div>
          </w:divsChild>
        </w:div>
        <w:div w:id="1965887539">
          <w:marLeft w:val="0"/>
          <w:marRight w:val="0"/>
          <w:marTop w:val="0"/>
          <w:marBottom w:val="0"/>
          <w:divBdr>
            <w:top w:val="none" w:sz="0" w:space="0" w:color="auto"/>
            <w:left w:val="none" w:sz="0" w:space="0" w:color="auto"/>
            <w:bottom w:val="none" w:sz="0" w:space="0" w:color="auto"/>
            <w:right w:val="none" w:sz="0" w:space="0" w:color="auto"/>
          </w:divBdr>
          <w:divsChild>
            <w:div w:id="1702901753">
              <w:marLeft w:val="0"/>
              <w:marRight w:val="0"/>
              <w:marTop w:val="0"/>
              <w:marBottom w:val="0"/>
              <w:divBdr>
                <w:top w:val="none" w:sz="0" w:space="0" w:color="auto"/>
                <w:left w:val="none" w:sz="0" w:space="0" w:color="auto"/>
                <w:bottom w:val="none" w:sz="0" w:space="0" w:color="auto"/>
                <w:right w:val="none" w:sz="0" w:space="0" w:color="auto"/>
              </w:divBdr>
            </w:div>
          </w:divsChild>
        </w:div>
        <w:div w:id="1586911459">
          <w:marLeft w:val="0"/>
          <w:marRight w:val="0"/>
          <w:marTop w:val="0"/>
          <w:marBottom w:val="0"/>
          <w:divBdr>
            <w:top w:val="none" w:sz="0" w:space="0" w:color="auto"/>
            <w:left w:val="none" w:sz="0" w:space="0" w:color="auto"/>
            <w:bottom w:val="none" w:sz="0" w:space="0" w:color="auto"/>
            <w:right w:val="none" w:sz="0" w:space="0" w:color="auto"/>
          </w:divBdr>
          <w:divsChild>
            <w:div w:id="71438176">
              <w:marLeft w:val="0"/>
              <w:marRight w:val="0"/>
              <w:marTop w:val="0"/>
              <w:marBottom w:val="0"/>
              <w:divBdr>
                <w:top w:val="none" w:sz="0" w:space="0" w:color="auto"/>
                <w:left w:val="none" w:sz="0" w:space="0" w:color="auto"/>
                <w:bottom w:val="none" w:sz="0" w:space="0" w:color="auto"/>
                <w:right w:val="none" w:sz="0" w:space="0" w:color="auto"/>
              </w:divBdr>
            </w:div>
          </w:divsChild>
        </w:div>
        <w:div w:id="1746802494">
          <w:marLeft w:val="0"/>
          <w:marRight w:val="0"/>
          <w:marTop w:val="0"/>
          <w:marBottom w:val="0"/>
          <w:divBdr>
            <w:top w:val="none" w:sz="0" w:space="0" w:color="auto"/>
            <w:left w:val="none" w:sz="0" w:space="0" w:color="auto"/>
            <w:bottom w:val="none" w:sz="0" w:space="0" w:color="auto"/>
            <w:right w:val="none" w:sz="0" w:space="0" w:color="auto"/>
          </w:divBdr>
          <w:divsChild>
            <w:div w:id="291985290">
              <w:marLeft w:val="0"/>
              <w:marRight w:val="0"/>
              <w:marTop w:val="0"/>
              <w:marBottom w:val="0"/>
              <w:divBdr>
                <w:top w:val="none" w:sz="0" w:space="0" w:color="auto"/>
                <w:left w:val="none" w:sz="0" w:space="0" w:color="auto"/>
                <w:bottom w:val="none" w:sz="0" w:space="0" w:color="auto"/>
                <w:right w:val="none" w:sz="0" w:space="0" w:color="auto"/>
              </w:divBdr>
            </w:div>
          </w:divsChild>
        </w:div>
        <w:div w:id="500582003">
          <w:marLeft w:val="0"/>
          <w:marRight w:val="0"/>
          <w:marTop w:val="0"/>
          <w:marBottom w:val="0"/>
          <w:divBdr>
            <w:top w:val="none" w:sz="0" w:space="0" w:color="auto"/>
            <w:left w:val="none" w:sz="0" w:space="0" w:color="auto"/>
            <w:bottom w:val="none" w:sz="0" w:space="0" w:color="auto"/>
            <w:right w:val="none" w:sz="0" w:space="0" w:color="auto"/>
          </w:divBdr>
          <w:divsChild>
            <w:div w:id="850335226">
              <w:marLeft w:val="0"/>
              <w:marRight w:val="0"/>
              <w:marTop w:val="0"/>
              <w:marBottom w:val="0"/>
              <w:divBdr>
                <w:top w:val="none" w:sz="0" w:space="0" w:color="auto"/>
                <w:left w:val="none" w:sz="0" w:space="0" w:color="auto"/>
                <w:bottom w:val="none" w:sz="0" w:space="0" w:color="auto"/>
                <w:right w:val="none" w:sz="0" w:space="0" w:color="auto"/>
              </w:divBdr>
            </w:div>
          </w:divsChild>
        </w:div>
        <w:div w:id="1119834128">
          <w:marLeft w:val="0"/>
          <w:marRight w:val="0"/>
          <w:marTop w:val="0"/>
          <w:marBottom w:val="0"/>
          <w:divBdr>
            <w:top w:val="none" w:sz="0" w:space="0" w:color="auto"/>
            <w:left w:val="none" w:sz="0" w:space="0" w:color="auto"/>
            <w:bottom w:val="none" w:sz="0" w:space="0" w:color="auto"/>
            <w:right w:val="none" w:sz="0" w:space="0" w:color="auto"/>
          </w:divBdr>
          <w:divsChild>
            <w:div w:id="1378817591">
              <w:marLeft w:val="0"/>
              <w:marRight w:val="0"/>
              <w:marTop w:val="0"/>
              <w:marBottom w:val="0"/>
              <w:divBdr>
                <w:top w:val="none" w:sz="0" w:space="0" w:color="auto"/>
                <w:left w:val="none" w:sz="0" w:space="0" w:color="auto"/>
                <w:bottom w:val="none" w:sz="0" w:space="0" w:color="auto"/>
                <w:right w:val="none" w:sz="0" w:space="0" w:color="auto"/>
              </w:divBdr>
            </w:div>
          </w:divsChild>
        </w:div>
        <w:div w:id="950936529">
          <w:marLeft w:val="0"/>
          <w:marRight w:val="0"/>
          <w:marTop w:val="0"/>
          <w:marBottom w:val="0"/>
          <w:divBdr>
            <w:top w:val="none" w:sz="0" w:space="0" w:color="auto"/>
            <w:left w:val="none" w:sz="0" w:space="0" w:color="auto"/>
            <w:bottom w:val="none" w:sz="0" w:space="0" w:color="auto"/>
            <w:right w:val="none" w:sz="0" w:space="0" w:color="auto"/>
          </w:divBdr>
          <w:divsChild>
            <w:div w:id="2595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5996">
      <w:bodyDiv w:val="1"/>
      <w:marLeft w:val="0"/>
      <w:marRight w:val="0"/>
      <w:marTop w:val="0"/>
      <w:marBottom w:val="0"/>
      <w:divBdr>
        <w:top w:val="none" w:sz="0" w:space="0" w:color="auto"/>
        <w:left w:val="none" w:sz="0" w:space="0" w:color="auto"/>
        <w:bottom w:val="none" w:sz="0" w:space="0" w:color="auto"/>
        <w:right w:val="none" w:sz="0" w:space="0" w:color="auto"/>
      </w:divBdr>
      <w:divsChild>
        <w:div w:id="1452439448">
          <w:marLeft w:val="0"/>
          <w:marRight w:val="0"/>
          <w:marTop w:val="0"/>
          <w:marBottom w:val="0"/>
          <w:divBdr>
            <w:top w:val="none" w:sz="0" w:space="0" w:color="auto"/>
            <w:left w:val="none" w:sz="0" w:space="0" w:color="auto"/>
            <w:bottom w:val="none" w:sz="0" w:space="0" w:color="auto"/>
            <w:right w:val="none" w:sz="0" w:space="0" w:color="auto"/>
          </w:divBdr>
        </w:div>
        <w:div w:id="917716441">
          <w:marLeft w:val="0"/>
          <w:marRight w:val="0"/>
          <w:marTop w:val="0"/>
          <w:marBottom w:val="0"/>
          <w:divBdr>
            <w:top w:val="none" w:sz="0" w:space="0" w:color="auto"/>
            <w:left w:val="none" w:sz="0" w:space="0" w:color="auto"/>
            <w:bottom w:val="none" w:sz="0" w:space="0" w:color="auto"/>
            <w:right w:val="none" w:sz="0" w:space="0" w:color="auto"/>
          </w:divBdr>
        </w:div>
      </w:divsChild>
    </w:div>
    <w:div w:id="1192525596">
      <w:bodyDiv w:val="1"/>
      <w:marLeft w:val="0"/>
      <w:marRight w:val="0"/>
      <w:marTop w:val="0"/>
      <w:marBottom w:val="0"/>
      <w:divBdr>
        <w:top w:val="none" w:sz="0" w:space="0" w:color="auto"/>
        <w:left w:val="none" w:sz="0" w:space="0" w:color="auto"/>
        <w:bottom w:val="none" w:sz="0" w:space="0" w:color="auto"/>
        <w:right w:val="none" w:sz="0" w:space="0" w:color="auto"/>
      </w:divBdr>
      <w:divsChild>
        <w:div w:id="887257192">
          <w:marLeft w:val="0"/>
          <w:marRight w:val="0"/>
          <w:marTop w:val="0"/>
          <w:marBottom w:val="0"/>
          <w:divBdr>
            <w:top w:val="none" w:sz="0" w:space="0" w:color="auto"/>
            <w:left w:val="none" w:sz="0" w:space="0" w:color="auto"/>
            <w:bottom w:val="none" w:sz="0" w:space="0" w:color="auto"/>
            <w:right w:val="none" w:sz="0" w:space="0" w:color="auto"/>
          </w:divBdr>
          <w:divsChild>
            <w:div w:id="449937322">
              <w:marLeft w:val="0"/>
              <w:marRight w:val="0"/>
              <w:marTop w:val="0"/>
              <w:marBottom w:val="0"/>
              <w:divBdr>
                <w:top w:val="none" w:sz="0" w:space="0" w:color="auto"/>
                <w:left w:val="none" w:sz="0" w:space="0" w:color="auto"/>
                <w:bottom w:val="none" w:sz="0" w:space="0" w:color="auto"/>
                <w:right w:val="none" w:sz="0" w:space="0" w:color="auto"/>
              </w:divBdr>
              <w:divsChild>
                <w:div w:id="1297562682">
                  <w:marLeft w:val="0"/>
                  <w:marRight w:val="0"/>
                  <w:marTop w:val="0"/>
                  <w:marBottom w:val="0"/>
                  <w:divBdr>
                    <w:top w:val="none" w:sz="0" w:space="0" w:color="auto"/>
                    <w:left w:val="none" w:sz="0" w:space="0" w:color="auto"/>
                    <w:bottom w:val="none" w:sz="0" w:space="0" w:color="auto"/>
                    <w:right w:val="none" w:sz="0" w:space="0" w:color="auto"/>
                  </w:divBdr>
                  <w:divsChild>
                    <w:div w:id="2084598043">
                      <w:marLeft w:val="0"/>
                      <w:marRight w:val="0"/>
                      <w:marTop w:val="0"/>
                      <w:marBottom w:val="0"/>
                      <w:divBdr>
                        <w:top w:val="none" w:sz="0" w:space="0" w:color="auto"/>
                        <w:left w:val="none" w:sz="0" w:space="0" w:color="auto"/>
                        <w:bottom w:val="none" w:sz="0" w:space="0" w:color="auto"/>
                        <w:right w:val="none" w:sz="0" w:space="0" w:color="auto"/>
                      </w:divBdr>
                      <w:divsChild>
                        <w:div w:id="1517688693">
                          <w:marLeft w:val="0"/>
                          <w:marRight w:val="0"/>
                          <w:marTop w:val="0"/>
                          <w:marBottom w:val="0"/>
                          <w:divBdr>
                            <w:top w:val="none" w:sz="0" w:space="0" w:color="auto"/>
                            <w:left w:val="none" w:sz="0" w:space="0" w:color="auto"/>
                            <w:bottom w:val="none" w:sz="0" w:space="0" w:color="auto"/>
                            <w:right w:val="none" w:sz="0" w:space="0" w:color="auto"/>
                          </w:divBdr>
                          <w:divsChild>
                            <w:div w:id="506991002">
                              <w:marLeft w:val="0"/>
                              <w:marRight w:val="0"/>
                              <w:marTop w:val="0"/>
                              <w:marBottom w:val="0"/>
                              <w:divBdr>
                                <w:top w:val="none" w:sz="0" w:space="0" w:color="auto"/>
                                <w:left w:val="none" w:sz="0" w:space="0" w:color="auto"/>
                                <w:bottom w:val="none" w:sz="0" w:space="0" w:color="auto"/>
                                <w:right w:val="none" w:sz="0" w:space="0" w:color="auto"/>
                              </w:divBdr>
                              <w:divsChild>
                                <w:div w:id="4528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3310">
      <w:bodyDiv w:val="1"/>
      <w:marLeft w:val="0"/>
      <w:marRight w:val="0"/>
      <w:marTop w:val="0"/>
      <w:marBottom w:val="0"/>
      <w:divBdr>
        <w:top w:val="none" w:sz="0" w:space="0" w:color="auto"/>
        <w:left w:val="none" w:sz="0" w:space="0" w:color="auto"/>
        <w:bottom w:val="none" w:sz="0" w:space="0" w:color="auto"/>
        <w:right w:val="none" w:sz="0" w:space="0" w:color="auto"/>
      </w:divBdr>
      <w:divsChild>
        <w:div w:id="550925657">
          <w:marLeft w:val="0"/>
          <w:marRight w:val="0"/>
          <w:marTop w:val="0"/>
          <w:marBottom w:val="0"/>
          <w:divBdr>
            <w:top w:val="none" w:sz="0" w:space="0" w:color="auto"/>
            <w:left w:val="none" w:sz="0" w:space="0" w:color="auto"/>
            <w:bottom w:val="none" w:sz="0" w:space="0" w:color="auto"/>
            <w:right w:val="none" w:sz="0" w:space="0" w:color="auto"/>
          </w:divBdr>
          <w:divsChild>
            <w:div w:id="1331757093">
              <w:marLeft w:val="0"/>
              <w:marRight w:val="0"/>
              <w:marTop w:val="0"/>
              <w:marBottom w:val="0"/>
              <w:divBdr>
                <w:top w:val="none" w:sz="0" w:space="0" w:color="auto"/>
                <w:left w:val="none" w:sz="0" w:space="0" w:color="auto"/>
                <w:bottom w:val="none" w:sz="0" w:space="0" w:color="auto"/>
                <w:right w:val="none" w:sz="0" w:space="0" w:color="auto"/>
              </w:divBdr>
            </w:div>
          </w:divsChild>
        </w:div>
        <w:div w:id="1967157536">
          <w:marLeft w:val="0"/>
          <w:marRight w:val="0"/>
          <w:marTop w:val="0"/>
          <w:marBottom w:val="0"/>
          <w:divBdr>
            <w:top w:val="none" w:sz="0" w:space="0" w:color="auto"/>
            <w:left w:val="none" w:sz="0" w:space="0" w:color="auto"/>
            <w:bottom w:val="none" w:sz="0" w:space="0" w:color="auto"/>
            <w:right w:val="none" w:sz="0" w:space="0" w:color="auto"/>
          </w:divBdr>
          <w:divsChild>
            <w:div w:id="112289344">
              <w:marLeft w:val="0"/>
              <w:marRight w:val="0"/>
              <w:marTop w:val="0"/>
              <w:marBottom w:val="0"/>
              <w:divBdr>
                <w:top w:val="none" w:sz="0" w:space="0" w:color="auto"/>
                <w:left w:val="none" w:sz="0" w:space="0" w:color="auto"/>
                <w:bottom w:val="none" w:sz="0" w:space="0" w:color="auto"/>
                <w:right w:val="none" w:sz="0" w:space="0" w:color="auto"/>
              </w:divBdr>
            </w:div>
            <w:div w:id="1325429049">
              <w:marLeft w:val="0"/>
              <w:marRight w:val="0"/>
              <w:marTop w:val="0"/>
              <w:marBottom w:val="0"/>
              <w:divBdr>
                <w:top w:val="none" w:sz="0" w:space="0" w:color="auto"/>
                <w:left w:val="none" w:sz="0" w:space="0" w:color="auto"/>
                <w:bottom w:val="none" w:sz="0" w:space="0" w:color="auto"/>
                <w:right w:val="none" w:sz="0" w:space="0" w:color="auto"/>
              </w:divBdr>
            </w:div>
            <w:div w:id="1163668407">
              <w:marLeft w:val="0"/>
              <w:marRight w:val="0"/>
              <w:marTop w:val="0"/>
              <w:marBottom w:val="0"/>
              <w:divBdr>
                <w:top w:val="none" w:sz="0" w:space="0" w:color="auto"/>
                <w:left w:val="none" w:sz="0" w:space="0" w:color="auto"/>
                <w:bottom w:val="none" w:sz="0" w:space="0" w:color="auto"/>
                <w:right w:val="none" w:sz="0" w:space="0" w:color="auto"/>
              </w:divBdr>
            </w:div>
          </w:divsChild>
        </w:div>
        <w:div w:id="1069504021">
          <w:marLeft w:val="0"/>
          <w:marRight w:val="0"/>
          <w:marTop w:val="0"/>
          <w:marBottom w:val="0"/>
          <w:divBdr>
            <w:top w:val="none" w:sz="0" w:space="0" w:color="auto"/>
            <w:left w:val="none" w:sz="0" w:space="0" w:color="auto"/>
            <w:bottom w:val="none" w:sz="0" w:space="0" w:color="auto"/>
            <w:right w:val="none" w:sz="0" w:space="0" w:color="auto"/>
          </w:divBdr>
          <w:divsChild>
            <w:div w:id="1438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639">
      <w:bodyDiv w:val="1"/>
      <w:marLeft w:val="0"/>
      <w:marRight w:val="0"/>
      <w:marTop w:val="0"/>
      <w:marBottom w:val="0"/>
      <w:divBdr>
        <w:top w:val="none" w:sz="0" w:space="0" w:color="auto"/>
        <w:left w:val="none" w:sz="0" w:space="0" w:color="auto"/>
        <w:bottom w:val="none" w:sz="0" w:space="0" w:color="auto"/>
        <w:right w:val="none" w:sz="0" w:space="0" w:color="auto"/>
      </w:divBdr>
      <w:divsChild>
        <w:div w:id="385182030">
          <w:marLeft w:val="0"/>
          <w:marRight w:val="0"/>
          <w:marTop w:val="0"/>
          <w:marBottom w:val="0"/>
          <w:divBdr>
            <w:top w:val="none" w:sz="0" w:space="0" w:color="auto"/>
            <w:left w:val="none" w:sz="0" w:space="0" w:color="auto"/>
            <w:bottom w:val="none" w:sz="0" w:space="0" w:color="auto"/>
            <w:right w:val="none" w:sz="0" w:space="0" w:color="auto"/>
          </w:divBdr>
          <w:divsChild>
            <w:div w:id="764036600">
              <w:marLeft w:val="0"/>
              <w:marRight w:val="0"/>
              <w:marTop w:val="0"/>
              <w:marBottom w:val="0"/>
              <w:divBdr>
                <w:top w:val="none" w:sz="0" w:space="0" w:color="auto"/>
                <w:left w:val="none" w:sz="0" w:space="0" w:color="auto"/>
                <w:bottom w:val="none" w:sz="0" w:space="0" w:color="auto"/>
                <w:right w:val="none" w:sz="0" w:space="0" w:color="auto"/>
              </w:divBdr>
            </w:div>
            <w:div w:id="1750955847">
              <w:marLeft w:val="0"/>
              <w:marRight w:val="0"/>
              <w:marTop w:val="0"/>
              <w:marBottom w:val="0"/>
              <w:divBdr>
                <w:top w:val="none" w:sz="0" w:space="0" w:color="auto"/>
                <w:left w:val="none" w:sz="0" w:space="0" w:color="auto"/>
                <w:bottom w:val="none" w:sz="0" w:space="0" w:color="auto"/>
                <w:right w:val="none" w:sz="0" w:space="0" w:color="auto"/>
              </w:divBdr>
            </w:div>
            <w:div w:id="254632739">
              <w:marLeft w:val="0"/>
              <w:marRight w:val="0"/>
              <w:marTop w:val="0"/>
              <w:marBottom w:val="0"/>
              <w:divBdr>
                <w:top w:val="none" w:sz="0" w:space="0" w:color="auto"/>
                <w:left w:val="none" w:sz="0" w:space="0" w:color="auto"/>
                <w:bottom w:val="none" w:sz="0" w:space="0" w:color="auto"/>
                <w:right w:val="none" w:sz="0" w:space="0" w:color="auto"/>
              </w:divBdr>
            </w:div>
            <w:div w:id="1550846956">
              <w:marLeft w:val="0"/>
              <w:marRight w:val="0"/>
              <w:marTop w:val="0"/>
              <w:marBottom w:val="0"/>
              <w:divBdr>
                <w:top w:val="none" w:sz="0" w:space="0" w:color="auto"/>
                <w:left w:val="none" w:sz="0" w:space="0" w:color="auto"/>
                <w:bottom w:val="none" w:sz="0" w:space="0" w:color="auto"/>
                <w:right w:val="none" w:sz="0" w:space="0" w:color="auto"/>
              </w:divBdr>
            </w:div>
            <w:div w:id="1852714633">
              <w:marLeft w:val="0"/>
              <w:marRight w:val="0"/>
              <w:marTop w:val="0"/>
              <w:marBottom w:val="0"/>
              <w:divBdr>
                <w:top w:val="none" w:sz="0" w:space="0" w:color="auto"/>
                <w:left w:val="none" w:sz="0" w:space="0" w:color="auto"/>
                <w:bottom w:val="none" w:sz="0" w:space="0" w:color="auto"/>
                <w:right w:val="none" w:sz="0" w:space="0" w:color="auto"/>
              </w:divBdr>
            </w:div>
          </w:divsChild>
        </w:div>
        <w:div w:id="1966690697">
          <w:marLeft w:val="0"/>
          <w:marRight w:val="0"/>
          <w:marTop w:val="0"/>
          <w:marBottom w:val="0"/>
          <w:divBdr>
            <w:top w:val="none" w:sz="0" w:space="0" w:color="auto"/>
            <w:left w:val="none" w:sz="0" w:space="0" w:color="auto"/>
            <w:bottom w:val="none" w:sz="0" w:space="0" w:color="auto"/>
            <w:right w:val="none" w:sz="0" w:space="0" w:color="auto"/>
          </w:divBdr>
          <w:divsChild>
            <w:div w:id="495461461">
              <w:marLeft w:val="0"/>
              <w:marRight w:val="0"/>
              <w:marTop w:val="0"/>
              <w:marBottom w:val="0"/>
              <w:divBdr>
                <w:top w:val="none" w:sz="0" w:space="0" w:color="auto"/>
                <w:left w:val="none" w:sz="0" w:space="0" w:color="auto"/>
                <w:bottom w:val="none" w:sz="0" w:space="0" w:color="auto"/>
                <w:right w:val="none" w:sz="0" w:space="0" w:color="auto"/>
              </w:divBdr>
            </w:div>
          </w:divsChild>
        </w:div>
        <w:div w:id="1329022294">
          <w:marLeft w:val="0"/>
          <w:marRight w:val="0"/>
          <w:marTop w:val="0"/>
          <w:marBottom w:val="0"/>
          <w:divBdr>
            <w:top w:val="none" w:sz="0" w:space="0" w:color="auto"/>
            <w:left w:val="none" w:sz="0" w:space="0" w:color="auto"/>
            <w:bottom w:val="none" w:sz="0" w:space="0" w:color="auto"/>
            <w:right w:val="none" w:sz="0" w:space="0" w:color="auto"/>
          </w:divBdr>
          <w:divsChild>
            <w:div w:id="656612559">
              <w:marLeft w:val="0"/>
              <w:marRight w:val="0"/>
              <w:marTop w:val="0"/>
              <w:marBottom w:val="0"/>
              <w:divBdr>
                <w:top w:val="none" w:sz="0" w:space="0" w:color="auto"/>
                <w:left w:val="none" w:sz="0" w:space="0" w:color="auto"/>
                <w:bottom w:val="none" w:sz="0" w:space="0" w:color="auto"/>
                <w:right w:val="none" w:sz="0" w:space="0" w:color="auto"/>
              </w:divBdr>
            </w:div>
            <w:div w:id="1160268158">
              <w:marLeft w:val="0"/>
              <w:marRight w:val="0"/>
              <w:marTop w:val="0"/>
              <w:marBottom w:val="0"/>
              <w:divBdr>
                <w:top w:val="none" w:sz="0" w:space="0" w:color="auto"/>
                <w:left w:val="none" w:sz="0" w:space="0" w:color="auto"/>
                <w:bottom w:val="none" w:sz="0" w:space="0" w:color="auto"/>
                <w:right w:val="none" w:sz="0" w:space="0" w:color="auto"/>
              </w:divBdr>
            </w:div>
            <w:div w:id="114062980">
              <w:marLeft w:val="0"/>
              <w:marRight w:val="0"/>
              <w:marTop w:val="0"/>
              <w:marBottom w:val="0"/>
              <w:divBdr>
                <w:top w:val="none" w:sz="0" w:space="0" w:color="auto"/>
                <w:left w:val="none" w:sz="0" w:space="0" w:color="auto"/>
                <w:bottom w:val="none" w:sz="0" w:space="0" w:color="auto"/>
                <w:right w:val="none" w:sz="0" w:space="0" w:color="auto"/>
              </w:divBdr>
            </w:div>
            <w:div w:id="13737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1672">
      <w:bodyDiv w:val="1"/>
      <w:marLeft w:val="0"/>
      <w:marRight w:val="0"/>
      <w:marTop w:val="0"/>
      <w:marBottom w:val="0"/>
      <w:divBdr>
        <w:top w:val="none" w:sz="0" w:space="0" w:color="auto"/>
        <w:left w:val="none" w:sz="0" w:space="0" w:color="auto"/>
        <w:bottom w:val="none" w:sz="0" w:space="0" w:color="auto"/>
        <w:right w:val="none" w:sz="0" w:space="0" w:color="auto"/>
      </w:divBdr>
      <w:divsChild>
        <w:div w:id="1602949030">
          <w:marLeft w:val="0"/>
          <w:marRight w:val="0"/>
          <w:marTop w:val="0"/>
          <w:marBottom w:val="0"/>
          <w:divBdr>
            <w:top w:val="none" w:sz="0" w:space="0" w:color="auto"/>
            <w:left w:val="none" w:sz="0" w:space="0" w:color="auto"/>
            <w:bottom w:val="none" w:sz="0" w:space="0" w:color="auto"/>
            <w:right w:val="none" w:sz="0" w:space="0" w:color="auto"/>
          </w:divBdr>
          <w:divsChild>
            <w:div w:id="2094739955">
              <w:marLeft w:val="0"/>
              <w:marRight w:val="0"/>
              <w:marTop w:val="0"/>
              <w:marBottom w:val="0"/>
              <w:divBdr>
                <w:top w:val="none" w:sz="0" w:space="0" w:color="auto"/>
                <w:left w:val="none" w:sz="0" w:space="0" w:color="auto"/>
                <w:bottom w:val="none" w:sz="0" w:space="0" w:color="auto"/>
                <w:right w:val="none" w:sz="0" w:space="0" w:color="auto"/>
              </w:divBdr>
            </w:div>
          </w:divsChild>
        </w:div>
        <w:div w:id="883060690">
          <w:marLeft w:val="0"/>
          <w:marRight w:val="0"/>
          <w:marTop w:val="0"/>
          <w:marBottom w:val="0"/>
          <w:divBdr>
            <w:top w:val="none" w:sz="0" w:space="0" w:color="auto"/>
            <w:left w:val="none" w:sz="0" w:space="0" w:color="auto"/>
            <w:bottom w:val="none" w:sz="0" w:space="0" w:color="auto"/>
            <w:right w:val="none" w:sz="0" w:space="0" w:color="auto"/>
          </w:divBdr>
          <w:divsChild>
            <w:div w:id="1697851783">
              <w:marLeft w:val="0"/>
              <w:marRight w:val="0"/>
              <w:marTop w:val="0"/>
              <w:marBottom w:val="0"/>
              <w:divBdr>
                <w:top w:val="none" w:sz="0" w:space="0" w:color="auto"/>
                <w:left w:val="none" w:sz="0" w:space="0" w:color="auto"/>
                <w:bottom w:val="none" w:sz="0" w:space="0" w:color="auto"/>
                <w:right w:val="none" w:sz="0" w:space="0" w:color="auto"/>
              </w:divBdr>
            </w:div>
            <w:div w:id="1013072522">
              <w:marLeft w:val="0"/>
              <w:marRight w:val="0"/>
              <w:marTop w:val="0"/>
              <w:marBottom w:val="0"/>
              <w:divBdr>
                <w:top w:val="none" w:sz="0" w:space="0" w:color="auto"/>
                <w:left w:val="none" w:sz="0" w:space="0" w:color="auto"/>
                <w:bottom w:val="none" w:sz="0" w:space="0" w:color="auto"/>
                <w:right w:val="none" w:sz="0" w:space="0" w:color="auto"/>
              </w:divBdr>
            </w:div>
            <w:div w:id="1165701344">
              <w:marLeft w:val="0"/>
              <w:marRight w:val="0"/>
              <w:marTop w:val="0"/>
              <w:marBottom w:val="0"/>
              <w:divBdr>
                <w:top w:val="none" w:sz="0" w:space="0" w:color="auto"/>
                <w:left w:val="none" w:sz="0" w:space="0" w:color="auto"/>
                <w:bottom w:val="none" w:sz="0" w:space="0" w:color="auto"/>
                <w:right w:val="none" w:sz="0" w:space="0" w:color="auto"/>
              </w:divBdr>
            </w:div>
            <w:div w:id="143208173">
              <w:marLeft w:val="0"/>
              <w:marRight w:val="0"/>
              <w:marTop w:val="0"/>
              <w:marBottom w:val="0"/>
              <w:divBdr>
                <w:top w:val="none" w:sz="0" w:space="0" w:color="auto"/>
                <w:left w:val="none" w:sz="0" w:space="0" w:color="auto"/>
                <w:bottom w:val="none" w:sz="0" w:space="0" w:color="auto"/>
                <w:right w:val="none" w:sz="0" w:space="0" w:color="auto"/>
              </w:divBdr>
            </w:div>
            <w:div w:id="1593658948">
              <w:marLeft w:val="0"/>
              <w:marRight w:val="0"/>
              <w:marTop w:val="0"/>
              <w:marBottom w:val="0"/>
              <w:divBdr>
                <w:top w:val="none" w:sz="0" w:space="0" w:color="auto"/>
                <w:left w:val="none" w:sz="0" w:space="0" w:color="auto"/>
                <w:bottom w:val="none" w:sz="0" w:space="0" w:color="auto"/>
                <w:right w:val="none" w:sz="0" w:space="0" w:color="auto"/>
              </w:divBdr>
            </w:div>
          </w:divsChild>
        </w:div>
        <w:div w:id="51195351">
          <w:marLeft w:val="0"/>
          <w:marRight w:val="0"/>
          <w:marTop w:val="0"/>
          <w:marBottom w:val="0"/>
          <w:divBdr>
            <w:top w:val="none" w:sz="0" w:space="0" w:color="auto"/>
            <w:left w:val="none" w:sz="0" w:space="0" w:color="auto"/>
            <w:bottom w:val="none" w:sz="0" w:space="0" w:color="auto"/>
            <w:right w:val="none" w:sz="0" w:space="0" w:color="auto"/>
          </w:divBdr>
          <w:divsChild>
            <w:div w:id="1711495524">
              <w:marLeft w:val="0"/>
              <w:marRight w:val="0"/>
              <w:marTop w:val="0"/>
              <w:marBottom w:val="0"/>
              <w:divBdr>
                <w:top w:val="none" w:sz="0" w:space="0" w:color="auto"/>
                <w:left w:val="none" w:sz="0" w:space="0" w:color="auto"/>
                <w:bottom w:val="none" w:sz="0" w:space="0" w:color="auto"/>
                <w:right w:val="none" w:sz="0" w:space="0" w:color="auto"/>
              </w:divBdr>
            </w:div>
          </w:divsChild>
        </w:div>
        <w:div w:id="1784768046">
          <w:marLeft w:val="0"/>
          <w:marRight w:val="0"/>
          <w:marTop w:val="0"/>
          <w:marBottom w:val="0"/>
          <w:divBdr>
            <w:top w:val="none" w:sz="0" w:space="0" w:color="auto"/>
            <w:left w:val="none" w:sz="0" w:space="0" w:color="auto"/>
            <w:bottom w:val="none" w:sz="0" w:space="0" w:color="auto"/>
            <w:right w:val="none" w:sz="0" w:space="0" w:color="auto"/>
          </w:divBdr>
          <w:divsChild>
            <w:div w:id="356736436">
              <w:marLeft w:val="0"/>
              <w:marRight w:val="0"/>
              <w:marTop w:val="0"/>
              <w:marBottom w:val="0"/>
              <w:divBdr>
                <w:top w:val="none" w:sz="0" w:space="0" w:color="auto"/>
                <w:left w:val="none" w:sz="0" w:space="0" w:color="auto"/>
                <w:bottom w:val="none" w:sz="0" w:space="0" w:color="auto"/>
                <w:right w:val="none" w:sz="0" w:space="0" w:color="auto"/>
              </w:divBdr>
            </w:div>
          </w:divsChild>
        </w:div>
        <w:div w:id="1813015062">
          <w:marLeft w:val="0"/>
          <w:marRight w:val="0"/>
          <w:marTop w:val="0"/>
          <w:marBottom w:val="0"/>
          <w:divBdr>
            <w:top w:val="none" w:sz="0" w:space="0" w:color="auto"/>
            <w:left w:val="none" w:sz="0" w:space="0" w:color="auto"/>
            <w:bottom w:val="none" w:sz="0" w:space="0" w:color="auto"/>
            <w:right w:val="none" w:sz="0" w:space="0" w:color="auto"/>
          </w:divBdr>
          <w:divsChild>
            <w:div w:id="708265061">
              <w:marLeft w:val="0"/>
              <w:marRight w:val="0"/>
              <w:marTop w:val="0"/>
              <w:marBottom w:val="0"/>
              <w:divBdr>
                <w:top w:val="none" w:sz="0" w:space="0" w:color="auto"/>
                <w:left w:val="none" w:sz="0" w:space="0" w:color="auto"/>
                <w:bottom w:val="none" w:sz="0" w:space="0" w:color="auto"/>
                <w:right w:val="none" w:sz="0" w:space="0" w:color="auto"/>
              </w:divBdr>
            </w:div>
          </w:divsChild>
        </w:div>
        <w:div w:id="595215324">
          <w:marLeft w:val="0"/>
          <w:marRight w:val="0"/>
          <w:marTop w:val="0"/>
          <w:marBottom w:val="0"/>
          <w:divBdr>
            <w:top w:val="none" w:sz="0" w:space="0" w:color="auto"/>
            <w:left w:val="none" w:sz="0" w:space="0" w:color="auto"/>
            <w:bottom w:val="none" w:sz="0" w:space="0" w:color="auto"/>
            <w:right w:val="none" w:sz="0" w:space="0" w:color="auto"/>
          </w:divBdr>
          <w:divsChild>
            <w:div w:id="18751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200">
      <w:bodyDiv w:val="1"/>
      <w:marLeft w:val="0"/>
      <w:marRight w:val="0"/>
      <w:marTop w:val="0"/>
      <w:marBottom w:val="0"/>
      <w:divBdr>
        <w:top w:val="none" w:sz="0" w:space="0" w:color="auto"/>
        <w:left w:val="none" w:sz="0" w:space="0" w:color="auto"/>
        <w:bottom w:val="none" w:sz="0" w:space="0" w:color="auto"/>
        <w:right w:val="none" w:sz="0" w:space="0" w:color="auto"/>
      </w:divBdr>
      <w:divsChild>
        <w:div w:id="1770079076">
          <w:marLeft w:val="0"/>
          <w:marRight w:val="0"/>
          <w:marTop w:val="0"/>
          <w:marBottom w:val="0"/>
          <w:divBdr>
            <w:top w:val="none" w:sz="0" w:space="0" w:color="auto"/>
            <w:left w:val="none" w:sz="0" w:space="0" w:color="auto"/>
            <w:bottom w:val="none" w:sz="0" w:space="0" w:color="auto"/>
            <w:right w:val="none" w:sz="0" w:space="0" w:color="auto"/>
          </w:divBdr>
          <w:divsChild>
            <w:div w:id="14840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3514">
      <w:bodyDiv w:val="1"/>
      <w:marLeft w:val="0"/>
      <w:marRight w:val="0"/>
      <w:marTop w:val="0"/>
      <w:marBottom w:val="0"/>
      <w:divBdr>
        <w:top w:val="none" w:sz="0" w:space="0" w:color="auto"/>
        <w:left w:val="none" w:sz="0" w:space="0" w:color="auto"/>
        <w:bottom w:val="none" w:sz="0" w:space="0" w:color="auto"/>
        <w:right w:val="none" w:sz="0" w:space="0" w:color="auto"/>
      </w:divBdr>
      <w:divsChild>
        <w:div w:id="1083844494">
          <w:marLeft w:val="0"/>
          <w:marRight w:val="0"/>
          <w:marTop w:val="0"/>
          <w:marBottom w:val="0"/>
          <w:divBdr>
            <w:top w:val="none" w:sz="0" w:space="0" w:color="auto"/>
            <w:left w:val="none" w:sz="0" w:space="0" w:color="auto"/>
            <w:bottom w:val="none" w:sz="0" w:space="0" w:color="auto"/>
            <w:right w:val="none" w:sz="0" w:space="0" w:color="auto"/>
          </w:divBdr>
          <w:divsChild>
            <w:div w:id="482351544">
              <w:marLeft w:val="0"/>
              <w:marRight w:val="0"/>
              <w:marTop w:val="0"/>
              <w:marBottom w:val="0"/>
              <w:divBdr>
                <w:top w:val="none" w:sz="0" w:space="0" w:color="auto"/>
                <w:left w:val="none" w:sz="0" w:space="0" w:color="auto"/>
                <w:bottom w:val="none" w:sz="0" w:space="0" w:color="auto"/>
                <w:right w:val="none" w:sz="0" w:space="0" w:color="auto"/>
              </w:divBdr>
            </w:div>
          </w:divsChild>
        </w:div>
        <w:div w:id="470561502">
          <w:marLeft w:val="0"/>
          <w:marRight w:val="0"/>
          <w:marTop w:val="0"/>
          <w:marBottom w:val="0"/>
          <w:divBdr>
            <w:top w:val="none" w:sz="0" w:space="0" w:color="auto"/>
            <w:left w:val="none" w:sz="0" w:space="0" w:color="auto"/>
            <w:bottom w:val="none" w:sz="0" w:space="0" w:color="auto"/>
            <w:right w:val="none" w:sz="0" w:space="0" w:color="auto"/>
          </w:divBdr>
          <w:divsChild>
            <w:div w:id="214315019">
              <w:marLeft w:val="0"/>
              <w:marRight w:val="0"/>
              <w:marTop w:val="0"/>
              <w:marBottom w:val="0"/>
              <w:divBdr>
                <w:top w:val="none" w:sz="0" w:space="0" w:color="auto"/>
                <w:left w:val="none" w:sz="0" w:space="0" w:color="auto"/>
                <w:bottom w:val="none" w:sz="0" w:space="0" w:color="auto"/>
                <w:right w:val="none" w:sz="0" w:space="0" w:color="auto"/>
              </w:divBdr>
            </w:div>
            <w:div w:id="803622479">
              <w:marLeft w:val="0"/>
              <w:marRight w:val="0"/>
              <w:marTop w:val="0"/>
              <w:marBottom w:val="0"/>
              <w:divBdr>
                <w:top w:val="none" w:sz="0" w:space="0" w:color="auto"/>
                <w:left w:val="none" w:sz="0" w:space="0" w:color="auto"/>
                <w:bottom w:val="none" w:sz="0" w:space="0" w:color="auto"/>
                <w:right w:val="none" w:sz="0" w:space="0" w:color="auto"/>
              </w:divBdr>
            </w:div>
            <w:div w:id="1508902365">
              <w:marLeft w:val="0"/>
              <w:marRight w:val="0"/>
              <w:marTop w:val="0"/>
              <w:marBottom w:val="0"/>
              <w:divBdr>
                <w:top w:val="none" w:sz="0" w:space="0" w:color="auto"/>
                <w:left w:val="none" w:sz="0" w:space="0" w:color="auto"/>
                <w:bottom w:val="none" w:sz="0" w:space="0" w:color="auto"/>
                <w:right w:val="none" w:sz="0" w:space="0" w:color="auto"/>
              </w:divBdr>
            </w:div>
            <w:div w:id="173958097">
              <w:marLeft w:val="0"/>
              <w:marRight w:val="0"/>
              <w:marTop w:val="0"/>
              <w:marBottom w:val="0"/>
              <w:divBdr>
                <w:top w:val="none" w:sz="0" w:space="0" w:color="auto"/>
                <w:left w:val="none" w:sz="0" w:space="0" w:color="auto"/>
                <w:bottom w:val="none" w:sz="0" w:space="0" w:color="auto"/>
                <w:right w:val="none" w:sz="0" w:space="0" w:color="auto"/>
              </w:divBdr>
            </w:div>
            <w:div w:id="1553301273">
              <w:marLeft w:val="0"/>
              <w:marRight w:val="0"/>
              <w:marTop w:val="0"/>
              <w:marBottom w:val="0"/>
              <w:divBdr>
                <w:top w:val="none" w:sz="0" w:space="0" w:color="auto"/>
                <w:left w:val="none" w:sz="0" w:space="0" w:color="auto"/>
                <w:bottom w:val="none" w:sz="0" w:space="0" w:color="auto"/>
                <w:right w:val="none" w:sz="0" w:space="0" w:color="auto"/>
              </w:divBdr>
            </w:div>
          </w:divsChild>
        </w:div>
        <w:div w:id="642386954">
          <w:marLeft w:val="0"/>
          <w:marRight w:val="0"/>
          <w:marTop w:val="0"/>
          <w:marBottom w:val="0"/>
          <w:divBdr>
            <w:top w:val="none" w:sz="0" w:space="0" w:color="auto"/>
            <w:left w:val="none" w:sz="0" w:space="0" w:color="auto"/>
            <w:bottom w:val="none" w:sz="0" w:space="0" w:color="auto"/>
            <w:right w:val="none" w:sz="0" w:space="0" w:color="auto"/>
          </w:divBdr>
          <w:divsChild>
            <w:div w:id="111897455">
              <w:marLeft w:val="0"/>
              <w:marRight w:val="0"/>
              <w:marTop w:val="0"/>
              <w:marBottom w:val="0"/>
              <w:divBdr>
                <w:top w:val="none" w:sz="0" w:space="0" w:color="auto"/>
                <w:left w:val="none" w:sz="0" w:space="0" w:color="auto"/>
                <w:bottom w:val="none" w:sz="0" w:space="0" w:color="auto"/>
                <w:right w:val="none" w:sz="0" w:space="0" w:color="auto"/>
              </w:divBdr>
            </w:div>
          </w:divsChild>
        </w:div>
        <w:div w:id="773867752">
          <w:marLeft w:val="0"/>
          <w:marRight w:val="0"/>
          <w:marTop w:val="0"/>
          <w:marBottom w:val="0"/>
          <w:divBdr>
            <w:top w:val="none" w:sz="0" w:space="0" w:color="auto"/>
            <w:left w:val="none" w:sz="0" w:space="0" w:color="auto"/>
            <w:bottom w:val="none" w:sz="0" w:space="0" w:color="auto"/>
            <w:right w:val="none" w:sz="0" w:space="0" w:color="auto"/>
          </w:divBdr>
          <w:divsChild>
            <w:div w:id="1745105591">
              <w:marLeft w:val="0"/>
              <w:marRight w:val="0"/>
              <w:marTop w:val="0"/>
              <w:marBottom w:val="0"/>
              <w:divBdr>
                <w:top w:val="none" w:sz="0" w:space="0" w:color="auto"/>
                <w:left w:val="none" w:sz="0" w:space="0" w:color="auto"/>
                <w:bottom w:val="none" w:sz="0" w:space="0" w:color="auto"/>
                <w:right w:val="none" w:sz="0" w:space="0" w:color="auto"/>
              </w:divBdr>
            </w:div>
          </w:divsChild>
        </w:div>
        <w:div w:id="306981778">
          <w:marLeft w:val="0"/>
          <w:marRight w:val="0"/>
          <w:marTop w:val="0"/>
          <w:marBottom w:val="0"/>
          <w:divBdr>
            <w:top w:val="none" w:sz="0" w:space="0" w:color="auto"/>
            <w:left w:val="none" w:sz="0" w:space="0" w:color="auto"/>
            <w:bottom w:val="none" w:sz="0" w:space="0" w:color="auto"/>
            <w:right w:val="none" w:sz="0" w:space="0" w:color="auto"/>
          </w:divBdr>
          <w:divsChild>
            <w:div w:id="165365472">
              <w:marLeft w:val="0"/>
              <w:marRight w:val="0"/>
              <w:marTop w:val="0"/>
              <w:marBottom w:val="0"/>
              <w:divBdr>
                <w:top w:val="none" w:sz="0" w:space="0" w:color="auto"/>
                <w:left w:val="none" w:sz="0" w:space="0" w:color="auto"/>
                <w:bottom w:val="none" w:sz="0" w:space="0" w:color="auto"/>
                <w:right w:val="none" w:sz="0" w:space="0" w:color="auto"/>
              </w:divBdr>
            </w:div>
          </w:divsChild>
        </w:div>
        <w:div w:id="461920549">
          <w:marLeft w:val="0"/>
          <w:marRight w:val="0"/>
          <w:marTop w:val="0"/>
          <w:marBottom w:val="0"/>
          <w:divBdr>
            <w:top w:val="none" w:sz="0" w:space="0" w:color="auto"/>
            <w:left w:val="none" w:sz="0" w:space="0" w:color="auto"/>
            <w:bottom w:val="none" w:sz="0" w:space="0" w:color="auto"/>
            <w:right w:val="none" w:sz="0" w:space="0" w:color="auto"/>
          </w:divBdr>
          <w:divsChild>
            <w:div w:id="2700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4937">
      <w:bodyDiv w:val="1"/>
      <w:marLeft w:val="0"/>
      <w:marRight w:val="0"/>
      <w:marTop w:val="0"/>
      <w:marBottom w:val="0"/>
      <w:divBdr>
        <w:top w:val="none" w:sz="0" w:space="0" w:color="auto"/>
        <w:left w:val="none" w:sz="0" w:space="0" w:color="auto"/>
        <w:bottom w:val="none" w:sz="0" w:space="0" w:color="auto"/>
        <w:right w:val="none" w:sz="0" w:space="0" w:color="auto"/>
      </w:divBdr>
      <w:divsChild>
        <w:div w:id="1145125310">
          <w:marLeft w:val="0"/>
          <w:marRight w:val="0"/>
          <w:marTop w:val="0"/>
          <w:marBottom w:val="0"/>
          <w:divBdr>
            <w:top w:val="none" w:sz="0" w:space="0" w:color="auto"/>
            <w:left w:val="none" w:sz="0" w:space="0" w:color="auto"/>
            <w:bottom w:val="none" w:sz="0" w:space="0" w:color="auto"/>
            <w:right w:val="none" w:sz="0" w:space="0" w:color="auto"/>
          </w:divBdr>
          <w:divsChild>
            <w:div w:id="1043209537">
              <w:marLeft w:val="0"/>
              <w:marRight w:val="0"/>
              <w:marTop w:val="0"/>
              <w:marBottom w:val="0"/>
              <w:divBdr>
                <w:top w:val="none" w:sz="0" w:space="0" w:color="auto"/>
                <w:left w:val="none" w:sz="0" w:space="0" w:color="auto"/>
                <w:bottom w:val="none" w:sz="0" w:space="0" w:color="auto"/>
                <w:right w:val="none" w:sz="0" w:space="0" w:color="auto"/>
              </w:divBdr>
            </w:div>
          </w:divsChild>
        </w:div>
        <w:div w:id="884829149">
          <w:marLeft w:val="0"/>
          <w:marRight w:val="0"/>
          <w:marTop w:val="0"/>
          <w:marBottom w:val="0"/>
          <w:divBdr>
            <w:top w:val="none" w:sz="0" w:space="0" w:color="auto"/>
            <w:left w:val="none" w:sz="0" w:space="0" w:color="auto"/>
            <w:bottom w:val="none" w:sz="0" w:space="0" w:color="auto"/>
            <w:right w:val="none" w:sz="0" w:space="0" w:color="auto"/>
          </w:divBdr>
          <w:divsChild>
            <w:div w:id="1292521482">
              <w:marLeft w:val="0"/>
              <w:marRight w:val="0"/>
              <w:marTop w:val="0"/>
              <w:marBottom w:val="0"/>
              <w:divBdr>
                <w:top w:val="none" w:sz="0" w:space="0" w:color="auto"/>
                <w:left w:val="none" w:sz="0" w:space="0" w:color="auto"/>
                <w:bottom w:val="none" w:sz="0" w:space="0" w:color="auto"/>
                <w:right w:val="none" w:sz="0" w:space="0" w:color="auto"/>
              </w:divBdr>
            </w:div>
          </w:divsChild>
        </w:div>
        <w:div w:id="620385631">
          <w:marLeft w:val="0"/>
          <w:marRight w:val="0"/>
          <w:marTop w:val="0"/>
          <w:marBottom w:val="0"/>
          <w:divBdr>
            <w:top w:val="none" w:sz="0" w:space="0" w:color="auto"/>
            <w:left w:val="none" w:sz="0" w:space="0" w:color="auto"/>
            <w:bottom w:val="none" w:sz="0" w:space="0" w:color="auto"/>
            <w:right w:val="none" w:sz="0" w:space="0" w:color="auto"/>
          </w:divBdr>
          <w:divsChild>
            <w:div w:id="874385200">
              <w:marLeft w:val="0"/>
              <w:marRight w:val="0"/>
              <w:marTop w:val="0"/>
              <w:marBottom w:val="0"/>
              <w:divBdr>
                <w:top w:val="none" w:sz="0" w:space="0" w:color="auto"/>
                <w:left w:val="none" w:sz="0" w:space="0" w:color="auto"/>
                <w:bottom w:val="none" w:sz="0" w:space="0" w:color="auto"/>
                <w:right w:val="none" w:sz="0" w:space="0" w:color="auto"/>
              </w:divBdr>
            </w:div>
          </w:divsChild>
        </w:div>
        <w:div w:id="1676229708">
          <w:marLeft w:val="0"/>
          <w:marRight w:val="0"/>
          <w:marTop w:val="0"/>
          <w:marBottom w:val="0"/>
          <w:divBdr>
            <w:top w:val="none" w:sz="0" w:space="0" w:color="auto"/>
            <w:left w:val="none" w:sz="0" w:space="0" w:color="auto"/>
            <w:bottom w:val="none" w:sz="0" w:space="0" w:color="auto"/>
            <w:right w:val="none" w:sz="0" w:space="0" w:color="auto"/>
          </w:divBdr>
          <w:divsChild>
            <w:div w:id="743649249">
              <w:marLeft w:val="0"/>
              <w:marRight w:val="0"/>
              <w:marTop w:val="0"/>
              <w:marBottom w:val="0"/>
              <w:divBdr>
                <w:top w:val="none" w:sz="0" w:space="0" w:color="auto"/>
                <w:left w:val="none" w:sz="0" w:space="0" w:color="auto"/>
                <w:bottom w:val="none" w:sz="0" w:space="0" w:color="auto"/>
                <w:right w:val="none" w:sz="0" w:space="0" w:color="auto"/>
              </w:divBdr>
            </w:div>
          </w:divsChild>
        </w:div>
        <w:div w:id="2146580130">
          <w:marLeft w:val="0"/>
          <w:marRight w:val="0"/>
          <w:marTop w:val="0"/>
          <w:marBottom w:val="0"/>
          <w:divBdr>
            <w:top w:val="none" w:sz="0" w:space="0" w:color="auto"/>
            <w:left w:val="none" w:sz="0" w:space="0" w:color="auto"/>
            <w:bottom w:val="none" w:sz="0" w:space="0" w:color="auto"/>
            <w:right w:val="none" w:sz="0" w:space="0" w:color="auto"/>
          </w:divBdr>
          <w:divsChild>
            <w:div w:id="1465000418">
              <w:marLeft w:val="0"/>
              <w:marRight w:val="0"/>
              <w:marTop w:val="0"/>
              <w:marBottom w:val="0"/>
              <w:divBdr>
                <w:top w:val="none" w:sz="0" w:space="0" w:color="auto"/>
                <w:left w:val="none" w:sz="0" w:space="0" w:color="auto"/>
                <w:bottom w:val="none" w:sz="0" w:space="0" w:color="auto"/>
                <w:right w:val="none" w:sz="0" w:space="0" w:color="auto"/>
              </w:divBdr>
            </w:div>
          </w:divsChild>
        </w:div>
        <w:div w:id="726953672">
          <w:marLeft w:val="0"/>
          <w:marRight w:val="0"/>
          <w:marTop w:val="0"/>
          <w:marBottom w:val="0"/>
          <w:divBdr>
            <w:top w:val="none" w:sz="0" w:space="0" w:color="auto"/>
            <w:left w:val="none" w:sz="0" w:space="0" w:color="auto"/>
            <w:bottom w:val="none" w:sz="0" w:space="0" w:color="auto"/>
            <w:right w:val="none" w:sz="0" w:space="0" w:color="auto"/>
          </w:divBdr>
          <w:divsChild>
            <w:div w:id="29234422">
              <w:marLeft w:val="0"/>
              <w:marRight w:val="0"/>
              <w:marTop w:val="0"/>
              <w:marBottom w:val="0"/>
              <w:divBdr>
                <w:top w:val="none" w:sz="0" w:space="0" w:color="auto"/>
                <w:left w:val="none" w:sz="0" w:space="0" w:color="auto"/>
                <w:bottom w:val="none" w:sz="0" w:space="0" w:color="auto"/>
                <w:right w:val="none" w:sz="0" w:space="0" w:color="auto"/>
              </w:divBdr>
            </w:div>
          </w:divsChild>
        </w:div>
        <w:div w:id="1987272232">
          <w:marLeft w:val="0"/>
          <w:marRight w:val="0"/>
          <w:marTop w:val="0"/>
          <w:marBottom w:val="0"/>
          <w:divBdr>
            <w:top w:val="none" w:sz="0" w:space="0" w:color="auto"/>
            <w:left w:val="none" w:sz="0" w:space="0" w:color="auto"/>
            <w:bottom w:val="none" w:sz="0" w:space="0" w:color="auto"/>
            <w:right w:val="none" w:sz="0" w:space="0" w:color="auto"/>
          </w:divBdr>
          <w:divsChild>
            <w:div w:id="692345775">
              <w:marLeft w:val="0"/>
              <w:marRight w:val="0"/>
              <w:marTop w:val="0"/>
              <w:marBottom w:val="0"/>
              <w:divBdr>
                <w:top w:val="none" w:sz="0" w:space="0" w:color="auto"/>
                <w:left w:val="none" w:sz="0" w:space="0" w:color="auto"/>
                <w:bottom w:val="none" w:sz="0" w:space="0" w:color="auto"/>
                <w:right w:val="none" w:sz="0" w:space="0" w:color="auto"/>
              </w:divBdr>
            </w:div>
          </w:divsChild>
        </w:div>
        <w:div w:id="501359167">
          <w:marLeft w:val="0"/>
          <w:marRight w:val="0"/>
          <w:marTop w:val="0"/>
          <w:marBottom w:val="0"/>
          <w:divBdr>
            <w:top w:val="none" w:sz="0" w:space="0" w:color="auto"/>
            <w:left w:val="none" w:sz="0" w:space="0" w:color="auto"/>
            <w:bottom w:val="none" w:sz="0" w:space="0" w:color="auto"/>
            <w:right w:val="none" w:sz="0" w:space="0" w:color="auto"/>
          </w:divBdr>
          <w:divsChild>
            <w:div w:id="942567756">
              <w:marLeft w:val="0"/>
              <w:marRight w:val="0"/>
              <w:marTop w:val="0"/>
              <w:marBottom w:val="0"/>
              <w:divBdr>
                <w:top w:val="none" w:sz="0" w:space="0" w:color="auto"/>
                <w:left w:val="none" w:sz="0" w:space="0" w:color="auto"/>
                <w:bottom w:val="none" w:sz="0" w:space="0" w:color="auto"/>
                <w:right w:val="none" w:sz="0" w:space="0" w:color="auto"/>
              </w:divBdr>
            </w:div>
          </w:divsChild>
        </w:div>
        <w:div w:id="429207478">
          <w:marLeft w:val="0"/>
          <w:marRight w:val="0"/>
          <w:marTop w:val="0"/>
          <w:marBottom w:val="0"/>
          <w:divBdr>
            <w:top w:val="none" w:sz="0" w:space="0" w:color="auto"/>
            <w:left w:val="none" w:sz="0" w:space="0" w:color="auto"/>
            <w:bottom w:val="none" w:sz="0" w:space="0" w:color="auto"/>
            <w:right w:val="none" w:sz="0" w:space="0" w:color="auto"/>
          </w:divBdr>
          <w:divsChild>
            <w:div w:id="13247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072">
      <w:bodyDiv w:val="1"/>
      <w:marLeft w:val="0"/>
      <w:marRight w:val="0"/>
      <w:marTop w:val="0"/>
      <w:marBottom w:val="0"/>
      <w:divBdr>
        <w:top w:val="none" w:sz="0" w:space="0" w:color="auto"/>
        <w:left w:val="none" w:sz="0" w:space="0" w:color="auto"/>
        <w:bottom w:val="none" w:sz="0" w:space="0" w:color="auto"/>
        <w:right w:val="none" w:sz="0" w:space="0" w:color="auto"/>
      </w:divBdr>
      <w:divsChild>
        <w:div w:id="2094467642">
          <w:marLeft w:val="0"/>
          <w:marRight w:val="0"/>
          <w:marTop w:val="0"/>
          <w:marBottom w:val="0"/>
          <w:divBdr>
            <w:top w:val="none" w:sz="0" w:space="0" w:color="auto"/>
            <w:left w:val="none" w:sz="0" w:space="0" w:color="auto"/>
            <w:bottom w:val="none" w:sz="0" w:space="0" w:color="auto"/>
            <w:right w:val="none" w:sz="0" w:space="0" w:color="auto"/>
          </w:divBdr>
          <w:divsChild>
            <w:div w:id="621964986">
              <w:marLeft w:val="0"/>
              <w:marRight w:val="0"/>
              <w:marTop w:val="0"/>
              <w:marBottom w:val="0"/>
              <w:divBdr>
                <w:top w:val="none" w:sz="0" w:space="0" w:color="auto"/>
                <w:left w:val="none" w:sz="0" w:space="0" w:color="auto"/>
                <w:bottom w:val="none" w:sz="0" w:space="0" w:color="auto"/>
                <w:right w:val="none" w:sz="0" w:space="0" w:color="auto"/>
              </w:divBdr>
            </w:div>
          </w:divsChild>
        </w:div>
        <w:div w:id="290981403">
          <w:marLeft w:val="0"/>
          <w:marRight w:val="0"/>
          <w:marTop w:val="0"/>
          <w:marBottom w:val="0"/>
          <w:divBdr>
            <w:top w:val="none" w:sz="0" w:space="0" w:color="auto"/>
            <w:left w:val="none" w:sz="0" w:space="0" w:color="auto"/>
            <w:bottom w:val="none" w:sz="0" w:space="0" w:color="auto"/>
            <w:right w:val="none" w:sz="0" w:space="0" w:color="auto"/>
          </w:divBdr>
          <w:divsChild>
            <w:div w:id="1775007713">
              <w:marLeft w:val="0"/>
              <w:marRight w:val="0"/>
              <w:marTop w:val="0"/>
              <w:marBottom w:val="0"/>
              <w:divBdr>
                <w:top w:val="none" w:sz="0" w:space="0" w:color="auto"/>
                <w:left w:val="none" w:sz="0" w:space="0" w:color="auto"/>
                <w:bottom w:val="none" w:sz="0" w:space="0" w:color="auto"/>
                <w:right w:val="none" w:sz="0" w:space="0" w:color="auto"/>
              </w:divBdr>
            </w:div>
          </w:divsChild>
        </w:div>
        <w:div w:id="512647980">
          <w:marLeft w:val="0"/>
          <w:marRight w:val="0"/>
          <w:marTop w:val="0"/>
          <w:marBottom w:val="0"/>
          <w:divBdr>
            <w:top w:val="none" w:sz="0" w:space="0" w:color="auto"/>
            <w:left w:val="none" w:sz="0" w:space="0" w:color="auto"/>
            <w:bottom w:val="none" w:sz="0" w:space="0" w:color="auto"/>
            <w:right w:val="none" w:sz="0" w:space="0" w:color="auto"/>
          </w:divBdr>
          <w:divsChild>
            <w:div w:id="1149325413">
              <w:marLeft w:val="0"/>
              <w:marRight w:val="0"/>
              <w:marTop w:val="0"/>
              <w:marBottom w:val="0"/>
              <w:divBdr>
                <w:top w:val="none" w:sz="0" w:space="0" w:color="auto"/>
                <w:left w:val="none" w:sz="0" w:space="0" w:color="auto"/>
                <w:bottom w:val="none" w:sz="0" w:space="0" w:color="auto"/>
                <w:right w:val="none" w:sz="0" w:space="0" w:color="auto"/>
              </w:divBdr>
            </w:div>
            <w:div w:id="1129931303">
              <w:marLeft w:val="0"/>
              <w:marRight w:val="0"/>
              <w:marTop w:val="0"/>
              <w:marBottom w:val="0"/>
              <w:divBdr>
                <w:top w:val="none" w:sz="0" w:space="0" w:color="auto"/>
                <w:left w:val="none" w:sz="0" w:space="0" w:color="auto"/>
                <w:bottom w:val="none" w:sz="0" w:space="0" w:color="auto"/>
                <w:right w:val="none" w:sz="0" w:space="0" w:color="auto"/>
              </w:divBdr>
            </w:div>
          </w:divsChild>
        </w:div>
        <w:div w:id="1012074024">
          <w:marLeft w:val="0"/>
          <w:marRight w:val="0"/>
          <w:marTop w:val="0"/>
          <w:marBottom w:val="0"/>
          <w:divBdr>
            <w:top w:val="none" w:sz="0" w:space="0" w:color="auto"/>
            <w:left w:val="none" w:sz="0" w:space="0" w:color="auto"/>
            <w:bottom w:val="none" w:sz="0" w:space="0" w:color="auto"/>
            <w:right w:val="none" w:sz="0" w:space="0" w:color="auto"/>
          </w:divBdr>
          <w:divsChild>
            <w:div w:id="915482625">
              <w:marLeft w:val="0"/>
              <w:marRight w:val="0"/>
              <w:marTop w:val="0"/>
              <w:marBottom w:val="0"/>
              <w:divBdr>
                <w:top w:val="none" w:sz="0" w:space="0" w:color="auto"/>
                <w:left w:val="none" w:sz="0" w:space="0" w:color="auto"/>
                <w:bottom w:val="none" w:sz="0" w:space="0" w:color="auto"/>
                <w:right w:val="none" w:sz="0" w:space="0" w:color="auto"/>
              </w:divBdr>
            </w:div>
            <w:div w:id="1162768787">
              <w:marLeft w:val="0"/>
              <w:marRight w:val="0"/>
              <w:marTop w:val="0"/>
              <w:marBottom w:val="0"/>
              <w:divBdr>
                <w:top w:val="none" w:sz="0" w:space="0" w:color="auto"/>
                <w:left w:val="none" w:sz="0" w:space="0" w:color="auto"/>
                <w:bottom w:val="none" w:sz="0" w:space="0" w:color="auto"/>
                <w:right w:val="none" w:sz="0" w:space="0" w:color="auto"/>
              </w:divBdr>
            </w:div>
            <w:div w:id="1299143528">
              <w:marLeft w:val="0"/>
              <w:marRight w:val="0"/>
              <w:marTop w:val="0"/>
              <w:marBottom w:val="0"/>
              <w:divBdr>
                <w:top w:val="none" w:sz="0" w:space="0" w:color="auto"/>
                <w:left w:val="none" w:sz="0" w:space="0" w:color="auto"/>
                <w:bottom w:val="none" w:sz="0" w:space="0" w:color="auto"/>
                <w:right w:val="none" w:sz="0" w:space="0" w:color="auto"/>
              </w:divBdr>
            </w:div>
            <w:div w:id="1108429447">
              <w:marLeft w:val="0"/>
              <w:marRight w:val="0"/>
              <w:marTop w:val="0"/>
              <w:marBottom w:val="0"/>
              <w:divBdr>
                <w:top w:val="none" w:sz="0" w:space="0" w:color="auto"/>
                <w:left w:val="none" w:sz="0" w:space="0" w:color="auto"/>
                <w:bottom w:val="none" w:sz="0" w:space="0" w:color="auto"/>
                <w:right w:val="none" w:sz="0" w:space="0" w:color="auto"/>
              </w:divBdr>
            </w:div>
          </w:divsChild>
        </w:div>
        <w:div w:id="1462068130">
          <w:marLeft w:val="0"/>
          <w:marRight w:val="0"/>
          <w:marTop w:val="0"/>
          <w:marBottom w:val="0"/>
          <w:divBdr>
            <w:top w:val="none" w:sz="0" w:space="0" w:color="auto"/>
            <w:left w:val="none" w:sz="0" w:space="0" w:color="auto"/>
            <w:bottom w:val="none" w:sz="0" w:space="0" w:color="auto"/>
            <w:right w:val="none" w:sz="0" w:space="0" w:color="auto"/>
          </w:divBdr>
          <w:divsChild>
            <w:div w:id="957956359">
              <w:marLeft w:val="0"/>
              <w:marRight w:val="0"/>
              <w:marTop w:val="0"/>
              <w:marBottom w:val="0"/>
              <w:divBdr>
                <w:top w:val="none" w:sz="0" w:space="0" w:color="auto"/>
                <w:left w:val="none" w:sz="0" w:space="0" w:color="auto"/>
                <w:bottom w:val="none" w:sz="0" w:space="0" w:color="auto"/>
                <w:right w:val="none" w:sz="0" w:space="0" w:color="auto"/>
              </w:divBdr>
            </w:div>
          </w:divsChild>
        </w:div>
        <w:div w:id="1036387742">
          <w:marLeft w:val="0"/>
          <w:marRight w:val="0"/>
          <w:marTop w:val="0"/>
          <w:marBottom w:val="0"/>
          <w:divBdr>
            <w:top w:val="none" w:sz="0" w:space="0" w:color="auto"/>
            <w:left w:val="none" w:sz="0" w:space="0" w:color="auto"/>
            <w:bottom w:val="none" w:sz="0" w:space="0" w:color="auto"/>
            <w:right w:val="none" w:sz="0" w:space="0" w:color="auto"/>
          </w:divBdr>
          <w:divsChild>
            <w:div w:id="1620257650">
              <w:marLeft w:val="0"/>
              <w:marRight w:val="0"/>
              <w:marTop w:val="0"/>
              <w:marBottom w:val="0"/>
              <w:divBdr>
                <w:top w:val="none" w:sz="0" w:space="0" w:color="auto"/>
                <w:left w:val="none" w:sz="0" w:space="0" w:color="auto"/>
                <w:bottom w:val="none" w:sz="0" w:space="0" w:color="auto"/>
                <w:right w:val="none" w:sz="0" w:space="0" w:color="auto"/>
              </w:divBdr>
            </w:div>
          </w:divsChild>
        </w:div>
        <w:div w:id="2071610833">
          <w:marLeft w:val="0"/>
          <w:marRight w:val="0"/>
          <w:marTop w:val="0"/>
          <w:marBottom w:val="0"/>
          <w:divBdr>
            <w:top w:val="none" w:sz="0" w:space="0" w:color="auto"/>
            <w:left w:val="none" w:sz="0" w:space="0" w:color="auto"/>
            <w:bottom w:val="none" w:sz="0" w:space="0" w:color="auto"/>
            <w:right w:val="none" w:sz="0" w:space="0" w:color="auto"/>
          </w:divBdr>
          <w:divsChild>
            <w:div w:id="1961258742">
              <w:marLeft w:val="0"/>
              <w:marRight w:val="0"/>
              <w:marTop w:val="0"/>
              <w:marBottom w:val="0"/>
              <w:divBdr>
                <w:top w:val="none" w:sz="0" w:space="0" w:color="auto"/>
                <w:left w:val="none" w:sz="0" w:space="0" w:color="auto"/>
                <w:bottom w:val="none" w:sz="0" w:space="0" w:color="auto"/>
                <w:right w:val="none" w:sz="0" w:space="0" w:color="auto"/>
              </w:divBdr>
            </w:div>
          </w:divsChild>
        </w:div>
        <w:div w:id="2108886258">
          <w:marLeft w:val="0"/>
          <w:marRight w:val="0"/>
          <w:marTop w:val="0"/>
          <w:marBottom w:val="0"/>
          <w:divBdr>
            <w:top w:val="none" w:sz="0" w:space="0" w:color="auto"/>
            <w:left w:val="none" w:sz="0" w:space="0" w:color="auto"/>
            <w:bottom w:val="none" w:sz="0" w:space="0" w:color="auto"/>
            <w:right w:val="none" w:sz="0" w:space="0" w:color="auto"/>
          </w:divBdr>
          <w:divsChild>
            <w:div w:id="947543771">
              <w:marLeft w:val="0"/>
              <w:marRight w:val="0"/>
              <w:marTop w:val="0"/>
              <w:marBottom w:val="0"/>
              <w:divBdr>
                <w:top w:val="none" w:sz="0" w:space="0" w:color="auto"/>
                <w:left w:val="none" w:sz="0" w:space="0" w:color="auto"/>
                <w:bottom w:val="none" w:sz="0" w:space="0" w:color="auto"/>
                <w:right w:val="none" w:sz="0" w:space="0" w:color="auto"/>
              </w:divBdr>
            </w:div>
            <w:div w:id="447166722">
              <w:marLeft w:val="0"/>
              <w:marRight w:val="0"/>
              <w:marTop w:val="0"/>
              <w:marBottom w:val="0"/>
              <w:divBdr>
                <w:top w:val="none" w:sz="0" w:space="0" w:color="auto"/>
                <w:left w:val="none" w:sz="0" w:space="0" w:color="auto"/>
                <w:bottom w:val="none" w:sz="0" w:space="0" w:color="auto"/>
                <w:right w:val="none" w:sz="0" w:space="0" w:color="auto"/>
              </w:divBdr>
            </w:div>
            <w:div w:id="652367428">
              <w:marLeft w:val="0"/>
              <w:marRight w:val="0"/>
              <w:marTop w:val="0"/>
              <w:marBottom w:val="0"/>
              <w:divBdr>
                <w:top w:val="none" w:sz="0" w:space="0" w:color="auto"/>
                <w:left w:val="none" w:sz="0" w:space="0" w:color="auto"/>
                <w:bottom w:val="none" w:sz="0" w:space="0" w:color="auto"/>
                <w:right w:val="none" w:sz="0" w:space="0" w:color="auto"/>
              </w:divBdr>
            </w:div>
          </w:divsChild>
        </w:div>
        <w:div w:id="1975862948">
          <w:marLeft w:val="0"/>
          <w:marRight w:val="0"/>
          <w:marTop w:val="0"/>
          <w:marBottom w:val="0"/>
          <w:divBdr>
            <w:top w:val="none" w:sz="0" w:space="0" w:color="auto"/>
            <w:left w:val="none" w:sz="0" w:space="0" w:color="auto"/>
            <w:bottom w:val="none" w:sz="0" w:space="0" w:color="auto"/>
            <w:right w:val="none" w:sz="0" w:space="0" w:color="auto"/>
          </w:divBdr>
          <w:divsChild>
            <w:div w:id="899679802">
              <w:marLeft w:val="0"/>
              <w:marRight w:val="0"/>
              <w:marTop w:val="0"/>
              <w:marBottom w:val="0"/>
              <w:divBdr>
                <w:top w:val="none" w:sz="0" w:space="0" w:color="auto"/>
                <w:left w:val="none" w:sz="0" w:space="0" w:color="auto"/>
                <w:bottom w:val="none" w:sz="0" w:space="0" w:color="auto"/>
                <w:right w:val="none" w:sz="0" w:space="0" w:color="auto"/>
              </w:divBdr>
            </w:div>
          </w:divsChild>
        </w:div>
        <w:div w:id="997344232">
          <w:marLeft w:val="0"/>
          <w:marRight w:val="0"/>
          <w:marTop w:val="0"/>
          <w:marBottom w:val="0"/>
          <w:divBdr>
            <w:top w:val="none" w:sz="0" w:space="0" w:color="auto"/>
            <w:left w:val="none" w:sz="0" w:space="0" w:color="auto"/>
            <w:bottom w:val="none" w:sz="0" w:space="0" w:color="auto"/>
            <w:right w:val="none" w:sz="0" w:space="0" w:color="auto"/>
          </w:divBdr>
          <w:divsChild>
            <w:div w:id="773675082">
              <w:marLeft w:val="0"/>
              <w:marRight w:val="0"/>
              <w:marTop w:val="0"/>
              <w:marBottom w:val="0"/>
              <w:divBdr>
                <w:top w:val="none" w:sz="0" w:space="0" w:color="auto"/>
                <w:left w:val="none" w:sz="0" w:space="0" w:color="auto"/>
                <w:bottom w:val="none" w:sz="0" w:space="0" w:color="auto"/>
                <w:right w:val="none" w:sz="0" w:space="0" w:color="auto"/>
              </w:divBdr>
            </w:div>
          </w:divsChild>
        </w:div>
        <w:div w:id="1962613466">
          <w:marLeft w:val="0"/>
          <w:marRight w:val="0"/>
          <w:marTop w:val="0"/>
          <w:marBottom w:val="0"/>
          <w:divBdr>
            <w:top w:val="none" w:sz="0" w:space="0" w:color="auto"/>
            <w:left w:val="none" w:sz="0" w:space="0" w:color="auto"/>
            <w:bottom w:val="none" w:sz="0" w:space="0" w:color="auto"/>
            <w:right w:val="none" w:sz="0" w:space="0" w:color="auto"/>
          </w:divBdr>
          <w:divsChild>
            <w:div w:id="645352780">
              <w:marLeft w:val="0"/>
              <w:marRight w:val="0"/>
              <w:marTop w:val="0"/>
              <w:marBottom w:val="0"/>
              <w:divBdr>
                <w:top w:val="none" w:sz="0" w:space="0" w:color="auto"/>
                <w:left w:val="none" w:sz="0" w:space="0" w:color="auto"/>
                <w:bottom w:val="none" w:sz="0" w:space="0" w:color="auto"/>
                <w:right w:val="none" w:sz="0" w:space="0" w:color="auto"/>
              </w:divBdr>
            </w:div>
          </w:divsChild>
        </w:div>
        <w:div w:id="656306853">
          <w:marLeft w:val="0"/>
          <w:marRight w:val="0"/>
          <w:marTop w:val="0"/>
          <w:marBottom w:val="0"/>
          <w:divBdr>
            <w:top w:val="none" w:sz="0" w:space="0" w:color="auto"/>
            <w:left w:val="none" w:sz="0" w:space="0" w:color="auto"/>
            <w:bottom w:val="none" w:sz="0" w:space="0" w:color="auto"/>
            <w:right w:val="none" w:sz="0" w:space="0" w:color="auto"/>
          </w:divBdr>
          <w:divsChild>
            <w:div w:id="466245512">
              <w:marLeft w:val="0"/>
              <w:marRight w:val="0"/>
              <w:marTop w:val="0"/>
              <w:marBottom w:val="0"/>
              <w:divBdr>
                <w:top w:val="none" w:sz="0" w:space="0" w:color="auto"/>
                <w:left w:val="none" w:sz="0" w:space="0" w:color="auto"/>
                <w:bottom w:val="none" w:sz="0" w:space="0" w:color="auto"/>
                <w:right w:val="none" w:sz="0" w:space="0" w:color="auto"/>
              </w:divBdr>
            </w:div>
          </w:divsChild>
        </w:div>
        <w:div w:id="1167524153">
          <w:marLeft w:val="0"/>
          <w:marRight w:val="0"/>
          <w:marTop w:val="0"/>
          <w:marBottom w:val="0"/>
          <w:divBdr>
            <w:top w:val="none" w:sz="0" w:space="0" w:color="auto"/>
            <w:left w:val="none" w:sz="0" w:space="0" w:color="auto"/>
            <w:bottom w:val="none" w:sz="0" w:space="0" w:color="auto"/>
            <w:right w:val="none" w:sz="0" w:space="0" w:color="auto"/>
          </w:divBdr>
          <w:divsChild>
            <w:div w:id="1566331157">
              <w:marLeft w:val="0"/>
              <w:marRight w:val="0"/>
              <w:marTop w:val="0"/>
              <w:marBottom w:val="0"/>
              <w:divBdr>
                <w:top w:val="none" w:sz="0" w:space="0" w:color="auto"/>
                <w:left w:val="none" w:sz="0" w:space="0" w:color="auto"/>
                <w:bottom w:val="none" w:sz="0" w:space="0" w:color="auto"/>
                <w:right w:val="none" w:sz="0" w:space="0" w:color="auto"/>
              </w:divBdr>
            </w:div>
          </w:divsChild>
        </w:div>
        <w:div w:id="1391342968">
          <w:marLeft w:val="0"/>
          <w:marRight w:val="0"/>
          <w:marTop w:val="0"/>
          <w:marBottom w:val="0"/>
          <w:divBdr>
            <w:top w:val="none" w:sz="0" w:space="0" w:color="auto"/>
            <w:left w:val="none" w:sz="0" w:space="0" w:color="auto"/>
            <w:bottom w:val="none" w:sz="0" w:space="0" w:color="auto"/>
            <w:right w:val="none" w:sz="0" w:space="0" w:color="auto"/>
          </w:divBdr>
          <w:divsChild>
            <w:div w:id="1593129463">
              <w:marLeft w:val="0"/>
              <w:marRight w:val="0"/>
              <w:marTop w:val="0"/>
              <w:marBottom w:val="0"/>
              <w:divBdr>
                <w:top w:val="none" w:sz="0" w:space="0" w:color="auto"/>
                <w:left w:val="none" w:sz="0" w:space="0" w:color="auto"/>
                <w:bottom w:val="none" w:sz="0" w:space="0" w:color="auto"/>
                <w:right w:val="none" w:sz="0" w:space="0" w:color="auto"/>
              </w:divBdr>
            </w:div>
            <w:div w:id="1257323183">
              <w:marLeft w:val="0"/>
              <w:marRight w:val="0"/>
              <w:marTop w:val="0"/>
              <w:marBottom w:val="0"/>
              <w:divBdr>
                <w:top w:val="none" w:sz="0" w:space="0" w:color="auto"/>
                <w:left w:val="none" w:sz="0" w:space="0" w:color="auto"/>
                <w:bottom w:val="none" w:sz="0" w:space="0" w:color="auto"/>
                <w:right w:val="none" w:sz="0" w:space="0" w:color="auto"/>
              </w:divBdr>
            </w:div>
            <w:div w:id="1784035515">
              <w:marLeft w:val="0"/>
              <w:marRight w:val="0"/>
              <w:marTop w:val="0"/>
              <w:marBottom w:val="0"/>
              <w:divBdr>
                <w:top w:val="none" w:sz="0" w:space="0" w:color="auto"/>
                <w:left w:val="none" w:sz="0" w:space="0" w:color="auto"/>
                <w:bottom w:val="none" w:sz="0" w:space="0" w:color="auto"/>
                <w:right w:val="none" w:sz="0" w:space="0" w:color="auto"/>
              </w:divBdr>
            </w:div>
            <w:div w:id="2112164378">
              <w:marLeft w:val="0"/>
              <w:marRight w:val="0"/>
              <w:marTop w:val="0"/>
              <w:marBottom w:val="0"/>
              <w:divBdr>
                <w:top w:val="none" w:sz="0" w:space="0" w:color="auto"/>
                <w:left w:val="none" w:sz="0" w:space="0" w:color="auto"/>
                <w:bottom w:val="none" w:sz="0" w:space="0" w:color="auto"/>
                <w:right w:val="none" w:sz="0" w:space="0" w:color="auto"/>
              </w:divBdr>
            </w:div>
            <w:div w:id="46531586">
              <w:marLeft w:val="0"/>
              <w:marRight w:val="0"/>
              <w:marTop w:val="0"/>
              <w:marBottom w:val="0"/>
              <w:divBdr>
                <w:top w:val="none" w:sz="0" w:space="0" w:color="auto"/>
                <w:left w:val="none" w:sz="0" w:space="0" w:color="auto"/>
                <w:bottom w:val="none" w:sz="0" w:space="0" w:color="auto"/>
                <w:right w:val="none" w:sz="0" w:space="0" w:color="auto"/>
              </w:divBdr>
            </w:div>
          </w:divsChild>
        </w:div>
        <w:div w:id="945313129">
          <w:marLeft w:val="0"/>
          <w:marRight w:val="0"/>
          <w:marTop w:val="0"/>
          <w:marBottom w:val="0"/>
          <w:divBdr>
            <w:top w:val="none" w:sz="0" w:space="0" w:color="auto"/>
            <w:left w:val="none" w:sz="0" w:space="0" w:color="auto"/>
            <w:bottom w:val="none" w:sz="0" w:space="0" w:color="auto"/>
            <w:right w:val="none" w:sz="0" w:space="0" w:color="auto"/>
          </w:divBdr>
          <w:divsChild>
            <w:div w:id="1550417500">
              <w:marLeft w:val="0"/>
              <w:marRight w:val="0"/>
              <w:marTop w:val="0"/>
              <w:marBottom w:val="0"/>
              <w:divBdr>
                <w:top w:val="none" w:sz="0" w:space="0" w:color="auto"/>
                <w:left w:val="none" w:sz="0" w:space="0" w:color="auto"/>
                <w:bottom w:val="none" w:sz="0" w:space="0" w:color="auto"/>
                <w:right w:val="none" w:sz="0" w:space="0" w:color="auto"/>
              </w:divBdr>
            </w:div>
          </w:divsChild>
        </w:div>
        <w:div w:id="1077627622">
          <w:marLeft w:val="0"/>
          <w:marRight w:val="0"/>
          <w:marTop w:val="0"/>
          <w:marBottom w:val="0"/>
          <w:divBdr>
            <w:top w:val="none" w:sz="0" w:space="0" w:color="auto"/>
            <w:left w:val="none" w:sz="0" w:space="0" w:color="auto"/>
            <w:bottom w:val="none" w:sz="0" w:space="0" w:color="auto"/>
            <w:right w:val="none" w:sz="0" w:space="0" w:color="auto"/>
          </w:divBdr>
          <w:divsChild>
            <w:div w:id="1078790113">
              <w:marLeft w:val="0"/>
              <w:marRight w:val="0"/>
              <w:marTop w:val="0"/>
              <w:marBottom w:val="0"/>
              <w:divBdr>
                <w:top w:val="none" w:sz="0" w:space="0" w:color="auto"/>
                <w:left w:val="none" w:sz="0" w:space="0" w:color="auto"/>
                <w:bottom w:val="none" w:sz="0" w:space="0" w:color="auto"/>
                <w:right w:val="none" w:sz="0" w:space="0" w:color="auto"/>
              </w:divBdr>
            </w:div>
          </w:divsChild>
        </w:div>
        <w:div w:id="969435239">
          <w:marLeft w:val="0"/>
          <w:marRight w:val="0"/>
          <w:marTop w:val="0"/>
          <w:marBottom w:val="0"/>
          <w:divBdr>
            <w:top w:val="none" w:sz="0" w:space="0" w:color="auto"/>
            <w:left w:val="none" w:sz="0" w:space="0" w:color="auto"/>
            <w:bottom w:val="none" w:sz="0" w:space="0" w:color="auto"/>
            <w:right w:val="none" w:sz="0" w:space="0" w:color="auto"/>
          </w:divBdr>
          <w:divsChild>
            <w:div w:id="128017586">
              <w:marLeft w:val="0"/>
              <w:marRight w:val="0"/>
              <w:marTop w:val="0"/>
              <w:marBottom w:val="0"/>
              <w:divBdr>
                <w:top w:val="none" w:sz="0" w:space="0" w:color="auto"/>
                <w:left w:val="none" w:sz="0" w:space="0" w:color="auto"/>
                <w:bottom w:val="none" w:sz="0" w:space="0" w:color="auto"/>
                <w:right w:val="none" w:sz="0" w:space="0" w:color="auto"/>
              </w:divBdr>
            </w:div>
          </w:divsChild>
        </w:div>
        <w:div w:id="1746993786">
          <w:marLeft w:val="0"/>
          <w:marRight w:val="0"/>
          <w:marTop w:val="0"/>
          <w:marBottom w:val="0"/>
          <w:divBdr>
            <w:top w:val="none" w:sz="0" w:space="0" w:color="auto"/>
            <w:left w:val="none" w:sz="0" w:space="0" w:color="auto"/>
            <w:bottom w:val="none" w:sz="0" w:space="0" w:color="auto"/>
            <w:right w:val="none" w:sz="0" w:space="0" w:color="auto"/>
          </w:divBdr>
          <w:divsChild>
            <w:div w:id="1432429129">
              <w:marLeft w:val="0"/>
              <w:marRight w:val="0"/>
              <w:marTop w:val="0"/>
              <w:marBottom w:val="0"/>
              <w:divBdr>
                <w:top w:val="none" w:sz="0" w:space="0" w:color="auto"/>
                <w:left w:val="none" w:sz="0" w:space="0" w:color="auto"/>
                <w:bottom w:val="none" w:sz="0" w:space="0" w:color="auto"/>
                <w:right w:val="none" w:sz="0" w:space="0" w:color="auto"/>
              </w:divBdr>
            </w:div>
          </w:divsChild>
        </w:div>
        <w:div w:id="1858494737">
          <w:marLeft w:val="0"/>
          <w:marRight w:val="0"/>
          <w:marTop w:val="0"/>
          <w:marBottom w:val="0"/>
          <w:divBdr>
            <w:top w:val="none" w:sz="0" w:space="0" w:color="auto"/>
            <w:left w:val="none" w:sz="0" w:space="0" w:color="auto"/>
            <w:bottom w:val="none" w:sz="0" w:space="0" w:color="auto"/>
            <w:right w:val="none" w:sz="0" w:space="0" w:color="auto"/>
          </w:divBdr>
          <w:divsChild>
            <w:div w:id="117378255">
              <w:marLeft w:val="0"/>
              <w:marRight w:val="0"/>
              <w:marTop w:val="0"/>
              <w:marBottom w:val="0"/>
              <w:divBdr>
                <w:top w:val="none" w:sz="0" w:space="0" w:color="auto"/>
                <w:left w:val="none" w:sz="0" w:space="0" w:color="auto"/>
                <w:bottom w:val="none" w:sz="0" w:space="0" w:color="auto"/>
                <w:right w:val="none" w:sz="0" w:space="0" w:color="auto"/>
              </w:divBdr>
            </w:div>
          </w:divsChild>
        </w:div>
        <w:div w:id="290020576">
          <w:marLeft w:val="0"/>
          <w:marRight w:val="0"/>
          <w:marTop w:val="0"/>
          <w:marBottom w:val="0"/>
          <w:divBdr>
            <w:top w:val="none" w:sz="0" w:space="0" w:color="auto"/>
            <w:left w:val="none" w:sz="0" w:space="0" w:color="auto"/>
            <w:bottom w:val="none" w:sz="0" w:space="0" w:color="auto"/>
            <w:right w:val="none" w:sz="0" w:space="0" w:color="auto"/>
          </w:divBdr>
          <w:divsChild>
            <w:div w:id="1561668591">
              <w:marLeft w:val="0"/>
              <w:marRight w:val="0"/>
              <w:marTop w:val="0"/>
              <w:marBottom w:val="0"/>
              <w:divBdr>
                <w:top w:val="none" w:sz="0" w:space="0" w:color="auto"/>
                <w:left w:val="none" w:sz="0" w:space="0" w:color="auto"/>
                <w:bottom w:val="none" w:sz="0" w:space="0" w:color="auto"/>
                <w:right w:val="none" w:sz="0" w:space="0" w:color="auto"/>
              </w:divBdr>
            </w:div>
          </w:divsChild>
        </w:div>
        <w:div w:id="2136364233">
          <w:marLeft w:val="0"/>
          <w:marRight w:val="0"/>
          <w:marTop w:val="0"/>
          <w:marBottom w:val="0"/>
          <w:divBdr>
            <w:top w:val="none" w:sz="0" w:space="0" w:color="auto"/>
            <w:left w:val="none" w:sz="0" w:space="0" w:color="auto"/>
            <w:bottom w:val="none" w:sz="0" w:space="0" w:color="auto"/>
            <w:right w:val="none" w:sz="0" w:space="0" w:color="auto"/>
          </w:divBdr>
          <w:divsChild>
            <w:div w:id="809516970">
              <w:marLeft w:val="0"/>
              <w:marRight w:val="0"/>
              <w:marTop w:val="0"/>
              <w:marBottom w:val="0"/>
              <w:divBdr>
                <w:top w:val="none" w:sz="0" w:space="0" w:color="auto"/>
                <w:left w:val="none" w:sz="0" w:space="0" w:color="auto"/>
                <w:bottom w:val="none" w:sz="0" w:space="0" w:color="auto"/>
                <w:right w:val="none" w:sz="0" w:space="0" w:color="auto"/>
              </w:divBdr>
            </w:div>
          </w:divsChild>
        </w:div>
        <w:div w:id="102772403">
          <w:marLeft w:val="0"/>
          <w:marRight w:val="0"/>
          <w:marTop w:val="0"/>
          <w:marBottom w:val="0"/>
          <w:divBdr>
            <w:top w:val="none" w:sz="0" w:space="0" w:color="auto"/>
            <w:left w:val="none" w:sz="0" w:space="0" w:color="auto"/>
            <w:bottom w:val="none" w:sz="0" w:space="0" w:color="auto"/>
            <w:right w:val="none" w:sz="0" w:space="0" w:color="auto"/>
          </w:divBdr>
          <w:divsChild>
            <w:div w:id="9147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s://www.e-skole.hr/"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hyperlink" Target="http://www.os-iver.skole.h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BFAD-7A4D-4C5B-9B86-ECE2E9B8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187</Pages>
  <Words>64892</Words>
  <Characters>369889</Characters>
  <Application>Microsoft Office Word</Application>
  <DocSecurity>0</DocSecurity>
  <Lines>3082</Lines>
  <Paragraphs>867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miše</dc:creator>
  <dc:description/>
  <cp:lastModifiedBy>Katarina Rajković</cp:lastModifiedBy>
  <cp:revision>3</cp:revision>
  <cp:lastPrinted>2023-09-29T12:00:00Z</cp:lastPrinted>
  <dcterms:created xsi:type="dcterms:W3CDTF">2023-09-29T11:59:00Z</dcterms:created>
  <dcterms:modified xsi:type="dcterms:W3CDTF">2023-09-29T12:01:00Z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